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1FC0" w:rsidRPr="00F96B07" w:rsidRDefault="00751FC0" w:rsidP="00F96B07">
      <w:pPr>
        <w:pStyle w:val="KonuBal"/>
        <w:jc w:val="center"/>
        <w:rPr>
          <w:szCs w:val="24"/>
        </w:rPr>
      </w:pPr>
      <w:r w:rsidRPr="00F96B07">
        <w:rPr>
          <w:szCs w:val="24"/>
        </w:rPr>
        <w:t>OYUN VE FİZİKİ ETKİNLİK DERSİ 1</w:t>
      </w:r>
      <w:r w:rsidR="00FB7F4D" w:rsidRPr="00F96B07">
        <w:rPr>
          <w:szCs w:val="24"/>
        </w:rPr>
        <w:t>1-12</w:t>
      </w:r>
      <w:r w:rsidRPr="00F96B07">
        <w:rPr>
          <w:szCs w:val="24"/>
        </w:rPr>
        <w:t>. HAFTA PLÂNI</w:t>
      </w:r>
    </w:p>
    <w:p w:rsidR="00751FC0" w:rsidRDefault="00751FC0" w:rsidP="00751FC0">
      <w:pPr>
        <w:rPr>
          <w:b/>
        </w:rPr>
      </w:pPr>
    </w:p>
    <w:tbl>
      <w:tblPr>
        <w:tblW w:w="10110"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4A0"/>
      </w:tblPr>
      <w:tblGrid>
        <w:gridCol w:w="1655"/>
        <w:gridCol w:w="6995"/>
        <w:gridCol w:w="1460"/>
      </w:tblGrid>
      <w:tr w:rsidR="00751FC0" w:rsidTr="00250F48">
        <w:trPr>
          <w:cantSplit/>
          <w:jc w:val="center"/>
        </w:trPr>
        <w:tc>
          <w:tcPr>
            <w:tcW w:w="8650" w:type="dxa"/>
            <w:gridSpan w:val="2"/>
            <w:tcBorders>
              <w:top w:val="single" w:sz="2" w:space="0" w:color="999999"/>
              <w:left w:val="single" w:sz="2" w:space="0" w:color="999999"/>
              <w:bottom w:val="single" w:sz="2" w:space="0" w:color="999999"/>
              <w:right w:val="single" w:sz="4" w:space="0" w:color="auto"/>
            </w:tcBorders>
            <w:hideMark/>
          </w:tcPr>
          <w:p w:rsidR="00751FC0" w:rsidRDefault="00751FC0">
            <w:pPr>
              <w:tabs>
                <w:tab w:val="left" w:pos="7770"/>
              </w:tabs>
              <w:spacing w:line="220" w:lineRule="exact"/>
            </w:pPr>
            <w:r>
              <w:rPr>
                <w:b/>
              </w:rPr>
              <w:t>Sınıf: 4</w:t>
            </w:r>
            <w:r>
              <w:t xml:space="preserve">              </w:t>
            </w:r>
            <w:r>
              <w:rPr>
                <w:b/>
                <w:bCs/>
              </w:rPr>
              <w:t>Süre:</w:t>
            </w:r>
            <w:r>
              <w:t xml:space="preserve">  40 + 40 dakika</w:t>
            </w:r>
            <w:r w:rsidR="00FB7F4D">
              <w:t xml:space="preserve"> 40 + 40 DAKİKA</w:t>
            </w:r>
          </w:p>
        </w:tc>
        <w:tc>
          <w:tcPr>
            <w:tcW w:w="1460" w:type="dxa"/>
            <w:tcBorders>
              <w:top w:val="single" w:sz="2" w:space="0" w:color="999999"/>
              <w:left w:val="single" w:sz="4" w:space="0" w:color="auto"/>
              <w:bottom w:val="single" w:sz="2" w:space="0" w:color="999999"/>
              <w:right w:val="single" w:sz="2" w:space="0" w:color="999999"/>
            </w:tcBorders>
            <w:hideMark/>
          </w:tcPr>
          <w:p w:rsidR="00751FC0" w:rsidRDefault="00751FC0">
            <w:pPr>
              <w:tabs>
                <w:tab w:val="left" w:pos="7770"/>
              </w:tabs>
              <w:spacing w:line="220" w:lineRule="exact"/>
              <w:ind w:left="155"/>
            </w:pPr>
          </w:p>
          <w:p w:rsidR="00FB7F4D" w:rsidRDefault="00FB7F4D">
            <w:pPr>
              <w:tabs>
                <w:tab w:val="left" w:pos="7770"/>
              </w:tabs>
              <w:spacing w:line="220" w:lineRule="exact"/>
              <w:ind w:left="155"/>
            </w:pPr>
          </w:p>
        </w:tc>
      </w:tr>
      <w:tr w:rsidR="00751FC0" w:rsidTr="00250F48">
        <w:trPr>
          <w:cantSplit/>
          <w:trHeight w:val="170"/>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color w:val="000000"/>
              </w:rPr>
            </w:pPr>
            <w:r>
              <w:rPr>
                <w:b/>
                <w:color w:val="000000"/>
              </w:rPr>
              <w:t xml:space="preserve">DERS </w:t>
            </w:r>
          </w:p>
        </w:tc>
        <w:tc>
          <w:tcPr>
            <w:tcW w:w="8455" w:type="dxa"/>
            <w:gridSpan w:val="2"/>
            <w:tcBorders>
              <w:top w:val="single" w:sz="2" w:space="0" w:color="999999"/>
              <w:left w:val="single" w:sz="2" w:space="0" w:color="999999"/>
              <w:bottom w:val="single" w:sz="2" w:space="0" w:color="999999"/>
              <w:right w:val="single" w:sz="2" w:space="0" w:color="999999"/>
            </w:tcBorders>
            <w:hideMark/>
          </w:tcPr>
          <w:p w:rsidR="00751FC0" w:rsidRDefault="00751FC0">
            <w:pPr>
              <w:tabs>
                <w:tab w:val="left" w:pos="284"/>
              </w:tabs>
              <w:spacing w:line="240" w:lineRule="exact"/>
              <w:rPr>
                <w:b/>
              </w:rPr>
            </w:pPr>
            <w:r>
              <w:rPr>
                <w:b/>
                <w:color w:val="000000"/>
              </w:rPr>
              <w:t>OYUN VE FİZİKİ ETKİNLİK DERSİ</w:t>
            </w:r>
          </w:p>
        </w:tc>
      </w:tr>
      <w:tr w:rsidR="00751FC0" w:rsidTr="00250F48">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color w:val="000000"/>
              </w:rPr>
            </w:pPr>
            <w:r>
              <w:rPr>
                <w:b/>
              </w:rPr>
              <w:t xml:space="preserve">ETKİNLİK        </w:t>
            </w:r>
          </w:p>
        </w:tc>
        <w:tc>
          <w:tcPr>
            <w:tcW w:w="8455" w:type="dxa"/>
            <w:gridSpan w:val="2"/>
            <w:tcBorders>
              <w:top w:val="single" w:sz="2" w:space="0" w:color="999999"/>
              <w:left w:val="single" w:sz="2" w:space="0" w:color="999999"/>
              <w:bottom w:val="single" w:sz="2" w:space="0" w:color="999999"/>
              <w:right w:val="single" w:sz="2" w:space="0" w:color="999999"/>
            </w:tcBorders>
            <w:hideMark/>
          </w:tcPr>
          <w:p w:rsidR="00751FC0" w:rsidRDefault="00751FC0">
            <w:pPr>
              <w:tabs>
                <w:tab w:val="left" w:pos="284"/>
              </w:tabs>
              <w:spacing w:line="240" w:lineRule="exact"/>
            </w:pPr>
          </w:p>
          <w:p w:rsidR="00FB7F4D" w:rsidRDefault="00FB7F4D">
            <w:pPr>
              <w:tabs>
                <w:tab w:val="left" w:pos="284"/>
              </w:tabs>
              <w:spacing w:line="240" w:lineRule="exact"/>
            </w:pPr>
            <w:r>
              <w:t>PASLAŞMA YARIŞMASI</w:t>
            </w:r>
          </w:p>
        </w:tc>
      </w:tr>
      <w:tr w:rsidR="00751FC0" w:rsidTr="00250F48">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KAZANIM</w:t>
            </w:r>
          </w:p>
        </w:tc>
        <w:tc>
          <w:tcPr>
            <w:tcW w:w="8455" w:type="dxa"/>
            <w:gridSpan w:val="2"/>
            <w:tcBorders>
              <w:top w:val="single" w:sz="2" w:space="0" w:color="999999"/>
              <w:left w:val="single" w:sz="2" w:space="0" w:color="999999"/>
              <w:bottom w:val="single" w:sz="2" w:space="0" w:color="999999"/>
              <w:right w:val="single" w:sz="2" w:space="0" w:color="999999"/>
            </w:tcBorders>
            <w:hideMark/>
          </w:tcPr>
          <w:p w:rsidR="00FB7F4D" w:rsidRPr="00FB7F4D" w:rsidRDefault="00FB7F4D">
            <w:pPr>
              <w:tabs>
                <w:tab w:val="left" w:pos="284"/>
              </w:tabs>
              <w:spacing w:line="240" w:lineRule="exact"/>
              <w:rPr>
                <w:rFonts w:ascii="Calibri" w:hAnsi="Calibri"/>
                <w:sz w:val="22"/>
                <w:szCs w:val="22"/>
              </w:rPr>
            </w:pPr>
            <w:r w:rsidRPr="00FB7F4D">
              <w:rPr>
                <w:rFonts w:ascii="Calibri" w:hAnsi="Calibri"/>
                <w:sz w:val="22"/>
                <w:szCs w:val="22"/>
              </w:rPr>
              <w:t>7.Oynadığı  oyunların  içindeki hareket  becerilerini  tanımlar</w:t>
            </w:r>
          </w:p>
          <w:p w:rsidR="00751FC0" w:rsidRDefault="00751FC0">
            <w:pPr>
              <w:tabs>
                <w:tab w:val="left" w:pos="284"/>
              </w:tabs>
              <w:spacing w:line="240" w:lineRule="exact"/>
            </w:pPr>
          </w:p>
        </w:tc>
      </w:tr>
      <w:tr w:rsidR="00751FC0" w:rsidTr="00250F48">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Kullanılacak Kartlar (Renk ve Numaralar)</w:t>
            </w:r>
          </w:p>
        </w:tc>
        <w:tc>
          <w:tcPr>
            <w:tcW w:w="8455" w:type="dxa"/>
            <w:gridSpan w:val="2"/>
            <w:tcBorders>
              <w:top w:val="single" w:sz="2" w:space="0" w:color="999999"/>
              <w:left w:val="single" w:sz="2" w:space="0" w:color="999999"/>
              <w:bottom w:val="single" w:sz="2" w:space="0" w:color="999999"/>
              <w:right w:val="single" w:sz="2" w:space="0" w:color="999999"/>
            </w:tcBorders>
            <w:hideMark/>
          </w:tcPr>
          <w:p w:rsidR="00751FC0" w:rsidRPr="00FB7F4D" w:rsidRDefault="00FB7F4D" w:rsidP="00FB7F4D">
            <w:pPr>
              <w:autoSpaceDE w:val="0"/>
              <w:autoSpaceDN w:val="0"/>
              <w:adjustRightInd w:val="0"/>
              <w:rPr>
                <w:b/>
                <w:bCs/>
                <w:sz w:val="24"/>
                <w:szCs w:val="24"/>
              </w:rPr>
            </w:pPr>
            <w:r w:rsidRPr="00FB7F4D">
              <w:rPr>
                <w:rFonts w:ascii="Calibri" w:hAnsi="Calibri"/>
                <w:sz w:val="24"/>
                <w:szCs w:val="24"/>
              </w:rPr>
              <w:t>Tüm kartlardan yararlanılmalıdır</w:t>
            </w:r>
          </w:p>
        </w:tc>
      </w:tr>
      <w:tr w:rsidR="00751FC0" w:rsidTr="00250F48">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Ders Alanı</w:t>
            </w:r>
          </w:p>
        </w:tc>
        <w:tc>
          <w:tcPr>
            <w:tcW w:w="8455" w:type="dxa"/>
            <w:gridSpan w:val="2"/>
            <w:tcBorders>
              <w:top w:val="single" w:sz="2" w:space="0" w:color="999999"/>
              <w:left w:val="single" w:sz="2" w:space="0" w:color="999999"/>
              <w:bottom w:val="single" w:sz="2" w:space="0" w:color="999999"/>
              <w:right w:val="single" w:sz="2" w:space="0" w:color="999999"/>
            </w:tcBorders>
            <w:hideMark/>
          </w:tcPr>
          <w:p w:rsidR="00751FC0" w:rsidRDefault="00751FC0">
            <w:pPr>
              <w:autoSpaceDE w:val="0"/>
              <w:autoSpaceDN w:val="0"/>
              <w:adjustRightInd w:val="0"/>
            </w:pPr>
            <w:r>
              <w:t>Sınıf ve Okul Bahçesi</w:t>
            </w:r>
          </w:p>
        </w:tc>
      </w:tr>
      <w:tr w:rsidR="00751FC0" w:rsidTr="00250F48">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Güvenlik</w:t>
            </w:r>
          </w:p>
        </w:tc>
        <w:tc>
          <w:tcPr>
            <w:tcW w:w="8455" w:type="dxa"/>
            <w:gridSpan w:val="2"/>
            <w:tcBorders>
              <w:top w:val="single" w:sz="2" w:space="0" w:color="999999"/>
              <w:left w:val="single" w:sz="2" w:space="0" w:color="999999"/>
              <w:bottom w:val="single" w:sz="2" w:space="0" w:color="999999"/>
              <w:right w:val="single" w:sz="2" w:space="0" w:color="999999"/>
            </w:tcBorders>
            <w:hideMark/>
          </w:tcPr>
          <w:p w:rsidR="00751FC0" w:rsidRDefault="00751FC0">
            <w:pPr>
              <w:autoSpaceDE w:val="0"/>
              <w:autoSpaceDN w:val="0"/>
              <w:adjustRightInd w:val="0"/>
            </w:pPr>
            <w:r>
              <w:t>Yüksek zeminde yürüme etkinliğinde öğrencinin yanında durarak ya da zemini minderle kaplayarak oyun alanını güvenli hâle getirin.</w:t>
            </w:r>
          </w:p>
        </w:tc>
      </w:tr>
      <w:tr w:rsidR="00751FC0" w:rsidTr="00250F48">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Oyunlar ve Fiziki Etkinlikler</w:t>
            </w:r>
          </w:p>
        </w:tc>
        <w:tc>
          <w:tcPr>
            <w:tcW w:w="8455" w:type="dxa"/>
            <w:gridSpan w:val="2"/>
            <w:tcBorders>
              <w:top w:val="single" w:sz="2" w:space="0" w:color="999999"/>
              <w:left w:val="single" w:sz="2" w:space="0" w:color="999999"/>
              <w:bottom w:val="single" w:sz="2" w:space="0" w:color="999999"/>
              <w:right w:val="single" w:sz="2" w:space="0" w:color="999999"/>
            </w:tcBorders>
          </w:tcPr>
          <w:p w:rsidR="00751FC0" w:rsidRDefault="00751FC0">
            <w:pPr>
              <w:autoSpaceDE w:val="0"/>
              <w:autoSpaceDN w:val="0"/>
              <w:adjustRightInd w:val="0"/>
              <w:rPr>
                <w:rStyle w:val="Vurgu"/>
                <w:i w:val="0"/>
              </w:rPr>
            </w:pPr>
          </w:p>
          <w:p w:rsidR="00FB7F4D" w:rsidRDefault="00FB7F4D" w:rsidP="00FB7F4D">
            <w:pPr>
              <w:pStyle w:val="Default"/>
            </w:pPr>
          </w:p>
          <w:p w:rsidR="00FB7F4D" w:rsidRDefault="00FB7F4D" w:rsidP="00FB7F4D">
            <w:pPr>
              <w:pStyle w:val="Default"/>
              <w:rPr>
                <w:color w:val="auto"/>
                <w:sz w:val="22"/>
                <w:szCs w:val="22"/>
              </w:rPr>
            </w:pPr>
            <w:r>
              <w:rPr>
                <w:b/>
                <w:bCs/>
                <w:color w:val="auto"/>
                <w:sz w:val="22"/>
                <w:szCs w:val="22"/>
              </w:rPr>
              <w:t xml:space="preserve">Paslaşma Yarışması: </w:t>
            </w:r>
            <w:r>
              <w:rPr>
                <w:color w:val="auto"/>
                <w:sz w:val="22"/>
                <w:szCs w:val="22"/>
              </w:rPr>
              <w:t xml:space="preserve">Sekizer kişilik gruplar arka arkaya tek sıra olurlar. Gruplar aynı sırada beklerken grupların iki, üç metre ilerisinde bir öğrenci elinde top ile bekler. Başlama komutuyla elindeki topu sırayla arkadaşlarına verir. Pası alıp veren öğrenciler kendi gruplarının arkasına geçerler. Bütün öğrenciler paslaşmayı tamamladıktan sonra önce bitiren grup puan alır. </w:t>
            </w:r>
          </w:p>
          <w:p w:rsidR="00FB7F4D" w:rsidRDefault="00FB7F4D" w:rsidP="00FB7F4D">
            <w:pPr>
              <w:pStyle w:val="Default"/>
              <w:rPr>
                <w:color w:val="auto"/>
                <w:sz w:val="22"/>
                <w:szCs w:val="22"/>
              </w:rPr>
            </w:pPr>
            <w:r>
              <w:rPr>
                <w:b/>
                <w:bCs/>
                <w:color w:val="auto"/>
                <w:sz w:val="22"/>
                <w:szCs w:val="22"/>
              </w:rPr>
              <w:t xml:space="preserve">Hop Hop Sıçra: </w:t>
            </w:r>
            <w:r>
              <w:rPr>
                <w:color w:val="auto"/>
                <w:sz w:val="22"/>
                <w:szCs w:val="22"/>
              </w:rPr>
              <w:t xml:space="preserve">Sınıftaki öğrenciler beş eşit gruba ayrılır ve belirlenen çizginin arkasında derin kolda dizilirler. Her grubun karşısına 5 adet labut çapraz şekilde 1’er metre aralıkla dizilir. Her gruba birer çuval verilir. Öğretmenin başla komutu ile her gruptan birinci oyuncu ayaklarına geçirdikleri çuvallarla sıçrayarak labutların arasından geçerek belirlenen noktaya kadar giderler. Dönüşte ise labutların sağ taraflarından düz yolda sıçrayarak gruplarına geri dönerler. Çuvalı bir sonraki öğrenciye verip,gruplarının arkasına geçerler. Aynı uygulamayı ikinci oyuncu yapar. Oyunu ilk bitiren grup oyunu kazanır ve sınıfça alkışlanır. Labut sayıları ve diziliş şekilleri, çuvalla sıçrama şekilleri (tek ayakla, iki kişi vb. gibi) değiştirilebilir. </w:t>
            </w:r>
          </w:p>
          <w:p w:rsidR="00FB7F4D" w:rsidRDefault="00FB7F4D" w:rsidP="00FB7F4D">
            <w:pPr>
              <w:pStyle w:val="Default"/>
            </w:pPr>
          </w:p>
        </w:tc>
      </w:tr>
      <w:tr w:rsidR="00751FC0" w:rsidTr="00250F48">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Açıklamalar</w:t>
            </w:r>
          </w:p>
        </w:tc>
        <w:tc>
          <w:tcPr>
            <w:tcW w:w="8455" w:type="dxa"/>
            <w:gridSpan w:val="2"/>
            <w:tcBorders>
              <w:top w:val="single" w:sz="2" w:space="0" w:color="999999"/>
              <w:left w:val="single" w:sz="2" w:space="0" w:color="999999"/>
              <w:bottom w:val="single" w:sz="2" w:space="0" w:color="999999"/>
              <w:right w:val="single" w:sz="2" w:space="0" w:color="999999"/>
            </w:tcBorders>
          </w:tcPr>
          <w:p w:rsidR="00751FC0" w:rsidRDefault="00FB7F4D">
            <w:pPr>
              <w:autoSpaceDE w:val="0"/>
              <w:autoSpaceDN w:val="0"/>
              <w:adjustRightInd w:val="0"/>
            </w:pPr>
            <w:r w:rsidRPr="00687C23">
              <w:rPr>
                <w:rFonts w:ascii="Calibri" w:hAnsi="Calibri"/>
                <w:sz w:val="18"/>
                <w:szCs w:val="18"/>
              </w:rPr>
              <w:t>Öğrencilere farklı ortamlarda katılabilecekleri çeşitli oyunlar sunularak,  bu oyunları ağırlıklı olarak oluşturan  hareket beceri gruplarının ve hareket becerilerinin neler olduğunu söylemeleri  istenmelidir.</w:t>
            </w:r>
          </w:p>
          <w:p w:rsidR="00751FC0" w:rsidRDefault="00751FC0">
            <w:pPr>
              <w:autoSpaceDE w:val="0"/>
              <w:autoSpaceDN w:val="0"/>
              <w:adjustRightInd w:val="0"/>
              <w:rPr>
                <w:rStyle w:val="Vurgu"/>
                <w:i w:val="0"/>
                <w:iCs w:val="0"/>
              </w:rPr>
            </w:pPr>
          </w:p>
          <w:p w:rsidR="00FB7F4D" w:rsidRDefault="00FB7F4D">
            <w:pPr>
              <w:autoSpaceDE w:val="0"/>
              <w:autoSpaceDN w:val="0"/>
              <w:adjustRightInd w:val="0"/>
              <w:rPr>
                <w:rStyle w:val="Vurgu"/>
                <w:i w:val="0"/>
                <w:iCs w:val="0"/>
              </w:rPr>
            </w:pPr>
          </w:p>
        </w:tc>
      </w:tr>
      <w:tr w:rsidR="00751FC0" w:rsidTr="00250F48">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Ölçme ve Değerlendirme</w:t>
            </w:r>
          </w:p>
        </w:tc>
        <w:tc>
          <w:tcPr>
            <w:tcW w:w="8455" w:type="dxa"/>
            <w:gridSpan w:val="2"/>
            <w:tcBorders>
              <w:top w:val="single" w:sz="2" w:space="0" w:color="999999"/>
              <w:left w:val="single" w:sz="2" w:space="0" w:color="999999"/>
              <w:bottom w:val="single" w:sz="2" w:space="0" w:color="999999"/>
              <w:right w:val="single" w:sz="2" w:space="0" w:color="999999"/>
            </w:tcBorders>
            <w:hideMark/>
          </w:tcPr>
          <w:p w:rsidR="00751FC0" w:rsidRPr="00FB7F4D" w:rsidRDefault="00FB7F4D" w:rsidP="00FB7F4D">
            <w:pPr>
              <w:rPr>
                <w:sz w:val="22"/>
                <w:szCs w:val="22"/>
              </w:rPr>
            </w:pPr>
            <w:r w:rsidRPr="00FB7F4D">
              <w:rPr>
                <w:rFonts w:ascii="Calibri" w:hAnsi="Calibri"/>
                <w:sz w:val="22"/>
                <w:szCs w:val="22"/>
              </w:rPr>
              <w:t>Oyun ve Fiziki Etkinlik Değerlendirme Formu Gözlem</w:t>
            </w:r>
          </w:p>
        </w:tc>
      </w:tr>
      <w:tr w:rsidR="00751FC0" w:rsidTr="00250F48">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Ekipman</w:t>
            </w:r>
          </w:p>
        </w:tc>
        <w:tc>
          <w:tcPr>
            <w:tcW w:w="8455" w:type="dxa"/>
            <w:gridSpan w:val="2"/>
            <w:tcBorders>
              <w:top w:val="single" w:sz="2" w:space="0" w:color="999999"/>
              <w:left w:val="single" w:sz="2" w:space="0" w:color="999999"/>
              <w:bottom w:val="single" w:sz="2" w:space="0" w:color="999999"/>
              <w:right w:val="single" w:sz="2" w:space="0" w:color="999999"/>
            </w:tcBorders>
            <w:hideMark/>
          </w:tcPr>
          <w:p w:rsidR="00751FC0" w:rsidRDefault="00751FC0">
            <w:pPr>
              <w:autoSpaceDE w:val="0"/>
              <w:autoSpaceDN w:val="0"/>
              <w:adjustRightInd w:val="0"/>
            </w:pPr>
          </w:p>
        </w:tc>
      </w:tr>
      <w:tr w:rsidR="00751FC0" w:rsidTr="00250F48">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Sağlık Anlayışı</w:t>
            </w:r>
          </w:p>
        </w:tc>
        <w:tc>
          <w:tcPr>
            <w:tcW w:w="8455" w:type="dxa"/>
            <w:gridSpan w:val="2"/>
            <w:tcBorders>
              <w:top w:val="single" w:sz="2" w:space="0" w:color="999999"/>
              <w:left w:val="single" w:sz="2" w:space="0" w:color="999999"/>
              <w:bottom w:val="single" w:sz="2" w:space="0" w:color="999999"/>
              <w:right w:val="single" w:sz="2" w:space="0" w:color="999999"/>
            </w:tcBorders>
          </w:tcPr>
          <w:p w:rsidR="00751FC0" w:rsidRDefault="00FB7F4D">
            <w:pPr>
              <w:autoSpaceDE w:val="0"/>
              <w:autoSpaceDN w:val="0"/>
              <w:adjustRightInd w:val="0"/>
              <w:rPr>
                <w:b/>
                <w:bCs/>
              </w:rPr>
            </w:pPr>
            <w:r>
              <w:rPr>
                <w:b/>
                <w:bCs/>
              </w:rPr>
              <w:t>Çocuklardan,</w:t>
            </w:r>
          </w:p>
          <w:p w:rsidR="00751FC0" w:rsidRDefault="00751FC0" w:rsidP="00FB7F4D">
            <w:pPr>
              <w:autoSpaceDE w:val="0"/>
              <w:autoSpaceDN w:val="0"/>
              <w:adjustRightInd w:val="0"/>
            </w:pPr>
            <w:r>
              <w:t>•</w:t>
            </w:r>
            <w:r w:rsidR="00FB7F4D">
              <w:t xml:space="preserve">Oynadıkları </w:t>
            </w:r>
            <w:r>
              <w:t xml:space="preserve"> </w:t>
            </w:r>
            <w:r w:rsidR="00FB7F4D" w:rsidRPr="00687C23">
              <w:rPr>
                <w:rFonts w:ascii="Calibri" w:hAnsi="Calibri"/>
                <w:sz w:val="18"/>
                <w:szCs w:val="18"/>
              </w:rPr>
              <w:t>bu oyunları ağırlıklı olarak oluşturan  hareket beceri gruplarının ve hareket becerilerinin neler olduğunu söylemeleri  istenmelidir.</w:t>
            </w:r>
          </w:p>
        </w:tc>
      </w:tr>
      <w:tr w:rsidR="00751FC0" w:rsidTr="00250F48">
        <w:trPr>
          <w:jc w:val="center"/>
        </w:trPr>
        <w:tc>
          <w:tcPr>
            <w:tcW w:w="1655" w:type="dxa"/>
            <w:tcBorders>
              <w:top w:val="nil"/>
              <w:left w:val="nil"/>
              <w:bottom w:val="nil"/>
              <w:right w:val="nil"/>
            </w:tcBorders>
            <w:vAlign w:val="center"/>
            <w:hideMark/>
          </w:tcPr>
          <w:p w:rsidR="00751FC0" w:rsidRDefault="00751FC0">
            <w:pPr>
              <w:rPr>
                <w:rFonts w:asciiTheme="minorHAnsi" w:eastAsiaTheme="minorEastAsia" w:hAnsiTheme="minorHAnsi" w:cstheme="minorBidi"/>
                <w:sz w:val="22"/>
                <w:szCs w:val="22"/>
              </w:rPr>
            </w:pPr>
          </w:p>
        </w:tc>
        <w:tc>
          <w:tcPr>
            <w:tcW w:w="6995" w:type="dxa"/>
            <w:tcBorders>
              <w:top w:val="nil"/>
              <w:left w:val="nil"/>
              <w:bottom w:val="nil"/>
              <w:right w:val="nil"/>
            </w:tcBorders>
            <w:vAlign w:val="center"/>
            <w:hideMark/>
          </w:tcPr>
          <w:p w:rsidR="00751FC0" w:rsidRDefault="00751FC0">
            <w:pPr>
              <w:rPr>
                <w:rFonts w:asciiTheme="minorHAnsi" w:eastAsiaTheme="minorEastAsia" w:hAnsiTheme="minorHAnsi" w:cstheme="minorBidi"/>
                <w:sz w:val="22"/>
                <w:szCs w:val="22"/>
              </w:rPr>
            </w:pPr>
          </w:p>
        </w:tc>
        <w:tc>
          <w:tcPr>
            <w:tcW w:w="1460" w:type="dxa"/>
            <w:tcBorders>
              <w:top w:val="nil"/>
              <w:left w:val="nil"/>
              <w:bottom w:val="nil"/>
              <w:right w:val="nil"/>
            </w:tcBorders>
            <w:vAlign w:val="center"/>
            <w:hideMark/>
          </w:tcPr>
          <w:p w:rsidR="00751FC0" w:rsidRDefault="00751FC0">
            <w:pPr>
              <w:rPr>
                <w:rFonts w:asciiTheme="minorHAnsi" w:eastAsiaTheme="minorEastAsia" w:hAnsiTheme="minorHAnsi" w:cstheme="minorBidi"/>
                <w:sz w:val="22"/>
                <w:szCs w:val="22"/>
              </w:rPr>
            </w:pPr>
          </w:p>
        </w:tc>
      </w:tr>
    </w:tbl>
    <w:p w:rsidR="00751FC0" w:rsidRDefault="00250F48" w:rsidP="00751FC0">
      <w:pPr>
        <w:tabs>
          <w:tab w:val="left" w:pos="7797"/>
        </w:tabs>
      </w:pPr>
      <w:hyperlink r:id="rId4" w:history="1">
        <w:r w:rsidRPr="00D5726C">
          <w:rPr>
            <w:rStyle w:val="Kpr"/>
            <w:sz w:val="22"/>
            <w:szCs w:val="22"/>
          </w:rPr>
          <w:t>www.sorubak.com</w:t>
        </w:r>
      </w:hyperlink>
      <w:r>
        <w:rPr>
          <w:sz w:val="22"/>
          <w:szCs w:val="22"/>
        </w:rPr>
        <w:t xml:space="preserve"> </w:t>
      </w:r>
    </w:p>
    <w:p w:rsidR="00751FC0" w:rsidRDefault="00751FC0" w:rsidP="00751FC0">
      <w:pPr>
        <w:tabs>
          <w:tab w:val="left" w:pos="7797"/>
        </w:tabs>
      </w:pPr>
    </w:p>
    <w:p w:rsidR="00F96B07" w:rsidRDefault="00F96B07" w:rsidP="00F96B07">
      <w:pPr>
        <w:rPr>
          <w:sz w:val="24"/>
          <w:szCs w:val="24"/>
        </w:rPr>
      </w:pPr>
      <w:r>
        <w:rPr>
          <w:sz w:val="24"/>
          <w:szCs w:val="24"/>
        </w:rPr>
        <w:t>……………………..</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p>
    <w:p w:rsidR="00F96B07" w:rsidRDefault="00F96B07" w:rsidP="00F96B07">
      <w:pPr>
        <w:rPr>
          <w:sz w:val="24"/>
          <w:szCs w:val="24"/>
        </w:rPr>
      </w:pPr>
    </w:p>
    <w:p w:rsidR="00F96B07" w:rsidRPr="00ED1DE8" w:rsidRDefault="00F96B07" w:rsidP="00F96B07">
      <w:pPr>
        <w:rPr>
          <w:sz w:val="24"/>
          <w:szCs w:val="24"/>
        </w:rPr>
      </w:pPr>
      <w:r>
        <w:rPr>
          <w:sz w:val="24"/>
          <w:szCs w:val="24"/>
        </w:rPr>
        <w:t>SINIF ÖĞRETMENİ</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OKUL MÜDÜR YARD.</w:t>
      </w:r>
    </w:p>
    <w:p w:rsidR="00751FC0" w:rsidRDefault="00751FC0" w:rsidP="00751FC0">
      <w:pPr>
        <w:tabs>
          <w:tab w:val="left" w:pos="7797"/>
        </w:tabs>
      </w:pPr>
    </w:p>
    <w:p w:rsidR="00751FC0" w:rsidRDefault="00751FC0" w:rsidP="00751FC0">
      <w:pPr>
        <w:tabs>
          <w:tab w:val="left" w:pos="7797"/>
        </w:tabs>
      </w:pPr>
    </w:p>
    <w:p w:rsidR="00C063BD" w:rsidRDefault="00C063BD"/>
    <w:sectPr w:rsidR="00C063BD" w:rsidSect="00C063B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compat/>
  <w:rsids>
    <w:rsidRoot w:val="00751FC0"/>
    <w:rsid w:val="00250F48"/>
    <w:rsid w:val="00751FC0"/>
    <w:rsid w:val="007F2F44"/>
    <w:rsid w:val="008C183A"/>
    <w:rsid w:val="00A95E3B"/>
    <w:rsid w:val="00C063BD"/>
    <w:rsid w:val="00CE2867"/>
    <w:rsid w:val="00F713F6"/>
    <w:rsid w:val="00F96B07"/>
    <w:rsid w:val="00FB7F4D"/>
    <w:rsid w:val="00FE07A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C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KonuBalChar">
    <w:name w:val="Konu Başlığı Char"/>
    <w:basedOn w:val="VarsaylanParagrafYazTipi"/>
    <w:link w:val="KonuBal"/>
    <w:locked/>
    <w:rsid w:val="00751FC0"/>
    <w:rPr>
      <w:b/>
      <w:sz w:val="24"/>
    </w:rPr>
  </w:style>
  <w:style w:type="paragraph" w:customStyle="1" w:styleId="Default">
    <w:name w:val="Default"/>
    <w:rsid w:val="00751FC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styleId="KonuBal">
    <w:name w:val="Title"/>
    <w:basedOn w:val="Normal"/>
    <w:link w:val="KonuBalChar"/>
    <w:qFormat/>
    <w:rsid w:val="00751FC0"/>
    <w:pPr>
      <w:spacing w:before="100" w:beforeAutospacing="1" w:after="100" w:afterAutospacing="1"/>
    </w:pPr>
    <w:rPr>
      <w:rFonts w:asciiTheme="minorHAnsi" w:eastAsiaTheme="minorHAnsi" w:hAnsiTheme="minorHAnsi" w:cstheme="minorBidi"/>
      <w:b/>
      <w:sz w:val="24"/>
      <w:szCs w:val="22"/>
      <w:lang w:eastAsia="en-US"/>
    </w:rPr>
  </w:style>
  <w:style w:type="character" w:customStyle="1" w:styleId="KonuBalChar1">
    <w:name w:val="Konu Başlığı Char1"/>
    <w:basedOn w:val="VarsaylanParagrafYazTipi"/>
    <w:uiPriority w:val="10"/>
    <w:rsid w:val="00751FC0"/>
    <w:rPr>
      <w:rFonts w:asciiTheme="majorHAnsi" w:eastAsiaTheme="majorEastAsia" w:hAnsiTheme="majorHAnsi" w:cstheme="majorBidi"/>
      <w:color w:val="17365D" w:themeColor="text2" w:themeShade="BF"/>
      <w:spacing w:val="5"/>
      <w:kern w:val="28"/>
      <w:sz w:val="52"/>
      <w:szCs w:val="52"/>
      <w:lang w:eastAsia="tr-TR"/>
    </w:rPr>
  </w:style>
  <w:style w:type="character" w:styleId="Vurgu">
    <w:name w:val="Emphasis"/>
    <w:basedOn w:val="VarsaylanParagrafYazTipi"/>
    <w:qFormat/>
    <w:rsid w:val="00751FC0"/>
    <w:rPr>
      <w:i/>
      <w:iCs/>
    </w:rPr>
  </w:style>
  <w:style w:type="character" w:styleId="Kpr">
    <w:name w:val="Hyperlink"/>
    <w:basedOn w:val="VarsaylanParagrafYazTipi"/>
    <w:uiPriority w:val="99"/>
    <w:unhideWhenUsed/>
    <w:rsid w:val="00F713F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C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KonuBalChar">
    <w:name w:val="Konu Başlığı Char"/>
    <w:basedOn w:val="VarsaylanParagrafYazTipi"/>
    <w:link w:val="KonuBal"/>
    <w:locked/>
    <w:rsid w:val="00751FC0"/>
    <w:rPr>
      <w:b/>
      <w:sz w:val="24"/>
    </w:rPr>
  </w:style>
  <w:style w:type="paragraph" w:customStyle="1" w:styleId="Default">
    <w:name w:val="Default"/>
    <w:rsid w:val="00751FC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styleId="KonuBal">
    <w:name w:val="Title"/>
    <w:basedOn w:val="Normal"/>
    <w:link w:val="KonuBalChar"/>
    <w:qFormat/>
    <w:rsid w:val="00751FC0"/>
    <w:pPr>
      <w:spacing w:before="100" w:beforeAutospacing="1" w:after="100" w:afterAutospacing="1"/>
    </w:pPr>
    <w:rPr>
      <w:rFonts w:asciiTheme="minorHAnsi" w:eastAsiaTheme="minorHAnsi" w:hAnsiTheme="minorHAnsi" w:cstheme="minorBidi"/>
      <w:b/>
      <w:sz w:val="24"/>
      <w:szCs w:val="22"/>
      <w:lang w:eastAsia="en-US"/>
    </w:rPr>
  </w:style>
  <w:style w:type="character" w:customStyle="1" w:styleId="KonuBalChar1">
    <w:name w:val="Konu Başlığı Char1"/>
    <w:basedOn w:val="VarsaylanParagrafYazTipi"/>
    <w:uiPriority w:val="10"/>
    <w:rsid w:val="00751FC0"/>
    <w:rPr>
      <w:rFonts w:asciiTheme="majorHAnsi" w:eastAsiaTheme="majorEastAsia" w:hAnsiTheme="majorHAnsi" w:cstheme="majorBidi"/>
      <w:color w:val="17365D" w:themeColor="text2" w:themeShade="BF"/>
      <w:spacing w:val="5"/>
      <w:kern w:val="28"/>
      <w:sz w:val="52"/>
      <w:szCs w:val="52"/>
      <w:lang w:eastAsia="tr-TR"/>
    </w:rPr>
  </w:style>
  <w:style w:type="character" w:styleId="Vurgu">
    <w:name w:val="Emphasis"/>
    <w:basedOn w:val="VarsaylanParagrafYazTipi"/>
    <w:qFormat/>
    <w:rsid w:val="00751FC0"/>
    <w:rPr>
      <w:i/>
      <w:iCs/>
    </w:rPr>
  </w:style>
  <w:style w:type="character" w:styleId="Kpr">
    <w:name w:val="Hyperlink"/>
    <w:basedOn w:val="VarsaylanParagrafYazTipi"/>
    <w:uiPriority w:val="99"/>
    <w:unhideWhenUsed/>
    <w:rsid w:val="00F713F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94102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343</Words>
  <Characters>1957</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2296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2016-08-20T12:54:00Z</dcterms:created>
  <dcterms:modified xsi:type="dcterms:W3CDTF">2016-08-23T08:51:00Z</dcterms:modified>
  <cp:category>www.sorubak.com</cp:category>
</cp:coreProperties>
</file>