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W w:w="11007" w:type="dxa"/>
        <w:tblLook w:val="04A0"/>
      </w:tblPr>
      <w:tblGrid>
        <w:gridCol w:w="683"/>
        <w:gridCol w:w="2907"/>
        <w:gridCol w:w="1795"/>
        <w:gridCol w:w="977"/>
        <w:gridCol w:w="2613"/>
        <w:gridCol w:w="2032"/>
      </w:tblGrid>
      <w:tr w:rsidR="001B33AE" w:rsidTr="003F659C">
        <w:trPr>
          <w:cnfStyle w:val="100000000000"/>
        </w:trPr>
        <w:tc>
          <w:tcPr>
            <w:cnfStyle w:val="001000000000"/>
            <w:tcW w:w="683" w:type="dxa"/>
            <w:vAlign w:val="center"/>
          </w:tcPr>
          <w:p w:rsidR="001B33AE" w:rsidRPr="001B33AE" w:rsidRDefault="006C61F8" w:rsidP="003F6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026" style="position:absolute;left:0;text-align:left;margin-left:-31.5pt;margin-top:-67.3pt;width:581.05pt;height:818.15pt;z-index:251658240" coordorigin="106754775,105606150" coordsize="6858000,8997696">
                  <v:rect id="_x0000_s1027" style="position:absolute;left:106754775;top:105606150;width:6858000;height:8997696;visibility:hidden;mso-wrap-edited:f" stroked="f" o:cliptowrap="t">
                    <v:fill recolor="t" rotate="t"/>
                    <v:stroke joinstyle="round">
                      <o:left v:ext="view" weight="0" on="t"/>
                      <o:top v:ext="view" weight="0" on="t"/>
                      <o:right v:ext="view" weight="0" on="t"/>
                      <o:bottom v:ext="view" weight="0" on="t"/>
                      <o:column v:ext="view" color="black [0]"/>
                    </v:stroke>
                    <v:imagedata cropbottom="16777215f" cropright="16777215f"/>
                    <v:path gradientshapeok="f" insetpenok="f" o:connecttype="segments"/>
                    <o:lock v:ext="edit" shapetype="t"/>
                    <v:textbox inset="2.88pt,2.88pt,2.88pt,2.88pt"/>
                  </v:rect>
                  <v:oval id="_x0000_s1028" style="position:absolute;left:106754775;top:1096042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oval>
                  <v:oval id="_x0000_s1029" style="position:absolute;left:106754775;top:1099471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oval>
                  <v:oval id="_x0000_s1030" style="position:absolute;left:106754775;top:1102900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oval>
                  <v:rect id="_x0000_s1031" style="position:absolute;left:106754775;top:105606150;width:222250;height:3883819;visibility:visible;mso-wrap-edited:f;mso-wrap-distance-left:2.88pt;mso-wrap-distance-top:2.88pt;mso-wrap-distance-right:2.88pt;mso-wrap-distance-bottom:2.88pt" fillcolor="#fc0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rect>
                  <v:rect id="_x0000_s1032" style="position:absolute;left:106754775;top:105606150;width:3429000;height:222250;visibility:visible;mso-wrap-edited:f;mso-wrap-distance-left:2.88pt;mso-wrap-distance-top:2.88pt;mso-wrap-distance-right:2.88pt;mso-wrap-distance-bottom:2.88pt" fillcolor="#fc0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rect>
                  <v:rect id="_x0000_s1033" style="position:absolute;left:113390525;top:110716313;width:222250;height:3887533;visibility:visible;mso-wrap-edited:f;mso-wrap-distance-left:2.88pt;mso-wrap-distance-top:2.88pt;mso-wrap-distance-right:2.88pt;mso-wrap-distance-bottom:2.88pt" fillcolor="blue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rect>
                  <v:rect id="_x0000_s1034" style="position:absolute;left:113390525;top:1097066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rect>
                  <v:rect id="_x0000_s1035" style="position:absolute;left:113390525;top:1100495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rect>
                  <v:rect id="_x0000_s1036" style="position:absolute;left:113390525;top:1103924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rect>
                  <v:rect id="_x0000_s1037" style="position:absolute;left:110183775;top:114381596;width:3429000;height:222250;visibility:visible;mso-wrap-edited:f;mso-wrap-distance-left:2.88pt;mso-wrap-distance-top:2.88pt;mso-wrap-distance-right:2.88pt;mso-wrap-distance-bottom:2.88pt" fillcolor="blue" stroked="f" strokecolor="black [0]" strokeweight="0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lock v:ext="edit" shapetype="t"/>
                    <v:textbox inset="2.88pt,2.88pt,2.88pt,2.88pt"/>
                  </v:rect>
                </v:group>
              </w:pict>
            </w:r>
            <w:r w:rsidR="001B33AE" w:rsidRPr="001B33AE">
              <w:rPr>
                <w:sz w:val="18"/>
                <w:szCs w:val="18"/>
              </w:rPr>
              <w:t>S.NO</w:t>
            </w:r>
          </w:p>
        </w:tc>
        <w:tc>
          <w:tcPr>
            <w:tcW w:w="2907" w:type="dxa"/>
            <w:vAlign w:val="center"/>
          </w:tcPr>
          <w:p w:rsidR="001B33AE" w:rsidRPr="001B33AE" w:rsidRDefault="001B33AE" w:rsidP="003F659C">
            <w:pPr>
              <w:jc w:val="center"/>
              <w:cnfStyle w:val="100000000000"/>
              <w:rPr>
                <w:sz w:val="18"/>
                <w:szCs w:val="18"/>
              </w:rPr>
            </w:pPr>
            <w:r w:rsidRPr="001B33AE">
              <w:rPr>
                <w:sz w:val="18"/>
                <w:szCs w:val="18"/>
              </w:rPr>
              <w:t>CÜMLE</w:t>
            </w:r>
          </w:p>
        </w:tc>
        <w:tc>
          <w:tcPr>
            <w:tcW w:w="1795" w:type="dxa"/>
            <w:vAlign w:val="center"/>
          </w:tcPr>
          <w:p w:rsidR="001B33AE" w:rsidRPr="001B33AE" w:rsidRDefault="001B33AE" w:rsidP="003F659C">
            <w:pPr>
              <w:jc w:val="center"/>
              <w:cnfStyle w:val="100000000000"/>
              <w:rPr>
                <w:sz w:val="18"/>
                <w:szCs w:val="18"/>
              </w:rPr>
            </w:pPr>
            <w:r w:rsidRPr="001B33AE">
              <w:rPr>
                <w:sz w:val="18"/>
                <w:szCs w:val="18"/>
              </w:rPr>
              <w:t>ÖZNE</w:t>
            </w:r>
          </w:p>
        </w:tc>
        <w:tc>
          <w:tcPr>
            <w:tcW w:w="977" w:type="dxa"/>
            <w:vAlign w:val="center"/>
          </w:tcPr>
          <w:p w:rsidR="001B33AE" w:rsidRPr="001B33AE" w:rsidRDefault="001B33AE" w:rsidP="003F659C">
            <w:pPr>
              <w:jc w:val="center"/>
              <w:cnfStyle w:val="100000000000"/>
              <w:rPr>
                <w:sz w:val="18"/>
                <w:szCs w:val="18"/>
              </w:rPr>
            </w:pPr>
            <w:r w:rsidRPr="001B33AE">
              <w:rPr>
                <w:sz w:val="18"/>
                <w:szCs w:val="18"/>
              </w:rPr>
              <w:t>ÖZNENİN TÜRÜ</w:t>
            </w:r>
          </w:p>
        </w:tc>
        <w:tc>
          <w:tcPr>
            <w:tcW w:w="2613" w:type="dxa"/>
            <w:vAlign w:val="center"/>
          </w:tcPr>
          <w:p w:rsidR="001B33AE" w:rsidRPr="001B33AE" w:rsidRDefault="001B33AE" w:rsidP="003F659C">
            <w:pPr>
              <w:jc w:val="center"/>
              <w:cnfStyle w:val="100000000000"/>
              <w:rPr>
                <w:sz w:val="18"/>
                <w:szCs w:val="18"/>
              </w:rPr>
            </w:pPr>
            <w:r w:rsidRPr="001B33AE">
              <w:rPr>
                <w:sz w:val="18"/>
                <w:szCs w:val="18"/>
              </w:rPr>
              <w:t>YÜKLEM</w:t>
            </w:r>
          </w:p>
        </w:tc>
        <w:tc>
          <w:tcPr>
            <w:tcW w:w="2032" w:type="dxa"/>
            <w:vAlign w:val="center"/>
          </w:tcPr>
          <w:p w:rsidR="001B33AE" w:rsidRPr="001B33AE" w:rsidRDefault="00A64483" w:rsidP="003F659C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432435</wp:posOffset>
                  </wp:positionH>
                  <wp:positionV relativeFrom="paragraph">
                    <wp:posOffset>-902970</wp:posOffset>
                  </wp:positionV>
                  <wp:extent cx="962025" cy="723900"/>
                  <wp:effectExtent l="19050" t="0" r="9525" b="0"/>
                  <wp:wrapNone/>
                  <wp:docPr id="4" name="Resim 1" descr="D:\ÇALIŞMA MASASI\1.ÇİZGİKAHRAMANLAR\8f82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ÇALIŞMA MASASI\1.ÇİZGİKAHRAMANLAR\8f82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33AE" w:rsidRPr="001B33AE">
              <w:rPr>
                <w:sz w:val="18"/>
                <w:szCs w:val="18"/>
              </w:rPr>
              <w:t>YÜKLEMİN DURUMU</w:t>
            </w: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07" w:type="dxa"/>
          </w:tcPr>
          <w:p w:rsidR="001B33AE" w:rsidRPr="00063DE3" w:rsidRDefault="001B33AE">
            <w:pPr>
              <w:cnfStyle w:val="000000100000"/>
              <w:rPr>
                <w:rFonts w:ascii="Maiandra GD" w:hAnsi="Maiandra GD"/>
                <w:b/>
                <w:sz w:val="16"/>
                <w:szCs w:val="18"/>
              </w:rPr>
            </w:pPr>
            <w:r w:rsidRPr="00063DE3">
              <w:rPr>
                <w:rFonts w:ascii="Maiandra GD" w:hAnsi="Maiandra GD"/>
                <w:b/>
                <w:sz w:val="16"/>
                <w:szCs w:val="18"/>
              </w:rPr>
              <w:t>Geldim.</w:t>
            </w:r>
          </w:p>
        </w:tc>
        <w:tc>
          <w:tcPr>
            <w:tcW w:w="1795" w:type="dxa"/>
          </w:tcPr>
          <w:p w:rsidR="001B33AE" w:rsidRPr="00063DE3" w:rsidRDefault="00063DE3">
            <w:pPr>
              <w:cnfStyle w:val="000000100000"/>
              <w:rPr>
                <w:b/>
                <w:sz w:val="18"/>
                <w:szCs w:val="18"/>
              </w:rPr>
            </w:pPr>
            <w:r w:rsidRPr="00063DE3">
              <w:rPr>
                <w:b/>
                <w:sz w:val="18"/>
                <w:szCs w:val="18"/>
              </w:rPr>
              <w:t>Ben</w:t>
            </w:r>
          </w:p>
        </w:tc>
        <w:tc>
          <w:tcPr>
            <w:tcW w:w="977" w:type="dxa"/>
          </w:tcPr>
          <w:p w:rsidR="001B33AE" w:rsidRPr="00063DE3" w:rsidRDefault="00063DE3">
            <w:pPr>
              <w:cnfStyle w:val="000000100000"/>
              <w:rPr>
                <w:b/>
                <w:sz w:val="18"/>
                <w:szCs w:val="18"/>
              </w:rPr>
            </w:pPr>
            <w:r w:rsidRPr="00063DE3">
              <w:rPr>
                <w:b/>
                <w:sz w:val="18"/>
                <w:szCs w:val="18"/>
              </w:rPr>
              <w:t>Gizli özne</w:t>
            </w:r>
          </w:p>
        </w:tc>
        <w:tc>
          <w:tcPr>
            <w:tcW w:w="2613" w:type="dxa"/>
          </w:tcPr>
          <w:p w:rsidR="001B33AE" w:rsidRPr="00063DE3" w:rsidRDefault="00063DE3">
            <w:pPr>
              <w:cnfStyle w:val="000000100000"/>
              <w:rPr>
                <w:b/>
                <w:sz w:val="18"/>
                <w:szCs w:val="18"/>
              </w:rPr>
            </w:pPr>
            <w:r w:rsidRPr="00063DE3">
              <w:rPr>
                <w:b/>
                <w:sz w:val="18"/>
                <w:szCs w:val="18"/>
              </w:rPr>
              <w:t>Gel-</w:t>
            </w:r>
            <w:proofErr w:type="spellStart"/>
            <w:r w:rsidRPr="00063DE3">
              <w:rPr>
                <w:b/>
                <w:sz w:val="18"/>
                <w:szCs w:val="18"/>
              </w:rPr>
              <w:t>di</w:t>
            </w:r>
            <w:proofErr w:type="spellEnd"/>
            <w:r w:rsidRPr="00063DE3">
              <w:rPr>
                <w:b/>
                <w:sz w:val="18"/>
                <w:szCs w:val="18"/>
              </w:rPr>
              <w:t>-m</w:t>
            </w:r>
          </w:p>
        </w:tc>
        <w:tc>
          <w:tcPr>
            <w:tcW w:w="2032" w:type="dxa"/>
          </w:tcPr>
          <w:p w:rsidR="001B33AE" w:rsidRPr="00063DE3" w:rsidRDefault="00063DE3">
            <w:pPr>
              <w:cnfStyle w:val="000000100000"/>
              <w:rPr>
                <w:b/>
                <w:sz w:val="18"/>
                <w:szCs w:val="18"/>
              </w:rPr>
            </w:pPr>
            <w:r w:rsidRPr="00063DE3">
              <w:rPr>
                <w:b/>
                <w:sz w:val="18"/>
                <w:szCs w:val="18"/>
              </w:rPr>
              <w:t>Çekimli fiil</w:t>
            </w: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07" w:type="dxa"/>
          </w:tcPr>
          <w:p w:rsidR="001B33AE" w:rsidRPr="00902C53" w:rsidRDefault="001B33AE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Ben geldim.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Bu şehrin çilesini ben çekerim yıllardır.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Vatan için ölenler yüreğimizde yaşarlar.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proofErr w:type="gramStart"/>
            <w:r w:rsidRPr="00902C53">
              <w:rPr>
                <w:rFonts w:ascii="Maiandra GD" w:hAnsi="Maiandra GD"/>
                <w:sz w:val="16"/>
                <w:szCs w:val="18"/>
              </w:rPr>
              <w:t>Bugün  alış</w:t>
            </w:r>
            <w:proofErr w:type="gramEnd"/>
            <w:r w:rsidRPr="00902C53">
              <w:rPr>
                <w:rFonts w:ascii="Maiandra GD" w:hAnsi="Maiandra GD"/>
                <w:sz w:val="16"/>
                <w:szCs w:val="18"/>
              </w:rPr>
              <w:t xml:space="preserve"> veriş yapmak için çarşıya çıkacağım.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Gökyüzünün başka rengi de varmış.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Bir ipte iki cambaz oynamaz.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Tabiattaki en iç açıcı renk yeşildir.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İçimde en güzel duygular saklı.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Bin yıldan uzun bir gecenin bestesidir bu.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Dönülmez akşamın ufkundayız.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 xml:space="preserve">Güzel yüzü, geniş bir </w:t>
            </w:r>
            <w:proofErr w:type="gramStart"/>
            <w:r w:rsidRPr="00902C53">
              <w:rPr>
                <w:rFonts w:ascii="Maiandra GD" w:hAnsi="Maiandra GD"/>
                <w:sz w:val="16"/>
                <w:szCs w:val="18"/>
              </w:rPr>
              <w:t>gülümseyişle  ışıl</w:t>
            </w:r>
            <w:proofErr w:type="gramEnd"/>
            <w:r w:rsidRPr="00902C53">
              <w:rPr>
                <w:rFonts w:ascii="Maiandra GD" w:hAnsi="Maiandra GD"/>
                <w:sz w:val="16"/>
                <w:szCs w:val="18"/>
              </w:rPr>
              <w:t xml:space="preserve"> ışıldı.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Çocuklar bahçede oyun oynuyorlar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Elimdeki defter yere düştü.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907" w:type="dxa"/>
          </w:tcPr>
          <w:p w:rsidR="001B33AE" w:rsidRPr="00902C53" w:rsidRDefault="001B33AE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Öğretmenim.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DC7004" w:rsidTr="002E15B0">
        <w:trPr>
          <w:cnfStyle w:val="000000010000"/>
        </w:trPr>
        <w:tc>
          <w:tcPr>
            <w:cnfStyle w:val="001000000000"/>
            <w:tcW w:w="683" w:type="dxa"/>
          </w:tcPr>
          <w:p w:rsidR="00DC7004" w:rsidRPr="001B33AE" w:rsidRDefault="00DC70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07" w:type="dxa"/>
          </w:tcPr>
          <w:p w:rsidR="00DC7004" w:rsidRPr="00902C53" w:rsidRDefault="00DC7004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Kitaplar raflara rastgele dizilmişti.</w:t>
            </w:r>
          </w:p>
        </w:tc>
        <w:tc>
          <w:tcPr>
            <w:tcW w:w="7417" w:type="dxa"/>
            <w:gridSpan w:val="4"/>
          </w:tcPr>
          <w:p w:rsidR="00DC7004" w:rsidRPr="00DC7004" w:rsidRDefault="00DC7004" w:rsidP="00DC7004">
            <w:pPr>
              <w:jc w:val="center"/>
              <w:cnfStyle w:val="000000010000"/>
              <w:rPr>
                <w:b/>
                <w:color w:val="FF0000"/>
                <w:sz w:val="18"/>
                <w:szCs w:val="18"/>
                <w:highlight w:val="yellow"/>
              </w:rPr>
            </w:pPr>
            <w:proofErr w:type="gramStart"/>
            <w:r w:rsidRPr="00DC7004">
              <w:rPr>
                <w:b/>
                <w:color w:val="FF0000"/>
                <w:sz w:val="18"/>
                <w:szCs w:val="18"/>
                <w:highlight w:val="yellow"/>
              </w:rPr>
              <w:t>ADEM</w:t>
            </w:r>
            <w:proofErr w:type="gramEnd"/>
            <w:r w:rsidRPr="00DC7004">
              <w:rPr>
                <w:b/>
                <w:color w:val="FF0000"/>
                <w:sz w:val="18"/>
                <w:szCs w:val="18"/>
                <w:highlight w:val="yellow"/>
              </w:rPr>
              <w:t xml:space="preserve"> USLU /Türkçe Öğretmeni</w:t>
            </w:r>
          </w:p>
        </w:tc>
      </w:tr>
      <w:tr w:rsidR="00DC7004" w:rsidTr="004F3A95">
        <w:trPr>
          <w:cnfStyle w:val="000000100000"/>
        </w:trPr>
        <w:tc>
          <w:tcPr>
            <w:cnfStyle w:val="001000000000"/>
            <w:tcW w:w="683" w:type="dxa"/>
          </w:tcPr>
          <w:p w:rsidR="00DC7004" w:rsidRPr="001B33AE" w:rsidRDefault="00DC70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907" w:type="dxa"/>
          </w:tcPr>
          <w:p w:rsidR="00DC7004" w:rsidRPr="00902C53" w:rsidRDefault="00DC7004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proofErr w:type="gramStart"/>
            <w:r w:rsidRPr="00902C53">
              <w:rPr>
                <w:rFonts w:ascii="Maiandra GD" w:hAnsi="Maiandra GD"/>
                <w:sz w:val="16"/>
                <w:szCs w:val="18"/>
              </w:rPr>
              <w:t>Bir dakika araba yerinde durakları.</w:t>
            </w:r>
            <w:proofErr w:type="gramEnd"/>
          </w:p>
        </w:tc>
        <w:tc>
          <w:tcPr>
            <w:tcW w:w="7417" w:type="dxa"/>
            <w:gridSpan w:val="4"/>
          </w:tcPr>
          <w:p w:rsidR="00DC7004" w:rsidRPr="00DC7004" w:rsidRDefault="00DC7004" w:rsidP="00DC7004">
            <w:pPr>
              <w:jc w:val="center"/>
              <w:cnfStyle w:val="000000100000"/>
              <w:rPr>
                <w:b/>
                <w:color w:val="FF0000"/>
                <w:sz w:val="18"/>
                <w:szCs w:val="18"/>
                <w:highlight w:val="yellow"/>
              </w:rPr>
            </w:pPr>
            <w:r w:rsidRPr="00DC7004">
              <w:rPr>
                <w:b/>
                <w:color w:val="FF0000"/>
                <w:sz w:val="18"/>
                <w:szCs w:val="18"/>
                <w:highlight w:val="yellow"/>
              </w:rPr>
              <w:t>Yarımca Ortaokulu</w:t>
            </w: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Göçmen kuşlar yine yolculuğa başladı.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907" w:type="dxa"/>
          </w:tcPr>
          <w:p w:rsidR="001B33AE" w:rsidRPr="00902C53" w:rsidRDefault="001B33AE" w:rsidP="001B33AE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Hiçbir zaman kader bizi senden ayırmasın.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Hava durgundu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Cevdet Bey, bahçeyi suluyordu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Genç kız, her geçen gün biraz daha iyileşiyordu.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Gözlerimin önünden geçti kervansaraylar.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Güneş, yer, gök, deniz iç içe kaynaşır.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Ahmet okula geldi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Ödevini zamanında yapmalısın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proofErr w:type="gramStart"/>
            <w:r w:rsidRPr="00902C53">
              <w:rPr>
                <w:rFonts w:ascii="Maiandra GD" w:hAnsi="Maiandra GD"/>
                <w:sz w:val="16"/>
                <w:szCs w:val="18"/>
              </w:rPr>
              <w:t>Pencere  kırıldı</w:t>
            </w:r>
            <w:proofErr w:type="gramEnd"/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 xml:space="preserve">Okulun kapısı kapalıymış.                                              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İnsanın en büyük sorumluluğu vatanını sevmektir.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Tek isteği küçük bir evmiş.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Yaşlılara saygı, topumun geçmişine olan saygısını gösterir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Çocuğun balonu patladı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Birden kapandı birbiri ardınca perdeler.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Yarın herkes dersten önce kütüphanede toplansın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Yarın pikniğe gidilecek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Yağmur yağdığı için öğrencilerin tamamı gelmedi.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Üç günden beri kimse uğramadı buraya.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 xml:space="preserve">Köylüler birer </w:t>
            </w:r>
            <w:proofErr w:type="spellStart"/>
            <w:r w:rsidRPr="00902C53">
              <w:rPr>
                <w:rFonts w:ascii="Maiandra GD" w:hAnsi="Maiandra GD"/>
                <w:sz w:val="16"/>
                <w:szCs w:val="18"/>
              </w:rPr>
              <w:t>birer</w:t>
            </w:r>
            <w:proofErr w:type="spellEnd"/>
            <w:r w:rsidRPr="00902C53">
              <w:rPr>
                <w:rFonts w:ascii="Maiandra GD" w:hAnsi="Maiandra GD"/>
                <w:sz w:val="16"/>
                <w:szCs w:val="18"/>
              </w:rPr>
              <w:t xml:space="preserve"> pazar yerine geliyorlar.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Bu erikler çok tatlıdır.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Gözlerim yaşardı.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Okula gelen amcasıymış.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proofErr w:type="gramStart"/>
            <w:r w:rsidRPr="00902C53">
              <w:rPr>
                <w:rFonts w:ascii="Maiandra GD" w:hAnsi="Maiandra GD"/>
                <w:sz w:val="16"/>
                <w:szCs w:val="18"/>
              </w:rPr>
              <w:t>Ödev  dün</w:t>
            </w:r>
            <w:proofErr w:type="gramEnd"/>
            <w:r w:rsidRPr="00902C53">
              <w:rPr>
                <w:rFonts w:ascii="Maiandra GD" w:hAnsi="Maiandra GD"/>
                <w:sz w:val="16"/>
                <w:szCs w:val="18"/>
              </w:rPr>
              <w:t xml:space="preserve"> geç saatte  bitirildi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Ahmet çalışkan öğrencidir.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Mahalleli birbirine düşmüştü.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Uzar gider bir sessizlik içinde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Şehri bu hâle getiren bir olumsuzluk da insanların birbirlerini sevip saymamalarıdır.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907" w:type="dxa"/>
          </w:tcPr>
          <w:p w:rsidR="001B33AE" w:rsidRPr="00902C53" w:rsidRDefault="0094685F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İnsanlar birbirlerinin hakkına riayet etmeliler.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Bu sorular kolaymış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Balıkçılar denize açılıyorlar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Sizi çok iyi tanıyorlar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907" w:type="dxa"/>
          </w:tcPr>
          <w:p w:rsidR="001B33AE" w:rsidRPr="00902C53" w:rsidRDefault="007D0A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Beni bu güzel havalar mahvetti.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907" w:type="dxa"/>
          </w:tcPr>
          <w:p w:rsidR="001B33AE" w:rsidRPr="00902C53" w:rsidRDefault="00902C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Birkaç çocuk sizi soruyordu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907" w:type="dxa"/>
          </w:tcPr>
          <w:p w:rsidR="001B33AE" w:rsidRPr="00902C53" w:rsidRDefault="00902C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Atlar güneşin battığı yere koşuyordu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01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907" w:type="dxa"/>
          </w:tcPr>
          <w:p w:rsidR="001B33AE" w:rsidRPr="00902C53" w:rsidRDefault="00902C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Güzellikler kalıcı değildir.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1B33AE" w:rsidTr="00063DE3">
        <w:trPr>
          <w:cnfStyle w:val="000000100000"/>
        </w:trPr>
        <w:tc>
          <w:tcPr>
            <w:cnfStyle w:val="001000000000"/>
            <w:tcW w:w="683" w:type="dxa"/>
          </w:tcPr>
          <w:p w:rsidR="001B33AE" w:rsidRPr="001B33AE" w:rsidRDefault="001B33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907" w:type="dxa"/>
          </w:tcPr>
          <w:p w:rsidR="001B33AE" w:rsidRPr="00902C53" w:rsidRDefault="00902C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 xml:space="preserve">Bulutlar bizim için </w:t>
            </w:r>
            <w:proofErr w:type="gramStart"/>
            <w:r w:rsidRPr="00902C53">
              <w:rPr>
                <w:rFonts w:ascii="Maiandra GD" w:hAnsi="Maiandra GD"/>
                <w:sz w:val="16"/>
                <w:szCs w:val="18"/>
              </w:rPr>
              <w:t>göz yaşı</w:t>
            </w:r>
            <w:proofErr w:type="gramEnd"/>
            <w:r w:rsidRPr="00902C53">
              <w:rPr>
                <w:rFonts w:ascii="Maiandra GD" w:hAnsi="Maiandra GD"/>
                <w:sz w:val="16"/>
                <w:szCs w:val="18"/>
              </w:rPr>
              <w:t xml:space="preserve"> döküyorlardı.</w:t>
            </w:r>
          </w:p>
        </w:tc>
        <w:tc>
          <w:tcPr>
            <w:tcW w:w="1795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1B33AE" w:rsidRPr="001B33AE" w:rsidRDefault="001B33AE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  <w:shd w:val="clear" w:color="auto" w:fill="F79646" w:themeFill="accent6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Arkadaki perdesiz, küçük pencerenin yanında saz</w:t>
            </w:r>
            <w:r w:rsidR="00063DE3">
              <w:rPr>
                <w:rFonts w:ascii="Maiandra GD" w:hAnsi="Maiandra GD"/>
                <w:sz w:val="16"/>
                <w:szCs w:val="18"/>
              </w:rPr>
              <w:t xml:space="preserve"> </w:t>
            </w:r>
            <w:r w:rsidRPr="00902C53">
              <w:rPr>
                <w:rFonts w:ascii="Maiandra GD" w:hAnsi="Maiandra GD"/>
                <w:sz w:val="16"/>
                <w:szCs w:val="18"/>
              </w:rPr>
              <w:t>asılıydı.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Burası, Orta Çağ’ın medeniyet ve kültür merkeziydi.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Sait Faik Abasıyanık, Türk edebiyatının en başarılı</w:t>
            </w:r>
            <w:r w:rsidR="00063DE3">
              <w:rPr>
                <w:rFonts w:ascii="Maiandra GD" w:hAnsi="Maiandra GD"/>
                <w:sz w:val="16"/>
                <w:szCs w:val="18"/>
              </w:rPr>
              <w:t xml:space="preserve"> </w:t>
            </w:r>
            <w:r w:rsidRPr="00902C53">
              <w:rPr>
                <w:rFonts w:ascii="Maiandra GD" w:hAnsi="Maiandra GD"/>
                <w:sz w:val="16"/>
                <w:szCs w:val="18"/>
              </w:rPr>
              <w:t>öykücülerindendir.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Aşağısı, baş döndürecek kadar derin bir uçurumdu.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01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Kazma ve küreği alarak tarlanın yanındaki eve gitti.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100000"/>
              <w:rPr>
                <w:rFonts w:ascii="Maiandra GD" w:hAnsi="Maiandra GD"/>
                <w:sz w:val="16"/>
                <w:szCs w:val="18"/>
              </w:rPr>
            </w:pPr>
            <w:r w:rsidRPr="00902C53">
              <w:rPr>
                <w:rFonts w:ascii="Maiandra GD" w:hAnsi="Maiandra GD"/>
                <w:sz w:val="16"/>
                <w:szCs w:val="18"/>
              </w:rPr>
              <w:t>Birkaç saat dinlendikten sonra işe devam etti.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01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>Kocaman odayı tek başına boyaması zordu.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10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>Uzaya araç göndermek için bir proje geliştirdiler.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01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>Dağın tepesinden yuvarlanan taşlar aşağıda bir yığına</w:t>
            </w:r>
            <w:r w:rsidR="00063DE3">
              <w:rPr>
                <w:rFonts w:ascii="Maiandra GD" w:hAnsi="Maiandra GD" w:cs="ArialMT"/>
                <w:sz w:val="16"/>
                <w:szCs w:val="18"/>
              </w:rPr>
              <w:t xml:space="preserve"> </w:t>
            </w:r>
            <w:r w:rsidRPr="00902C53">
              <w:rPr>
                <w:rFonts w:ascii="Maiandra GD" w:hAnsi="Maiandra GD" w:cs="ArialMT"/>
                <w:sz w:val="16"/>
                <w:szCs w:val="18"/>
              </w:rPr>
              <w:t>dönüştü.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10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 xml:space="preserve">Damla </w:t>
            </w:r>
            <w:proofErr w:type="spellStart"/>
            <w:r w:rsidRPr="00902C53">
              <w:rPr>
                <w:rFonts w:ascii="Maiandra GD" w:hAnsi="Maiandra GD" w:cs="ArialMT"/>
                <w:sz w:val="16"/>
                <w:szCs w:val="18"/>
              </w:rPr>
              <w:t>damla</w:t>
            </w:r>
            <w:proofErr w:type="spellEnd"/>
            <w:r w:rsidRPr="00902C53">
              <w:rPr>
                <w:rFonts w:ascii="Maiandra GD" w:hAnsi="Maiandra GD" w:cs="ArialMT"/>
                <w:sz w:val="16"/>
                <w:szCs w:val="18"/>
              </w:rPr>
              <w:t xml:space="preserve"> verilen su, susuzluğu daha da artırır.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907" w:type="dxa"/>
          </w:tcPr>
          <w:p w:rsidR="00902C53" w:rsidRPr="00902C53" w:rsidRDefault="00902C53" w:rsidP="00063DE3">
            <w:pPr>
              <w:cnfStyle w:val="00000001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>Her anne-baba, çocuğunun başarılarını görmek</w:t>
            </w:r>
            <w:r w:rsidR="00063DE3">
              <w:rPr>
                <w:rFonts w:ascii="Maiandra GD" w:hAnsi="Maiandra GD" w:cs="ArialMT"/>
                <w:sz w:val="16"/>
                <w:szCs w:val="18"/>
              </w:rPr>
              <w:t xml:space="preserve"> </w:t>
            </w:r>
            <w:r w:rsidRPr="00902C53">
              <w:rPr>
                <w:rFonts w:ascii="Maiandra GD" w:hAnsi="Maiandra GD" w:cs="ArialMT"/>
                <w:sz w:val="16"/>
                <w:szCs w:val="18"/>
              </w:rPr>
              <w:t>ister.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10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 xml:space="preserve">Oğuz illerinde Deli </w:t>
            </w:r>
            <w:proofErr w:type="spellStart"/>
            <w:r w:rsidRPr="00902C53">
              <w:rPr>
                <w:rFonts w:ascii="Maiandra GD" w:hAnsi="Maiandra GD" w:cs="ArialMT"/>
                <w:sz w:val="16"/>
                <w:szCs w:val="18"/>
              </w:rPr>
              <w:t>Dumrul</w:t>
            </w:r>
            <w:proofErr w:type="spellEnd"/>
            <w:r w:rsidRPr="00902C53">
              <w:rPr>
                <w:rFonts w:ascii="Maiandra GD" w:hAnsi="Maiandra GD" w:cs="ArialMT"/>
                <w:sz w:val="16"/>
                <w:szCs w:val="18"/>
              </w:rPr>
              <w:t xml:space="preserve"> adında bir yiğit vardı.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01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>İçinde tutuşan merak ateşi her yerini sarıyordu.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10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>Gürültülü ve kötü sözler haksızlığın işaretleridir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907" w:type="dxa"/>
          </w:tcPr>
          <w:p w:rsidR="00902C53" w:rsidRPr="00902C53" w:rsidRDefault="00902C53" w:rsidP="00902C53">
            <w:pPr>
              <w:cnfStyle w:val="000000010000"/>
              <w:rPr>
                <w:rFonts w:ascii="Maiandra GD" w:hAnsi="Maiandra GD" w:cs="ArialMT"/>
                <w:sz w:val="16"/>
                <w:szCs w:val="18"/>
              </w:rPr>
            </w:pPr>
            <w:r w:rsidRPr="00902C53">
              <w:rPr>
                <w:rFonts w:ascii="Maiandra GD" w:hAnsi="Maiandra GD" w:cs="ArialMT"/>
                <w:sz w:val="16"/>
                <w:szCs w:val="18"/>
              </w:rPr>
              <w:t>Hata yaptığını kabul eden kişi, doğru yoldadır.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10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 xml:space="preserve">Uyanan bir düşünce kolay </w:t>
            </w:r>
            <w:proofErr w:type="spellStart"/>
            <w:r w:rsidRPr="00063DE3">
              <w:rPr>
                <w:rFonts w:ascii="Maiandra GD" w:hAnsi="Maiandra GD" w:cs="ArialMT"/>
                <w:sz w:val="18"/>
                <w:szCs w:val="18"/>
              </w:rPr>
              <w:t>kolay</w:t>
            </w:r>
            <w:proofErr w:type="spellEnd"/>
            <w:r w:rsidRPr="00063DE3">
              <w:rPr>
                <w:rFonts w:ascii="Maiandra GD" w:hAnsi="Maiandra GD" w:cs="ArialMT"/>
                <w:sz w:val="18"/>
                <w:szCs w:val="18"/>
              </w:rPr>
              <w:t xml:space="preserve"> uyuyamaz.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01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Tatlı dil, her kapıyı açan sihirli bir anahtardır.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10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Yazı, tüm insanlığın ortak hafızasıdır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01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Yaptığınız sözleşmenin şartları nelerdir?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10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Umursamaz tavırlı adam insanların dikkatini çekiyordu.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01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Pembe tişörtlü kız bu meşhur filmin ana kahramanıydı.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10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Anadolu türkülerini anlatmaya sözcükler yetmez.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01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Amcamların bahçesi, gelen misafirleri büyüledi.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10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907" w:type="dxa"/>
          </w:tcPr>
          <w:p w:rsidR="00902C53" w:rsidRPr="00063DE3" w:rsidRDefault="00902C53" w:rsidP="00902C53">
            <w:pPr>
              <w:cnfStyle w:val="00000010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Sevimli kırlangıç, ağzında taşıdığı çamur ve çöplerle</w:t>
            </w:r>
          </w:p>
          <w:p w:rsidR="00902C53" w:rsidRPr="00063DE3" w:rsidRDefault="00902C53" w:rsidP="00902C53">
            <w:pPr>
              <w:cnfStyle w:val="000000100000"/>
              <w:rPr>
                <w:rFonts w:ascii="Maiandra GD" w:hAnsi="Maiandra GD" w:cs="ArialMT"/>
                <w:sz w:val="18"/>
                <w:szCs w:val="18"/>
              </w:rPr>
            </w:pPr>
            <w:proofErr w:type="gramStart"/>
            <w:r w:rsidRPr="00063DE3">
              <w:rPr>
                <w:rFonts w:ascii="Maiandra GD" w:hAnsi="Maiandra GD" w:cs="ArialMT"/>
                <w:sz w:val="18"/>
                <w:szCs w:val="18"/>
              </w:rPr>
              <w:t>güzel</w:t>
            </w:r>
            <w:proofErr w:type="gramEnd"/>
            <w:r w:rsidRPr="00063DE3">
              <w:rPr>
                <w:rFonts w:ascii="Maiandra GD" w:hAnsi="Maiandra GD" w:cs="ArialMT"/>
                <w:sz w:val="18"/>
                <w:szCs w:val="18"/>
              </w:rPr>
              <w:t xml:space="preserve"> bir yuva yaptı.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A6448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907" w:type="dxa"/>
          </w:tcPr>
          <w:p w:rsidR="00902C53" w:rsidRPr="00063DE3" w:rsidRDefault="00A64483" w:rsidP="00A64483">
            <w:pPr>
              <w:autoSpaceDE w:val="0"/>
              <w:autoSpaceDN w:val="0"/>
              <w:adjustRightInd w:val="0"/>
              <w:cnfStyle w:val="000000010000"/>
              <w:rPr>
                <w:rFonts w:ascii="Maiandra GD" w:hAnsi="Maiandra GD" w:cs="ArialMT"/>
                <w:sz w:val="18"/>
                <w:szCs w:val="18"/>
              </w:rPr>
            </w:pPr>
            <w:r>
              <w:rPr>
                <w:rFonts w:ascii="Maiandra GD" w:hAnsi="Maiandra GD" w:cs="ArialMT"/>
                <w:sz w:val="18"/>
                <w:szCs w:val="18"/>
              </w:rPr>
              <w:t xml:space="preserve">Öz saygı ve kendine güven </w:t>
            </w:r>
            <w:r w:rsidR="00902C53" w:rsidRPr="00063DE3">
              <w:rPr>
                <w:rFonts w:ascii="Maiandra GD" w:hAnsi="Maiandra GD" w:cs="ArialMT"/>
                <w:sz w:val="18"/>
                <w:szCs w:val="18"/>
              </w:rPr>
              <w:t>duygusu, çalışmanın</w:t>
            </w:r>
            <w:r>
              <w:rPr>
                <w:rFonts w:ascii="Maiandra GD" w:hAnsi="Maiandra GD" w:cs="ArialMT"/>
                <w:sz w:val="18"/>
                <w:szCs w:val="18"/>
              </w:rPr>
              <w:t xml:space="preserve"> </w:t>
            </w:r>
            <w:r w:rsidR="00902C53" w:rsidRPr="00063DE3">
              <w:rPr>
                <w:rFonts w:ascii="Maiandra GD" w:hAnsi="Maiandra GD" w:cs="ArialMT"/>
                <w:sz w:val="18"/>
                <w:szCs w:val="18"/>
              </w:rPr>
              <w:t>meyvesidir.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D1087B">
            <w:pPr>
              <w:cnfStyle w:val="000000010000"/>
              <w:rPr>
                <w:sz w:val="18"/>
                <w:szCs w:val="18"/>
              </w:rPr>
            </w:pPr>
            <w:hyperlink r:id="rId7" w:history="1">
              <w:r>
                <w:rPr>
                  <w:rStyle w:val="Kpr"/>
                </w:rPr>
                <w:t>www.sorubak.com</w:t>
              </w:r>
            </w:hyperlink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A64483">
        <w:trPr>
          <w:cnfStyle w:val="000000100000"/>
        </w:trPr>
        <w:tc>
          <w:tcPr>
            <w:cnfStyle w:val="001000000000"/>
            <w:tcW w:w="683" w:type="dxa"/>
            <w:shd w:val="clear" w:color="auto" w:fill="auto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907" w:type="dxa"/>
            <w:shd w:val="clear" w:color="auto" w:fill="auto"/>
          </w:tcPr>
          <w:p w:rsidR="00902C53" w:rsidRPr="00063DE3" w:rsidRDefault="00063DE3" w:rsidP="00902C53">
            <w:pPr>
              <w:cnfStyle w:val="00000010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Bütün sanatlarda insanı şaşırtan bir yan vardır.</w:t>
            </w:r>
          </w:p>
        </w:tc>
        <w:tc>
          <w:tcPr>
            <w:tcW w:w="1795" w:type="dxa"/>
            <w:shd w:val="clear" w:color="auto" w:fill="auto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  <w:shd w:val="clear" w:color="auto" w:fill="auto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  <w:shd w:val="clear" w:color="auto" w:fill="auto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  <w:shd w:val="clear" w:color="auto" w:fill="auto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A6448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A64483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-440690</wp:posOffset>
                  </wp:positionH>
                  <wp:positionV relativeFrom="paragraph">
                    <wp:posOffset>-16510</wp:posOffset>
                  </wp:positionV>
                  <wp:extent cx="7572375" cy="1666875"/>
                  <wp:effectExtent l="19050" t="0" r="9525" b="0"/>
                  <wp:wrapNone/>
                  <wp:docPr id="5" name="Resim 2" descr="D:\ÇALIŞMA MASASI\1.ÇİZGİKAHRAMANLAR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ÇALIŞMA MASASI\1.ÇİZGİKAHRAMANLAR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237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2C53">
              <w:rPr>
                <w:sz w:val="18"/>
                <w:szCs w:val="18"/>
              </w:rPr>
              <w:t>82</w:t>
            </w:r>
          </w:p>
        </w:tc>
        <w:tc>
          <w:tcPr>
            <w:tcW w:w="2907" w:type="dxa"/>
          </w:tcPr>
          <w:p w:rsidR="00902C53" w:rsidRPr="00063DE3" w:rsidRDefault="00063DE3" w:rsidP="00902C53">
            <w:pPr>
              <w:cnfStyle w:val="00000001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Rüyaları gerçekleştirmenin en kestirme yolu uyanmaktır.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902C53" w:rsidTr="00A64483">
        <w:trPr>
          <w:cnfStyle w:val="000000100000"/>
        </w:trPr>
        <w:tc>
          <w:tcPr>
            <w:cnfStyle w:val="001000000000"/>
            <w:tcW w:w="683" w:type="dxa"/>
            <w:shd w:val="clear" w:color="auto" w:fill="auto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907" w:type="dxa"/>
            <w:shd w:val="clear" w:color="auto" w:fill="auto"/>
          </w:tcPr>
          <w:p w:rsidR="00902C53" w:rsidRPr="00063DE3" w:rsidRDefault="00063DE3" w:rsidP="00902C53">
            <w:pPr>
              <w:cnfStyle w:val="00000010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Küçük işlere takılıp kalan kişi büyük işler başaramaz.</w:t>
            </w:r>
          </w:p>
        </w:tc>
        <w:tc>
          <w:tcPr>
            <w:tcW w:w="1795" w:type="dxa"/>
            <w:shd w:val="clear" w:color="auto" w:fill="auto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977" w:type="dxa"/>
            <w:shd w:val="clear" w:color="auto" w:fill="auto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613" w:type="dxa"/>
            <w:shd w:val="clear" w:color="auto" w:fill="auto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032" w:type="dxa"/>
            <w:shd w:val="clear" w:color="auto" w:fill="auto"/>
          </w:tcPr>
          <w:p w:rsidR="00902C53" w:rsidRPr="001B33AE" w:rsidRDefault="00902C53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902C53" w:rsidTr="00063DE3">
        <w:trPr>
          <w:cnfStyle w:val="000000010000"/>
        </w:trPr>
        <w:tc>
          <w:tcPr>
            <w:cnfStyle w:val="001000000000"/>
            <w:tcW w:w="683" w:type="dxa"/>
          </w:tcPr>
          <w:p w:rsidR="00902C53" w:rsidRDefault="00902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907" w:type="dxa"/>
          </w:tcPr>
          <w:p w:rsidR="00902C53" w:rsidRPr="00063DE3" w:rsidRDefault="00063DE3" w:rsidP="00902C53">
            <w:pPr>
              <w:cnfStyle w:val="000000010000"/>
              <w:rPr>
                <w:rFonts w:ascii="Maiandra GD" w:hAnsi="Maiandra GD" w:cs="ArialMT"/>
                <w:sz w:val="18"/>
                <w:szCs w:val="18"/>
              </w:rPr>
            </w:pPr>
            <w:r w:rsidRPr="00063DE3">
              <w:rPr>
                <w:rFonts w:ascii="Maiandra GD" w:hAnsi="Maiandra GD" w:cs="ArialMT"/>
                <w:sz w:val="18"/>
                <w:szCs w:val="18"/>
              </w:rPr>
              <w:t>Masallar insana yeni hayaller kurdurur</w:t>
            </w:r>
          </w:p>
        </w:tc>
        <w:tc>
          <w:tcPr>
            <w:tcW w:w="1795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977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613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032" w:type="dxa"/>
          </w:tcPr>
          <w:p w:rsidR="00902C53" w:rsidRPr="001B33AE" w:rsidRDefault="00902C53">
            <w:pPr>
              <w:cnfStyle w:val="000000010000"/>
              <w:rPr>
                <w:sz w:val="18"/>
                <w:szCs w:val="18"/>
              </w:rPr>
            </w:pPr>
          </w:p>
        </w:tc>
      </w:tr>
    </w:tbl>
    <w:p w:rsidR="00F3083B" w:rsidRDefault="00F3083B"/>
    <w:p w:rsidR="00A64483" w:rsidRDefault="00A64483"/>
    <w:sectPr w:rsidR="00A64483" w:rsidSect="00A64483">
      <w:headerReference w:type="default" r:id="rId9"/>
      <w:pgSz w:w="11906" w:h="16838"/>
      <w:pgMar w:top="1417" w:right="566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3F1" w:rsidRDefault="004A63F1" w:rsidP="001B33AE">
      <w:pPr>
        <w:spacing w:after="0" w:line="240" w:lineRule="auto"/>
      </w:pPr>
      <w:r>
        <w:separator/>
      </w:r>
    </w:p>
  </w:endnote>
  <w:endnote w:type="continuationSeparator" w:id="0">
    <w:p w:rsidR="004A63F1" w:rsidRDefault="004A63F1" w:rsidP="001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3F1" w:rsidRDefault="004A63F1" w:rsidP="001B33AE">
      <w:pPr>
        <w:spacing w:after="0" w:line="240" w:lineRule="auto"/>
      </w:pPr>
      <w:r>
        <w:separator/>
      </w:r>
    </w:p>
  </w:footnote>
  <w:footnote w:type="continuationSeparator" w:id="0">
    <w:p w:rsidR="004A63F1" w:rsidRDefault="004A63F1" w:rsidP="001B3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483" w:rsidRDefault="0094685F">
    <w:pPr>
      <w:pStyle w:val="stbilgi"/>
      <w:rPr>
        <w:b/>
        <w:color w:val="FF0000"/>
      </w:rPr>
    </w:pPr>
    <w:r w:rsidRPr="007D0A53">
      <w:rPr>
        <w:b/>
        <w:color w:val="FF0000"/>
      </w:rPr>
      <w:t xml:space="preserve">AŞAĞIDAKİ CÜMLELERDEKİ SADECE ÖZNE VE YÜKLEMLERİ </w:t>
    </w:r>
    <w:r w:rsidR="00A64483" w:rsidRPr="007D0A53">
      <w:rPr>
        <w:b/>
        <w:color w:val="FF0000"/>
      </w:rPr>
      <w:t>GÖSTERİNİZ. SİZDEN</w:t>
    </w:r>
    <w:r w:rsidRPr="007D0A53">
      <w:rPr>
        <w:b/>
        <w:color w:val="FF0000"/>
      </w:rPr>
      <w:t xml:space="preserve"> İSTENİLEN BİLGİLERİ </w:t>
    </w:r>
  </w:p>
  <w:p w:rsidR="0094685F" w:rsidRPr="007D0A53" w:rsidRDefault="0094685F">
    <w:pPr>
      <w:pStyle w:val="stbilgi"/>
      <w:rPr>
        <w:b/>
        <w:color w:val="FF0000"/>
      </w:rPr>
    </w:pPr>
    <w:r w:rsidRPr="007D0A53">
      <w:rPr>
        <w:b/>
        <w:color w:val="FF0000"/>
      </w:rPr>
      <w:t>DOLDURUNUZ.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33AE"/>
    <w:rsid w:val="00063DE3"/>
    <w:rsid w:val="001B33AE"/>
    <w:rsid w:val="003F659C"/>
    <w:rsid w:val="004A63F1"/>
    <w:rsid w:val="006C61F8"/>
    <w:rsid w:val="006D047C"/>
    <w:rsid w:val="007D0A53"/>
    <w:rsid w:val="00902C53"/>
    <w:rsid w:val="0094685F"/>
    <w:rsid w:val="009527FF"/>
    <w:rsid w:val="00957CE8"/>
    <w:rsid w:val="00A64483"/>
    <w:rsid w:val="00A872C4"/>
    <w:rsid w:val="00CC47ED"/>
    <w:rsid w:val="00D1087B"/>
    <w:rsid w:val="00DC7004"/>
    <w:rsid w:val="00DE1252"/>
    <w:rsid w:val="00F30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4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3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33AE"/>
  </w:style>
  <w:style w:type="paragraph" w:styleId="Altbilgi">
    <w:name w:val="footer"/>
    <w:basedOn w:val="Normal"/>
    <w:link w:val="AltbilgiChar"/>
    <w:uiPriority w:val="99"/>
    <w:semiHidden/>
    <w:unhideWhenUsed/>
    <w:rsid w:val="001B3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33AE"/>
  </w:style>
  <w:style w:type="table" w:customStyle="1" w:styleId="Calendar2">
    <w:name w:val="Calendar 2"/>
    <w:basedOn w:val="NormalTablo"/>
    <w:uiPriority w:val="99"/>
    <w:qFormat/>
    <w:rsid w:val="001B33AE"/>
    <w:pPr>
      <w:spacing w:after="0" w:line="240" w:lineRule="auto"/>
      <w:jc w:val="center"/>
    </w:pPr>
    <w:rPr>
      <w:sz w:val="28"/>
      <w:szCs w:val="28"/>
      <w:lang w:eastAsia="en-US"/>
    </w:rPr>
    <w:tblPr>
      <w:tblInd w:w="0" w:type="dxa"/>
      <w:tblBorders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1B33AE"/>
    <w:pPr>
      <w:tabs>
        <w:tab w:val="decimal" w:pos="360"/>
      </w:tabs>
    </w:pPr>
    <w:rPr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1B33AE"/>
    <w:pPr>
      <w:spacing w:after="0" w:line="240" w:lineRule="auto"/>
    </w:pPr>
    <w:rPr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1B33AE"/>
    <w:rPr>
      <w:sz w:val="20"/>
      <w:szCs w:val="20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1B33AE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1B33AE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1B33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1B33A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Klavuz-Vurgu4">
    <w:name w:val="Light Grid Accent 4"/>
    <w:basedOn w:val="NormalTablo"/>
    <w:uiPriority w:val="62"/>
    <w:rsid w:val="001B33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64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4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108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2015-11-10T19:25:00Z</cp:lastPrinted>
  <dcterms:created xsi:type="dcterms:W3CDTF">2015-11-11T14:09:00Z</dcterms:created>
  <dcterms:modified xsi:type="dcterms:W3CDTF">2015-11-11T14:09:00Z</dcterms:modified>
  <cp:category>www.sorubak.com</cp:category>
</cp:coreProperties>
</file>