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AA4" w:rsidRPr="00686AA4" w:rsidRDefault="00686AA4" w:rsidP="0020175F">
      <w:pPr>
        <w:rPr>
          <w:b/>
          <w:color w:val="FF0000"/>
          <w:sz w:val="28"/>
          <w:szCs w:val="28"/>
        </w:rPr>
      </w:pPr>
      <w:r w:rsidRPr="00686AA4">
        <w:rPr>
          <w:b/>
          <w:color w:val="FF0000"/>
          <w:sz w:val="28"/>
          <w:szCs w:val="28"/>
        </w:rPr>
        <w:t xml:space="preserve">8.SINIF ÇAĞDAŞ TÜRKİYE YOLUNDA ADIMLAR ETKİNLİK VE ÇALIŞMA </w:t>
      </w:r>
      <w:proofErr w:type="gramStart"/>
      <w:r w:rsidRPr="00686AA4">
        <w:rPr>
          <w:b/>
          <w:color w:val="FF0000"/>
          <w:sz w:val="28"/>
          <w:szCs w:val="28"/>
        </w:rPr>
        <w:t>KAĞIDI</w:t>
      </w:r>
      <w:proofErr w:type="gramEnd"/>
    </w:p>
    <w:p w:rsidR="00686AA4" w:rsidRPr="00686AA4" w:rsidRDefault="00686AA4" w:rsidP="0020175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A. </w:t>
      </w:r>
      <w:r w:rsidRPr="00686AA4">
        <w:rPr>
          <w:b/>
          <w:sz w:val="24"/>
          <w:szCs w:val="24"/>
        </w:rPr>
        <w:t>Aşağıda verilen kelimeleri cümlelerdeki uygun boşluklara yerleştiriniz.</w:t>
      </w:r>
    </w:p>
    <w:tbl>
      <w:tblPr>
        <w:tblStyle w:val="TabloKlavuzu"/>
        <w:tblpPr w:leftFromText="141" w:rightFromText="141" w:vertAnchor="text" w:horzAnchor="margin" w:tblpY="185"/>
        <w:tblW w:w="9609" w:type="dxa"/>
        <w:tblLook w:val="04A0"/>
      </w:tblPr>
      <w:tblGrid>
        <w:gridCol w:w="1565"/>
        <w:gridCol w:w="1745"/>
        <w:gridCol w:w="1571"/>
        <w:gridCol w:w="1572"/>
        <w:gridCol w:w="1578"/>
        <w:gridCol w:w="1578"/>
      </w:tblGrid>
      <w:tr w:rsidR="00686AA4" w:rsidTr="0012441A">
        <w:trPr>
          <w:trHeight w:val="231"/>
        </w:trPr>
        <w:tc>
          <w:tcPr>
            <w:tcW w:w="1565" w:type="dxa"/>
          </w:tcPr>
          <w:p w:rsidR="00686AA4" w:rsidRDefault="00686AA4" w:rsidP="00686AA4">
            <w:proofErr w:type="gramStart"/>
            <w:r>
              <w:t>miladi</w:t>
            </w:r>
            <w:proofErr w:type="gramEnd"/>
          </w:p>
        </w:tc>
        <w:tc>
          <w:tcPr>
            <w:tcW w:w="1745" w:type="dxa"/>
          </w:tcPr>
          <w:p w:rsidR="00686AA4" w:rsidRDefault="00686AA4" w:rsidP="00686AA4">
            <w:proofErr w:type="gramStart"/>
            <w:r>
              <w:t>yurt</w:t>
            </w:r>
            <w:proofErr w:type="gramEnd"/>
          </w:p>
        </w:tc>
        <w:tc>
          <w:tcPr>
            <w:tcW w:w="1571" w:type="dxa"/>
          </w:tcPr>
          <w:p w:rsidR="00686AA4" w:rsidRDefault="00686AA4" w:rsidP="00686AA4">
            <w:r>
              <w:t>Karaağaç</w:t>
            </w:r>
          </w:p>
        </w:tc>
        <w:tc>
          <w:tcPr>
            <w:tcW w:w="1572" w:type="dxa"/>
          </w:tcPr>
          <w:p w:rsidR="00686AA4" w:rsidRDefault="00686AA4" w:rsidP="00686AA4">
            <w:r>
              <w:t>İsviçre</w:t>
            </w:r>
          </w:p>
        </w:tc>
        <w:tc>
          <w:tcPr>
            <w:tcW w:w="1578" w:type="dxa"/>
          </w:tcPr>
          <w:p w:rsidR="00686AA4" w:rsidRDefault="00686AA4" w:rsidP="00686AA4">
            <w:r>
              <w:t>Kastamonu</w:t>
            </w:r>
          </w:p>
        </w:tc>
        <w:tc>
          <w:tcPr>
            <w:tcW w:w="1578" w:type="dxa"/>
          </w:tcPr>
          <w:p w:rsidR="00686AA4" w:rsidRDefault="00686AA4" w:rsidP="00686AA4">
            <w:r>
              <w:t>Fransa</w:t>
            </w:r>
          </w:p>
        </w:tc>
      </w:tr>
      <w:tr w:rsidR="00686AA4" w:rsidTr="0012441A">
        <w:trPr>
          <w:trHeight w:val="490"/>
        </w:trPr>
        <w:tc>
          <w:tcPr>
            <w:tcW w:w="1565" w:type="dxa"/>
          </w:tcPr>
          <w:p w:rsidR="00686AA4" w:rsidRDefault="00686AA4" w:rsidP="00686AA4">
            <w:r>
              <w:t>Kubilay</w:t>
            </w:r>
          </w:p>
        </w:tc>
        <w:tc>
          <w:tcPr>
            <w:tcW w:w="1745" w:type="dxa"/>
          </w:tcPr>
          <w:p w:rsidR="00686AA4" w:rsidRDefault="00686AA4" w:rsidP="00686AA4">
            <w:r>
              <w:t>Terakkiperver</w:t>
            </w:r>
          </w:p>
        </w:tc>
        <w:tc>
          <w:tcPr>
            <w:tcW w:w="1571" w:type="dxa"/>
          </w:tcPr>
          <w:p w:rsidR="00686AA4" w:rsidRDefault="00686AA4" w:rsidP="00686AA4">
            <w:r>
              <w:t>Genel Kurmay</w:t>
            </w:r>
          </w:p>
        </w:tc>
        <w:tc>
          <w:tcPr>
            <w:tcW w:w="1572" w:type="dxa"/>
          </w:tcPr>
          <w:p w:rsidR="00686AA4" w:rsidRDefault="00686AA4" w:rsidP="00686AA4">
            <w:r>
              <w:t>Mudanya</w:t>
            </w:r>
          </w:p>
        </w:tc>
        <w:tc>
          <w:tcPr>
            <w:tcW w:w="1578" w:type="dxa"/>
          </w:tcPr>
          <w:p w:rsidR="00686AA4" w:rsidRDefault="00686AA4" w:rsidP="00686AA4">
            <w:proofErr w:type="gramStart"/>
            <w:r>
              <w:t>liberalizm</w:t>
            </w:r>
            <w:proofErr w:type="gramEnd"/>
          </w:p>
        </w:tc>
        <w:tc>
          <w:tcPr>
            <w:tcW w:w="1578" w:type="dxa"/>
          </w:tcPr>
          <w:p w:rsidR="00686AA4" w:rsidRDefault="0012441A" w:rsidP="00686AA4">
            <w:r>
              <w:t xml:space="preserve">Hıfzı </w:t>
            </w:r>
            <w:proofErr w:type="spellStart"/>
            <w:r>
              <w:t>sıhha</w:t>
            </w:r>
            <w:proofErr w:type="spellEnd"/>
          </w:p>
        </w:tc>
      </w:tr>
    </w:tbl>
    <w:p w:rsidR="00686AA4" w:rsidRDefault="00686AA4" w:rsidP="0020175F"/>
    <w:p w:rsidR="0020175F" w:rsidRDefault="0020175F" w:rsidP="0020175F">
      <w:r>
        <w:t xml:space="preserve">1. Cumhuriyet Dönemi'nde resim sanatını yaygınlaştırmak amacıyla başlatılan </w:t>
      </w:r>
      <w:proofErr w:type="gramStart"/>
      <w:r>
        <w:t>………………..</w:t>
      </w:r>
      <w:proofErr w:type="gramEnd"/>
      <w:r>
        <w:t xml:space="preserve"> Gezileri adlı proje kapsamında ülkemizin çeşitli yerlerine ressamlar gönderilmiştir.</w:t>
      </w:r>
    </w:p>
    <w:p w:rsidR="0020175F" w:rsidRDefault="0020175F" w:rsidP="0020175F">
      <w:r>
        <w:t xml:space="preserve">2. 1928'de ülkemizdeki sağlık sorunlarına bilimsel çözümler bulmak amacıyla Merkez </w:t>
      </w:r>
      <w:proofErr w:type="gramStart"/>
      <w:r>
        <w:t>……………………………….</w:t>
      </w:r>
      <w:proofErr w:type="gramEnd"/>
      <w:r>
        <w:t xml:space="preserve"> Müessesesi kurulmuştur.</w:t>
      </w:r>
    </w:p>
    <w:p w:rsidR="0020175F" w:rsidRDefault="0020175F" w:rsidP="0020175F">
      <w:r>
        <w:t xml:space="preserve">3. Asteğmen </w:t>
      </w:r>
      <w:proofErr w:type="gramStart"/>
      <w:r>
        <w:t>…………………………………</w:t>
      </w:r>
      <w:proofErr w:type="gramEnd"/>
      <w:r>
        <w:t xml:space="preserve"> İzmir'in Menemen ilçesinde çıkan cumhuriyet karşıtı isyanı bastırmak isterken şehit düşmüştür.</w:t>
      </w:r>
    </w:p>
    <w:p w:rsidR="0020175F" w:rsidRDefault="0020175F" w:rsidP="0020175F">
      <w:r>
        <w:t xml:space="preserve">4. Türk Medeni Kanunu'nun hazırlanışı sırasında </w:t>
      </w:r>
      <w:proofErr w:type="gramStart"/>
      <w:r>
        <w:t>………………………………</w:t>
      </w:r>
      <w:proofErr w:type="gramEnd"/>
      <w:r>
        <w:t xml:space="preserve"> Medeni Kanunu'ndan yararlanılmıştır.</w:t>
      </w:r>
    </w:p>
    <w:p w:rsidR="0020175F" w:rsidRDefault="0020175F" w:rsidP="0020175F">
      <w:r>
        <w:t xml:space="preserve">5. 26 Aralık 1925'te çıkarılan kanunla ülkemizde </w:t>
      </w:r>
      <w:proofErr w:type="gramStart"/>
      <w:r>
        <w:t>……………………………</w:t>
      </w:r>
      <w:proofErr w:type="gramEnd"/>
      <w:r>
        <w:t xml:space="preserve"> </w:t>
      </w:r>
      <w:proofErr w:type="gramStart"/>
      <w:r>
        <w:t>takvimin</w:t>
      </w:r>
      <w:proofErr w:type="gramEnd"/>
      <w:r>
        <w:t xml:space="preserve"> kullanılması kabul edilmiştir.</w:t>
      </w:r>
    </w:p>
    <w:p w:rsidR="0020175F" w:rsidRDefault="0020175F" w:rsidP="0020175F">
      <w:r>
        <w:t xml:space="preserve">6. Serbest Cumhuriyet Fırkası ekonomi alanında </w:t>
      </w:r>
      <w:proofErr w:type="gramStart"/>
      <w:r>
        <w:t>………………………..</w:t>
      </w:r>
      <w:proofErr w:type="gramEnd"/>
      <w:r>
        <w:t xml:space="preserve"> </w:t>
      </w:r>
      <w:proofErr w:type="gramStart"/>
      <w:r>
        <w:t>fikrini</w:t>
      </w:r>
      <w:proofErr w:type="gramEnd"/>
      <w:r>
        <w:t xml:space="preserve"> savunmuştur.</w:t>
      </w:r>
    </w:p>
    <w:p w:rsidR="0020175F" w:rsidRDefault="0020175F" w:rsidP="0020175F">
      <w:r>
        <w:t xml:space="preserve">7. Erkan-ı Harbiye-i Umumiye Vekaleti 3 Mart 1924'te kabul edilen bir kanunla kaldırılmış ve yerine </w:t>
      </w:r>
      <w:proofErr w:type="gramStart"/>
      <w:r>
        <w:t>…………………………….</w:t>
      </w:r>
      <w:proofErr w:type="gramEnd"/>
      <w:r>
        <w:t xml:space="preserve"> Başkanlığı kurulmuştur.</w:t>
      </w:r>
    </w:p>
    <w:p w:rsidR="0020175F" w:rsidRDefault="0020175F" w:rsidP="0020175F">
      <w:r>
        <w:t xml:space="preserve">8. Lozan Barış Antlaşmasına göre Yunanistan savaş tazminatı olarak </w:t>
      </w:r>
      <w:proofErr w:type="gramStart"/>
      <w:r>
        <w:t>…………………………</w:t>
      </w:r>
      <w:proofErr w:type="gramEnd"/>
      <w:r>
        <w:t xml:space="preserve"> </w:t>
      </w:r>
      <w:proofErr w:type="gramStart"/>
      <w:r>
        <w:t>kasabasını</w:t>
      </w:r>
      <w:proofErr w:type="gramEnd"/>
      <w:r>
        <w:t xml:space="preserve"> Türkiye'ye bırakmıştır.</w:t>
      </w:r>
    </w:p>
    <w:p w:rsidR="0020175F" w:rsidRDefault="0020175F" w:rsidP="0020175F">
      <w:r>
        <w:t xml:space="preserve">9. Rauf Orbay </w:t>
      </w:r>
      <w:proofErr w:type="gramStart"/>
      <w:r>
        <w:t>……………………</w:t>
      </w:r>
      <w:proofErr w:type="gramEnd"/>
      <w:r>
        <w:t xml:space="preserve"> Cumhuriyet Fırkasının kurucularından biridir.</w:t>
      </w:r>
    </w:p>
    <w:p w:rsidR="0020175F" w:rsidRDefault="0020175F" w:rsidP="0020175F">
      <w:r>
        <w:t xml:space="preserve">10. Mustafa Kemal, Şapka İnkılabı'nı 24 Ağustos 1925'te çıktığı </w:t>
      </w:r>
      <w:proofErr w:type="gramStart"/>
      <w:r>
        <w:t>…………………….</w:t>
      </w:r>
      <w:proofErr w:type="gramEnd"/>
      <w:r>
        <w:t xml:space="preserve"> </w:t>
      </w:r>
      <w:proofErr w:type="gramStart"/>
      <w:r>
        <w:t>gezisiyle</w:t>
      </w:r>
      <w:proofErr w:type="gramEnd"/>
      <w:r>
        <w:t xml:space="preserve"> başlatmıştır.</w:t>
      </w:r>
    </w:p>
    <w:p w:rsidR="00686AA4" w:rsidRDefault="00686AA4" w:rsidP="0020175F"/>
    <w:p w:rsidR="0020175F" w:rsidRPr="00686AA4" w:rsidRDefault="0020175F" w:rsidP="00686AA4">
      <w:pPr>
        <w:spacing w:after="0"/>
        <w:rPr>
          <w:b/>
        </w:rPr>
      </w:pPr>
      <w:r w:rsidRPr="00686AA4">
        <w:rPr>
          <w:b/>
        </w:rPr>
        <w:t>B) Aşağıdaki cümlelerden doğru olanların başına D, yanlış olanların başına Y yazınız.</w:t>
      </w:r>
    </w:p>
    <w:p w:rsidR="0020175F" w:rsidRDefault="0020175F" w:rsidP="00686AA4">
      <w:pPr>
        <w:spacing w:after="0"/>
      </w:pPr>
      <w:r>
        <w:t>(      ) 1. Lozan Barış Antlaşması ile kapitülasyonlar kesin biçimde kaldırılmıştır.</w:t>
      </w:r>
    </w:p>
    <w:p w:rsidR="0020175F" w:rsidRDefault="0020175F" w:rsidP="00686AA4">
      <w:pPr>
        <w:spacing w:after="0"/>
      </w:pPr>
      <w:r>
        <w:t>(      )  2. İzmir İktisat Kongresinde özel sektörün desteklenmesine yönelik kararlar alınmıştır.</w:t>
      </w:r>
    </w:p>
    <w:p w:rsidR="0020175F" w:rsidRDefault="0020175F" w:rsidP="00686AA4">
      <w:pPr>
        <w:spacing w:after="0"/>
      </w:pPr>
      <w:r>
        <w:t>(      )  3. Cumhuriyetin ilanıyla birlikte hükümet kurma konusunda meclis hükümeti sisteminden kabine sistemine geçilmiştir.</w:t>
      </w:r>
    </w:p>
    <w:p w:rsidR="0020175F" w:rsidRDefault="0020175F" w:rsidP="00686AA4">
      <w:pPr>
        <w:spacing w:after="0"/>
      </w:pPr>
      <w:r>
        <w:t xml:space="preserve">(      ) 4. </w:t>
      </w:r>
      <w:proofErr w:type="spellStart"/>
      <w:r>
        <w:t>Tevhid</w:t>
      </w:r>
      <w:proofErr w:type="spellEnd"/>
      <w:r>
        <w:t>-i Tedrisat Kanunu'nun kabulüyle birlikte eğitim öğretimde yeni Türk harfleri kullanılmaya başlanmıştır.</w:t>
      </w:r>
    </w:p>
    <w:p w:rsidR="0020175F" w:rsidRDefault="0020175F" w:rsidP="00686AA4">
      <w:pPr>
        <w:spacing w:after="0"/>
      </w:pPr>
      <w:r>
        <w:t>(      ) 5. Şeyh Sait İsyanı, Terakkiperver Cumhuriyet Fırkasının kapatılmasına tepki olarak ortaya çıkmıştır.</w:t>
      </w:r>
    </w:p>
    <w:p w:rsidR="0020175F" w:rsidRDefault="0020175F" w:rsidP="00686AA4">
      <w:pPr>
        <w:spacing w:after="0"/>
      </w:pPr>
      <w:r>
        <w:t xml:space="preserve">(      ) 6. Türkiye Cumhuriyetinin ilk anayasası </w:t>
      </w:r>
      <w:proofErr w:type="gramStart"/>
      <w:r>
        <w:t>Teşkilatıesasiye</w:t>
      </w:r>
      <w:proofErr w:type="gramEnd"/>
      <w:r>
        <w:t xml:space="preserve"> Kanunu'dur.</w:t>
      </w:r>
    </w:p>
    <w:p w:rsidR="0020175F" w:rsidRDefault="0020175F" w:rsidP="00686AA4">
      <w:pPr>
        <w:spacing w:after="0"/>
      </w:pPr>
      <w:r>
        <w:t>(      ) 7. Kabotaj Kanunu ile Türkiye'deki yabancı şirketler millîleştirilmiştir.</w:t>
      </w:r>
    </w:p>
    <w:p w:rsidR="0020175F" w:rsidRDefault="0020175F" w:rsidP="00686AA4">
      <w:pPr>
        <w:spacing w:after="0"/>
      </w:pPr>
      <w:r>
        <w:t>(      ) 8. Nutuk, Cumhuriyet Halk Fırkasının ikinci büyük kongresinde söylenmiştir.</w:t>
      </w:r>
    </w:p>
    <w:p w:rsidR="0020175F" w:rsidRDefault="0020175F" w:rsidP="00686AA4">
      <w:pPr>
        <w:spacing w:after="0"/>
      </w:pPr>
      <w:r>
        <w:t>(      )  9. Türk kadını Medeni Kanun'un kabulüyle birlikte seçme seçilme hakkına kavuşmuştur.</w:t>
      </w:r>
    </w:p>
    <w:p w:rsidR="008D439D" w:rsidRDefault="0020175F" w:rsidP="00686AA4">
      <w:pPr>
        <w:spacing w:after="0"/>
      </w:pPr>
      <w:r>
        <w:t>(      ) 10. İstanbul Darülfünunu Cumhuriyet Dönemi'nde kurulmuş bir yükseköğretim kurumudur.</w:t>
      </w:r>
    </w:p>
    <w:p w:rsidR="00FE5EA7" w:rsidRDefault="00FE5EA7" w:rsidP="00686AA4">
      <w:pPr>
        <w:spacing w:after="0"/>
      </w:pPr>
      <w:hyperlink r:id="rId4" w:history="1">
        <w:r w:rsidRPr="003A6FAA">
          <w:rPr>
            <w:rStyle w:val="Kpr"/>
            <w:rFonts w:ascii="Times New Roman" w:eastAsia="Batang" w:hAnsi="Times New Roman" w:cs="Times New Roman"/>
            <w:bCs/>
            <w:sz w:val="24"/>
            <w:szCs w:val="24"/>
          </w:rPr>
          <w:t>www.sorubak.com</w:t>
        </w:r>
      </w:hyperlink>
      <w:r>
        <w:rPr>
          <w:rFonts w:ascii="Times New Roman" w:eastAsia="Batang" w:hAnsi="Times New Roman" w:cs="Times New Roman"/>
          <w:bCs/>
          <w:sz w:val="24"/>
          <w:szCs w:val="24"/>
        </w:rPr>
        <w:t xml:space="preserve"> </w:t>
      </w:r>
    </w:p>
    <w:sectPr w:rsidR="00FE5EA7" w:rsidSect="00686AA4">
      <w:pgSz w:w="11906" w:h="16838"/>
      <w:pgMar w:top="568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0175F"/>
    <w:rsid w:val="0012441A"/>
    <w:rsid w:val="0020175F"/>
    <w:rsid w:val="00686AA4"/>
    <w:rsid w:val="00760FC1"/>
    <w:rsid w:val="008D439D"/>
    <w:rsid w:val="00C65398"/>
    <w:rsid w:val="00CA491E"/>
    <w:rsid w:val="00FE5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3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86A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E5E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2115</Characters>
  <Application>Microsoft Office Word</Application>
  <DocSecurity>0</DocSecurity>
  <Lines>17</Lines>
  <Paragraphs>4</Paragraphs>
  <ScaleCrop>false</ScaleCrop>
  <Manager>www.sorubak.com</Manager>
  <Company/>
  <LinksUpToDate>false</LinksUpToDate>
  <CharactersWithSpaces>2481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2016-02-22T16:47:00Z</dcterms:created>
  <dcterms:modified xsi:type="dcterms:W3CDTF">2016-02-22T16:47:00Z</dcterms:modified>
  <cp:category>www.sorubak.com</cp:category>
</cp:coreProperties>
</file>