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5040"/>
        <w:gridCol w:w="600"/>
        <w:gridCol w:w="556"/>
        <w:gridCol w:w="524"/>
        <w:gridCol w:w="556"/>
        <w:gridCol w:w="524"/>
        <w:gridCol w:w="2400"/>
      </w:tblGrid>
      <w:tr w:rsidR="00121B11" w:rsidTr="00EC2CE3">
        <w:tc>
          <w:tcPr>
            <w:tcW w:w="10680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DİL VE KONUŞMA GÜÇLÜĞÜ OLAN BİREYLER KABA DEĞERLENDİRME FORMU</w:t>
            </w:r>
          </w:p>
        </w:tc>
      </w:tr>
      <w:tr w:rsidR="00121B11" w:rsidTr="00EC2CE3">
        <w:tc>
          <w:tcPr>
            <w:tcW w:w="5520" w:type="dxa"/>
            <w:gridSpan w:val="2"/>
            <w:tcBorders>
              <w:lef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Adı/Soyadı:</w:t>
            </w:r>
          </w:p>
        </w:tc>
        <w:tc>
          <w:tcPr>
            <w:tcW w:w="5160" w:type="dxa"/>
            <w:gridSpan w:val="6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Okulu/Sınıfı:</w:t>
            </w:r>
          </w:p>
        </w:tc>
      </w:tr>
      <w:tr w:rsidR="00121B11" w:rsidTr="00EC2CE3">
        <w:tc>
          <w:tcPr>
            <w:tcW w:w="5520" w:type="dxa"/>
            <w:gridSpan w:val="2"/>
            <w:tcBorders>
              <w:lef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Doğum Tarihi:</w:t>
            </w:r>
          </w:p>
        </w:tc>
        <w:tc>
          <w:tcPr>
            <w:tcW w:w="5160" w:type="dxa"/>
            <w:gridSpan w:val="6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Değerlendirmeyi Yapan:</w:t>
            </w:r>
          </w:p>
        </w:tc>
      </w:tr>
      <w:tr w:rsidR="00121B11" w:rsidTr="00EC2CE3">
        <w:tc>
          <w:tcPr>
            <w:tcW w:w="10680" w:type="dxa"/>
            <w:gridSpan w:val="8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Değerlendirme Ölçütleri: </w:t>
            </w:r>
          </w:p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E:Evet: </w:t>
            </w:r>
            <w:r>
              <w:rPr>
                <w:sz w:val="20"/>
                <w:szCs w:val="20"/>
              </w:rPr>
              <w:t>Birey beceriyi bağımsız olarak yapabilmekte.</w:t>
            </w:r>
          </w:p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K:Kısmen: </w:t>
            </w:r>
            <w:r>
              <w:rPr>
                <w:sz w:val="20"/>
                <w:szCs w:val="20"/>
              </w:rPr>
              <w:t>Birey becerinin bir kısmını veya birkaç basamağını yapabilmekte.</w:t>
            </w:r>
          </w:p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H:Hayır: </w:t>
            </w:r>
            <w:r>
              <w:rPr>
                <w:sz w:val="20"/>
                <w:szCs w:val="20"/>
              </w:rPr>
              <w:t>Birey beceriyi bağımsız olarak gerçekleştirememektedir, beceriyle ilgili hiç bir kazanını yoktur.</w:t>
            </w:r>
          </w:p>
        </w:tc>
      </w:tr>
      <w:tr w:rsidR="00121B11" w:rsidTr="00EC2CE3">
        <w:trPr>
          <w:cantSplit/>
        </w:trPr>
        <w:tc>
          <w:tcPr>
            <w:tcW w:w="10680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SESLETİM VE SES BİLGİSİ MODÜLÜ  </w:t>
            </w:r>
          </w:p>
        </w:tc>
      </w:tr>
      <w:tr w:rsidR="00121B11" w:rsidTr="00EC2CE3">
        <w:tc>
          <w:tcPr>
            <w:tcW w:w="5520" w:type="dxa"/>
            <w:gridSpan w:val="2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KAZANIMLAR  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1.D</w:t>
            </w:r>
          </w:p>
        </w:tc>
        <w:tc>
          <w:tcPr>
            <w:tcW w:w="556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2.D</w:t>
            </w:r>
          </w:p>
        </w:tc>
        <w:tc>
          <w:tcPr>
            <w:tcW w:w="524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3.D</w:t>
            </w:r>
          </w:p>
        </w:tc>
        <w:tc>
          <w:tcPr>
            <w:tcW w:w="556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4.D</w:t>
            </w:r>
          </w:p>
        </w:tc>
        <w:tc>
          <w:tcPr>
            <w:tcW w:w="524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5.D</w:t>
            </w: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AÇIKLAMALAR </w:t>
            </w: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için uygun duruş (</w:t>
            </w:r>
            <w:proofErr w:type="spellStart"/>
            <w:r>
              <w:rPr>
                <w:rFonts w:ascii="TimesNewRomanPSMT" w:hAnsi="TimesNewRomanPSMT" w:cs="TimesNewRomanPSMT"/>
                <w:sz w:val="20"/>
              </w:rPr>
              <w:t>postür</w:t>
            </w:r>
            <w:proofErr w:type="spellEnd"/>
            <w:r>
              <w:rPr>
                <w:rFonts w:ascii="TimesNewRomanPSMT" w:hAnsi="TimesNewRomanPSMT" w:cs="TimesNewRomanPSMT"/>
                <w:sz w:val="20"/>
              </w:rPr>
              <w:t>) edinir.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sırasında görev alan kas yapılarını kuvvetlendirir.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200"/>
        </w:trPr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sırasında görev alan kas yapılarının koordinasyonunu sağlar.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sırasında gerekli hava akışını doğru yönlendirir.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040" w:type="dxa"/>
          </w:tcPr>
          <w:p w:rsidR="00121B11" w:rsidRDefault="00121B11" w:rsidP="00EC2CE3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Konuşmaya yardımcı organları, sesleri uygun ton, hız ve sürede ardışık diziler hâlinde üretmek için kullanır.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86"/>
        </w:trPr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seslerini ayırt eder.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Hedef ses birimini sözcükler içinde konumlarına göre ayırt eder.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Hedef konuşma sesini doğru üretir.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Hedef ses birimini sözcük içinde doğru kullanır.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Sözcükleri hecelerine ve ses birimlerine ayırır.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Ses birimlerden sözcükler oluşturur.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Ses birimlerini dil kurallarına uygun olarak dizer.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Hedef ses birimini cümle içinde doğru kullanır.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80" w:type="dxa"/>
            <w:tcBorders>
              <w:left w:val="double" w:sz="4" w:space="0" w:color="auto"/>
              <w:bottom w:val="double" w:sz="4" w:space="0" w:color="auto"/>
            </w:tcBorders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040" w:type="dxa"/>
            <w:tcBorders>
              <w:bottom w:val="double" w:sz="4" w:space="0" w:color="auto"/>
            </w:tcBorders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Hedef ses birimini doğal konuşmada kullanır.</w:t>
            </w:r>
          </w:p>
        </w:tc>
        <w:tc>
          <w:tcPr>
            <w:tcW w:w="600" w:type="dxa"/>
            <w:tcBorders>
              <w:bottom w:val="double" w:sz="4" w:space="0" w:color="auto"/>
            </w:tcBorders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bottom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bottom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double" w:sz="4" w:space="0" w:color="auto"/>
              <w:right w:val="double" w:sz="4" w:space="0" w:color="auto"/>
            </w:tcBorders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</w:tbl>
    <w:p w:rsidR="00121B11" w:rsidRDefault="00121B11" w:rsidP="00121B11"/>
    <w:tbl>
      <w:tblPr>
        <w:tblpPr w:leftFromText="141" w:rightFromText="141" w:vertAnchor="text" w:horzAnchor="margin" w:tblpXSpec="center" w:tblpY="2"/>
        <w:tblW w:w="106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40"/>
        <w:gridCol w:w="600"/>
        <w:gridCol w:w="556"/>
        <w:gridCol w:w="524"/>
        <w:gridCol w:w="556"/>
        <w:gridCol w:w="524"/>
        <w:gridCol w:w="2400"/>
      </w:tblGrid>
      <w:tr w:rsidR="00121B11" w:rsidTr="00EC2CE3">
        <w:tc>
          <w:tcPr>
            <w:tcW w:w="10668" w:type="dxa"/>
            <w:gridSpan w:val="8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AKICI KONUŞMA MODÜLÜ</w:t>
            </w:r>
          </w:p>
        </w:tc>
      </w:tr>
      <w:tr w:rsidR="00121B11" w:rsidTr="00EC2CE3">
        <w:tc>
          <w:tcPr>
            <w:tcW w:w="5508" w:type="dxa"/>
            <w:gridSpan w:val="2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KAZANIMLAR  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1.D</w:t>
            </w:r>
          </w:p>
        </w:tc>
        <w:tc>
          <w:tcPr>
            <w:tcW w:w="556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2.D</w:t>
            </w:r>
          </w:p>
        </w:tc>
        <w:tc>
          <w:tcPr>
            <w:tcW w:w="524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3.D</w:t>
            </w:r>
          </w:p>
        </w:tc>
        <w:tc>
          <w:tcPr>
            <w:tcW w:w="556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4.D</w:t>
            </w:r>
          </w:p>
        </w:tc>
        <w:tc>
          <w:tcPr>
            <w:tcW w:w="524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5.D</w:t>
            </w:r>
          </w:p>
        </w:tc>
        <w:tc>
          <w:tcPr>
            <w:tcW w:w="24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AÇIKLAMALAR </w:t>
            </w: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sırasında konuşmayı kolaylaştıracak şekilde beden kontrolünü sağlar.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sırasında konuşma ile solunum uyumunu sağlar.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hızını ayarlayarak konuşur.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ritmini ayarlayarak konuşur.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Sözcük içi takılmaları olmadan konuşur.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Sözcük arası takılmaları olmadan konuşur.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Konuşmaya istekli olur.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c>
          <w:tcPr>
            <w:tcW w:w="468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Farklı ortam ve durumlarda akıcı bir biçimde konuşur.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</w:tbl>
    <w:p w:rsidR="00121B11" w:rsidRDefault="00121B11" w:rsidP="00121B11"/>
    <w:tbl>
      <w:tblPr>
        <w:tblpPr w:leftFromText="141" w:rightFromText="141" w:vertAnchor="text" w:horzAnchor="margin" w:tblpXSpec="center" w:tblpY="2"/>
        <w:tblW w:w="10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5040"/>
        <w:gridCol w:w="600"/>
        <w:gridCol w:w="556"/>
        <w:gridCol w:w="512"/>
        <w:gridCol w:w="568"/>
        <w:gridCol w:w="524"/>
        <w:gridCol w:w="2400"/>
      </w:tblGrid>
      <w:tr w:rsidR="00121B11" w:rsidTr="00EC2CE3">
        <w:tc>
          <w:tcPr>
            <w:tcW w:w="10680" w:type="dxa"/>
            <w:gridSpan w:val="8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SES BOZUKLUKLARININ SAĞALITIMI MODÜLÜ  </w:t>
            </w:r>
          </w:p>
        </w:tc>
      </w:tr>
      <w:tr w:rsidR="00121B11" w:rsidTr="00EC2CE3">
        <w:tc>
          <w:tcPr>
            <w:tcW w:w="5520" w:type="dxa"/>
            <w:gridSpan w:val="2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KAZANIMLAR  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1.D</w:t>
            </w:r>
          </w:p>
        </w:tc>
        <w:tc>
          <w:tcPr>
            <w:tcW w:w="556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2.D</w:t>
            </w:r>
          </w:p>
        </w:tc>
        <w:tc>
          <w:tcPr>
            <w:tcW w:w="512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3.D</w:t>
            </w:r>
          </w:p>
        </w:tc>
        <w:tc>
          <w:tcPr>
            <w:tcW w:w="568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4.D</w:t>
            </w:r>
          </w:p>
        </w:tc>
        <w:tc>
          <w:tcPr>
            <w:tcW w:w="524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5.D</w:t>
            </w:r>
          </w:p>
        </w:tc>
        <w:tc>
          <w:tcPr>
            <w:tcW w:w="2400" w:type="dxa"/>
          </w:tcPr>
          <w:p w:rsidR="00121B11" w:rsidRDefault="00121B11" w:rsidP="00EC2C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AÇIKLAMALAR </w:t>
            </w:r>
          </w:p>
        </w:tc>
      </w:tr>
      <w:tr w:rsidR="00121B11" w:rsidTr="00EC2CE3"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Ses üretimi ve kullanımının önemini kavrar.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b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Ses bozukluğunu ortaya çıkaran nedenleri kavrar.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Sesinin bakım ve korumasını sağlamak için gerekli önlemleri alır.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sırasında ses üretimini kolaylaştırıcı vücut pozisyonu alır.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Doğru solunum biçimini kavrar.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Solunum kapasitesini ihtiyacına uygun biçimde kullanır.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Konuşma üretimi boyunca solunum kontrolü yapar.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Ses egzersiz ve tekniklerini günlük hayatta uygular.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Duygusal süreçlerin konuşma sesi üzerindeki etkilerini kavrar.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Konuşurken sesin parametrelerini düzenler.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  <w:tr w:rsidR="00121B11" w:rsidTr="00EC2CE3">
        <w:trPr>
          <w:trHeight w:val="159"/>
        </w:trPr>
        <w:tc>
          <w:tcPr>
            <w:tcW w:w="480" w:type="dxa"/>
          </w:tcPr>
          <w:p w:rsidR="00121B11" w:rsidRDefault="00121B11" w:rsidP="00EC2CE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040" w:type="dxa"/>
          </w:tcPr>
          <w:p w:rsidR="00121B11" w:rsidRDefault="00121B11" w:rsidP="00EC2CE3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</w:rPr>
              <w:t>Günlük yaşamda farklı ortam ve durumlarda sesi yaşına ve cinsiyetine uygun biçimde kullanır.</w:t>
            </w:r>
          </w:p>
        </w:tc>
        <w:tc>
          <w:tcPr>
            <w:tcW w:w="600" w:type="dxa"/>
          </w:tcPr>
          <w:p w:rsidR="00121B11" w:rsidRDefault="00121B11" w:rsidP="00EC2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Default="00121B11" w:rsidP="00EC2CE3">
            <w:pPr>
              <w:rPr>
                <w:sz w:val="20"/>
                <w:szCs w:val="20"/>
              </w:rPr>
            </w:pPr>
          </w:p>
        </w:tc>
      </w:tr>
    </w:tbl>
    <w:p w:rsidR="00121B11" w:rsidRPr="00121B11" w:rsidRDefault="00121B11" w:rsidP="00121B11"/>
    <w:tbl>
      <w:tblPr>
        <w:tblpPr w:leftFromText="141" w:rightFromText="141" w:vertAnchor="text" w:horzAnchor="margin" w:tblpXSpec="center" w:tblpY="2"/>
        <w:tblW w:w="106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40"/>
        <w:gridCol w:w="600"/>
        <w:gridCol w:w="556"/>
        <w:gridCol w:w="524"/>
        <w:gridCol w:w="556"/>
        <w:gridCol w:w="524"/>
        <w:gridCol w:w="2400"/>
      </w:tblGrid>
      <w:tr w:rsidR="00121B11" w:rsidRPr="00121B11" w:rsidTr="00EC2CE3">
        <w:tc>
          <w:tcPr>
            <w:tcW w:w="10668" w:type="dxa"/>
            <w:gridSpan w:val="8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4. GELİŞİMSEL DİL BOZUKLUKLARI MODÜLÜ</w:t>
            </w:r>
          </w:p>
        </w:tc>
      </w:tr>
      <w:tr w:rsidR="00121B11" w:rsidRPr="00121B11" w:rsidTr="00EC2CE3">
        <w:tc>
          <w:tcPr>
            <w:tcW w:w="5508" w:type="dxa"/>
            <w:gridSpan w:val="2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KAZANIMLAR  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1.D</w:t>
            </w:r>
          </w:p>
        </w:tc>
        <w:tc>
          <w:tcPr>
            <w:tcW w:w="556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2.D</w:t>
            </w:r>
          </w:p>
        </w:tc>
        <w:tc>
          <w:tcPr>
            <w:tcW w:w="524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3.D</w:t>
            </w:r>
          </w:p>
        </w:tc>
        <w:tc>
          <w:tcPr>
            <w:tcW w:w="556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4.D</w:t>
            </w:r>
          </w:p>
        </w:tc>
        <w:tc>
          <w:tcPr>
            <w:tcW w:w="524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5.D</w:t>
            </w:r>
          </w:p>
        </w:tc>
        <w:tc>
          <w:tcPr>
            <w:tcW w:w="2400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AÇIKLAMALAR </w:t>
            </w: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Dikkatini sese yöneltir.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Çeşitli sesleri ayırt eder.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İletişim sırasında ortak ilgiyi sürdürdüğünü gösteren uygun tepkiler verir.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İletişim kurarken sıra alır.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Basit yönergelere uyar.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Nesneleri tanır.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İletişim sırasında uygun jest ve mimikler kullanır.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Sözcük dağarcığını zenginleştirir.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Sözcük eklerini yerinde kullanır.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Karmaşık yönergelere uygun tepki verir.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Kurallarına uygun basit cümleler kurar.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Kurallarına uygun karmaşık cümleler kurar.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Cümlenin öğelerini yerinde kullanır.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Sorulan sorulara cevaplar verir.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Sorular sorar.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Karşılıklı konuşmaları başlatır, sürdürür ve tamamlar.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İstek, dilek, beğeni ve şikâyetlerini ilgili kişilere bildirir.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Karşılıklı konuşmaya istekli olur.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Öykü, olay ile ilgili sorulara cevap verir.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Olayı oluş sırasına göre anlatır.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Yarım bırakılan öykü hakkında tahminde bulunur.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c>
          <w:tcPr>
            <w:tcW w:w="468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Günlük yaşamda farklı durumlara uygun konuşur.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</w:tbl>
    <w:p w:rsidR="00121B11" w:rsidRPr="00121B11" w:rsidRDefault="00121B11" w:rsidP="00121B11">
      <w:pPr>
        <w:tabs>
          <w:tab w:val="left" w:pos="5730"/>
        </w:tabs>
      </w:pPr>
      <w:r w:rsidRPr="00121B11">
        <w:tab/>
      </w:r>
    </w:p>
    <w:p w:rsidR="00121B11" w:rsidRPr="00121B11" w:rsidRDefault="00121B11" w:rsidP="00121B11"/>
    <w:tbl>
      <w:tblPr>
        <w:tblpPr w:leftFromText="141" w:rightFromText="141" w:vertAnchor="text" w:horzAnchor="margin" w:tblpXSpec="center" w:tblpY="2"/>
        <w:tblW w:w="10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5040"/>
        <w:gridCol w:w="600"/>
        <w:gridCol w:w="556"/>
        <w:gridCol w:w="512"/>
        <w:gridCol w:w="568"/>
        <w:gridCol w:w="524"/>
        <w:gridCol w:w="2400"/>
      </w:tblGrid>
      <w:tr w:rsidR="00121B11" w:rsidRPr="00121B11" w:rsidTr="00EC2CE3">
        <w:tc>
          <w:tcPr>
            <w:tcW w:w="10680" w:type="dxa"/>
            <w:gridSpan w:val="8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5. EDİNİLMİŞ DİL BOZUKLUKLARININ SAĞALITIMI MODÜLÜ  </w:t>
            </w:r>
          </w:p>
        </w:tc>
      </w:tr>
      <w:tr w:rsidR="00121B11" w:rsidRPr="00121B11" w:rsidTr="00EC2CE3">
        <w:tc>
          <w:tcPr>
            <w:tcW w:w="5520" w:type="dxa"/>
            <w:gridSpan w:val="2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KAZANIMLAR  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1.D</w:t>
            </w:r>
          </w:p>
        </w:tc>
        <w:tc>
          <w:tcPr>
            <w:tcW w:w="556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2.D</w:t>
            </w:r>
          </w:p>
        </w:tc>
        <w:tc>
          <w:tcPr>
            <w:tcW w:w="512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3.D</w:t>
            </w:r>
          </w:p>
        </w:tc>
        <w:tc>
          <w:tcPr>
            <w:tcW w:w="568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4.D</w:t>
            </w:r>
          </w:p>
        </w:tc>
        <w:tc>
          <w:tcPr>
            <w:tcW w:w="524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5.D</w:t>
            </w:r>
          </w:p>
        </w:tc>
        <w:tc>
          <w:tcPr>
            <w:tcW w:w="2400" w:type="dxa"/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AÇIKLAMALAR </w:t>
            </w:r>
          </w:p>
        </w:tc>
      </w:tr>
      <w:tr w:rsidR="00121B11" w:rsidRPr="00121B11" w:rsidTr="00EC2CE3"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Verilen komutları yerine getirir.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Nesneleri özelliklerine göre tanır.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Nesnelerin işlevlerini belirtir.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Kavramları anlamlarına göre ayırt eder.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Sorulan sorulara cevap verir.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Benzer özelikler gösteren nesneleri gruplar.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Hedef cümleye yönelik sorulara uygun tepki verir.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Hedef sözcüğü okur.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Hedef cümleyi okur.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Hedef metni okur.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Dinlediği rakamı doğru olarak yazar.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Dinlediği harfi doğru olarak yazar.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Dinlediği sözcüğü doğru olarak yazar.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Dinlediği cümleyi doğru olarak yazar.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Sözcük eklerini yerinde kullanır.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Basit cümleler kurar.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trHeight w:val="159"/>
        </w:trPr>
        <w:tc>
          <w:tcPr>
            <w:tcW w:w="480" w:type="dxa"/>
          </w:tcPr>
          <w:p w:rsidR="00121B11" w:rsidRPr="00121B11" w:rsidRDefault="00121B11" w:rsidP="00121B11">
            <w:pPr>
              <w:jc w:val="center"/>
              <w:rPr>
                <w:bCs/>
                <w:sz w:val="20"/>
                <w:szCs w:val="20"/>
              </w:rPr>
            </w:pPr>
            <w:r w:rsidRPr="00121B11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5040" w:type="dxa"/>
          </w:tcPr>
          <w:p w:rsidR="00121B11" w:rsidRPr="00121B11" w:rsidRDefault="00121B11" w:rsidP="00121B11">
            <w:pPr>
              <w:rPr>
                <w:rFonts w:ascii="TimesNewRomanPSMT" w:hAnsi="TimesNewRomanPSMT" w:cs="TimesNewRomanPSMT"/>
                <w:sz w:val="20"/>
                <w:szCs w:val="20"/>
              </w:rPr>
            </w:pPr>
            <w:r w:rsidRPr="00121B11">
              <w:rPr>
                <w:rFonts w:ascii="TimesNewRomanPSMT" w:hAnsi="TimesNewRomanPSMT" w:cs="TimesNewRomanPSMT"/>
                <w:sz w:val="20"/>
              </w:rPr>
              <w:t>Karmaşık cümleler kurar.</w:t>
            </w:r>
          </w:p>
        </w:tc>
        <w:tc>
          <w:tcPr>
            <w:tcW w:w="600" w:type="dxa"/>
          </w:tcPr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</w:tbl>
    <w:p w:rsidR="00121B11" w:rsidRPr="00121B11" w:rsidRDefault="00121B11" w:rsidP="00121B11"/>
    <w:p w:rsidR="00121B11" w:rsidRDefault="00121B11" w:rsidP="00121B11"/>
    <w:p w:rsidR="0081778A" w:rsidRDefault="0081778A" w:rsidP="00121B11"/>
    <w:p w:rsidR="0081778A" w:rsidRDefault="0081778A" w:rsidP="00121B11"/>
    <w:p w:rsidR="0081778A" w:rsidRDefault="0081778A" w:rsidP="00121B11"/>
    <w:p w:rsidR="0081778A" w:rsidRDefault="0081778A" w:rsidP="00121B11"/>
    <w:p w:rsidR="0081778A" w:rsidRDefault="0081778A" w:rsidP="00121B11"/>
    <w:p w:rsidR="0081778A" w:rsidRDefault="0081778A" w:rsidP="00121B11"/>
    <w:p w:rsidR="0081778A" w:rsidRDefault="0081778A" w:rsidP="00121B11"/>
    <w:p w:rsidR="0081778A" w:rsidRPr="00121B11" w:rsidRDefault="0081778A" w:rsidP="00121B11">
      <w:bookmarkStart w:id="0" w:name="_GoBack"/>
      <w:bookmarkEnd w:id="0"/>
    </w:p>
    <w:p w:rsidR="00121B11" w:rsidRPr="00121B11" w:rsidRDefault="00121B11" w:rsidP="00121B11"/>
    <w:tbl>
      <w:tblPr>
        <w:tblpPr w:leftFromText="141" w:rightFromText="141" w:vertAnchor="text" w:horzAnchor="margin" w:tblpXSpec="center" w:tblpY="2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7"/>
        <w:gridCol w:w="2280"/>
        <w:gridCol w:w="1921"/>
        <w:gridCol w:w="3840"/>
      </w:tblGrid>
      <w:tr w:rsidR="00121B11" w:rsidRPr="00121B11" w:rsidTr="00EC2CE3">
        <w:trPr>
          <w:cantSplit/>
          <w:trHeight w:val="236"/>
        </w:trPr>
        <w:tc>
          <w:tcPr>
            <w:tcW w:w="2507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1.Değerlendirme </w:t>
            </w: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Tarihi</w:t>
            </w:r>
          </w:p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  <w:proofErr w:type="gramStart"/>
            <w:r w:rsidRPr="00121B11">
              <w:rPr>
                <w:sz w:val="20"/>
                <w:szCs w:val="20"/>
              </w:rPr>
              <w:t>…..</w:t>
            </w:r>
            <w:proofErr w:type="gramEnd"/>
            <w:r w:rsidRPr="00121B11">
              <w:rPr>
                <w:sz w:val="20"/>
                <w:szCs w:val="20"/>
              </w:rPr>
              <w:t>/…../ 20</w:t>
            </w:r>
            <w:r w:rsidR="00B62ABB">
              <w:rPr>
                <w:sz w:val="20"/>
                <w:szCs w:val="20"/>
              </w:rPr>
              <w:t>16</w:t>
            </w:r>
          </w:p>
        </w:tc>
        <w:tc>
          <w:tcPr>
            <w:tcW w:w="2280" w:type="dxa"/>
            <w:vMerge w:val="restart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1.Değerlendirme Önerisi</w:t>
            </w:r>
          </w:p>
        </w:tc>
        <w:tc>
          <w:tcPr>
            <w:tcW w:w="1921" w:type="dxa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spellStart"/>
            <w:r w:rsidRPr="00121B11">
              <w:rPr>
                <w:sz w:val="20"/>
                <w:szCs w:val="20"/>
              </w:rPr>
              <w:t>Sesletim</w:t>
            </w:r>
            <w:proofErr w:type="spellEnd"/>
            <w:r w:rsidRPr="00121B11">
              <w:rPr>
                <w:sz w:val="20"/>
                <w:szCs w:val="20"/>
              </w:rPr>
              <w:t>-Ses Bil.</w:t>
            </w:r>
          </w:p>
        </w:tc>
        <w:tc>
          <w:tcPr>
            <w:tcW w:w="3840" w:type="dxa"/>
            <w:tcBorders>
              <w:top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gramStart"/>
            <w:r w:rsidRPr="00121B11">
              <w:rPr>
                <w:sz w:val="20"/>
                <w:szCs w:val="20"/>
              </w:rPr>
              <w:t>Edinil.Dil</w:t>
            </w:r>
            <w:proofErr w:type="gramEnd"/>
            <w:r w:rsidRPr="00121B11">
              <w:rPr>
                <w:sz w:val="20"/>
                <w:szCs w:val="20"/>
              </w:rPr>
              <w:t xml:space="preserve"> Boz.Sağ.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Akıcı Konuşma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İhtiyacı yoktur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Ses Boz. Sağ.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Diğer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Gelişimsel Dil</w:t>
            </w:r>
          </w:p>
        </w:tc>
        <w:tc>
          <w:tcPr>
            <w:tcW w:w="3840" w:type="dxa"/>
            <w:tcBorders>
              <w:bottom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2.Değerlendirme </w:t>
            </w: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Tarihi</w:t>
            </w:r>
          </w:p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  <w:proofErr w:type="gramStart"/>
            <w:r w:rsidRPr="00121B11">
              <w:rPr>
                <w:sz w:val="20"/>
                <w:szCs w:val="20"/>
              </w:rPr>
              <w:t>…..</w:t>
            </w:r>
            <w:proofErr w:type="gramEnd"/>
            <w:r w:rsidRPr="00121B11">
              <w:rPr>
                <w:sz w:val="20"/>
                <w:szCs w:val="20"/>
              </w:rPr>
              <w:t>/…../ 20</w:t>
            </w:r>
            <w:r w:rsidR="00B62ABB">
              <w:rPr>
                <w:sz w:val="20"/>
                <w:szCs w:val="20"/>
              </w:rPr>
              <w:t>16</w:t>
            </w:r>
          </w:p>
        </w:tc>
        <w:tc>
          <w:tcPr>
            <w:tcW w:w="2280" w:type="dxa"/>
            <w:vMerge w:val="restart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2.Değerlendirme Önerisi</w:t>
            </w:r>
          </w:p>
        </w:tc>
        <w:tc>
          <w:tcPr>
            <w:tcW w:w="1921" w:type="dxa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spellStart"/>
            <w:r w:rsidRPr="00121B11">
              <w:rPr>
                <w:sz w:val="20"/>
                <w:szCs w:val="20"/>
              </w:rPr>
              <w:t>Sesletim</w:t>
            </w:r>
            <w:proofErr w:type="spellEnd"/>
            <w:r w:rsidRPr="00121B11">
              <w:rPr>
                <w:sz w:val="20"/>
                <w:szCs w:val="20"/>
              </w:rPr>
              <w:t>-Ses Bil.</w:t>
            </w:r>
          </w:p>
        </w:tc>
        <w:tc>
          <w:tcPr>
            <w:tcW w:w="3840" w:type="dxa"/>
            <w:tcBorders>
              <w:top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gramStart"/>
            <w:r w:rsidRPr="00121B11">
              <w:rPr>
                <w:sz w:val="20"/>
                <w:szCs w:val="20"/>
              </w:rPr>
              <w:t>Edinil.Dil</w:t>
            </w:r>
            <w:proofErr w:type="gramEnd"/>
            <w:r w:rsidRPr="00121B11">
              <w:rPr>
                <w:sz w:val="20"/>
                <w:szCs w:val="20"/>
              </w:rPr>
              <w:t xml:space="preserve"> Boz.Sağ.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Akıcı Konuşma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İhtiyacı yoktur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Ses Boz. Sağ.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Diğer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Gelişimsel Dil</w:t>
            </w:r>
          </w:p>
        </w:tc>
        <w:tc>
          <w:tcPr>
            <w:tcW w:w="3840" w:type="dxa"/>
            <w:tcBorders>
              <w:bottom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3.Değerlendirme</w:t>
            </w: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 Tarihi</w:t>
            </w:r>
          </w:p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  <w:proofErr w:type="gramStart"/>
            <w:r w:rsidRPr="00121B11">
              <w:rPr>
                <w:sz w:val="20"/>
                <w:szCs w:val="20"/>
              </w:rPr>
              <w:t>…..</w:t>
            </w:r>
            <w:proofErr w:type="gramEnd"/>
            <w:r w:rsidRPr="00121B11">
              <w:rPr>
                <w:sz w:val="20"/>
                <w:szCs w:val="20"/>
              </w:rPr>
              <w:t>/…../ 20</w:t>
            </w:r>
            <w:r w:rsidR="00B62ABB">
              <w:rPr>
                <w:sz w:val="20"/>
                <w:szCs w:val="20"/>
              </w:rPr>
              <w:t>16</w:t>
            </w:r>
          </w:p>
        </w:tc>
        <w:tc>
          <w:tcPr>
            <w:tcW w:w="2280" w:type="dxa"/>
            <w:vMerge w:val="restart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3.Değerlendirme Önerisi</w:t>
            </w:r>
          </w:p>
        </w:tc>
        <w:tc>
          <w:tcPr>
            <w:tcW w:w="1921" w:type="dxa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spellStart"/>
            <w:r w:rsidRPr="00121B11">
              <w:rPr>
                <w:sz w:val="20"/>
                <w:szCs w:val="20"/>
              </w:rPr>
              <w:t>Sesletim</w:t>
            </w:r>
            <w:proofErr w:type="spellEnd"/>
            <w:r w:rsidRPr="00121B11">
              <w:rPr>
                <w:sz w:val="20"/>
                <w:szCs w:val="20"/>
              </w:rPr>
              <w:t>-Ses Bil.</w:t>
            </w:r>
          </w:p>
        </w:tc>
        <w:tc>
          <w:tcPr>
            <w:tcW w:w="3840" w:type="dxa"/>
            <w:tcBorders>
              <w:top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gramStart"/>
            <w:r w:rsidRPr="00121B11">
              <w:rPr>
                <w:sz w:val="20"/>
                <w:szCs w:val="20"/>
              </w:rPr>
              <w:t>Edinil.Dil</w:t>
            </w:r>
            <w:proofErr w:type="gramEnd"/>
            <w:r w:rsidRPr="00121B11">
              <w:rPr>
                <w:sz w:val="20"/>
                <w:szCs w:val="20"/>
              </w:rPr>
              <w:t xml:space="preserve"> Boz.Sağ.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b/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Akıcı Konuşma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İhtiyacı yoktur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Ses Boz. Sağ.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Diğer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21B11" w:rsidRPr="00121B11" w:rsidRDefault="00121B11" w:rsidP="00121B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1" w:type="dxa"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Gelişimsel Dil</w:t>
            </w:r>
          </w:p>
        </w:tc>
        <w:tc>
          <w:tcPr>
            <w:tcW w:w="3840" w:type="dxa"/>
            <w:tcBorders>
              <w:bottom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4.Değerlendirme </w:t>
            </w: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Tarihi</w:t>
            </w:r>
          </w:p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  <w:proofErr w:type="gramStart"/>
            <w:r w:rsidRPr="00121B11">
              <w:rPr>
                <w:sz w:val="20"/>
                <w:szCs w:val="20"/>
              </w:rPr>
              <w:t>…..</w:t>
            </w:r>
            <w:proofErr w:type="gramEnd"/>
            <w:r w:rsidRPr="00121B11">
              <w:rPr>
                <w:sz w:val="20"/>
                <w:szCs w:val="20"/>
              </w:rPr>
              <w:t>/…../ 20</w:t>
            </w:r>
            <w:r w:rsidR="00B62ABB">
              <w:rPr>
                <w:sz w:val="20"/>
                <w:szCs w:val="20"/>
              </w:rPr>
              <w:t>16</w:t>
            </w:r>
          </w:p>
        </w:tc>
        <w:tc>
          <w:tcPr>
            <w:tcW w:w="2280" w:type="dxa"/>
            <w:vMerge w:val="restart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4.Değerlendirme Önerisi</w:t>
            </w:r>
          </w:p>
        </w:tc>
        <w:tc>
          <w:tcPr>
            <w:tcW w:w="1921" w:type="dxa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spellStart"/>
            <w:r w:rsidRPr="00121B11">
              <w:rPr>
                <w:sz w:val="20"/>
                <w:szCs w:val="20"/>
              </w:rPr>
              <w:t>Sesletim</w:t>
            </w:r>
            <w:proofErr w:type="spellEnd"/>
            <w:r w:rsidRPr="00121B11">
              <w:rPr>
                <w:sz w:val="20"/>
                <w:szCs w:val="20"/>
              </w:rPr>
              <w:t>-Ses Bil.</w:t>
            </w:r>
          </w:p>
        </w:tc>
        <w:tc>
          <w:tcPr>
            <w:tcW w:w="3840" w:type="dxa"/>
            <w:tcBorders>
              <w:top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gramStart"/>
            <w:r w:rsidRPr="00121B11">
              <w:rPr>
                <w:sz w:val="20"/>
                <w:szCs w:val="20"/>
              </w:rPr>
              <w:t>Edinil.Dil</w:t>
            </w:r>
            <w:proofErr w:type="gramEnd"/>
            <w:r w:rsidRPr="00121B11">
              <w:rPr>
                <w:sz w:val="20"/>
                <w:szCs w:val="20"/>
              </w:rPr>
              <w:t xml:space="preserve"> Boz.Sağ.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Akıcı Konuşma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İhtiyacı yoktur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Ses Boz. Sağ.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Diğer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Gelişimsel Dil</w:t>
            </w:r>
          </w:p>
        </w:tc>
        <w:tc>
          <w:tcPr>
            <w:tcW w:w="3840" w:type="dxa"/>
            <w:tcBorders>
              <w:bottom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 xml:space="preserve">5.Değerlendirme </w:t>
            </w: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Tarihi</w:t>
            </w:r>
          </w:p>
          <w:p w:rsidR="00121B11" w:rsidRPr="00121B11" w:rsidRDefault="00121B11" w:rsidP="00121B11">
            <w:pPr>
              <w:jc w:val="center"/>
              <w:rPr>
                <w:sz w:val="20"/>
                <w:szCs w:val="20"/>
              </w:rPr>
            </w:pPr>
            <w:proofErr w:type="gramStart"/>
            <w:r w:rsidRPr="00121B11">
              <w:rPr>
                <w:sz w:val="20"/>
                <w:szCs w:val="20"/>
              </w:rPr>
              <w:t>…..</w:t>
            </w:r>
            <w:proofErr w:type="gramEnd"/>
            <w:r w:rsidRPr="00121B11">
              <w:rPr>
                <w:sz w:val="20"/>
                <w:szCs w:val="20"/>
              </w:rPr>
              <w:t>/…../ 20</w:t>
            </w:r>
            <w:r w:rsidR="00B62ABB">
              <w:rPr>
                <w:sz w:val="20"/>
                <w:szCs w:val="20"/>
              </w:rPr>
              <w:t>16</w:t>
            </w:r>
          </w:p>
        </w:tc>
        <w:tc>
          <w:tcPr>
            <w:tcW w:w="2280" w:type="dxa"/>
            <w:vMerge w:val="restart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</w:p>
          <w:p w:rsidR="00121B11" w:rsidRPr="00121B11" w:rsidRDefault="00121B11" w:rsidP="00121B11">
            <w:pPr>
              <w:jc w:val="center"/>
              <w:rPr>
                <w:b/>
                <w:sz w:val="20"/>
                <w:szCs w:val="20"/>
              </w:rPr>
            </w:pPr>
            <w:r w:rsidRPr="00121B11">
              <w:rPr>
                <w:b/>
                <w:sz w:val="20"/>
                <w:szCs w:val="20"/>
              </w:rPr>
              <w:t>5.Değerlendirme Önerisi</w:t>
            </w:r>
          </w:p>
        </w:tc>
        <w:tc>
          <w:tcPr>
            <w:tcW w:w="1921" w:type="dxa"/>
            <w:tcBorders>
              <w:top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spellStart"/>
            <w:r w:rsidRPr="00121B11">
              <w:rPr>
                <w:sz w:val="20"/>
                <w:szCs w:val="20"/>
              </w:rPr>
              <w:t>Sesletim</w:t>
            </w:r>
            <w:proofErr w:type="spellEnd"/>
            <w:r w:rsidRPr="00121B11">
              <w:rPr>
                <w:sz w:val="20"/>
                <w:szCs w:val="20"/>
              </w:rPr>
              <w:t>-Ses Bil.</w:t>
            </w:r>
          </w:p>
        </w:tc>
        <w:tc>
          <w:tcPr>
            <w:tcW w:w="3840" w:type="dxa"/>
            <w:tcBorders>
              <w:top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 xml:space="preserve">( ) </w:t>
            </w:r>
            <w:proofErr w:type="gramStart"/>
            <w:r w:rsidRPr="00121B11">
              <w:rPr>
                <w:sz w:val="20"/>
                <w:szCs w:val="20"/>
              </w:rPr>
              <w:t>Edinil.Dil</w:t>
            </w:r>
            <w:proofErr w:type="gramEnd"/>
            <w:r w:rsidRPr="00121B11">
              <w:rPr>
                <w:sz w:val="20"/>
                <w:szCs w:val="20"/>
              </w:rPr>
              <w:t xml:space="preserve"> Boz.Sağ.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Akıcı Konuşma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İhtiyacı yoktur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</w:tcBorders>
          </w:tcPr>
          <w:p w:rsidR="00121B11" w:rsidRPr="00121B11" w:rsidRDefault="00121B11" w:rsidP="00121B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</w:tcPr>
          <w:p w:rsidR="00121B11" w:rsidRPr="00121B11" w:rsidRDefault="00121B11" w:rsidP="00121B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21" w:type="dxa"/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Ses Boz. Sağ.</w:t>
            </w:r>
          </w:p>
        </w:tc>
        <w:tc>
          <w:tcPr>
            <w:tcW w:w="3840" w:type="dxa"/>
            <w:tcBorders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Diğer</w:t>
            </w:r>
          </w:p>
        </w:tc>
      </w:tr>
      <w:tr w:rsidR="00121B11" w:rsidRPr="00121B11" w:rsidTr="00EC2CE3">
        <w:trPr>
          <w:cantSplit/>
          <w:trHeight w:val="236"/>
        </w:trPr>
        <w:tc>
          <w:tcPr>
            <w:tcW w:w="250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  <w:tc>
          <w:tcPr>
            <w:tcW w:w="1921" w:type="dxa"/>
            <w:tcBorders>
              <w:bottom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  <w:r w:rsidRPr="00121B11">
              <w:rPr>
                <w:sz w:val="20"/>
                <w:szCs w:val="20"/>
              </w:rPr>
              <w:t>( ) Gelişimsel Dil</w:t>
            </w:r>
          </w:p>
        </w:tc>
        <w:tc>
          <w:tcPr>
            <w:tcW w:w="3840" w:type="dxa"/>
            <w:tcBorders>
              <w:bottom w:val="double" w:sz="4" w:space="0" w:color="auto"/>
              <w:right w:val="double" w:sz="4" w:space="0" w:color="auto"/>
            </w:tcBorders>
          </w:tcPr>
          <w:p w:rsidR="00121B11" w:rsidRPr="00121B11" w:rsidRDefault="00121B11" w:rsidP="00121B11">
            <w:pPr>
              <w:rPr>
                <w:sz w:val="20"/>
                <w:szCs w:val="20"/>
              </w:rPr>
            </w:pPr>
          </w:p>
        </w:tc>
      </w:tr>
    </w:tbl>
    <w:p w:rsidR="00674EBA" w:rsidRDefault="00B62ABB">
      <w:hyperlink r:id="rId4" w:history="1">
        <w:r w:rsidRPr="00476715">
          <w:rPr>
            <w:rStyle w:val="Kpr"/>
          </w:rPr>
          <w:t>www.sorubak.com</w:t>
        </w:r>
      </w:hyperlink>
      <w:r>
        <w:t xml:space="preserve"> </w:t>
      </w:r>
    </w:p>
    <w:sectPr w:rsidR="00674EBA" w:rsidSect="00FE2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234E"/>
    <w:rsid w:val="00121B11"/>
    <w:rsid w:val="001D234E"/>
    <w:rsid w:val="00674EBA"/>
    <w:rsid w:val="0081778A"/>
    <w:rsid w:val="00B62ABB"/>
    <w:rsid w:val="00FE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121B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B62A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4885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2016-01-31T15:12:00Z</dcterms:created>
  <dcterms:modified xsi:type="dcterms:W3CDTF">2016-01-31T15:12:00Z</dcterms:modified>
  <cp:category>www.sorubak.com</cp:category>
</cp:coreProperties>
</file>