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  <w:r w:rsidRPr="0026111C">
        <w:rPr>
          <w:rStyle w:val="Gl"/>
          <w:rFonts w:ascii="Century Gothic" w:hAnsi="Century Gothic"/>
          <w:color w:val="000000" w:themeColor="text1"/>
        </w:rPr>
        <w:t>9. SINIF BİYOLOJİ DERSİ I. DÖNEM II. YAZILI YOKLAMA SORULARI</w:t>
      </w:r>
      <w:r>
        <w:rPr>
          <w:rFonts w:ascii="Century Gothic" w:hAnsi="Century Gothic"/>
          <w:color w:val="000000"/>
        </w:rPr>
        <w:br/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Boşluk-Doldurma soruları. Boş kısımlara uygun kelimeleri yazınız.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1. DNA’nın yapısında </w:t>
      </w:r>
      <w:proofErr w:type="gramStart"/>
      <w:r>
        <w:rPr>
          <w:rFonts w:ascii="Century Gothic" w:hAnsi="Century Gothic"/>
          <w:color w:val="000000"/>
        </w:rPr>
        <w:t>……………………………..</w:t>
      </w:r>
      <w:proofErr w:type="gramEnd"/>
      <w:r>
        <w:rPr>
          <w:rFonts w:ascii="Century Gothic" w:hAnsi="Century Gothic"/>
          <w:color w:val="000000"/>
        </w:rPr>
        <w:t xml:space="preserve"> organik bazları ve</w:t>
      </w:r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şekeri</w:t>
      </w:r>
      <w:proofErr w:type="gramEnd"/>
      <w:r>
        <w:rPr>
          <w:rFonts w:ascii="Century Gothic" w:hAnsi="Century Gothic"/>
          <w:color w:val="000000"/>
        </w:rPr>
        <w:t xml:space="preserve"> bulunur.</w:t>
      </w:r>
      <w:r>
        <w:rPr>
          <w:rFonts w:ascii="Century Gothic" w:hAnsi="Century Gothic"/>
          <w:color w:val="000000"/>
        </w:rPr>
        <w:br/>
        <w:t xml:space="preserve">2. Mitokondrinin  iç zar kıvrımlarına </w:t>
      </w:r>
      <w:proofErr w:type="gramStart"/>
      <w:r>
        <w:rPr>
          <w:rFonts w:ascii="Century Gothic" w:hAnsi="Century Gothic"/>
          <w:color w:val="000000"/>
        </w:rPr>
        <w:t>………………</w:t>
      </w:r>
      <w:proofErr w:type="gramEnd"/>
      <w:r>
        <w:rPr>
          <w:rFonts w:ascii="Century Gothic" w:hAnsi="Century Gothic"/>
          <w:color w:val="000000"/>
        </w:rPr>
        <w:t xml:space="preserve"> içini dolduran sıvıya </w:t>
      </w:r>
      <w:proofErr w:type="gramStart"/>
      <w:r>
        <w:rPr>
          <w:rFonts w:ascii="Century Gothic" w:hAnsi="Century Gothic"/>
          <w:color w:val="000000"/>
        </w:rPr>
        <w:t>…………………….</w:t>
      </w:r>
      <w:proofErr w:type="gramEnd"/>
      <w:r>
        <w:rPr>
          <w:rFonts w:ascii="Century Gothic" w:hAnsi="Century Gothic"/>
          <w:color w:val="000000"/>
        </w:rPr>
        <w:t xml:space="preserve">  </w:t>
      </w:r>
      <w:proofErr w:type="gramStart"/>
      <w:r>
        <w:rPr>
          <w:rFonts w:ascii="Century Gothic" w:hAnsi="Century Gothic"/>
          <w:color w:val="000000"/>
        </w:rPr>
        <w:t>denir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 xml:space="preserve">3. Hücre zarı ile ilgili geçerli olan model 1972 yılında </w:t>
      </w:r>
      <w:proofErr w:type="spellStart"/>
      <w:r>
        <w:rPr>
          <w:rFonts w:ascii="Century Gothic" w:hAnsi="Century Gothic"/>
          <w:color w:val="000000"/>
        </w:rPr>
        <w:t>Singer</w:t>
      </w:r>
      <w:proofErr w:type="spellEnd"/>
      <w:r>
        <w:rPr>
          <w:rFonts w:ascii="Century Gothic" w:hAnsi="Century Gothic"/>
          <w:color w:val="000000"/>
        </w:rPr>
        <w:t xml:space="preserve"> (</w:t>
      </w:r>
      <w:proofErr w:type="spellStart"/>
      <w:r>
        <w:rPr>
          <w:rFonts w:ascii="Century Gothic" w:hAnsi="Century Gothic"/>
          <w:color w:val="000000"/>
        </w:rPr>
        <w:t>Singır</w:t>
      </w:r>
      <w:proofErr w:type="spellEnd"/>
      <w:r>
        <w:rPr>
          <w:rFonts w:ascii="Century Gothic" w:hAnsi="Century Gothic"/>
          <w:color w:val="000000"/>
        </w:rPr>
        <w:t xml:space="preserve">) ve </w:t>
      </w:r>
      <w:proofErr w:type="spellStart"/>
      <w:r>
        <w:rPr>
          <w:rFonts w:ascii="Century Gothic" w:hAnsi="Century Gothic"/>
          <w:color w:val="000000"/>
        </w:rPr>
        <w:t>G.Nicholson</w:t>
      </w:r>
      <w:proofErr w:type="spellEnd"/>
      <w:r>
        <w:rPr>
          <w:rFonts w:ascii="Century Gothic" w:hAnsi="Century Gothic"/>
          <w:color w:val="000000"/>
        </w:rPr>
        <w:t xml:space="preserve"> (</w:t>
      </w:r>
      <w:proofErr w:type="spellStart"/>
      <w:r>
        <w:rPr>
          <w:rFonts w:ascii="Century Gothic" w:hAnsi="Century Gothic"/>
          <w:color w:val="000000"/>
        </w:rPr>
        <w:t>Nikılsın</w:t>
      </w:r>
      <w:proofErr w:type="spellEnd"/>
      <w:r>
        <w:rPr>
          <w:rFonts w:ascii="Century Gothic" w:hAnsi="Century Gothic"/>
          <w:color w:val="000000"/>
        </w:rPr>
        <w:t>) tarafından</w:t>
      </w:r>
      <w:r>
        <w:rPr>
          <w:rFonts w:ascii="Century Gothic" w:hAnsi="Century Gothic"/>
          <w:color w:val="000000"/>
        </w:rPr>
        <w:br/>
        <w:t>    geliştirilmiştir</w:t>
      </w:r>
      <w:proofErr w:type="gramStart"/>
      <w:r>
        <w:rPr>
          <w:rFonts w:ascii="Century Gothic" w:hAnsi="Century Gothic"/>
          <w:color w:val="000000"/>
        </w:rPr>
        <w:t>………………………………………………………..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olarak</w:t>
      </w:r>
      <w:proofErr w:type="gramEnd"/>
      <w:r>
        <w:rPr>
          <w:rFonts w:ascii="Century Gothic" w:hAnsi="Century Gothic"/>
          <w:color w:val="000000"/>
        </w:rPr>
        <w:t xml:space="preserve"> bilinir.</w:t>
      </w:r>
      <w:r>
        <w:rPr>
          <w:rFonts w:ascii="Century Gothic" w:hAnsi="Century Gothic"/>
          <w:color w:val="000000"/>
        </w:rPr>
        <w:br/>
        <w:t xml:space="preserve">4. Bitkilerde klorofili taşıyan, fotosentez yapan </w:t>
      </w:r>
      <w:proofErr w:type="spellStart"/>
      <w:r>
        <w:rPr>
          <w:rFonts w:ascii="Century Gothic" w:hAnsi="Century Gothic"/>
          <w:color w:val="000000"/>
        </w:rPr>
        <w:t>organele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……………………………..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denir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 xml:space="preserve"> 5. </w:t>
      </w:r>
      <w:proofErr w:type="spellStart"/>
      <w:r>
        <w:rPr>
          <w:rFonts w:ascii="Century Gothic" w:hAnsi="Century Gothic"/>
          <w:color w:val="000000"/>
        </w:rPr>
        <w:t>Endositozda</w:t>
      </w:r>
      <w:proofErr w:type="spellEnd"/>
      <w:r>
        <w:rPr>
          <w:rFonts w:ascii="Century Gothic" w:hAnsi="Century Gothic"/>
          <w:color w:val="000000"/>
        </w:rPr>
        <w:t xml:space="preserve"> katı moleküllerin yenmesine </w:t>
      </w:r>
      <w:proofErr w:type="gramStart"/>
      <w:r>
        <w:rPr>
          <w:rFonts w:ascii="Century Gothic" w:hAnsi="Century Gothic"/>
          <w:color w:val="000000"/>
        </w:rPr>
        <w:t>………………</w:t>
      </w:r>
      <w:proofErr w:type="gramEnd"/>
      <w:r>
        <w:rPr>
          <w:rFonts w:ascii="Century Gothic" w:hAnsi="Century Gothic"/>
          <w:color w:val="000000"/>
        </w:rPr>
        <w:t xml:space="preserve"> sıvı moleküllerin içilmesine</w:t>
      </w:r>
      <w:proofErr w:type="gramStart"/>
      <w:r>
        <w:rPr>
          <w:rFonts w:ascii="Century Gothic" w:hAnsi="Century Gothic"/>
          <w:color w:val="000000"/>
        </w:rPr>
        <w:t>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denir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 xml:space="preserve">6. .Hücrede protein sentezinden sorumlu </w:t>
      </w:r>
      <w:proofErr w:type="spellStart"/>
      <w:r>
        <w:rPr>
          <w:rFonts w:ascii="Century Gothic" w:hAnsi="Century Gothic"/>
          <w:color w:val="000000"/>
        </w:rPr>
        <w:t>organel</w:t>
      </w:r>
      <w:proofErr w:type="spellEnd"/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dur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 xml:space="preserve">7. Hücrede sil kamçı oluşumundan sorumlu hücre iskeleti yapısı </w:t>
      </w:r>
      <w:proofErr w:type="gramStart"/>
      <w:r>
        <w:rPr>
          <w:rFonts w:ascii="Century Gothic" w:hAnsi="Century Gothic"/>
          <w:color w:val="000000"/>
        </w:rPr>
        <w:t>…………………….</w:t>
      </w:r>
      <w:proofErr w:type="gramEnd"/>
      <w:r>
        <w:rPr>
          <w:rFonts w:ascii="Century Gothic" w:hAnsi="Century Gothic"/>
          <w:color w:val="000000"/>
        </w:rPr>
        <w:t>dür.</w:t>
      </w:r>
      <w:r>
        <w:rPr>
          <w:rFonts w:ascii="Century Gothic" w:hAnsi="Century Gothic"/>
          <w:color w:val="000000"/>
        </w:rPr>
        <w:br/>
        <w:t xml:space="preserve">8. </w:t>
      </w:r>
      <w:proofErr w:type="spellStart"/>
      <w:r>
        <w:rPr>
          <w:rFonts w:ascii="Century Gothic" w:hAnsi="Century Gothic"/>
          <w:color w:val="000000"/>
        </w:rPr>
        <w:t>Plastidler</w:t>
      </w:r>
      <w:proofErr w:type="spellEnd"/>
      <w:r>
        <w:rPr>
          <w:rFonts w:ascii="Century Gothic" w:hAnsi="Century Gothic"/>
          <w:color w:val="000000"/>
        </w:rPr>
        <w:t xml:space="preserve">; </w:t>
      </w:r>
      <w:proofErr w:type="gramStart"/>
      <w:r>
        <w:rPr>
          <w:rFonts w:ascii="Century Gothic" w:hAnsi="Century Gothic"/>
          <w:color w:val="000000"/>
        </w:rPr>
        <w:t>…………………..</w:t>
      </w:r>
      <w:proofErr w:type="gramEnd"/>
      <w:r>
        <w:rPr>
          <w:rFonts w:ascii="Century Gothic" w:hAnsi="Century Gothic"/>
          <w:color w:val="000000"/>
        </w:rPr>
        <w:t xml:space="preserve"> , … </w:t>
      </w:r>
      <w:proofErr w:type="gramStart"/>
      <w:r>
        <w:rPr>
          <w:rFonts w:ascii="Century Gothic" w:hAnsi="Century Gothic"/>
          <w:color w:val="000000"/>
        </w:rPr>
        <w:t>…………………</w:t>
      </w:r>
      <w:proofErr w:type="gramEnd"/>
      <w:r>
        <w:rPr>
          <w:rFonts w:ascii="Century Gothic" w:hAnsi="Century Gothic"/>
          <w:color w:val="000000"/>
        </w:rPr>
        <w:t xml:space="preserve"> , </w:t>
      </w:r>
      <w:proofErr w:type="gramStart"/>
      <w:r>
        <w:rPr>
          <w:rFonts w:ascii="Century Gothic" w:hAnsi="Century Gothic"/>
          <w:color w:val="000000"/>
        </w:rPr>
        <w:t>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olmak</w:t>
      </w:r>
      <w:proofErr w:type="gramEnd"/>
      <w:r>
        <w:rPr>
          <w:rFonts w:ascii="Century Gothic" w:hAnsi="Century Gothic"/>
          <w:color w:val="000000"/>
        </w:rPr>
        <w:t xml:space="preserve"> üzere üç çeşittir.</w:t>
      </w:r>
      <w:r>
        <w:rPr>
          <w:rFonts w:ascii="Century Gothic" w:hAnsi="Century Gothic"/>
          <w:color w:val="000000"/>
        </w:rPr>
        <w:br/>
        <w:t xml:space="preserve">9.Hücre içi sindirimden sorumlu </w:t>
      </w:r>
      <w:proofErr w:type="spellStart"/>
      <w:r>
        <w:rPr>
          <w:rFonts w:ascii="Century Gothic" w:hAnsi="Century Gothic"/>
          <w:color w:val="000000"/>
        </w:rPr>
        <w:t>organel</w:t>
      </w:r>
      <w:proofErr w:type="spellEnd"/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spellStart"/>
      <w:proofErr w:type="gramEnd"/>
      <w:r>
        <w:rPr>
          <w:rFonts w:ascii="Century Gothic" w:hAnsi="Century Gothic"/>
          <w:color w:val="000000"/>
        </w:rPr>
        <w:t>organelidir</w:t>
      </w:r>
      <w:proofErr w:type="spell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>10. Zarla çevrili çekirdeği olmayan hücrelere</w:t>
      </w:r>
      <w:proofErr w:type="gramStart"/>
      <w:r>
        <w:rPr>
          <w:rFonts w:ascii="Century Gothic" w:hAnsi="Century Gothic"/>
          <w:color w:val="000000"/>
        </w:rPr>
        <w:t>………………….</w:t>
      </w:r>
      <w:proofErr w:type="gramEnd"/>
      <w:r>
        <w:rPr>
          <w:rFonts w:ascii="Century Gothic" w:hAnsi="Century Gothic"/>
          <w:color w:val="000000"/>
        </w:rPr>
        <w:t xml:space="preserve"> Hücre. Zarla çevril çekirdeği olan hücrelere de </w:t>
      </w:r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hücreler</w:t>
      </w:r>
      <w:proofErr w:type="gramEnd"/>
      <w:r>
        <w:rPr>
          <w:rFonts w:ascii="Century Gothic" w:hAnsi="Century Gothic"/>
          <w:color w:val="000000"/>
        </w:rPr>
        <w:t xml:space="preserve"> denir.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 A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Century Gothic" w:hAnsi="Century Gothic"/>
          <w:b/>
          <w:bCs/>
          <w:color w:val="000000"/>
        </w:rPr>
        <w:t> </w:t>
      </w:r>
      <w:r>
        <w:rPr>
          <w:rStyle w:val="Gl"/>
          <w:rFonts w:ascii="Century Gothic" w:hAnsi="Century Gothic"/>
          <w:color w:val="000000"/>
        </w:rPr>
        <w:t>kelimeleri uygun tanımlarıyla eşleştiriniz.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(</w:t>
      </w:r>
      <w:proofErr w:type="spellStart"/>
      <w:r>
        <w:rPr>
          <w:rFonts w:ascii="Century Gothic" w:hAnsi="Century Gothic"/>
          <w:color w:val="000000"/>
        </w:rPr>
        <w:t>Otoliz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Siller</w:t>
      </w:r>
      <w:proofErr w:type="spellEnd"/>
      <w:r>
        <w:rPr>
          <w:rFonts w:ascii="Century Gothic" w:hAnsi="Century Gothic"/>
          <w:color w:val="000000"/>
        </w:rPr>
        <w:t xml:space="preserve"> ve </w:t>
      </w:r>
      <w:proofErr w:type="gramStart"/>
      <w:r>
        <w:rPr>
          <w:rFonts w:ascii="Century Gothic" w:hAnsi="Century Gothic"/>
          <w:color w:val="000000"/>
        </w:rPr>
        <w:t xml:space="preserve">Kamçılar , </w:t>
      </w:r>
      <w:proofErr w:type="spellStart"/>
      <w:r>
        <w:rPr>
          <w:rFonts w:ascii="Century Gothic" w:hAnsi="Century Gothic"/>
          <w:color w:val="000000"/>
        </w:rPr>
        <w:t>Ökaryot</w:t>
      </w:r>
      <w:proofErr w:type="spellEnd"/>
      <w:proofErr w:type="gramEnd"/>
      <w:r>
        <w:rPr>
          <w:rFonts w:ascii="Century Gothic" w:hAnsi="Century Gothic"/>
          <w:color w:val="000000"/>
        </w:rPr>
        <w:t xml:space="preserve"> hücre, </w:t>
      </w:r>
      <w:proofErr w:type="spellStart"/>
      <w:r>
        <w:rPr>
          <w:rFonts w:ascii="Century Gothic" w:hAnsi="Century Gothic"/>
          <w:color w:val="000000"/>
        </w:rPr>
        <w:t>Stroma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Mikroflament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Hipertonik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çözelti</w:t>
      </w:r>
      <w:proofErr w:type="gram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Osmoz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Endositoz</w:t>
      </w:r>
      <w:proofErr w:type="spellEnd"/>
      <w:r>
        <w:rPr>
          <w:rFonts w:ascii="Century Gothic" w:hAnsi="Century Gothic"/>
          <w:color w:val="000000"/>
        </w:rPr>
        <w:t xml:space="preserve">, Robert </w:t>
      </w:r>
      <w:proofErr w:type="spellStart"/>
      <w:r>
        <w:rPr>
          <w:rFonts w:ascii="Century Gothic" w:hAnsi="Century Gothic"/>
          <w:color w:val="000000"/>
        </w:rPr>
        <w:t>Hooke</w:t>
      </w:r>
      <w:proofErr w:type="spellEnd"/>
      <w:r>
        <w:rPr>
          <w:rFonts w:ascii="Century Gothic" w:hAnsi="Century Gothic"/>
          <w:color w:val="000000"/>
        </w:rPr>
        <w:t>, Difüzyon)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1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 xml:space="preserve">Amipte yalancı ayak oluşumunda,   hücre bölünmesi esnasında boğumlanmayı sağlayan  </w:t>
      </w:r>
      <w:proofErr w:type="spellStart"/>
      <w:r>
        <w:rPr>
          <w:rFonts w:ascii="Century Gothic" w:hAnsi="Century Gothic"/>
          <w:color w:val="000000"/>
        </w:rPr>
        <w:t>aktin</w:t>
      </w:r>
      <w:proofErr w:type="spellEnd"/>
      <w:r>
        <w:rPr>
          <w:rFonts w:ascii="Century Gothic" w:hAnsi="Century Gothic"/>
          <w:color w:val="000000"/>
        </w:rPr>
        <w:t xml:space="preserve"> proteinlerinden oluşmuş hücre iskeleti yapısıdır</w:t>
      </w:r>
      <w:r>
        <w:rPr>
          <w:rFonts w:ascii="Century Gothic" w:hAnsi="Century Gothic"/>
          <w:color w:val="000000"/>
        </w:rPr>
        <w:br/>
        <w:t xml:space="preserve">2…………………………….::  </w:t>
      </w:r>
      <w:proofErr w:type="spellStart"/>
      <w:r>
        <w:rPr>
          <w:rFonts w:ascii="Century Gothic" w:hAnsi="Century Gothic"/>
          <w:color w:val="000000"/>
        </w:rPr>
        <w:t>ökaryot</w:t>
      </w:r>
      <w:proofErr w:type="spellEnd"/>
      <w:r>
        <w:rPr>
          <w:rFonts w:ascii="Century Gothic" w:hAnsi="Century Gothic"/>
          <w:color w:val="000000"/>
        </w:rPr>
        <w:t xml:space="preserve"> hücrenin hareketini sağlayan yapılardır. Bunlar </w:t>
      </w:r>
      <w:proofErr w:type="spellStart"/>
      <w:r>
        <w:rPr>
          <w:rFonts w:ascii="Century Gothic" w:hAnsi="Century Gothic"/>
          <w:color w:val="000000"/>
        </w:rPr>
        <w:t>mikrotübül</w:t>
      </w:r>
      <w:proofErr w:type="spellEnd"/>
      <w:r>
        <w:rPr>
          <w:rFonts w:ascii="Century Gothic" w:hAnsi="Century Gothic"/>
          <w:color w:val="000000"/>
        </w:rPr>
        <w:t xml:space="preserve"> yapılı olmasıyla </w:t>
      </w:r>
      <w:proofErr w:type="spellStart"/>
      <w:r>
        <w:rPr>
          <w:rFonts w:ascii="Century Gothic" w:hAnsi="Century Gothic"/>
          <w:color w:val="000000"/>
        </w:rPr>
        <w:t>sentriyollere</w:t>
      </w:r>
      <w:proofErr w:type="spellEnd"/>
      <w:r>
        <w:rPr>
          <w:rFonts w:ascii="Century Gothic" w:hAnsi="Century Gothic"/>
          <w:color w:val="000000"/>
        </w:rPr>
        <w:t xml:space="preserve"> benzer.</w:t>
      </w:r>
      <w:r>
        <w:rPr>
          <w:rFonts w:ascii="Century Gothic" w:hAnsi="Century Gothic"/>
          <w:color w:val="000000"/>
        </w:rPr>
        <w:br/>
        <w:t>3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>  Organizmada ölüm ve bazı hastalık durumlarında hücre içi kontrol mekanizması</w:t>
      </w:r>
      <w:r>
        <w:rPr>
          <w:rFonts w:ascii="Century Gothic" w:hAnsi="Century Gothic"/>
          <w:color w:val="000000"/>
        </w:rPr>
        <w:br/>
        <w:t xml:space="preserve">bozulduğundan </w:t>
      </w:r>
      <w:proofErr w:type="spellStart"/>
      <w:r>
        <w:rPr>
          <w:rFonts w:ascii="Century Gothic" w:hAnsi="Century Gothic"/>
          <w:color w:val="000000"/>
        </w:rPr>
        <w:t>lizozom</w:t>
      </w:r>
      <w:proofErr w:type="spellEnd"/>
      <w:r>
        <w:rPr>
          <w:rFonts w:ascii="Century Gothic" w:hAnsi="Century Gothic"/>
          <w:color w:val="000000"/>
        </w:rPr>
        <w:t xml:space="preserve"> enzimleri serbest kalır ve hücre içeriğini parçalar.</w:t>
      </w:r>
      <w:r>
        <w:rPr>
          <w:rFonts w:ascii="Century Gothic" w:hAnsi="Century Gothic"/>
          <w:color w:val="000000"/>
        </w:rPr>
        <w:br/>
        <w:t xml:space="preserve">4. </w:t>
      </w:r>
      <w:proofErr w:type="gramStart"/>
      <w:r>
        <w:rPr>
          <w:rFonts w:ascii="Century Gothic" w:hAnsi="Century Gothic"/>
          <w:color w:val="000000"/>
        </w:rPr>
        <w:t>………………….…………</w:t>
      </w:r>
      <w:proofErr w:type="gramEnd"/>
      <w:r>
        <w:rPr>
          <w:rFonts w:ascii="Century Gothic" w:hAnsi="Century Gothic"/>
          <w:color w:val="000000"/>
        </w:rPr>
        <w:t xml:space="preserve"> Kloroplastın içini dolduran renksiz ara maddedir. </w:t>
      </w:r>
      <w:proofErr w:type="gramStart"/>
      <w:r>
        <w:rPr>
          <w:rFonts w:ascii="Century Gothic" w:hAnsi="Century Gothic"/>
          <w:color w:val="000000"/>
        </w:rPr>
        <w:t>adı</w:t>
      </w:r>
      <w:proofErr w:type="gramEnd"/>
      <w:r>
        <w:rPr>
          <w:rFonts w:ascii="Century Gothic" w:hAnsi="Century Gothic"/>
          <w:color w:val="000000"/>
        </w:rPr>
        <w:t xml:space="preserve"> verilir.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>5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 xml:space="preserve"> Hücre zarından geçemeyen büyük moleküllerin koful oluşturularak hücre içine alınmasına denir.</w:t>
      </w:r>
      <w:r>
        <w:rPr>
          <w:rFonts w:ascii="Century Gothic" w:hAnsi="Century Gothic"/>
          <w:color w:val="000000"/>
        </w:rPr>
        <w:br/>
        <w:t xml:space="preserve">6. 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 xml:space="preserve"> : Zarla çevrili çekirdek ve </w:t>
      </w:r>
      <w:proofErr w:type="spellStart"/>
      <w:r>
        <w:rPr>
          <w:rFonts w:ascii="Century Gothic" w:hAnsi="Century Gothic"/>
          <w:color w:val="000000"/>
        </w:rPr>
        <w:t>organelleri</w:t>
      </w:r>
      <w:proofErr w:type="spellEnd"/>
      <w:r>
        <w:rPr>
          <w:rFonts w:ascii="Century Gothic" w:hAnsi="Century Gothic"/>
          <w:color w:val="000000"/>
        </w:rPr>
        <w:t xml:space="preserve"> olan hücrelerdir. </w:t>
      </w:r>
      <w:proofErr w:type="spellStart"/>
      <w:r>
        <w:rPr>
          <w:rFonts w:ascii="Century Gothic" w:hAnsi="Century Gothic"/>
          <w:color w:val="000000"/>
        </w:rPr>
        <w:t>Protistler</w:t>
      </w:r>
      <w:proofErr w:type="spellEnd"/>
      <w:r>
        <w:rPr>
          <w:rFonts w:ascii="Century Gothic" w:hAnsi="Century Gothic"/>
          <w:color w:val="000000"/>
        </w:rPr>
        <w:t>, bitkiler, mantarlar ve hayvanlardan oluşmuştur.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lastRenderedPageBreak/>
        <w:t>7</w:t>
      </w:r>
      <w:proofErr w:type="gramStart"/>
      <w:r>
        <w:rPr>
          <w:rFonts w:ascii="Century Gothic" w:hAnsi="Century Gothic"/>
          <w:color w:val="000000"/>
        </w:rPr>
        <w:t>……………………………..:</w:t>
      </w:r>
      <w:proofErr w:type="gramEnd"/>
      <w:r>
        <w:rPr>
          <w:rFonts w:ascii="Century Gothic" w:hAnsi="Century Gothic"/>
          <w:color w:val="000000"/>
        </w:rPr>
        <w:t xml:space="preserve">  1665 yılında ilk kez, İngiliz bilim insanı şişe mantarından kesit alıp mikroskopta incelediğinde boş odacıklar şeklinde yapılar gördü (Resim 1.20.). </w:t>
      </w:r>
      <w:proofErr w:type="spellStart"/>
      <w:r>
        <w:rPr>
          <w:rFonts w:ascii="Century Gothic" w:hAnsi="Century Gothic"/>
          <w:color w:val="000000"/>
        </w:rPr>
        <w:t>Hooke</w:t>
      </w:r>
      <w:proofErr w:type="spellEnd"/>
      <w:r>
        <w:rPr>
          <w:rFonts w:ascii="Century Gothic" w:hAnsi="Century Gothic"/>
          <w:color w:val="000000"/>
        </w:rPr>
        <w:t xml:space="preserve"> bu odacıklara hücre (</w:t>
      </w:r>
      <w:proofErr w:type="spellStart"/>
      <w:r>
        <w:rPr>
          <w:rFonts w:ascii="Century Gothic" w:hAnsi="Century Gothic"/>
          <w:color w:val="000000"/>
        </w:rPr>
        <w:t>cellula</w:t>
      </w:r>
      <w:proofErr w:type="spellEnd"/>
      <w:r>
        <w:rPr>
          <w:rFonts w:ascii="Century Gothic" w:hAnsi="Century Gothic"/>
          <w:color w:val="000000"/>
        </w:rPr>
        <w:t>) adını verdi.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 xml:space="preserve">8. </w:t>
      </w:r>
      <w:proofErr w:type="gramStart"/>
      <w:r>
        <w:rPr>
          <w:rFonts w:ascii="Century Gothic" w:hAnsi="Century Gothic"/>
          <w:color w:val="000000"/>
        </w:rPr>
        <w:t>………………………….:</w:t>
      </w:r>
      <w:proofErr w:type="gramEnd"/>
      <w:r>
        <w:rPr>
          <w:rFonts w:ascii="Century Gothic" w:hAnsi="Century Gothic"/>
          <w:color w:val="000000"/>
        </w:rPr>
        <w:t xml:space="preserve"> Bir çözeltideki çözünen moleküllerin </w:t>
      </w:r>
      <w:proofErr w:type="spellStart"/>
      <w:r>
        <w:rPr>
          <w:rFonts w:ascii="Century Gothic" w:hAnsi="Century Gothic"/>
          <w:color w:val="000000"/>
        </w:rPr>
        <w:t>derişimlerinin</w:t>
      </w:r>
      <w:proofErr w:type="spellEnd"/>
      <w:r>
        <w:rPr>
          <w:rFonts w:ascii="Century Gothic" w:hAnsi="Century Gothic"/>
          <w:color w:val="000000"/>
        </w:rPr>
        <w:t xml:space="preserve"> fazla olduğu ortamdan az olduğu</w:t>
      </w:r>
      <w:r>
        <w:rPr>
          <w:rFonts w:ascii="Century Gothic" w:hAnsi="Century Gothic"/>
          <w:color w:val="000000"/>
        </w:rPr>
        <w:br/>
        <w:t>ortama doğru yayılmasına olayına denir.www.dersimiz.com.</w:t>
      </w:r>
      <w:r>
        <w:rPr>
          <w:rFonts w:ascii="Century Gothic" w:hAnsi="Century Gothic"/>
          <w:color w:val="000000"/>
        </w:rPr>
        <w:br/>
        <w:t>9</w:t>
      </w:r>
      <w:proofErr w:type="gramStart"/>
      <w:r>
        <w:rPr>
          <w:rFonts w:ascii="Century Gothic" w:hAnsi="Century Gothic"/>
          <w:color w:val="000000"/>
        </w:rPr>
        <w:t>…………………………..:</w:t>
      </w:r>
      <w:proofErr w:type="gramEnd"/>
      <w:r>
        <w:rPr>
          <w:rFonts w:ascii="Century Gothic" w:hAnsi="Century Gothic"/>
          <w:color w:val="000000"/>
        </w:rPr>
        <w:t xml:space="preserve"> Su moleküllerinin yarı geçirgen zardan çok olduğu yerden az olduğu yere doğru geçişidir. Kısaca suyun difüzyonudur.</w:t>
      </w:r>
      <w:r>
        <w:rPr>
          <w:rFonts w:ascii="Century Gothic" w:hAnsi="Century Gothic"/>
          <w:color w:val="000000"/>
        </w:rPr>
        <w:br/>
        <w:t>10</w:t>
      </w:r>
      <w:proofErr w:type="gramStart"/>
      <w:r>
        <w:rPr>
          <w:rFonts w:ascii="Century Gothic" w:hAnsi="Century Gothic"/>
          <w:color w:val="000000"/>
        </w:rPr>
        <w:t>………………………….:</w:t>
      </w:r>
      <w:proofErr w:type="gramEnd"/>
      <w:r>
        <w:rPr>
          <w:rFonts w:ascii="Century Gothic" w:hAnsi="Century Gothic"/>
          <w:color w:val="000000"/>
        </w:rPr>
        <w:t xml:space="preserve"> Çözelti yoğunluğu hücre yoğunluğundan fazla olan çözelti tipidir.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Kısa cevaplı sorular.</w:t>
      </w:r>
      <w:r>
        <w:rPr>
          <w:rFonts w:ascii="Century Gothic" w:hAnsi="Century Gothic"/>
          <w:color w:val="000000"/>
        </w:rPr>
        <w:br/>
        <w:t xml:space="preserve">1. </w:t>
      </w:r>
      <w:proofErr w:type="spellStart"/>
      <w:r>
        <w:rPr>
          <w:rFonts w:ascii="Century Gothic" w:hAnsi="Century Gothic"/>
          <w:color w:val="000000"/>
        </w:rPr>
        <w:t>Osmotik</w:t>
      </w:r>
      <w:proofErr w:type="spellEnd"/>
      <w:r>
        <w:rPr>
          <w:rFonts w:ascii="Century Gothic" w:hAnsi="Century Gothic"/>
          <w:color w:val="000000"/>
        </w:rPr>
        <w:t xml:space="preserve"> basınca sebep olan çözelti şekillerinin isimlerini yazınız? </w:t>
      </w:r>
      <w:proofErr w:type="spellStart"/>
      <w:r>
        <w:rPr>
          <w:rFonts w:ascii="Century Gothic" w:hAnsi="Century Gothic"/>
          <w:color w:val="000000"/>
        </w:rPr>
        <w:t>Plazmolizi</w:t>
      </w:r>
      <w:proofErr w:type="spellEnd"/>
      <w:r>
        <w:rPr>
          <w:rFonts w:ascii="Century Gothic" w:hAnsi="Century Gothic"/>
          <w:color w:val="000000"/>
        </w:rPr>
        <w:t xml:space="preserve"> açıklayınız?</w:t>
      </w:r>
      <w:r>
        <w:rPr>
          <w:rFonts w:ascii="Century Gothic" w:hAnsi="Century Gothic"/>
          <w:color w:val="000000"/>
        </w:rPr>
        <w:br/>
        <w:t>2. Pasif ve Aktif taşımanın özelliklerini yazınız?</w:t>
      </w:r>
      <w:r>
        <w:rPr>
          <w:rFonts w:ascii="Century Gothic" w:hAnsi="Century Gothic"/>
          <w:color w:val="000000"/>
        </w:rPr>
        <w:br/>
        <w:t>3. Çekirdeğin kısımlarını yazınız?</w:t>
      </w:r>
      <w:r>
        <w:rPr>
          <w:rFonts w:ascii="Century Gothic" w:hAnsi="Century Gothic"/>
          <w:color w:val="000000"/>
        </w:rPr>
        <w:br/>
        <w:t xml:space="preserve">4.Ribozom, mitokondri, </w:t>
      </w:r>
      <w:proofErr w:type="spellStart"/>
      <w:r>
        <w:rPr>
          <w:rFonts w:ascii="Century Gothic" w:hAnsi="Century Gothic"/>
          <w:color w:val="000000"/>
        </w:rPr>
        <w:t>endoplazmik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spellStart"/>
      <w:r>
        <w:rPr>
          <w:rFonts w:ascii="Century Gothic" w:hAnsi="Century Gothic"/>
          <w:color w:val="000000"/>
        </w:rPr>
        <w:t>retikulum</w:t>
      </w:r>
      <w:proofErr w:type="spellEnd"/>
      <w:r>
        <w:rPr>
          <w:rFonts w:ascii="Century Gothic" w:hAnsi="Century Gothic"/>
          <w:color w:val="000000"/>
        </w:rPr>
        <w:t>, kloroplastın temel görevini bir cümleyle yazınız?</w:t>
      </w:r>
      <w:r>
        <w:rPr>
          <w:rFonts w:ascii="Century Gothic" w:hAnsi="Century Gothic"/>
          <w:color w:val="000000"/>
        </w:rPr>
        <w:br/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NOT BAREMİ:</w:t>
      </w:r>
      <w:r>
        <w:rPr>
          <w:rFonts w:ascii="Century Gothic" w:hAnsi="Century Gothic"/>
          <w:color w:val="000000"/>
        </w:rPr>
        <w:br/>
        <w:t> 1. Boşluk doldurma tipi sorular her soru 3 (Üç) puandır. Toplam: 30 Puan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 2.  Tanım eşleştirme her soru 3 (Üç) puandır. Toplam: 30 </w:t>
      </w:r>
      <w:proofErr w:type="gramStart"/>
      <w:r>
        <w:rPr>
          <w:rFonts w:ascii="Century Gothic" w:hAnsi="Century Gothic"/>
          <w:color w:val="000000"/>
        </w:rPr>
        <w:t>Puandır</w:t>
      </w:r>
      <w:proofErr w:type="gramEnd"/>
      <w:r>
        <w:rPr>
          <w:rFonts w:ascii="Century Gothic" w:hAnsi="Century Gothic"/>
          <w:color w:val="000000"/>
        </w:rPr>
        <w:t>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 3. Kısa cevaplı sorularda her soru 10(On) puandır. Toplam: 40 </w:t>
      </w:r>
      <w:proofErr w:type="gramStart"/>
      <w:r>
        <w:rPr>
          <w:rFonts w:ascii="Century Gothic" w:hAnsi="Century Gothic"/>
          <w:color w:val="000000"/>
        </w:rPr>
        <w:t>Puandır</w:t>
      </w:r>
      <w:proofErr w:type="gramEnd"/>
      <w:r>
        <w:rPr>
          <w:rFonts w:ascii="Century Gothic" w:hAnsi="Century Gothic"/>
          <w:color w:val="000000"/>
        </w:rPr>
        <w:t>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BAŞARILAR</w:t>
      </w:r>
      <w:r>
        <w:rPr>
          <w:rFonts w:ascii="Century Gothic" w:hAnsi="Century Gothic"/>
          <w:color w:val="000000"/>
        </w:rPr>
        <w:br/>
        <w:t>Mustafa BARDAK / Biyoloji Öğretmeni       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  <w:r>
        <w:rPr>
          <w:rFonts w:ascii="Century Gothic" w:hAnsi="Century Gothic"/>
          <w:color w:val="000000"/>
        </w:rPr>
        <w:br/>
      </w: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6600"/>
        </w:rPr>
        <w:lastRenderedPageBreak/>
        <w:t>BİYOLOJİ DERSİ I. DÖNEM II. YAZILI YOKLAMA SORULARI CEVAP ANAHTARI</w:t>
      </w:r>
      <w:r>
        <w:rPr>
          <w:rFonts w:ascii="Century Gothic" w:hAnsi="Century Gothic"/>
          <w:color w:val="000000"/>
        </w:rPr>
        <w:br/>
      </w:r>
      <w:r>
        <w:rPr>
          <w:rStyle w:val="Gl"/>
          <w:rFonts w:ascii="Century Gothic" w:hAnsi="Century Gothic"/>
          <w:color w:val="000000"/>
        </w:rPr>
        <w:t>Boşluk-Doldurma soruları. Boş kısımlara uygun kelimeleri yazınız.</w:t>
      </w:r>
      <w:r>
        <w:rPr>
          <w:rFonts w:ascii="Century Gothic" w:hAnsi="Century Gothic"/>
          <w:color w:val="000000"/>
        </w:rPr>
        <w:br/>
        <w:t xml:space="preserve">1. DNA’nın yapısında  A,T,G,C organik </w:t>
      </w:r>
      <w:proofErr w:type="gramStart"/>
      <w:r>
        <w:rPr>
          <w:rFonts w:ascii="Century Gothic" w:hAnsi="Century Gothic"/>
          <w:color w:val="000000"/>
        </w:rPr>
        <w:t>bazları</w:t>
      </w:r>
      <w:proofErr w:type="gramEnd"/>
      <w:r>
        <w:rPr>
          <w:rFonts w:ascii="Century Gothic" w:hAnsi="Century Gothic"/>
          <w:color w:val="000000"/>
        </w:rPr>
        <w:t xml:space="preserve"> ve </w:t>
      </w:r>
      <w:proofErr w:type="spellStart"/>
      <w:r>
        <w:rPr>
          <w:rFonts w:ascii="Century Gothic" w:hAnsi="Century Gothic"/>
          <w:color w:val="000000"/>
        </w:rPr>
        <w:t>Deoksiriboz</w:t>
      </w:r>
      <w:proofErr w:type="spellEnd"/>
      <w:r>
        <w:rPr>
          <w:rFonts w:ascii="Century Gothic" w:hAnsi="Century Gothic"/>
          <w:color w:val="000000"/>
        </w:rPr>
        <w:t>  şekeri bulunur.</w:t>
      </w:r>
      <w:r>
        <w:rPr>
          <w:rFonts w:ascii="Century Gothic" w:hAnsi="Century Gothic"/>
          <w:color w:val="000000"/>
        </w:rPr>
        <w:br/>
        <w:t>2. Mitokondrinin  iç zar kıvrımlarına KRİSTA  içini dolduran sıvıya  MATRİKS denir.</w:t>
      </w:r>
      <w:r>
        <w:rPr>
          <w:rFonts w:ascii="Century Gothic" w:hAnsi="Century Gothic"/>
          <w:color w:val="000000"/>
        </w:rPr>
        <w:br/>
        <w:t xml:space="preserve">3. Hücre zarı ile ilgili geçerli olan model 1972 yılında </w:t>
      </w:r>
      <w:proofErr w:type="spellStart"/>
      <w:r>
        <w:rPr>
          <w:rFonts w:ascii="Century Gothic" w:hAnsi="Century Gothic"/>
          <w:color w:val="000000"/>
        </w:rPr>
        <w:t>Singer</w:t>
      </w:r>
      <w:proofErr w:type="spellEnd"/>
      <w:r>
        <w:rPr>
          <w:rFonts w:ascii="Century Gothic" w:hAnsi="Century Gothic"/>
          <w:color w:val="000000"/>
        </w:rPr>
        <w:t xml:space="preserve"> (</w:t>
      </w:r>
      <w:proofErr w:type="spellStart"/>
      <w:r>
        <w:rPr>
          <w:rFonts w:ascii="Century Gothic" w:hAnsi="Century Gothic"/>
          <w:color w:val="000000"/>
        </w:rPr>
        <w:t>Singır</w:t>
      </w:r>
      <w:proofErr w:type="spellEnd"/>
      <w:r>
        <w:rPr>
          <w:rFonts w:ascii="Century Gothic" w:hAnsi="Century Gothic"/>
          <w:color w:val="000000"/>
        </w:rPr>
        <w:t xml:space="preserve">) ve </w:t>
      </w:r>
      <w:proofErr w:type="spellStart"/>
      <w:r>
        <w:rPr>
          <w:rFonts w:ascii="Century Gothic" w:hAnsi="Century Gothic"/>
          <w:color w:val="000000"/>
        </w:rPr>
        <w:t>G.Nicholson</w:t>
      </w:r>
      <w:proofErr w:type="spellEnd"/>
      <w:r>
        <w:rPr>
          <w:rFonts w:ascii="Century Gothic" w:hAnsi="Century Gothic"/>
          <w:color w:val="000000"/>
        </w:rPr>
        <w:t xml:space="preserve"> (</w:t>
      </w:r>
      <w:proofErr w:type="spellStart"/>
      <w:r>
        <w:rPr>
          <w:rFonts w:ascii="Century Gothic" w:hAnsi="Century Gothic"/>
          <w:color w:val="000000"/>
        </w:rPr>
        <w:t>Nikılsın</w:t>
      </w:r>
      <w:proofErr w:type="spellEnd"/>
      <w:r>
        <w:rPr>
          <w:rFonts w:ascii="Century Gothic" w:hAnsi="Century Gothic"/>
          <w:color w:val="000000"/>
        </w:rPr>
        <w:t>) tarafından</w:t>
      </w:r>
      <w:r>
        <w:rPr>
          <w:rFonts w:ascii="Century Gothic" w:hAnsi="Century Gothic"/>
          <w:color w:val="000000"/>
        </w:rPr>
        <w:br/>
        <w:t>    Geliştirilmiştir AKICI MOZAİK ZAR MODELİ olarak bilinir.</w:t>
      </w:r>
      <w:r>
        <w:rPr>
          <w:rFonts w:ascii="Century Gothic" w:hAnsi="Century Gothic"/>
          <w:color w:val="000000"/>
        </w:rPr>
        <w:br/>
        <w:t xml:space="preserve">4. Bitkilerde klorofili taşıyan, fotosentez yapan </w:t>
      </w:r>
      <w:proofErr w:type="spellStart"/>
      <w:r>
        <w:rPr>
          <w:rFonts w:ascii="Century Gothic" w:hAnsi="Century Gothic"/>
          <w:color w:val="000000"/>
        </w:rPr>
        <w:t>organele</w:t>
      </w:r>
      <w:proofErr w:type="spellEnd"/>
      <w:r>
        <w:rPr>
          <w:rFonts w:ascii="Century Gothic" w:hAnsi="Century Gothic"/>
          <w:color w:val="000000"/>
        </w:rPr>
        <w:t xml:space="preserve"> KLOROPLAST  denir.</w:t>
      </w:r>
      <w:r>
        <w:rPr>
          <w:rFonts w:ascii="Century Gothic" w:hAnsi="Century Gothic"/>
          <w:color w:val="000000"/>
        </w:rPr>
        <w:br/>
        <w:t xml:space="preserve"> 5. </w:t>
      </w:r>
      <w:proofErr w:type="spellStart"/>
      <w:r>
        <w:rPr>
          <w:rFonts w:ascii="Century Gothic" w:hAnsi="Century Gothic"/>
          <w:color w:val="000000"/>
        </w:rPr>
        <w:t>Endositozda</w:t>
      </w:r>
      <w:proofErr w:type="spellEnd"/>
      <w:r>
        <w:rPr>
          <w:rFonts w:ascii="Century Gothic" w:hAnsi="Century Gothic"/>
          <w:color w:val="000000"/>
        </w:rPr>
        <w:t xml:space="preserve"> katı moleküllerin yenmesine  FAGOSİTOZ sıvı moleküllerin içilmesine PİNOSİTOZ denir.</w:t>
      </w:r>
      <w:r>
        <w:rPr>
          <w:rFonts w:ascii="Century Gothic" w:hAnsi="Century Gothic"/>
          <w:color w:val="000000"/>
        </w:rPr>
        <w:br/>
        <w:t xml:space="preserve">6. .Hücrede protein sentezinden sorumlu </w:t>
      </w:r>
      <w:proofErr w:type="spellStart"/>
      <w:r>
        <w:rPr>
          <w:rFonts w:ascii="Century Gothic" w:hAnsi="Century Gothic"/>
          <w:color w:val="000000"/>
        </w:rPr>
        <w:t>organel</w:t>
      </w:r>
      <w:proofErr w:type="spellEnd"/>
      <w:r>
        <w:rPr>
          <w:rFonts w:ascii="Century Gothic" w:hAnsi="Century Gothic"/>
          <w:color w:val="000000"/>
        </w:rPr>
        <w:t xml:space="preserve"> RİBOZM dur.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>7. Hücrede sil kamçı oluşumundan sorumlu hücre iskeleti yapısı  MİKROTÜBÜL dür.</w:t>
      </w:r>
      <w:r>
        <w:rPr>
          <w:rFonts w:ascii="Century Gothic" w:hAnsi="Century Gothic"/>
          <w:color w:val="000000"/>
        </w:rPr>
        <w:br/>
        <w:t xml:space="preserve">8. </w:t>
      </w:r>
      <w:proofErr w:type="spellStart"/>
      <w:r>
        <w:rPr>
          <w:rFonts w:ascii="Century Gothic" w:hAnsi="Century Gothic"/>
          <w:color w:val="000000"/>
        </w:rPr>
        <w:t>Plastidler</w:t>
      </w:r>
      <w:proofErr w:type="spellEnd"/>
      <w:r>
        <w:rPr>
          <w:rFonts w:ascii="Century Gothic" w:hAnsi="Century Gothic"/>
          <w:color w:val="000000"/>
        </w:rPr>
        <w:t>;  KLOROPLAST, KROMOPLAST, LÖKOPLAST olmak üzere üç çeşittir.</w:t>
      </w:r>
      <w:r>
        <w:rPr>
          <w:rFonts w:ascii="Century Gothic" w:hAnsi="Century Gothic"/>
          <w:color w:val="000000"/>
        </w:rPr>
        <w:br/>
        <w:t xml:space="preserve">9.Hücre içi sindirimden sorumlu </w:t>
      </w:r>
      <w:proofErr w:type="spellStart"/>
      <w:r>
        <w:rPr>
          <w:rFonts w:ascii="Century Gothic" w:hAnsi="Century Gothic"/>
          <w:color w:val="000000"/>
        </w:rPr>
        <w:t>organel</w:t>
      </w:r>
      <w:proofErr w:type="spellEnd"/>
      <w:r>
        <w:rPr>
          <w:rFonts w:ascii="Century Gothic" w:hAnsi="Century Gothic"/>
          <w:color w:val="000000"/>
        </w:rPr>
        <w:t xml:space="preserve"> LİZOZOM </w:t>
      </w:r>
      <w:proofErr w:type="spellStart"/>
      <w:r>
        <w:rPr>
          <w:rFonts w:ascii="Century Gothic" w:hAnsi="Century Gothic"/>
          <w:color w:val="000000"/>
        </w:rPr>
        <w:t>organelidir</w:t>
      </w:r>
      <w:proofErr w:type="spell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>10. Zarla çevrili çekirdeği olmayan hücrelere PROKARYOT  Hücre. Zarla çevril çekirdeği olan hücrelere de ÖKARYOT  hücreler denir.</w:t>
      </w:r>
      <w:r>
        <w:rPr>
          <w:rFonts w:ascii="Century Gothic" w:hAnsi="Century Gothic"/>
          <w:color w:val="000000"/>
        </w:rPr>
        <w:br/>
      </w:r>
      <w:r>
        <w:rPr>
          <w:rStyle w:val="Gl"/>
          <w:rFonts w:ascii="Century Gothic" w:hAnsi="Century Gothic"/>
          <w:color w:val="000000"/>
        </w:rPr>
        <w:t> 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Century Gothic" w:hAnsi="Century Gothic"/>
          <w:b/>
          <w:bCs/>
          <w:color w:val="000000"/>
        </w:rPr>
        <w:t> </w:t>
      </w:r>
      <w:r>
        <w:rPr>
          <w:rStyle w:val="Gl"/>
          <w:rFonts w:ascii="Century Gothic" w:hAnsi="Century Gothic"/>
          <w:color w:val="000000"/>
        </w:rPr>
        <w:t>kelimeleri uygun tanımlarıyla eşleştiriniz.</w:t>
      </w:r>
      <w:r>
        <w:rPr>
          <w:rFonts w:ascii="Century Gothic" w:hAnsi="Century Gothic"/>
          <w:color w:val="000000"/>
        </w:rPr>
        <w:br/>
        <w:t>(</w:t>
      </w:r>
      <w:proofErr w:type="spellStart"/>
      <w:r>
        <w:rPr>
          <w:rFonts w:ascii="Century Gothic" w:hAnsi="Century Gothic"/>
          <w:color w:val="000000"/>
        </w:rPr>
        <w:t>Otoliz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Siller</w:t>
      </w:r>
      <w:proofErr w:type="spellEnd"/>
      <w:r>
        <w:rPr>
          <w:rFonts w:ascii="Century Gothic" w:hAnsi="Century Gothic"/>
          <w:color w:val="000000"/>
        </w:rPr>
        <w:t xml:space="preserve"> ve Kamçılar, </w:t>
      </w:r>
      <w:proofErr w:type="spellStart"/>
      <w:r>
        <w:rPr>
          <w:rFonts w:ascii="Century Gothic" w:hAnsi="Century Gothic"/>
          <w:color w:val="000000"/>
        </w:rPr>
        <w:t>Ökaryot</w:t>
      </w:r>
      <w:proofErr w:type="spellEnd"/>
      <w:r>
        <w:rPr>
          <w:rFonts w:ascii="Century Gothic" w:hAnsi="Century Gothic"/>
          <w:color w:val="000000"/>
        </w:rPr>
        <w:t xml:space="preserve"> hücre, </w:t>
      </w:r>
      <w:proofErr w:type="spellStart"/>
      <w:r>
        <w:rPr>
          <w:rFonts w:ascii="Century Gothic" w:hAnsi="Century Gothic"/>
          <w:color w:val="000000"/>
        </w:rPr>
        <w:t>Stroma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Mikroflament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Hipertonik</w:t>
      </w:r>
      <w:proofErr w:type="spellEnd"/>
      <w:r>
        <w:rPr>
          <w:rFonts w:ascii="Century Gothic" w:hAnsi="Century Gothic"/>
          <w:color w:val="000000"/>
        </w:rPr>
        <w:t xml:space="preserve"> çözelti, </w:t>
      </w:r>
      <w:proofErr w:type="spellStart"/>
      <w:r>
        <w:rPr>
          <w:rFonts w:ascii="Century Gothic" w:hAnsi="Century Gothic"/>
          <w:color w:val="000000"/>
        </w:rPr>
        <w:t>Osmoz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Endositoz</w:t>
      </w:r>
      <w:proofErr w:type="spellEnd"/>
      <w:r>
        <w:rPr>
          <w:rFonts w:ascii="Century Gothic" w:hAnsi="Century Gothic"/>
          <w:color w:val="000000"/>
        </w:rPr>
        <w:t xml:space="preserve">, Robert </w:t>
      </w:r>
      <w:proofErr w:type="spellStart"/>
      <w:r>
        <w:rPr>
          <w:rFonts w:ascii="Century Gothic" w:hAnsi="Century Gothic"/>
          <w:color w:val="000000"/>
        </w:rPr>
        <w:t>Hooke</w:t>
      </w:r>
      <w:proofErr w:type="spellEnd"/>
      <w:r>
        <w:rPr>
          <w:rFonts w:ascii="Century Gothic" w:hAnsi="Century Gothic"/>
          <w:color w:val="000000"/>
        </w:rPr>
        <w:t>, Difüzyon)</w:t>
      </w:r>
      <w:r>
        <w:rPr>
          <w:rFonts w:ascii="Century Gothic" w:hAnsi="Century Gothic"/>
          <w:color w:val="000000"/>
        </w:rPr>
        <w:br/>
        <w:t xml:space="preserve">1 </w:t>
      </w:r>
      <w:proofErr w:type="spellStart"/>
      <w:proofErr w:type="gramStart"/>
      <w:r>
        <w:rPr>
          <w:rFonts w:ascii="Century Gothic" w:hAnsi="Century Gothic"/>
          <w:color w:val="000000"/>
        </w:rPr>
        <w:t>Mikroflament</w:t>
      </w:r>
      <w:proofErr w:type="spellEnd"/>
      <w:r>
        <w:rPr>
          <w:rFonts w:ascii="Century Gothic" w:hAnsi="Century Gothic"/>
          <w:color w:val="000000"/>
        </w:rPr>
        <w:t>:Amipte</w:t>
      </w:r>
      <w:proofErr w:type="gramEnd"/>
      <w:r>
        <w:rPr>
          <w:rFonts w:ascii="Century Gothic" w:hAnsi="Century Gothic"/>
          <w:color w:val="000000"/>
        </w:rPr>
        <w:t xml:space="preserve"> yalancı ayak oluşumunda,   hücre bölünmesi esnasında boğumlanmayı sağlayan  </w:t>
      </w:r>
      <w:proofErr w:type="spellStart"/>
      <w:r>
        <w:rPr>
          <w:rFonts w:ascii="Century Gothic" w:hAnsi="Century Gothic"/>
          <w:color w:val="000000"/>
        </w:rPr>
        <w:t>aktin</w:t>
      </w:r>
      <w:proofErr w:type="spellEnd"/>
      <w:r>
        <w:rPr>
          <w:rFonts w:ascii="Century Gothic" w:hAnsi="Century Gothic"/>
          <w:color w:val="000000"/>
        </w:rPr>
        <w:t xml:space="preserve"> proteinlerinden oluşmuş hücre iskeleti yapısıdır</w:t>
      </w:r>
      <w:r>
        <w:rPr>
          <w:rFonts w:ascii="Century Gothic" w:hAnsi="Century Gothic"/>
          <w:color w:val="000000"/>
        </w:rPr>
        <w:br/>
        <w:t xml:space="preserve">2 </w:t>
      </w:r>
      <w:proofErr w:type="spellStart"/>
      <w:r>
        <w:rPr>
          <w:rFonts w:ascii="Century Gothic" w:hAnsi="Century Gothic"/>
          <w:color w:val="000000"/>
        </w:rPr>
        <w:t>Siller</w:t>
      </w:r>
      <w:proofErr w:type="spellEnd"/>
      <w:r>
        <w:rPr>
          <w:rFonts w:ascii="Century Gothic" w:hAnsi="Century Gothic"/>
          <w:color w:val="000000"/>
        </w:rPr>
        <w:t xml:space="preserve"> ve Kamçılar:  </w:t>
      </w:r>
      <w:proofErr w:type="spellStart"/>
      <w:r>
        <w:rPr>
          <w:rFonts w:ascii="Century Gothic" w:hAnsi="Century Gothic"/>
          <w:color w:val="000000"/>
        </w:rPr>
        <w:t>ökaryot</w:t>
      </w:r>
      <w:proofErr w:type="spellEnd"/>
      <w:r>
        <w:rPr>
          <w:rFonts w:ascii="Century Gothic" w:hAnsi="Century Gothic"/>
          <w:color w:val="000000"/>
        </w:rPr>
        <w:t xml:space="preserve"> hücrenin hareketini sağlayan yapılardır. Bunlar </w:t>
      </w:r>
      <w:proofErr w:type="spellStart"/>
      <w:r>
        <w:rPr>
          <w:rFonts w:ascii="Century Gothic" w:hAnsi="Century Gothic"/>
          <w:color w:val="000000"/>
        </w:rPr>
        <w:t>mikrotübül</w:t>
      </w:r>
      <w:proofErr w:type="spellEnd"/>
      <w:r>
        <w:rPr>
          <w:rFonts w:ascii="Century Gothic" w:hAnsi="Century Gothic"/>
          <w:color w:val="000000"/>
        </w:rPr>
        <w:t xml:space="preserve"> yapılı olmasıyla </w:t>
      </w:r>
      <w:proofErr w:type="spellStart"/>
      <w:r>
        <w:rPr>
          <w:rFonts w:ascii="Century Gothic" w:hAnsi="Century Gothic"/>
          <w:color w:val="000000"/>
        </w:rPr>
        <w:t>sentriyollere</w:t>
      </w:r>
      <w:proofErr w:type="spellEnd"/>
      <w:r>
        <w:rPr>
          <w:rFonts w:ascii="Century Gothic" w:hAnsi="Century Gothic"/>
          <w:color w:val="000000"/>
        </w:rPr>
        <w:t xml:space="preserve"> benzer.</w:t>
      </w:r>
      <w:r>
        <w:rPr>
          <w:rFonts w:ascii="Century Gothic" w:hAnsi="Century Gothic"/>
          <w:color w:val="000000"/>
        </w:rPr>
        <w:br/>
        <w:t xml:space="preserve">3 </w:t>
      </w:r>
      <w:proofErr w:type="spellStart"/>
      <w:r>
        <w:rPr>
          <w:rFonts w:ascii="Century Gothic" w:hAnsi="Century Gothic"/>
          <w:color w:val="000000"/>
        </w:rPr>
        <w:t>Otoliz</w:t>
      </w:r>
      <w:proofErr w:type="spellEnd"/>
      <w:r>
        <w:rPr>
          <w:rFonts w:ascii="Century Gothic" w:hAnsi="Century Gothic"/>
          <w:color w:val="000000"/>
        </w:rPr>
        <w:t>:  Organizmada ölüm ve bazı hastalık durumlarında hücre içi kontrol mekanizması</w:t>
      </w:r>
      <w:r>
        <w:rPr>
          <w:rFonts w:ascii="Century Gothic" w:hAnsi="Century Gothic"/>
          <w:color w:val="000000"/>
        </w:rPr>
        <w:br/>
        <w:t xml:space="preserve">bozulduğundan </w:t>
      </w:r>
      <w:proofErr w:type="spellStart"/>
      <w:r>
        <w:rPr>
          <w:rFonts w:ascii="Century Gothic" w:hAnsi="Century Gothic"/>
          <w:color w:val="000000"/>
        </w:rPr>
        <w:t>lizozom</w:t>
      </w:r>
      <w:proofErr w:type="spellEnd"/>
      <w:r>
        <w:rPr>
          <w:rFonts w:ascii="Century Gothic" w:hAnsi="Century Gothic"/>
          <w:color w:val="000000"/>
        </w:rPr>
        <w:t xml:space="preserve"> enzimleri serbest kalır ve hücre içeriğini parçalar.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 xml:space="preserve">4. </w:t>
      </w:r>
      <w:proofErr w:type="spellStart"/>
      <w:proofErr w:type="gramStart"/>
      <w:r>
        <w:rPr>
          <w:rFonts w:ascii="Century Gothic" w:hAnsi="Century Gothic"/>
          <w:color w:val="000000"/>
        </w:rPr>
        <w:t>Stroma</w:t>
      </w:r>
      <w:proofErr w:type="spellEnd"/>
      <w:r>
        <w:rPr>
          <w:rFonts w:ascii="Century Gothic" w:hAnsi="Century Gothic"/>
          <w:color w:val="000000"/>
        </w:rPr>
        <w:t xml:space="preserve"> :Kloroplastın</w:t>
      </w:r>
      <w:proofErr w:type="gramEnd"/>
      <w:r>
        <w:rPr>
          <w:rFonts w:ascii="Century Gothic" w:hAnsi="Century Gothic"/>
          <w:color w:val="000000"/>
        </w:rPr>
        <w:t xml:space="preserve"> içini dolduran renksiz ara maddedir. </w:t>
      </w:r>
      <w:proofErr w:type="gramStart"/>
      <w:r>
        <w:rPr>
          <w:rFonts w:ascii="Century Gothic" w:hAnsi="Century Gothic"/>
          <w:color w:val="000000"/>
        </w:rPr>
        <w:t>adı</w:t>
      </w:r>
      <w:proofErr w:type="gramEnd"/>
      <w:r>
        <w:rPr>
          <w:rFonts w:ascii="Century Gothic" w:hAnsi="Century Gothic"/>
          <w:color w:val="000000"/>
        </w:rPr>
        <w:t xml:space="preserve"> verilir.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 xml:space="preserve">5 </w:t>
      </w:r>
      <w:proofErr w:type="spellStart"/>
      <w:r>
        <w:rPr>
          <w:rFonts w:ascii="Century Gothic" w:hAnsi="Century Gothic"/>
          <w:color w:val="000000"/>
        </w:rPr>
        <w:t>Endositoz</w:t>
      </w:r>
      <w:proofErr w:type="spellEnd"/>
      <w:r>
        <w:rPr>
          <w:rFonts w:ascii="Century Gothic" w:hAnsi="Century Gothic"/>
          <w:color w:val="000000"/>
        </w:rPr>
        <w:t>: Hücre zarından geçemeyen büyük moleküllerin koful oluşturularak hücre içine alınmasına denir.</w:t>
      </w:r>
      <w:r>
        <w:rPr>
          <w:rFonts w:ascii="Century Gothic" w:hAnsi="Century Gothic"/>
          <w:color w:val="000000"/>
        </w:rPr>
        <w:br/>
        <w:t xml:space="preserve">6. </w:t>
      </w:r>
      <w:proofErr w:type="spellStart"/>
      <w:r>
        <w:rPr>
          <w:rFonts w:ascii="Century Gothic" w:hAnsi="Century Gothic"/>
          <w:color w:val="000000"/>
        </w:rPr>
        <w:t>Ökaryot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hücre : Zarla</w:t>
      </w:r>
      <w:proofErr w:type="gramEnd"/>
      <w:r>
        <w:rPr>
          <w:rFonts w:ascii="Century Gothic" w:hAnsi="Century Gothic"/>
          <w:color w:val="000000"/>
        </w:rPr>
        <w:t xml:space="preserve"> çevrili çekirdek ve </w:t>
      </w:r>
      <w:proofErr w:type="spellStart"/>
      <w:r>
        <w:rPr>
          <w:rFonts w:ascii="Century Gothic" w:hAnsi="Century Gothic"/>
          <w:color w:val="000000"/>
        </w:rPr>
        <w:t>organelleri</w:t>
      </w:r>
      <w:proofErr w:type="spellEnd"/>
      <w:r>
        <w:rPr>
          <w:rFonts w:ascii="Century Gothic" w:hAnsi="Century Gothic"/>
          <w:color w:val="000000"/>
        </w:rPr>
        <w:t xml:space="preserve"> olan hücrelerdir. </w:t>
      </w:r>
      <w:proofErr w:type="spellStart"/>
      <w:r>
        <w:rPr>
          <w:rFonts w:ascii="Century Gothic" w:hAnsi="Century Gothic"/>
          <w:color w:val="000000"/>
        </w:rPr>
        <w:t>Protistler</w:t>
      </w:r>
      <w:proofErr w:type="spellEnd"/>
      <w:r>
        <w:rPr>
          <w:rFonts w:ascii="Century Gothic" w:hAnsi="Century Gothic"/>
          <w:color w:val="000000"/>
        </w:rPr>
        <w:t>, bitkiler, mantarlar ve hayvanlardan oluşmuştur.</w:t>
      </w:r>
      <w:r>
        <w:rPr>
          <w:rFonts w:ascii="Century Gothic" w:hAnsi="Century Gothic"/>
          <w:color w:val="000000"/>
        </w:rPr>
        <w:br/>
        <w:t xml:space="preserve">7.Robert </w:t>
      </w:r>
      <w:proofErr w:type="spellStart"/>
      <w:r>
        <w:rPr>
          <w:rFonts w:ascii="Century Gothic" w:hAnsi="Century Gothic"/>
          <w:color w:val="000000"/>
        </w:rPr>
        <w:t>Hooke</w:t>
      </w:r>
      <w:proofErr w:type="spellEnd"/>
      <w:r>
        <w:rPr>
          <w:rFonts w:ascii="Century Gothic" w:hAnsi="Century Gothic"/>
          <w:color w:val="000000"/>
        </w:rPr>
        <w:t>:  1665 yılında ilk kez, İngiliz bilim insanı şişe mantarından kesit alıp mikroskopta incelediğinde boş odacıklar şeklinde yapılar gördü bu odacıklara hücre (</w:t>
      </w:r>
      <w:proofErr w:type="spellStart"/>
      <w:r>
        <w:rPr>
          <w:rFonts w:ascii="Century Gothic" w:hAnsi="Century Gothic"/>
          <w:color w:val="000000"/>
        </w:rPr>
        <w:t>cellula</w:t>
      </w:r>
      <w:proofErr w:type="spellEnd"/>
      <w:r>
        <w:rPr>
          <w:rFonts w:ascii="Century Gothic" w:hAnsi="Century Gothic"/>
          <w:color w:val="000000"/>
        </w:rPr>
        <w:t>) adını verdi.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 xml:space="preserve">8. Difüzyon: Bir çözeltideki çözünen moleküllerin </w:t>
      </w:r>
      <w:proofErr w:type="spellStart"/>
      <w:r>
        <w:rPr>
          <w:rFonts w:ascii="Century Gothic" w:hAnsi="Century Gothic"/>
          <w:color w:val="000000"/>
        </w:rPr>
        <w:t>derişimlerinin</w:t>
      </w:r>
      <w:proofErr w:type="spellEnd"/>
      <w:r>
        <w:rPr>
          <w:rFonts w:ascii="Century Gothic" w:hAnsi="Century Gothic"/>
          <w:color w:val="000000"/>
        </w:rPr>
        <w:t xml:space="preserve"> fazla olduğu ortamdan az olduğu</w:t>
      </w:r>
      <w:r>
        <w:rPr>
          <w:rFonts w:ascii="Century Gothic" w:hAnsi="Century Gothic"/>
          <w:color w:val="000000"/>
        </w:rPr>
        <w:br/>
        <w:t>ortama doğru yayılmasına olayına denir.</w:t>
      </w:r>
      <w:r>
        <w:rPr>
          <w:rFonts w:ascii="Century Gothic" w:hAnsi="Century Gothic"/>
          <w:color w:val="000000"/>
        </w:rPr>
        <w:br/>
        <w:t xml:space="preserve">9 </w:t>
      </w:r>
      <w:proofErr w:type="spellStart"/>
      <w:r>
        <w:rPr>
          <w:rFonts w:ascii="Century Gothic" w:hAnsi="Century Gothic"/>
          <w:color w:val="000000"/>
        </w:rPr>
        <w:t>Osmoz</w:t>
      </w:r>
      <w:proofErr w:type="spellEnd"/>
      <w:r>
        <w:rPr>
          <w:rFonts w:ascii="Century Gothic" w:hAnsi="Century Gothic"/>
          <w:color w:val="000000"/>
        </w:rPr>
        <w:t xml:space="preserve">: Su moleküllerinin yarı geçirgen zardan çok olduğu yerden az olduğu </w:t>
      </w:r>
      <w:r>
        <w:rPr>
          <w:rFonts w:ascii="Century Gothic" w:hAnsi="Century Gothic"/>
          <w:color w:val="000000"/>
        </w:rPr>
        <w:lastRenderedPageBreak/>
        <w:t>yere doğru geçişidir. Kısaca suyun difüzyonudur.</w:t>
      </w:r>
      <w:r>
        <w:rPr>
          <w:rFonts w:ascii="Century Gothic" w:hAnsi="Century Gothic"/>
          <w:color w:val="000000"/>
        </w:rPr>
        <w:br/>
        <w:t xml:space="preserve">10 </w:t>
      </w:r>
      <w:proofErr w:type="spellStart"/>
      <w:r>
        <w:rPr>
          <w:rFonts w:ascii="Century Gothic" w:hAnsi="Century Gothic"/>
          <w:color w:val="000000"/>
        </w:rPr>
        <w:t>Hipertonik</w:t>
      </w:r>
      <w:proofErr w:type="spellEnd"/>
      <w:r>
        <w:rPr>
          <w:rFonts w:ascii="Century Gothic" w:hAnsi="Century Gothic"/>
          <w:color w:val="000000"/>
        </w:rPr>
        <w:t xml:space="preserve"> çözelti: Çözelti yoğunluğu hücre yoğunluğundan fazla olan çözelti tipidir.</w:t>
      </w:r>
      <w:r>
        <w:rPr>
          <w:rFonts w:ascii="Century Gothic" w:hAnsi="Century Gothic"/>
          <w:color w:val="000000"/>
        </w:rPr>
        <w:br/>
      </w:r>
      <w:r>
        <w:rPr>
          <w:rStyle w:val="Gl"/>
          <w:rFonts w:ascii="Century Gothic" w:hAnsi="Century Gothic"/>
          <w:color w:val="000000"/>
        </w:rPr>
        <w:t>Kısa cevaplı sorular.</w:t>
      </w:r>
      <w:r>
        <w:rPr>
          <w:rFonts w:ascii="Century Gothic" w:hAnsi="Century Gothic"/>
          <w:color w:val="000000"/>
        </w:rPr>
        <w:br/>
        <w:t xml:space="preserve">1. </w:t>
      </w:r>
      <w:proofErr w:type="spellStart"/>
      <w:r>
        <w:rPr>
          <w:rFonts w:ascii="Century Gothic" w:hAnsi="Century Gothic"/>
          <w:color w:val="000000"/>
        </w:rPr>
        <w:t>Osmotik</w:t>
      </w:r>
      <w:proofErr w:type="spellEnd"/>
      <w:r>
        <w:rPr>
          <w:rFonts w:ascii="Century Gothic" w:hAnsi="Century Gothic"/>
          <w:color w:val="000000"/>
        </w:rPr>
        <w:t xml:space="preserve"> basınca sebep olan çözelti şekillerini yazınız. </w:t>
      </w:r>
      <w:proofErr w:type="spellStart"/>
      <w:proofErr w:type="gramStart"/>
      <w:r>
        <w:rPr>
          <w:rFonts w:ascii="Century Gothic" w:hAnsi="Century Gothic"/>
          <w:color w:val="000000"/>
        </w:rPr>
        <w:t>Plazmoliz</w:t>
      </w:r>
      <w:proofErr w:type="spellEnd"/>
      <w:r>
        <w:rPr>
          <w:rFonts w:ascii="Century Gothic" w:hAnsi="Century Gothic"/>
          <w:color w:val="000000"/>
        </w:rPr>
        <w:t xml:space="preserve"> ?</w:t>
      </w:r>
      <w:proofErr w:type="gramEnd"/>
      <w:r>
        <w:rPr>
          <w:rFonts w:ascii="Century Gothic" w:hAnsi="Century Gothic"/>
          <w:color w:val="000000"/>
        </w:rPr>
        <w:br/>
      </w:r>
      <w:proofErr w:type="spellStart"/>
      <w:r>
        <w:rPr>
          <w:rFonts w:ascii="Century Gothic" w:hAnsi="Century Gothic"/>
          <w:color w:val="000000"/>
        </w:rPr>
        <w:t>İzotonik</w:t>
      </w:r>
      <w:proofErr w:type="spellEnd"/>
      <w:r>
        <w:rPr>
          <w:rFonts w:ascii="Century Gothic" w:hAnsi="Century Gothic"/>
          <w:color w:val="000000"/>
        </w:rPr>
        <w:t xml:space="preserve"> çözelti, </w:t>
      </w:r>
      <w:proofErr w:type="spellStart"/>
      <w:r>
        <w:rPr>
          <w:rFonts w:ascii="Century Gothic" w:hAnsi="Century Gothic"/>
          <w:color w:val="000000"/>
        </w:rPr>
        <w:t>hipertonik</w:t>
      </w:r>
      <w:proofErr w:type="spellEnd"/>
      <w:r>
        <w:rPr>
          <w:rFonts w:ascii="Century Gothic" w:hAnsi="Century Gothic"/>
          <w:color w:val="000000"/>
        </w:rPr>
        <w:t xml:space="preserve"> çözelti, </w:t>
      </w:r>
      <w:proofErr w:type="spellStart"/>
      <w:r>
        <w:rPr>
          <w:rFonts w:ascii="Century Gothic" w:hAnsi="Century Gothic"/>
          <w:color w:val="000000"/>
        </w:rPr>
        <w:t>hipotonik</w:t>
      </w:r>
      <w:proofErr w:type="spellEnd"/>
      <w:r>
        <w:rPr>
          <w:rFonts w:ascii="Century Gothic" w:hAnsi="Century Gothic"/>
          <w:color w:val="000000"/>
        </w:rPr>
        <w:t xml:space="preserve"> çözelti</w:t>
      </w:r>
      <w:r>
        <w:rPr>
          <w:rFonts w:ascii="Century Gothic" w:hAnsi="Century Gothic"/>
          <w:color w:val="000000"/>
        </w:rPr>
        <w:br/>
      </w:r>
      <w:proofErr w:type="spellStart"/>
      <w:r>
        <w:rPr>
          <w:rFonts w:ascii="Century Gothic" w:hAnsi="Century Gothic"/>
          <w:color w:val="000000"/>
        </w:rPr>
        <w:t>Plazmoliz</w:t>
      </w:r>
      <w:proofErr w:type="spellEnd"/>
      <w:r>
        <w:rPr>
          <w:rFonts w:ascii="Century Gothic" w:hAnsi="Century Gothic"/>
          <w:color w:val="000000"/>
        </w:rPr>
        <w:t>: Hücrenin su vererek büzülmesidir.</w:t>
      </w:r>
      <w:r>
        <w:rPr>
          <w:rFonts w:ascii="Century Gothic" w:hAnsi="Century Gothic"/>
          <w:color w:val="000000"/>
        </w:rPr>
        <w:br/>
        <w:t>2. Pasif ve Aktif taşımanın özelliklerini yazınız?</w:t>
      </w:r>
      <w:r>
        <w:rPr>
          <w:rFonts w:ascii="Century Gothic" w:hAnsi="Century Gothic"/>
          <w:color w:val="000000"/>
        </w:rPr>
        <w:br/>
        <w:t>Pasif taşıma</w:t>
      </w:r>
      <w:r>
        <w:rPr>
          <w:rFonts w:ascii="Century Gothic" w:hAnsi="Century Gothic"/>
          <w:color w:val="000000"/>
        </w:rPr>
        <w:br/>
        <w:t xml:space="preserve">Molekülün çok olduğu yerden az olduğu yere doğru taşınmasıdır. ATP </w:t>
      </w:r>
      <w:proofErr w:type="gramStart"/>
      <w:r>
        <w:rPr>
          <w:rFonts w:ascii="Century Gothic" w:hAnsi="Century Gothic"/>
          <w:color w:val="000000"/>
        </w:rPr>
        <w:t>harcanmaz ,Enzim</w:t>
      </w:r>
      <w:proofErr w:type="gramEnd"/>
      <w:r>
        <w:rPr>
          <w:rFonts w:ascii="Century Gothic" w:hAnsi="Century Gothic"/>
          <w:color w:val="000000"/>
        </w:rPr>
        <w:t xml:space="preserve"> ya da taşıyıcı madde  kullanılmaz.</w:t>
      </w:r>
      <w:r>
        <w:rPr>
          <w:rFonts w:ascii="Century Gothic" w:hAnsi="Century Gothic"/>
          <w:color w:val="000000"/>
        </w:rPr>
        <w:br/>
        <w:t> Canlılık şart değildir.</w:t>
      </w:r>
      <w:r>
        <w:rPr>
          <w:rFonts w:ascii="Century Gothic" w:hAnsi="Century Gothic"/>
          <w:color w:val="000000"/>
        </w:rPr>
        <w:br/>
        <w:t>Aktif taşıma</w:t>
      </w:r>
      <w:r>
        <w:rPr>
          <w:rFonts w:ascii="Century Gothic" w:hAnsi="Century Gothic"/>
          <w:color w:val="000000"/>
        </w:rPr>
        <w:br/>
        <w:t>Molekülün az olduğu yerden çok olduğu yere doğru taşımasıdır.</w:t>
      </w:r>
      <w:r>
        <w:rPr>
          <w:rFonts w:ascii="Century Gothic" w:hAnsi="Century Gothic"/>
          <w:color w:val="000000"/>
        </w:rPr>
        <w:br/>
        <w:t>ATP harcanır.</w:t>
      </w:r>
      <w:r>
        <w:rPr>
          <w:rFonts w:ascii="Century Gothic" w:hAnsi="Century Gothic"/>
          <w:color w:val="000000"/>
        </w:rPr>
        <w:br/>
        <w:t>Enzim ya da taşıyıcı madde kullanılır.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>Canlılık şarttır</w:t>
      </w:r>
      <w:r>
        <w:rPr>
          <w:rFonts w:ascii="Century Gothic" w:hAnsi="Century Gothic"/>
          <w:color w:val="000000"/>
        </w:rPr>
        <w:br/>
        <w:t>Tüm canlılar gerçekleştirir.</w:t>
      </w:r>
      <w:r>
        <w:rPr>
          <w:rFonts w:ascii="Century Gothic" w:hAnsi="Century Gothic"/>
          <w:color w:val="000000"/>
        </w:rPr>
        <w:br/>
        <w:t>3. Çekirdeğin kısımlarını yazınız?</w:t>
      </w:r>
      <w:r>
        <w:rPr>
          <w:rFonts w:ascii="Century Gothic" w:hAnsi="Century Gothic"/>
          <w:color w:val="000000"/>
        </w:rPr>
        <w:br/>
        <w:t>Çekirdek zarı, Çekirdek sıvısı, Çekirdekçik, Kromatin ağ</w:t>
      </w:r>
      <w:r>
        <w:rPr>
          <w:rFonts w:ascii="Century Gothic" w:hAnsi="Century Gothic"/>
          <w:color w:val="000000"/>
        </w:rPr>
        <w:br/>
        <w:t xml:space="preserve">4.Ribozom, mitokondri, </w:t>
      </w:r>
      <w:proofErr w:type="spellStart"/>
      <w:r>
        <w:rPr>
          <w:rFonts w:ascii="Century Gothic" w:hAnsi="Century Gothic"/>
          <w:color w:val="000000"/>
        </w:rPr>
        <w:t>endoplazmik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spellStart"/>
      <w:r>
        <w:rPr>
          <w:rFonts w:ascii="Century Gothic" w:hAnsi="Century Gothic"/>
          <w:color w:val="000000"/>
        </w:rPr>
        <w:t>retikulum</w:t>
      </w:r>
      <w:proofErr w:type="spellEnd"/>
      <w:r>
        <w:rPr>
          <w:rFonts w:ascii="Century Gothic" w:hAnsi="Century Gothic"/>
          <w:color w:val="000000"/>
        </w:rPr>
        <w:t>, kloroplastın temel görevini bir cümleyle yazınız?</w:t>
      </w:r>
      <w:r>
        <w:rPr>
          <w:rFonts w:ascii="Century Gothic" w:hAnsi="Century Gothic"/>
          <w:color w:val="000000"/>
        </w:rPr>
        <w:br/>
        <w:t>Ribozom: Protein sentezler.</w:t>
      </w:r>
      <w:r>
        <w:rPr>
          <w:rFonts w:ascii="Century Gothic" w:hAnsi="Century Gothic"/>
          <w:color w:val="000000"/>
        </w:rPr>
        <w:br/>
        <w:t>Mitokondri: Enerji üretir.</w:t>
      </w:r>
      <w:r>
        <w:rPr>
          <w:rFonts w:ascii="Century Gothic" w:hAnsi="Century Gothic"/>
          <w:color w:val="000000"/>
        </w:rPr>
        <w:br/>
      </w:r>
      <w:proofErr w:type="spellStart"/>
      <w:r>
        <w:rPr>
          <w:rFonts w:ascii="Century Gothic" w:hAnsi="Century Gothic"/>
          <w:color w:val="000000"/>
        </w:rPr>
        <w:t>Endoplazmik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spellStart"/>
      <w:r>
        <w:rPr>
          <w:rFonts w:ascii="Century Gothic" w:hAnsi="Century Gothic"/>
          <w:color w:val="000000"/>
        </w:rPr>
        <w:t>Retikulum</w:t>
      </w:r>
      <w:proofErr w:type="spellEnd"/>
      <w:r>
        <w:rPr>
          <w:rFonts w:ascii="Century Gothic" w:hAnsi="Century Gothic"/>
          <w:color w:val="000000"/>
        </w:rPr>
        <w:t>: Hücre içi madde taşınmasını sağlar.</w:t>
      </w:r>
      <w:r>
        <w:rPr>
          <w:rFonts w:ascii="Century Gothic" w:hAnsi="Century Gothic"/>
          <w:color w:val="000000"/>
        </w:rPr>
        <w:br/>
      </w:r>
      <w:proofErr w:type="gramStart"/>
      <w:r>
        <w:rPr>
          <w:rFonts w:ascii="Century Gothic" w:hAnsi="Century Gothic"/>
          <w:color w:val="000000"/>
        </w:rPr>
        <w:t>Kloroplast:Fotosentez</w:t>
      </w:r>
      <w:proofErr w:type="gramEnd"/>
      <w:r>
        <w:rPr>
          <w:rFonts w:ascii="Century Gothic" w:hAnsi="Century Gothic"/>
          <w:color w:val="000000"/>
        </w:rPr>
        <w:t xml:space="preserve"> yapar.</w:t>
      </w:r>
    </w:p>
    <w:p w:rsidR="00FD4420" w:rsidRPr="0038196D" w:rsidRDefault="0038196D" w:rsidP="0038196D">
      <w:pPr>
        <w:spacing w:line="276" w:lineRule="atLeast"/>
        <w:jc w:val="center"/>
        <w:textAlignment w:val="baseline"/>
        <w:rPr>
          <w:rFonts w:ascii="inherit" w:hAnsi="inherit"/>
          <w:color w:val="000000"/>
          <w:bdr w:val="none" w:sz="0" w:space="0" w:color="auto" w:frame="1"/>
        </w:rPr>
      </w:pPr>
      <w:hyperlink r:id="rId6" w:history="1">
        <w:r w:rsidRPr="00DC4986">
          <w:rPr>
            <w:rStyle w:val="Kpr"/>
            <w:rFonts w:ascii="Courier New" w:hAnsi="Courier New" w:cs="Courier New"/>
            <w:b/>
            <w:bCs/>
            <w:bdr w:val="none" w:sz="0" w:space="0" w:color="auto" w:frame="1"/>
          </w:rPr>
          <w:t>www.sorubak.com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 </w:t>
      </w:r>
    </w:p>
    <w:sectPr w:rsidR="00FD4420" w:rsidRPr="0038196D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111C"/>
    <w:rsid w:val="00081F4F"/>
    <w:rsid w:val="000A76BF"/>
    <w:rsid w:val="0026111C"/>
    <w:rsid w:val="002C0ECF"/>
    <w:rsid w:val="0038196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111C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26111C"/>
    <w:rPr>
      <w:b/>
      <w:bCs/>
    </w:rPr>
  </w:style>
  <w:style w:type="character" w:customStyle="1" w:styleId="apple-converted-space">
    <w:name w:val="apple-converted-space"/>
    <w:basedOn w:val="VarsaylanParagrafYazTipi"/>
    <w:rsid w:val="0026111C"/>
  </w:style>
  <w:style w:type="character" w:styleId="Kpr">
    <w:name w:val="Hyperlink"/>
    <w:basedOn w:val="VarsaylanParagrafYazTipi"/>
    <w:uiPriority w:val="99"/>
    <w:unhideWhenUsed/>
    <w:rsid w:val="002611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1022</Words>
  <Characters>5829</Characters>
  <Application>Microsoft Office Word</Application>
  <DocSecurity>0</DocSecurity>
  <Lines>48</Lines>
  <Paragraphs>13</Paragraphs>
  <ScaleCrop>false</ScaleCrop>
  <Manager>www.sorubak.com</Manager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2015-12-05T13:42:00Z</dcterms:created>
  <dcterms:modified xsi:type="dcterms:W3CDTF">2015-12-05T14:00:00Z</dcterms:modified>
  <cp:category>www.sorubak.com</cp:category>
</cp:coreProperties>
</file>