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 Aşağıdaki cümlelerin hangisinde büyük harflerin kullanımıyla ilgili bir yanlışlık yapılmıştır?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Son okuduğum kitap “Bitmeyecek Öykü”dür.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Manavlarımızda Hindistan cevizi görmek mümkündür.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Dedem, Millî Mücadele döneminde yaşadıklarını anlattı.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Yasalar, Kanun adamına belirli yetkiler vermiştir.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2) </w:t>
      </w:r>
      <w:r w:rsidRPr="00914C35">
        <w:rPr>
          <w:rFonts w:asciiTheme="minorHAnsi" w:hAnsiTheme="minorHAnsi"/>
          <w:i/>
          <w:iCs/>
          <w:sz w:val="22"/>
          <w:szCs w:val="22"/>
        </w:rPr>
        <w:t>“Çıkmak”</w:t>
      </w:r>
      <w:r w:rsidRPr="00914C35">
        <w:rPr>
          <w:rFonts w:asciiTheme="minorHAnsi" w:hAnsiTheme="minorHAnsi"/>
          <w:sz w:val="22"/>
          <w:szCs w:val="22"/>
        </w:rPr>
        <w:t xml:space="preserve"> sözcüğü aşağıdaki cümlelerin hangisinde deyim içinde yer almıştır?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Yıkanınca elbisenin lekesi çıktı.</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Ezilen meyvelerin suyu çıktı.</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Haberi duyunca sevinçle evden çıktı.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Bu işi bitirinceye kadar canı çıktı.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3) </w:t>
      </w:r>
      <w:r w:rsidRPr="00914C35">
        <w:rPr>
          <w:rFonts w:asciiTheme="minorHAnsi" w:hAnsiTheme="minorHAnsi"/>
          <w:i/>
          <w:iCs/>
          <w:sz w:val="22"/>
          <w:szCs w:val="22"/>
        </w:rPr>
        <w:t>”Doldurmak”</w:t>
      </w:r>
      <w:r w:rsidRPr="00914C35">
        <w:rPr>
          <w:rFonts w:asciiTheme="minorHAnsi" w:hAnsiTheme="minorHAnsi"/>
          <w:sz w:val="22"/>
          <w:szCs w:val="22"/>
        </w:rPr>
        <w:t xml:space="preserve"> sözcüğü aşağıdaki cümlelerin hangisinde mecaz anlamıyla kullanılmıştır?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Rehberlik öğretmeni  formları </w:t>
      </w:r>
      <w:proofErr w:type="gramStart"/>
      <w:r w:rsidRPr="00914C35">
        <w:rPr>
          <w:rFonts w:asciiTheme="minorHAnsi" w:hAnsiTheme="minorHAnsi"/>
          <w:sz w:val="22"/>
          <w:szCs w:val="22"/>
        </w:rPr>
        <w:t>doldurun , diyor</w:t>
      </w:r>
      <w:proofErr w:type="gramEnd"/>
      <w:r w:rsidRPr="00914C35">
        <w:rPr>
          <w:rFonts w:asciiTheme="minorHAnsi" w:hAnsiTheme="minorHAnsi"/>
          <w:sz w:val="22"/>
          <w:szCs w:val="22"/>
        </w:rPr>
        <w:t>.</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Seni benim  hakkımda iyi doldurmuşlar.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Haftasını doldurmadan sorunların içine girdim.</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Hüzünle yirmi beşi doldurmakta olduğunu söylüyordu.</w:t>
      </w:r>
    </w:p>
    <w:p w:rsidR="00914C35" w:rsidRPr="00914C35" w:rsidRDefault="00914C35">
      <w:pPr>
        <w:pStyle w:val="secd"/>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i/>
          <w:iCs/>
          <w:sz w:val="22"/>
          <w:szCs w:val="22"/>
        </w:rPr>
        <w:t>Şurası kesindir ki, sorunları çözmek için çabalarken geçmişi </w:t>
      </w:r>
      <w:r w:rsidRPr="00914C35">
        <w:rPr>
          <w:rFonts w:asciiTheme="minorHAnsi" w:hAnsiTheme="minorHAnsi"/>
          <w:i/>
          <w:iCs/>
          <w:sz w:val="22"/>
          <w:szCs w:val="22"/>
          <w:u w:val="single"/>
        </w:rPr>
        <w:t>enine boyuna</w:t>
      </w:r>
      <w:r w:rsidRPr="00914C35">
        <w:rPr>
          <w:rFonts w:asciiTheme="minorHAnsi" w:hAnsiTheme="minorHAnsi"/>
          <w:i/>
          <w:iCs/>
          <w:sz w:val="22"/>
          <w:szCs w:val="22"/>
        </w:rPr>
        <w:t> düşünmenin anlamı yok.</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4) Cümlesine altı çizili ikilemenin kattığı anlam, aşağıdakilerden hangisinde vardır?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İri yarı bir adamı karşımızda görünce çok korktuk.</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Eğitim konusunu bu toplantıda inceden inceye konuştuk.</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Yazarın aşağı yukarı iki yıldır hiçbir kitabı basılmıyor.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Arkadaşlarla pikniğe gidip güzel </w:t>
      </w:r>
      <w:proofErr w:type="spellStart"/>
      <w:r w:rsidRPr="00914C35">
        <w:rPr>
          <w:rFonts w:asciiTheme="minorHAnsi" w:hAnsiTheme="minorHAnsi"/>
          <w:sz w:val="22"/>
          <w:szCs w:val="22"/>
        </w:rPr>
        <w:t>güzel</w:t>
      </w:r>
      <w:proofErr w:type="spellEnd"/>
      <w:r w:rsidRPr="00914C35">
        <w:rPr>
          <w:rFonts w:asciiTheme="minorHAnsi" w:hAnsiTheme="minorHAnsi"/>
          <w:sz w:val="22"/>
          <w:szCs w:val="22"/>
        </w:rPr>
        <w:t xml:space="preserve"> eğlendik.</w:t>
      </w:r>
    </w:p>
    <w:p w:rsidR="00914C35" w:rsidRPr="00914C35" w:rsidRDefault="00914C35">
      <w:pPr>
        <w:pStyle w:val="secd"/>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(I) Okula başladığım yıllarda ablam alırdı beni okuldan. (II) El işi ödevlerimi yapar, derslerimi anlatırdı bana. (III) Pencerenin önünde dizlerinin dibine oturup onun şefkatli ellerine dokunurdum. (IV) O da elleri titreyerek saçlarımı okşardı.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5) Bu metindeki numaralanmış cümlelerden hangisi öznel bir yargı bildirmektedir?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II.</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III.</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IV.</w:t>
      </w:r>
    </w:p>
    <w:p w:rsidR="00914C35" w:rsidRPr="00914C35" w:rsidRDefault="00914C35">
      <w:pPr>
        <w:pStyle w:val="baslik"/>
        <w:rPr>
          <w:rFonts w:asciiTheme="minorHAnsi" w:hAnsiTheme="minorHAnsi"/>
          <w:sz w:val="22"/>
          <w:szCs w:val="22"/>
        </w:rPr>
      </w:pPr>
    </w:p>
    <w:p w:rsidR="00914C35" w:rsidRPr="00914C35" w:rsidRDefault="00914C35">
      <w:pPr>
        <w:pStyle w:val="baslik"/>
        <w:rPr>
          <w:rFonts w:asciiTheme="minorHAnsi" w:hAnsiTheme="minorHAnsi"/>
          <w:sz w:val="22"/>
          <w:szCs w:val="22"/>
        </w:rPr>
      </w:pPr>
    </w:p>
    <w:p w:rsidR="00914C35" w:rsidRPr="00914C35" w:rsidRDefault="00914C35">
      <w:pPr>
        <w:pStyle w:val="baslik"/>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6) Aşağıdaki cümlelerin hangisinde sebep-sonuç ilişkisi yoktur?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Kar yağdığı için yola çıkamadık.</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Yarınki maça çok iyi hazırlandık.</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Hastalandığı için doktora gitti.</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Uyuyakaldığından otobüsü kaçırdı.</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Boş durmak pas gibidir, insanı daha çabuk eskitir.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7) Bu cümlede aşağıdakilerden hangisinin önemi vurgulanmak istenmektedir?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Dinlenmenin</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Eğlenmenin</w:t>
      </w:r>
    </w:p>
    <w:p w:rsidR="00BF0BD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w:t>
      </w:r>
      <w:proofErr w:type="gramStart"/>
      <w:r w:rsidRPr="00914C35">
        <w:rPr>
          <w:rFonts w:asciiTheme="minorHAnsi" w:hAnsiTheme="minorHAnsi"/>
          <w:sz w:val="22"/>
          <w:szCs w:val="22"/>
        </w:rPr>
        <w:t>Öğrenmenin</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Çalışmanın</w:t>
      </w:r>
    </w:p>
    <w:p w:rsidR="00914C35" w:rsidRPr="00914C35" w:rsidRDefault="00914C35" w:rsidP="00914C35">
      <w:pPr>
        <w:pStyle w:val="secc"/>
        <w:rPr>
          <w:rFonts w:asciiTheme="minorHAnsi" w:hAnsiTheme="minorHAnsi"/>
          <w:sz w:val="22"/>
          <w:szCs w:val="22"/>
        </w:rPr>
      </w:pPr>
    </w:p>
    <w:p w:rsidR="00914C35" w:rsidRDefault="00914C35">
      <w:pPr>
        <w:pStyle w:val="paragraf"/>
        <w:rPr>
          <w:rFonts w:asciiTheme="minorHAnsi" w:hAnsiTheme="minorHAnsi"/>
          <w:sz w:val="22"/>
          <w:szCs w:val="22"/>
        </w:rPr>
      </w:pPr>
    </w:p>
    <w:p w:rsidR="00914C35" w:rsidRPr="00914C35" w:rsidRDefault="00914C35">
      <w:pPr>
        <w:pStyle w:val="paragraf"/>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Bir aydın yabancı dil bilmese de olur, çok kitap okumasına da gerek yoktur. Yeter ki anadilini gerçekten bilsin. Kelimeleri anlam incelikleriyle tanısın. İyi olanları kötülerinden ayırabilsin.</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8) Bu parçada vurgulanan temel düşünce aşağıdakilerden hangisidir?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Anadili eğitimi küçük yaşlarda başlamalıdır.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Kitap okuyan kişiler anadillerini daha iyi bilirler.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Bir aydın her şeyden önce anadilini iyi bilmelidir.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Anadili eğitimi bir yabancı dille birlikte sürdürülmelidir.</w:t>
      </w: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Suyla oynamayı hatta yüzmeyi seven bir kedi türü olabilir mi?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9) Bu metinde Van kedisiyle ilgili olarak aşağıdakilerden hangisine </w:t>
      </w:r>
      <w:r w:rsidRPr="00914C35">
        <w:rPr>
          <w:rFonts w:asciiTheme="minorHAnsi" w:hAnsiTheme="minorHAnsi"/>
          <w:sz w:val="22"/>
          <w:szCs w:val="22"/>
          <w:u w:val="single"/>
        </w:rPr>
        <w:t>değinilmemiştir?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Dünyada sadece Van’da yaşayabildiğine</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Neslinin tükenmek üzere olduğuna</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Suyla oynamayı seven bir tür olduğuna</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Türkiye’ye özgü bir kedi türü olarak bilindiğine</w:t>
      </w: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Düşünen kişi; düşünme yetisini elinde bulunduran, başkalarının düşüncelerine öykünmeyen ama onlara değer veren ve akıl gücüne dayanarak, bilgilerinden, yeteneklerinden, deneyimlerinden yararlanıp amacını gerçekleştirmek için azimle çalışan kişidir.</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10) Parçada anlatılan kişi için, aşağıdakilerden hangisi söylenemez?</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Başka düşüncelere önem verdiği</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Kararlı olduğu</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Önceki yaşantılarından yararlandığı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Başkalarını taklit ettiği</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 xml:space="preserve">Yunanistan’ın ikinci büyük kenti Selanik, Ege Denizi’nin kuzey kıyılarında yer alıyor. Önemli bir ticaret, sanayi ve turizm merkezi olan Selanik’in </w:t>
      </w:r>
      <w:proofErr w:type="gramStart"/>
      <w:r w:rsidRPr="00914C35">
        <w:rPr>
          <w:rFonts w:asciiTheme="minorHAnsi" w:hAnsiTheme="minorHAnsi"/>
          <w:sz w:val="22"/>
          <w:szCs w:val="22"/>
        </w:rPr>
        <w:t>metropol</w:t>
      </w:r>
      <w:proofErr w:type="gramEnd"/>
      <w:r w:rsidRPr="00914C35">
        <w:rPr>
          <w:rFonts w:asciiTheme="minorHAnsi" w:hAnsiTheme="minorHAnsi"/>
          <w:sz w:val="22"/>
          <w:szCs w:val="22"/>
        </w:rPr>
        <w:t xml:space="preserve"> nüfusu bir milyonu geçiyor. Geçmişi M.Ö. 300’lere kadar giden, adını Büyük İskender’in kız kardeşinden alan kent, uzun süre de Osmanlının egemenliğinde kaldı.</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11) Bu metnin konusu aşağıdakilerden hangisidir?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Selanik’in tarihî ve coğrafi özellikleri</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Büyük İskender’in kurduğu şehirler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Yunanistan Türklerinin yaşam koşulları</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Osmanlının Balkanlardaki izleri</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“Mavi ve Kara” Sabahattin Eyüboğlu’nun ilk kitabıdır. (2) Kitapta toplum sorunları üzerinde duruluyor daha çok. (3) Yurdumuzun durumuyla ilgili günlük konular ele alınıyor. (4) İnsanoğlunun tabiatla, toplumla, bireylerle kişisel ilişkilerinden söz ediliyor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12) Bu paragrafta numaralı cümlelerden hangisinde kitabın içeriğinden söz edilmemiştir?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Çalışan insanın dinlenmesi gerekir. (2) Çok çalışan iyi dinlenir. (3) Çünkü yorgun ve dinlenme ihtiyacı olan bir adam, hiçbir yararlı iş üretemez. (4) Uykusuz geçirdiğimiz bir geceden sonra, beynimizin neredeyse çalışmayı reddettiği o korkunç sabahları hepimiz biliriz.</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13) Paragrafın bütünlüğüne uymayan cümle hangisidir?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914C35" w:rsidRPr="00914C35" w:rsidRDefault="00914C35">
      <w:pPr>
        <w:pStyle w:val="paragraf"/>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1- Üflemeyle birlikte camın içinde baloncuk oluşur. </w:t>
      </w:r>
      <w:r w:rsidRPr="00914C35">
        <w:rPr>
          <w:rFonts w:asciiTheme="minorHAnsi" w:hAnsiTheme="minorHAnsi"/>
          <w:sz w:val="22"/>
          <w:szCs w:val="22"/>
        </w:rPr>
        <w:br/>
        <w:t>2- Şekil verilen camın boru üstündeki kısmına bir oyuk açılarak camın borudan ayrılması sağlanır.</w:t>
      </w:r>
      <w:r w:rsidRPr="00914C35">
        <w:rPr>
          <w:rFonts w:asciiTheme="minorHAnsi" w:hAnsiTheme="minorHAnsi"/>
          <w:sz w:val="22"/>
          <w:szCs w:val="22"/>
        </w:rPr>
        <w:br/>
        <w:t>3- Çeşitli aletler yardımıyla baloncuğa şekil verilir.</w:t>
      </w:r>
      <w:r w:rsidRPr="00914C35">
        <w:rPr>
          <w:rFonts w:asciiTheme="minorHAnsi" w:hAnsiTheme="minorHAnsi"/>
          <w:sz w:val="22"/>
          <w:szCs w:val="22"/>
        </w:rPr>
        <w:br/>
        <w:t>4- Bir miktar erimiş, sıcak cam; üfleme borusuna yerleştirilip üflenir. </w:t>
      </w:r>
      <w:r w:rsidRPr="00914C35">
        <w:rPr>
          <w:rFonts w:asciiTheme="minorHAnsi" w:hAnsiTheme="minorHAnsi"/>
          <w:sz w:val="22"/>
          <w:szCs w:val="22"/>
        </w:rPr>
        <w:br/>
        <w:t xml:space="preserve">5- Sıcak olan cam, bu işlemlerden sonra özel fırınlarda yavaş </w:t>
      </w:r>
      <w:proofErr w:type="spellStart"/>
      <w:r w:rsidRPr="00914C35">
        <w:rPr>
          <w:rFonts w:asciiTheme="minorHAnsi" w:hAnsiTheme="minorHAnsi"/>
          <w:sz w:val="22"/>
          <w:szCs w:val="22"/>
        </w:rPr>
        <w:t>yavaş</w:t>
      </w:r>
      <w:proofErr w:type="spellEnd"/>
      <w:r w:rsidRPr="00914C35">
        <w:rPr>
          <w:rFonts w:asciiTheme="minorHAnsi" w:hAnsiTheme="minorHAnsi"/>
          <w:sz w:val="22"/>
          <w:szCs w:val="22"/>
        </w:rPr>
        <w:t xml:space="preserve"> soğutulur.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14) Ustalar, camdan bir eşya yapabilmek için numaralandırılmış cümleleri hangi sırayla uygulamalıdır? </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1 - 2 - 3 - 5 - 4 </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1 - 5 - 4 - 2 - 3 </w:t>
      </w:r>
    </w:p>
    <w:p w:rsidR="00BF0BD5" w:rsidRPr="00914C3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4 - 1 - 3 - 2 - 5 </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4 - 5 - 2 - 3 - 1</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15) Aşağıdaki cümlelerin hangisinde zarf fiil vardır?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Bu işin olurunu söyler misin?</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Ondan kaçarak kurtulamazsın.</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Akacak kan damarda durmaz.</w:t>
      </w:r>
    </w:p>
    <w:p w:rsidR="00BF0BD5" w:rsidRPr="00914C3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Söylenmedik sır hâlâ senin esirindir.</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İki takım oyuncuları maçtan önce birbiriyle tokalaştı(1) Takım kaptanları birbirine (2) "İyi oynayan kazansın(3)"dediler(4)</w:t>
      </w:r>
    </w:p>
    <w:p w:rsidR="00914C35" w:rsidRDefault="00914C35">
      <w:pPr>
        <w:pStyle w:val="baslik"/>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 xml:space="preserve">16) Parçada numaralandırılmış parantezlerden hangisine </w:t>
      </w:r>
      <w:r w:rsidRPr="00914C35">
        <w:rPr>
          <w:rFonts w:asciiTheme="minorHAnsi" w:hAnsiTheme="minorHAnsi"/>
          <w:sz w:val="22"/>
          <w:szCs w:val="22"/>
          <w:u w:val="single"/>
        </w:rPr>
        <w:t xml:space="preserve">iki nokta (:) </w:t>
      </w:r>
      <w:r w:rsidRPr="00914C35">
        <w:rPr>
          <w:rFonts w:asciiTheme="minorHAnsi" w:hAnsiTheme="minorHAnsi"/>
          <w:sz w:val="22"/>
          <w:szCs w:val="22"/>
        </w:rPr>
        <w:t> getirilmelidir?</w:t>
      </w: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gramStart"/>
      <w:r w:rsidRPr="00914C35">
        <w:rPr>
          <w:rFonts w:asciiTheme="minorHAnsi" w:hAnsiTheme="minorHAnsi"/>
          <w:sz w:val="22"/>
          <w:szCs w:val="22"/>
        </w:rPr>
        <w:t>1</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2</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3</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4</w:t>
      </w: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lastRenderedPageBreak/>
        <w:t>Türk güreşinin en büyük şampiyonlarından Yaşar Doğu, 8 Ocak 1961’de kalp krizi sonucu Ankara’da vefat etmiştir. 1915 yılında Samsun’un Kavak ilçesine bağlı Karlı köyünde doğan Yaşar Doğu, güreşe on altı yaşında başlayıp 1940’ta Balkan; 1946, 1947, 1949’da Avrupa; 1948’de olimpiyat ve 1951’de de dünya şampiyonluklarını kazanmıştı. Yaptığı kırk yedi millî maçın otuz üçünü tuşla olmak üzere kırk altısını kazandı. Sadece, 1939’da sayı ile bir yenilgisi vardır.</w:t>
      </w:r>
    </w:p>
    <w:p w:rsidR="00914C35" w:rsidRDefault="00914C35">
      <w:pPr>
        <w:pStyle w:val="baslik"/>
        <w:rPr>
          <w:rFonts w:asciiTheme="minorHAnsi" w:hAnsiTheme="minorHAnsi"/>
          <w:sz w:val="22"/>
          <w:szCs w:val="22"/>
        </w:rPr>
      </w:pPr>
    </w:p>
    <w:p w:rsidR="00BF0BD5" w:rsidRDefault="00D02910">
      <w:pPr>
        <w:pStyle w:val="baslik"/>
        <w:rPr>
          <w:rFonts w:asciiTheme="minorHAnsi" w:hAnsiTheme="minorHAnsi"/>
          <w:sz w:val="22"/>
          <w:szCs w:val="22"/>
        </w:rPr>
      </w:pPr>
      <w:r w:rsidRPr="00914C35">
        <w:rPr>
          <w:rFonts w:asciiTheme="minorHAnsi" w:hAnsiTheme="minorHAnsi"/>
          <w:sz w:val="22"/>
          <w:szCs w:val="22"/>
        </w:rPr>
        <w:t>17) Yukarıdaki parçanın yazı  türü aşağıdakilerden hangisidir?</w:t>
      </w:r>
    </w:p>
    <w:p w:rsidR="00914C35" w:rsidRPr="00914C35" w:rsidRDefault="00914C35">
      <w:pPr>
        <w:pStyle w:val="baslik"/>
        <w:rPr>
          <w:rFonts w:asciiTheme="minorHAnsi" w:hAnsiTheme="minorHAnsi"/>
          <w:sz w:val="22"/>
          <w:szCs w:val="22"/>
        </w:rPr>
      </w:pPr>
    </w:p>
    <w:p w:rsidR="00BF0BD5" w:rsidRPr="00914C3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Hatıra</w:t>
      </w:r>
      <w:r w:rsidR="00914C35" w:rsidRPr="00914C35">
        <w:rPr>
          <w:rFonts w:asciiTheme="minorHAnsi" w:hAnsiTheme="minorHAnsi"/>
          <w:sz w:val="22"/>
          <w:szCs w:val="22"/>
        </w:rPr>
        <w:t xml:space="preserve">                   </w:t>
      </w:r>
      <w:r w:rsidRPr="00914C35">
        <w:rPr>
          <w:rStyle w:val="Gl"/>
          <w:rFonts w:asciiTheme="minorHAnsi" w:hAnsiTheme="minorHAnsi"/>
          <w:sz w:val="22"/>
          <w:szCs w:val="22"/>
        </w:rPr>
        <w:t>B)</w:t>
      </w:r>
      <w:r w:rsidRPr="00914C35">
        <w:rPr>
          <w:rFonts w:asciiTheme="minorHAnsi" w:hAnsiTheme="minorHAnsi"/>
          <w:sz w:val="22"/>
          <w:szCs w:val="22"/>
        </w:rPr>
        <w:t xml:space="preserve"> Biyografi</w:t>
      </w:r>
    </w:p>
    <w:p w:rsidR="00BF0BD5" w:rsidRDefault="00D02910" w:rsidP="00914C35">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w:t>
      </w:r>
      <w:proofErr w:type="gramStart"/>
      <w:r w:rsidRPr="00914C35">
        <w:rPr>
          <w:rFonts w:asciiTheme="minorHAnsi" w:hAnsiTheme="minorHAnsi"/>
          <w:sz w:val="22"/>
          <w:szCs w:val="22"/>
        </w:rPr>
        <w:t>Otobiyografi</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Günlük</w:t>
      </w:r>
    </w:p>
    <w:p w:rsidR="00914C35" w:rsidRDefault="00914C35" w:rsidP="00914C35">
      <w:pPr>
        <w:pStyle w:val="secc"/>
        <w:rPr>
          <w:rFonts w:asciiTheme="minorHAnsi" w:hAnsiTheme="minorHAnsi"/>
          <w:sz w:val="22"/>
          <w:szCs w:val="22"/>
        </w:rPr>
      </w:pPr>
    </w:p>
    <w:p w:rsidR="00914C35" w:rsidRDefault="00914C35" w:rsidP="00914C35">
      <w:pPr>
        <w:pStyle w:val="secc"/>
        <w:rPr>
          <w:rFonts w:asciiTheme="minorHAnsi" w:hAnsiTheme="minorHAnsi"/>
          <w:sz w:val="22"/>
          <w:szCs w:val="22"/>
        </w:rPr>
      </w:pPr>
    </w:p>
    <w:p w:rsidR="00914C35" w:rsidRPr="00914C35" w:rsidRDefault="00914C35" w:rsidP="00914C35">
      <w:pPr>
        <w:pStyle w:val="secc"/>
        <w:rPr>
          <w:rFonts w:asciiTheme="minorHAnsi" w:hAnsiTheme="minorHAnsi"/>
          <w:sz w:val="22"/>
          <w:szCs w:val="22"/>
        </w:rPr>
      </w:pPr>
    </w:p>
    <w:p w:rsidR="00BF0BD5" w:rsidRPr="00914C35" w:rsidRDefault="00D02910">
      <w:pPr>
        <w:rPr>
          <w:rFonts w:asciiTheme="minorHAnsi" w:eastAsia="Times New Roman" w:hAnsiTheme="minorHAnsi"/>
          <w:sz w:val="22"/>
          <w:szCs w:val="22"/>
        </w:rPr>
      </w:pPr>
      <w:r w:rsidRPr="00914C35">
        <w:rPr>
          <w:rFonts w:asciiTheme="minorHAnsi" w:eastAsia="Times New Roman" w:hAnsiTheme="minorHAnsi"/>
          <w:noProof/>
          <w:sz w:val="22"/>
          <w:szCs w:val="22"/>
        </w:rPr>
        <w:drawing>
          <wp:inline distT="0" distB="0" distL="0" distR="0">
            <wp:extent cx="3058194" cy="1125416"/>
            <wp:effectExtent l="19050" t="0" r="8856" b="0"/>
            <wp:docPr id="1" name="Resim 1" descr="http://www.e-turkcem.com/uye/img/soru_img/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turkcem.com/uye/img/soru_img/a5.png"/>
                    <pic:cNvPicPr>
                      <a:picLocks noChangeAspect="1" noChangeArrowheads="1"/>
                    </pic:cNvPicPr>
                  </pic:nvPicPr>
                  <pic:blipFill>
                    <a:blip r:link="rId6" cstate="print"/>
                    <a:srcRect/>
                    <a:stretch>
                      <a:fillRect/>
                    </a:stretch>
                  </pic:blipFill>
                  <pic:spPr bwMode="auto">
                    <a:xfrm>
                      <a:off x="0" y="0"/>
                      <a:ext cx="3064848" cy="1127865"/>
                    </a:xfrm>
                    <a:prstGeom prst="rect">
                      <a:avLst/>
                    </a:prstGeom>
                    <a:noFill/>
                    <a:ln w="9525">
                      <a:noFill/>
                      <a:miter lim="800000"/>
                      <a:headEnd/>
                      <a:tailEnd/>
                    </a:ln>
                  </pic:spPr>
                </pic:pic>
              </a:graphicData>
            </a:graphic>
          </wp:inline>
        </w:drawing>
      </w:r>
    </w:p>
    <w:p w:rsidR="00BF0BD5" w:rsidRPr="00914C35" w:rsidRDefault="00D02910">
      <w:pPr>
        <w:pStyle w:val="paragraf"/>
        <w:rPr>
          <w:rFonts w:asciiTheme="minorHAnsi" w:hAnsiTheme="minorHAnsi"/>
          <w:sz w:val="22"/>
          <w:szCs w:val="22"/>
        </w:rPr>
      </w:pPr>
      <w:proofErr w:type="spellStart"/>
      <w:r w:rsidRPr="00914C35">
        <w:rPr>
          <w:rFonts w:asciiTheme="minorHAnsi" w:hAnsiTheme="minorHAnsi"/>
          <w:sz w:val="22"/>
          <w:szCs w:val="22"/>
        </w:rPr>
        <w:t>Türkay</w:t>
      </w:r>
      <w:proofErr w:type="spellEnd"/>
      <w:r w:rsidRPr="00914C35">
        <w:rPr>
          <w:rFonts w:asciiTheme="minorHAnsi" w:hAnsiTheme="minorHAnsi"/>
          <w:sz w:val="22"/>
          <w:szCs w:val="22"/>
        </w:rPr>
        <w:t xml:space="preserve">, Seçkin, Aslı ve </w:t>
      </w:r>
      <w:proofErr w:type="spellStart"/>
      <w:r w:rsidRPr="00914C35">
        <w:rPr>
          <w:rFonts w:asciiTheme="minorHAnsi" w:hAnsiTheme="minorHAnsi"/>
          <w:sz w:val="22"/>
          <w:szCs w:val="22"/>
        </w:rPr>
        <w:t>Gökçen’in</w:t>
      </w:r>
      <w:proofErr w:type="spellEnd"/>
      <w:r w:rsidRPr="00914C35">
        <w:rPr>
          <w:rFonts w:asciiTheme="minorHAnsi" w:hAnsiTheme="minorHAnsi"/>
          <w:sz w:val="22"/>
          <w:szCs w:val="22"/>
        </w:rPr>
        <w:t xml:space="preserve"> kullandığı cümlelerin sadece yüklemleri verilmiştir.</w:t>
      </w:r>
    </w:p>
    <w:p w:rsidR="00BF0BD5" w:rsidRDefault="00D02910">
      <w:pPr>
        <w:pStyle w:val="baslik"/>
        <w:rPr>
          <w:rFonts w:asciiTheme="minorHAnsi" w:hAnsiTheme="minorHAnsi"/>
          <w:sz w:val="22"/>
          <w:szCs w:val="22"/>
        </w:rPr>
      </w:pPr>
      <w:r w:rsidRPr="00914C35">
        <w:rPr>
          <w:rFonts w:asciiTheme="minorHAnsi" w:hAnsiTheme="minorHAnsi"/>
          <w:sz w:val="22"/>
          <w:szCs w:val="22"/>
        </w:rPr>
        <w:t>18) Buna göre, yukarıdaki bireylerden hangisinin cümlesinde “yüklem olan fiilin çatısından dolayı” kesinlikle nesne yer alamaz?</w:t>
      </w:r>
    </w:p>
    <w:p w:rsidR="00914C35" w:rsidRPr="00914C35" w:rsidRDefault="00914C35">
      <w:pPr>
        <w:pStyle w:val="baslik"/>
        <w:rPr>
          <w:rFonts w:asciiTheme="minorHAnsi" w:hAnsiTheme="minorHAnsi"/>
          <w:sz w:val="22"/>
          <w:szCs w:val="22"/>
        </w:rPr>
      </w:pPr>
    </w:p>
    <w:p w:rsidR="00BF0BD5" w:rsidRDefault="00D02910" w:rsidP="00914C35">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w:t>
      </w:r>
      <w:proofErr w:type="spellStart"/>
      <w:proofErr w:type="gramStart"/>
      <w:r w:rsidRPr="00914C35">
        <w:rPr>
          <w:rFonts w:asciiTheme="minorHAnsi" w:hAnsiTheme="minorHAnsi"/>
          <w:sz w:val="22"/>
          <w:szCs w:val="22"/>
        </w:rPr>
        <w:t>Türkay</w:t>
      </w:r>
      <w:proofErr w:type="spellEnd"/>
      <w:r w:rsidR="00914C35" w:rsidRPr="00914C35">
        <w:rPr>
          <w:rFonts w:asciiTheme="minorHAnsi" w:hAnsiTheme="minorHAnsi"/>
          <w:sz w:val="22"/>
          <w:szCs w:val="22"/>
        </w:rPr>
        <w:t xml:space="preserve">         </w:t>
      </w:r>
      <w:r w:rsidRPr="00914C35">
        <w:rPr>
          <w:rStyle w:val="Gl"/>
          <w:rFonts w:asciiTheme="minorHAnsi" w:hAnsiTheme="minorHAnsi"/>
          <w:sz w:val="22"/>
          <w:szCs w:val="22"/>
        </w:rPr>
        <w:t>B</w:t>
      </w:r>
      <w:proofErr w:type="gramEnd"/>
      <w:r w:rsidRPr="00914C35">
        <w:rPr>
          <w:rStyle w:val="Gl"/>
          <w:rFonts w:asciiTheme="minorHAnsi" w:hAnsiTheme="minorHAnsi"/>
          <w:sz w:val="22"/>
          <w:szCs w:val="22"/>
        </w:rPr>
        <w:t>)</w:t>
      </w:r>
      <w:r w:rsidRPr="00914C35">
        <w:rPr>
          <w:rFonts w:asciiTheme="minorHAnsi" w:hAnsiTheme="minorHAnsi"/>
          <w:sz w:val="22"/>
          <w:szCs w:val="22"/>
        </w:rPr>
        <w:t xml:space="preserve"> Aslı</w:t>
      </w:r>
      <w:r w:rsidR="00914C35" w:rsidRPr="00914C35">
        <w:rPr>
          <w:rFonts w:asciiTheme="minorHAnsi" w:hAnsiTheme="minorHAnsi"/>
          <w:sz w:val="22"/>
          <w:szCs w:val="22"/>
        </w:rPr>
        <w:t xml:space="preserve">    </w:t>
      </w:r>
      <w:r w:rsidRPr="00914C35">
        <w:rPr>
          <w:rStyle w:val="Gl"/>
          <w:rFonts w:asciiTheme="minorHAnsi" w:hAnsiTheme="minorHAnsi"/>
          <w:sz w:val="22"/>
          <w:szCs w:val="22"/>
        </w:rPr>
        <w:t>C)</w:t>
      </w:r>
      <w:r w:rsidRPr="00914C35">
        <w:rPr>
          <w:rFonts w:asciiTheme="minorHAnsi" w:hAnsiTheme="minorHAnsi"/>
          <w:sz w:val="22"/>
          <w:szCs w:val="22"/>
        </w:rPr>
        <w:t xml:space="preserve"> Seçkin</w:t>
      </w:r>
      <w:r w:rsidR="00914C35" w:rsidRPr="00914C35">
        <w:rPr>
          <w:rFonts w:asciiTheme="minorHAnsi" w:hAnsiTheme="minorHAnsi"/>
          <w:sz w:val="22"/>
          <w:szCs w:val="22"/>
        </w:rPr>
        <w:t xml:space="preserve">    </w:t>
      </w:r>
      <w:r w:rsidRPr="00914C35">
        <w:rPr>
          <w:rStyle w:val="Gl"/>
          <w:rFonts w:asciiTheme="minorHAnsi" w:hAnsiTheme="minorHAnsi"/>
          <w:sz w:val="22"/>
          <w:szCs w:val="22"/>
        </w:rPr>
        <w:t>D)</w:t>
      </w:r>
      <w:r w:rsidRPr="00914C35">
        <w:rPr>
          <w:rFonts w:asciiTheme="minorHAnsi" w:hAnsiTheme="minorHAnsi"/>
          <w:sz w:val="22"/>
          <w:szCs w:val="22"/>
        </w:rPr>
        <w:t xml:space="preserve"> Gökçen</w:t>
      </w:r>
    </w:p>
    <w:p w:rsidR="00914C35" w:rsidRDefault="00914C35" w:rsidP="00914C35">
      <w:pPr>
        <w:pStyle w:val="seca"/>
        <w:rPr>
          <w:rFonts w:asciiTheme="minorHAnsi" w:hAnsiTheme="minorHAnsi"/>
          <w:sz w:val="22"/>
          <w:szCs w:val="22"/>
        </w:rPr>
      </w:pPr>
    </w:p>
    <w:p w:rsidR="00914C35" w:rsidRPr="00914C35" w:rsidRDefault="00914C35" w:rsidP="00914C35">
      <w:pPr>
        <w:pStyle w:val="seca"/>
        <w:rPr>
          <w:rFonts w:asciiTheme="minorHAnsi" w:hAnsiTheme="minorHAnsi"/>
          <w:sz w:val="22"/>
          <w:szCs w:val="22"/>
        </w:rPr>
      </w:pPr>
    </w:p>
    <w:p w:rsidR="00BF0BD5" w:rsidRPr="00914C35" w:rsidRDefault="00D02910">
      <w:pPr>
        <w:pStyle w:val="paragraf"/>
        <w:rPr>
          <w:rFonts w:asciiTheme="minorHAnsi" w:hAnsiTheme="minorHAnsi"/>
          <w:sz w:val="22"/>
          <w:szCs w:val="22"/>
        </w:rPr>
      </w:pPr>
      <w:r w:rsidRPr="00914C35">
        <w:rPr>
          <w:rFonts w:asciiTheme="minorHAnsi" w:hAnsiTheme="minorHAnsi"/>
          <w:sz w:val="22"/>
          <w:szCs w:val="22"/>
        </w:rPr>
        <w:t>Güçlükler, başarının  değerini arttıran süslerdir.</w:t>
      </w: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19) Yukarıdaki cümle için hangisi söylenemez?</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İsim cümlesidir.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Basit yapılıdır.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Kurallı cümledir.</w:t>
      </w:r>
    </w:p>
    <w:p w:rsidR="00BF0BD5" w:rsidRDefault="00D02910">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Birleşik yapılıdır.</w:t>
      </w:r>
    </w:p>
    <w:p w:rsidR="00914C35" w:rsidRDefault="00914C35">
      <w:pPr>
        <w:pStyle w:val="secd"/>
        <w:rPr>
          <w:rFonts w:asciiTheme="minorHAnsi" w:hAnsiTheme="minorHAnsi"/>
          <w:sz w:val="22"/>
          <w:szCs w:val="22"/>
        </w:rPr>
      </w:pPr>
    </w:p>
    <w:p w:rsidR="00914C35" w:rsidRPr="00914C35" w:rsidRDefault="00914C35">
      <w:pPr>
        <w:pStyle w:val="secd"/>
        <w:rPr>
          <w:rFonts w:asciiTheme="minorHAnsi" w:hAnsiTheme="minorHAnsi"/>
          <w:sz w:val="22"/>
          <w:szCs w:val="22"/>
        </w:rPr>
      </w:pPr>
    </w:p>
    <w:p w:rsidR="00BF0BD5" w:rsidRDefault="00D02910">
      <w:pPr>
        <w:pStyle w:val="paragraf"/>
        <w:rPr>
          <w:rFonts w:asciiTheme="minorHAnsi" w:hAnsiTheme="minorHAnsi"/>
          <w:sz w:val="22"/>
          <w:szCs w:val="22"/>
        </w:rPr>
      </w:pPr>
      <w:r w:rsidRPr="00914C35">
        <w:rPr>
          <w:rFonts w:asciiTheme="minorHAnsi" w:hAnsiTheme="minorHAnsi"/>
          <w:sz w:val="22"/>
          <w:szCs w:val="22"/>
        </w:rPr>
        <w:t>“ Hızlı adımlarla işe gidenler, fabrikanın önünde biraz dinlenirlerdi.”</w:t>
      </w:r>
    </w:p>
    <w:p w:rsidR="00914C35" w:rsidRPr="00914C35" w:rsidRDefault="00914C35">
      <w:pPr>
        <w:pStyle w:val="paragraf"/>
        <w:rPr>
          <w:rFonts w:asciiTheme="minorHAnsi" w:hAnsiTheme="minorHAnsi"/>
          <w:sz w:val="22"/>
          <w:szCs w:val="22"/>
        </w:rPr>
      </w:pPr>
    </w:p>
    <w:p w:rsidR="00BF0BD5" w:rsidRPr="00914C35" w:rsidRDefault="00D02910">
      <w:pPr>
        <w:pStyle w:val="baslik"/>
        <w:rPr>
          <w:rFonts w:asciiTheme="minorHAnsi" w:hAnsiTheme="minorHAnsi"/>
          <w:sz w:val="22"/>
          <w:szCs w:val="22"/>
        </w:rPr>
      </w:pPr>
      <w:r w:rsidRPr="00914C35">
        <w:rPr>
          <w:rFonts w:asciiTheme="minorHAnsi" w:hAnsiTheme="minorHAnsi"/>
          <w:sz w:val="22"/>
          <w:szCs w:val="22"/>
        </w:rPr>
        <w:t>20) Cümlesinin öznesi, aşağıdakilerin hangisinde doğru verilmiştir?</w:t>
      </w:r>
    </w:p>
    <w:p w:rsidR="00BF0BD5" w:rsidRPr="00914C35" w:rsidRDefault="00D02910">
      <w:pPr>
        <w:pStyle w:val="seca"/>
        <w:rPr>
          <w:rFonts w:asciiTheme="minorHAnsi" w:hAnsiTheme="minorHAnsi"/>
          <w:sz w:val="22"/>
          <w:szCs w:val="22"/>
        </w:rPr>
      </w:pPr>
      <w:r w:rsidRPr="00914C35">
        <w:rPr>
          <w:rStyle w:val="Gl"/>
          <w:rFonts w:asciiTheme="minorHAnsi" w:hAnsiTheme="minorHAnsi"/>
          <w:sz w:val="22"/>
          <w:szCs w:val="22"/>
        </w:rPr>
        <w:t>A)</w:t>
      </w:r>
      <w:r w:rsidRPr="00914C35">
        <w:rPr>
          <w:rFonts w:asciiTheme="minorHAnsi" w:hAnsiTheme="minorHAnsi"/>
          <w:sz w:val="22"/>
          <w:szCs w:val="22"/>
        </w:rPr>
        <w:t xml:space="preserve"> Gidenler</w:t>
      </w:r>
    </w:p>
    <w:p w:rsidR="00BF0BD5" w:rsidRPr="00914C35" w:rsidRDefault="00D02910">
      <w:pPr>
        <w:pStyle w:val="secb"/>
        <w:rPr>
          <w:rFonts w:asciiTheme="minorHAnsi" w:hAnsiTheme="minorHAnsi"/>
          <w:sz w:val="22"/>
          <w:szCs w:val="22"/>
        </w:rPr>
      </w:pPr>
      <w:r w:rsidRPr="00914C35">
        <w:rPr>
          <w:rStyle w:val="Gl"/>
          <w:rFonts w:asciiTheme="minorHAnsi" w:hAnsiTheme="minorHAnsi"/>
          <w:sz w:val="22"/>
          <w:szCs w:val="22"/>
        </w:rPr>
        <w:t>B)</w:t>
      </w:r>
      <w:r w:rsidRPr="00914C35">
        <w:rPr>
          <w:rFonts w:asciiTheme="minorHAnsi" w:hAnsiTheme="minorHAnsi"/>
          <w:sz w:val="22"/>
          <w:szCs w:val="22"/>
        </w:rPr>
        <w:t xml:space="preserve"> Adımlarla işe gidenler</w:t>
      </w:r>
    </w:p>
    <w:p w:rsidR="00BF0BD5" w:rsidRPr="00914C35" w:rsidRDefault="00D02910">
      <w:pPr>
        <w:pStyle w:val="secc"/>
        <w:rPr>
          <w:rFonts w:asciiTheme="minorHAnsi" w:hAnsiTheme="minorHAnsi"/>
          <w:sz w:val="22"/>
          <w:szCs w:val="22"/>
        </w:rPr>
      </w:pPr>
      <w:r w:rsidRPr="00914C35">
        <w:rPr>
          <w:rStyle w:val="Gl"/>
          <w:rFonts w:asciiTheme="minorHAnsi" w:hAnsiTheme="minorHAnsi"/>
          <w:sz w:val="22"/>
          <w:szCs w:val="22"/>
        </w:rPr>
        <w:t>C)</w:t>
      </w:r>
      <w:r w:rsidRPr="00914C35">
        <w:rPr>
          <w:rFonts w:asciiTheme="minorHAnsi" w:hAnsiTheme="minorHAnsi"/>
          <w:sz w:val="22"/>
          <w:szCs w:val="22"/>
        </w:rPr>
        <w:t xml:space="preserve"> İşe gidenler</w:t>
      </w:r>
    </w:p>
    <w:p w:rsidR="00D02910" w:rsidRDefault="00D02910" w:rsidP="00914C35">
      <w:pPr>
        <w:pStyle w:val="secd"/>
        <w:rPr>
          <w:rFonts w:asciiTheme="minorHAnsi" w:hAnsiTheme="minorHAnsi"/>
          <w:sz w:val="22"/>
          <w:szCs w:val="22"/>
        </w:rPr>
      </w:pPr>
      <w:r w:rsidRPr="00914C35">
        <w:rPr>
          <w:rStyle w:val="Gl"/>
          <w:rFonts w:asciiTheme="minorHAnsi" w:hAnsiTheme="minorHAnsi"/>
          <w:sz w:val="22"/>
          <w:szCs w:val="22"/>
        </w:rPr>
        <w:t>D)</w:t>
      </w:r>
      <w:r w:rsidRPr="00914C35">
        <w:rPr>
          <w:rFonts w:asciiTheme="minorHAnsi" w:hAnsiTheme="minorHAnsi"/>
          <w:sz w:val="22"/>
          <w:szCs w:val="22"/>
        </w:rPr>
        <w:t xml:space="preserve"> Hızlı adımlarla işe gidenler</w:t>
      </w:r>
      <w:r w:rsidR="00FB6AB3">
        <w:rPr>
          <w:rFonts w:asciiTheme="minorHAnsi" w:hAnsiTheme="minorHAnsi"/>
          <w:sz w:val="22"/>
          <w:szCs w:val="22"/>
        </w:rPr>
        <w:t xml:space="preserve"> </w:t>
      </w:r>
      <w:hyperlink r:id="rId7" w:history="1">
        <w:r w:rsidR="00FB6AB3" w:rsidRPr="00BF6D03">
          <w:rPr>
            <w:rStyle w:val="Kpr"/>
            <w:rFonts w:asciiTheme="minorHAnsi" w:hAnsiTheme="minorHAnsi"/>
            <w:sz w:val="22"/>
            <w:szCs w:val="22"/>
          </w:rPr>
          <w:t>www.sorubak.com</w:t>
        </w:r>
      </w:hyperlink>
      <w:r w:rsidR="00FB6AB3">
        <w:rPr>
          <w:rFonts w:asciiTheme="minorHAnsi" w:hAnsiTheme="minorHAnsi"/>
          <w:sz w:val="22"/>
          <w:szCs w:val="22"/>
        </w:rPr>
        <w:t xml:space="preserve"> </w:t>
      </w:r>
    </w:p>
    <w:p w:rsidR="00FB6AB3" w:rsidRDefault="00FB6AB3" w:rsidP="00914C35">
      <w:pPr>
        <w:pStyle w:val="secd"/>
        <w:rPr>
          <w:rFonts w:asciiTheme="minorHAnsi" w:hAnsiTheme="minorHAnsi"/>
          <w:sz w:val="22"/>
          <w:szCs w:val="22"/>
        </w:rPr>
      </w:pPr>
    </w:p>
    <w:p w:rsidR="00FB6AB3" w:rsidRDefault="00FB6AB3" w:rsidP="00FB6AB3">
      <w:pPr>
        <w:pStyle w:val="Balk2"/>
        <w:jc w:val="center"/>
        <w:rPr>
          <w:rFonts w:eastAsia="Times New Roman"/>
        </w:rPr>
      </w:pPr>
      <w:r>
        <w:rPr>
          <w:rFonts w:eastAsia="Times New Roman"/>
        </w:rPr>
        <w:t>Sınav adı: 8. SINIF 2-3</w:t>
      </w:r>
    </w:p>
    <w:p w:rsidR="00FB6AB3" w:rsidRDefault="00FB6AB3" w:rsidP="00FB6AB3">
      <w:pPr>
        <w:pStyle w:val="NormalWeb"/>
        <w:jc w:val="center"/>
      </w:pPr>
      <w:r>
        <w:t>CEVAP ANAHTARI</w:t>
      </w:r>
    </w:p>
    <w:tbl>
      <w:tblPr>
        <w:tblW w:w="0" w:type="auto"/>
        <w:tblCellSpacing w:w="15" w:type="dxa"/>
        <w:tblCellMar>
          <w:top w:w="15" w:type="dxa"/>
          <w:left w:w="15" w:type="dxa"/>
          <w:bottom w:w="15" w:type="dxa"/>
          <w:right w:w="15" w:type="dxa"/>
        </w:tblCellMar>
        <w:tblLook w:val="04A0"/>
      </w:tblPr>
      <w:tblGrid>
        <w:gridCol w:w="862"/>
        <w:gridCol w:w="1007"/>
        <w:gridCol w:w="3111"/>
      </w:tblGrid>
      <w:tr w:rsidR="00FB6AB3" w:rsidTr="007D4163">
        <w:trPr>
          <w:tblHeader/>
          <w:tblCellSpacing w:w="15" w:type="dxa"/>
        </w:trPr>
        <w:tc>
          <w:tcPr>
            <w:tcW w:w="250" w:type="pct"/>
            <w:vAlign w:val="center"/>
            <w:hideMark/>
          </w:tcPr>
          <w:p w:rsidR="00FB6AB3" w:rsidRDefault="00FB6AB3" w:rsidP="007D4163">
            <w:pPr>
              <w:jc w:val="center"/>
              <w:rPr>
                <w:rFonts w:eastAsia="Times New Roman"/>
                <w:b/>
                <w:bCs/>
              </w:rPr>
            </w:pPr>
            <w:r>
              <w:rPr>
                <w:rFonts w:eastAsia="Times New Roman"/>
                <w:b/>
                <w:bCs/>
              </w:rPr>
              <w:t>Sorular</w:t>
            </w:r>
          </w:p>
        </w:tc>
        <w:tc>
          <w:tcPr>
            <w:tcW w:w="300" w:type="pct"/>
            <w:vAlign w:val="center"/>
            <w:hideMark/>
          </w:tcPr>
          <w:p w:rsidR="00FB6AB3" w:rsidRDefault="00FB6AB3" w:rsidP="007D4163">
            <w:pPr>
              <w:jc w:val="center"/>
              <w:rPr>
                <w:rFonts w:eastAsia="Times New Roman"/>
                <w:b/>
                <w:bCs/>
              </w:rPr>
            </w:pPr>
            <w:r>
              <w:rPr>
                <w:rFonts w:eastAsia="Times New Roman"/>
                <w:b/>
                <w:bCs/>
              </w:rPr>
              <w:t>Cevaplar</w:t>
            </w:r>
          </w:p>
        </w:tc>
        <w:tc>
          <w:tcPr>
            <w:tcW w:w="4450" w:type="pct"/>
            <w:vAlign w:val="center"/>
            <w:hideMark/>
          </w:tcPr>
          <w:p w:rsidR="00FB6AB3" w:rsidRDefault="00FB6AB3" w:rsidP="007D4163">
            <w:pPr>
              <w:rPr>
                <w:rFonts w:eastAsia="Times New Roman"/>
                <w:b/>
                <w:bCs/>
              </w:rPr>
            </w:pPr>
            <w:r>
              <w:rPr>
                <w:rFonts w:eastAsia="Times New Roman"/>
                <w:b/>
                <w:bCs/>
              </w:rPr>
              <w:t>Kazanımlar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Büyük harflerin kullanıldığı yerleri öğrenir.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2</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Deyimleri cümle içinde doğru anlamda kullanır.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3</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Gerçek ve mecaz yan anlamlı kelimeleri ayırt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4</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İkilemelerin anlam özelliklerini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5</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Öznel ve nesnel yargıları ayırt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6</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Sebep-sonuç bildiren cümleleri bilir.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7</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Cümledeki örtülü anlamları bulur.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8</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Metindeki ana fikir ve ana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9</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Metindeki yardımcı fikirleri ve yardımcı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10</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Metindeki yardımcı fikirleri ve yardımcı duyguları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11</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Paragrafın konusunu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12</w:t>
            </w:r>
          </w:p>
        </w:tc>
        <w:tc>
          <w:tcPr>
            <w:tcW w:w="0" w:type="auto"/>
            <w:vAlign w:val="center"/>
            <w:hideMark/>
          </w:tcPr>
          <w:p w:rsidR="00FB6AB3" w:rsidRDefault="00FB6AB3" w:rsidP="007D4163">
            <w:pPr>
              <w:jc w:val="center"/>
              <w:rPr>
                <w:rFonts w:eastAsia="Times New Roman"/>
              </w:rPr>
            </w:pPr>
            <w:r>
              <w:rPr>
                <w:rFonts w:eastAsia="Times New Roman"/>
              </w:rPr>
              <w:t>A</w:t>
            </w:r>
          </w:p>
        </w:tc>
        <w:tc>
          <w:tcPr>
            <w:tcW w:w="0" w:type="auto"/>
            <w:vAlign w:val="center"/>
            <w:hideMark/>
          </w:tcPr>
          <w:p w:rsidR="00FB6AB3" w:rsidRDefault="00FB6AB3" w:rsidP="007D4163">
            <w:pPr>
              <w:rPr>
                <w:rFonts w:eastAsia="Times New Roman"/>
              </w:rPr>
            </w:pPr>
            <w:r>
              <w:rPr>
                <w:rFonts w:eastAsia="Times New Roman"/>
              </w:rPr>
              <w:t xml:space="preserve">Paragrafı biçim ve içerik yönünden </w:t>
            </w:r>
            <w:proofErr w:type="spellStart"/>
            <w:r>
              <w:rPr>
                <w:rFonts w:eastAsia="Times New Roman"/>
              </w:rPr>
              <w:t>degerlendirir</w:t>
            </w:r>
            <w:proofErr w:type="spellEnd"/>
            <w:r>
              <w:rPr>
                <w:rFonts w:eastAsia="Times New Roman"/>
              </w:rPr>
              <w:t>.</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13</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Metnin akışını bozan cümleyi belirler.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14</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Karışık olarak verilen cümlelerden anlamlı paragraflar oluşturur.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15</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İsin fiil, sıfat fiil ve zarf fiil eklerini bilir.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16</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İki nokta, noktalı virgül, eğik çizgi, kesme işaretini doğru yerde kullanır.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17</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Metnin türüyle ilgili özellikleri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18</w:t>
            </w:r>
          </w:p>
        </w:tc>
        <w:tc>
          <w:tcPr>
            <w:tcW w:w="0" w:type="auto"/>
            <w:vAlign w:val="center"/>
            <w:hideMark/>
          </w:tcPr>
          <w:p w:rsidR="00FB6AB3" w:rsidRDefault="00FB6AB3" w:rsidP="007D4163">
            <w:pPr>
              <w:jc w:val="center"/>
              <w:rPr>
                <w:rFonts w:eastAsia="Times New Roman"/>
              </w:rPr>
            </w:pPr>
            <w:r>
              <w:rPr>
                <w:rFonts w:eastAsia="Times New Roman"/>
              </w:rPr>
              <w:t>C</w:t>
            </w:r>
          </w:p>
        </w:tc>
        <w:tc>
          <w:tcPr>
            <w:tcW w:w="0" w:type="auto"/>
            <w:vAlign w:val="center"/>
            <w:hideMark/>
          </w:tcPr>
          <w:p w:rsidR="00FB6AB3" w:rsidRDefault="00FB6AB3" w:rsidP="007D4163">
            <w:pPr>
              <w:rPr>
                <w:rFonts w:eastAsia="Times New Roman"/>
              </w:rPr>
            </w:pPr>
            <w:r>
              <w:rPr>
                <w:rFonts w:eastAsia="Times New Roman"/>
              </w:rPr>
              <w:t>Geçişli ve geçişsiz fiilleri fark eder.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19</w:t>
            </w:r>
          </w:p>
        </w:tc>
        <w:tc>
          <w:tcPr>
            <w:tcW w:w="0" w:type="auto"/>
            <w:vAlign w:val="center"/>
            <w:hideMark/>
          </w:tcPr>
          <w:p w:rsidR="00FB6AB3" w:rsidRDefault="00FB6AB3" w:rsidP="007D4163">
            <w:pPr>
              <w:jc w:val="center"/>
              <w:rPr>
                <w:rFonts w:eastAsia="Times New Roman"/>
              </w:rPr>
            </w:pPr>
            <w:r>
              <w:rPr>
                <w:rFonts w:eastAsia="Times New Roman"/>
              </w:rPr>
              <w:t>B</w:t>
            </w:r>
          </w:p>
        </w:tc>
        <w:tc>
          <w:tcPr>
            <w:tcW w:w="0" w:type="auto"/>
            <w:vAlign w:val="center"/>
            <w:hideMark/>
          </w:tcPr>
          <w:p w:rsidR="00FB6AB3" w:rsidRDefault="00FB6AB3" w:rsidP="007D4163">
            <w:pPr>
              <w:rPr>
                <w:rFonts w:eastAsia="Times New Roman"/>
              </w:rPr>
            </w:pPr>
            <w:r>
              <w:rPr>
                <w:rFonts w:eastAsia="Times New Roman"/>
              </w:rPr>
              <w:t>Cümlenin yapı özellikleri ( basit, birleşik, sıralı, bağlı ) kavrar.</w:t>
            </w:r>
          </w:p>
        </w:tc>
      </w:tr>
      <w:tr w:rsidR="00FB6AB3" w:rsidTr="007D4163">
        <w:trPr>
          <w:tblCellSpacing w:w="15" w:type="dxa"/>
        </w:trPr>
        <w:tc>
          <w:tcPr>
            <w:tcW w:w="0" w:type="auto"/>
            <w:vAlign w:val="center"/>
            <w:hideMark/>
          </w:tcPr>
          <w:p w:rsidR="00FB6AB3" w:rsidRDefault="00FB6AB3" w:rsidP="007D4163">
            <w:pPr>
              <w:jc w:val="center"/>
              <w:rPr>
                <w:rFonts w:eastAsia="Times New Roman"/>
              </w:rPr>
            </w:pPr>
            <w:r>
              <w:rPr>
                <w:rFonts w:eastAsia="Times New Roman"/>
              </w:rPr>
              <w:t>20</w:t>
            </w:r>
          </w:p>
        </w:tc>
        <w:tc>
          <w:tcPr>
            <w:tcW w:w="0" w:type="auto"/>
            <w:vAlign w:val="center"/>
            <w:hideMark/>
          </w:tcPr>
          <w:p w:rsidR="00FB6AB3" w:rsidRDefault="00FB6AB3" w:rsidP="007D4163">
            <w:pPr>
              <w:jc w:val="center"/>
              <w:rPr>
                <w:rFonts w:eastAsia="Times New Roman"/>
              </w:rPr>
            </w:pPr>
            <w:r>
              <w:rPr>
                <w:rFonts w:eastAsia="Times New Roman"/>
              </w:rPr>
              <w:t>D</w:t>
            </w:r>
          </w:p>
        </w:tc>
        <w:tc>
          <w:tcPr>
            <w:tcW w:w="0" w:type="auto"/>
            <w:vAlign w:val="center"/>
            <w:hideMark/>
          </w:tcPr>
          <w:p w:rsidR="00FB6AB3" w:rsidRDefault="00FB6AB3" w:rsidP="007D4163">
            <w:pPr>
              <w:rPr>
                <w:rFonts w:eastAsia="Times New Roman"/>
              </w:rPr>
            </w:pPr>
            <w:r>
              <w:rPr>
                <w:rFonts w:eastAsia="Times New Roman"/>
              </w:rPr>
              <w:t xml:space="preserve">Cümlenin temel </w:t>
            </w:r>
            <w:proofErr w:type="spellStart"/>
            <w:r>
              <w:rPr>
                <w:rFonts w:eastAsia="Times New Roman"/>
              </w:rPr>
              <w:t>ögelerini</w:t>
            </w:r>
            <w:proofErr w:type="spellEnd"/>
            <w:r>
              <w:rPr>
                <w:rFonts w:eastAsia="Times New Roman"/>
              </w:rPr>
              <w:t xml:space="preserve"> ( özne, yüklem ) ve özellikleri kavrar.</w:t>
            </w:r>
          </w:p>
        </w:tc>
      </w:tr>
    </w:tbl>
    <w:p w:rsidR="00FB6AB3" w:rsidRDefault="00FB6AB3" w:rsidP="00FB6AB3">
      <w:pPr>
        <w:rPr>
          <w:rFonts w:eastAsia="Times New Roman"/>
        </w:rPr>
      </w:pPr>
    </w:p>
    <w:p w:rsidR="00FB6AB3" w:rsidRPr="00914C35" w:rsidRDefault="00FB6AB3" w:rsidP="00914C35">
      <w:pPr>
        <w:pStyle w:val="secd"/>
        <w:rPr>
          <w:rFonts w:asciiTheme="minorHAnsi" w:hAnsiTheme="minorHAnsi"/>
          <w:sz w:val="22"/>
          <w:szCs w:val="22"/>
        </w:rPr>
      </w:pPr>
    </w:p>
    <w:sectPr w:rsidR="00FB6AB3" w:rsidRPr="00914C35" w:rsidSect="00914C35">
      <w:headerReference w:type="default" r:id="rId8"/>
      <w:pgSz w:w="11906" w:h="16838"/>
      <w:pgMar w:top="1099" w:right="707" w:bottom="709" w:left="709" w:header="426"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E55" w:rsidRDefault="00EF4E55" w:rsidP="00914C35">
      <w:r>
        <w:separator/>
      </w:r>
    </w:p>
  </w:endnote>
  <w:endnote w:type="continuationSeparator" w:id="0">
    <w:p w:rsidR="00EF4E55" w:rsidRDefault="00EF4E55" w:rsidP="00914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E55" w:rsidRDefault="00EF4E55" w:rsidP="00914C35">
      <w:r>
        <w:separator/>
      </w:r>
    </w:p>
  </w:footnote>
  <w:footnote w:type="continuationSeparator" w:id="0">
    <w:p w:rsidR="00EF4E55" w:rsidRDefault="00EF4E55" w:rsidP="00914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35" w:rsidRPr="00914C35" w:rsidRDefault="00914C35" w:rsidP="00914C35">
    <w:pPr>
      <w:pStyle w:val="stbilgi"/>
      <w:jc w:val="center"/>
      <w:rPr>
        <w:b/>
      </w:rPr>
    </w:pPr>
    <w:r w:rsidRPr="00914C35">
      <w:rPr>
        <w:b/>
      </w:rPr>
      <w:t>FATSA MEHMET AKİF ERSOY ORTAOKULU</w:t>
    </w:r>
  </w:p>
  <w:p w:rsidR="00914C35" w:rsidRPr="00914C35" w:rsidRDefault="00914C35" w:rsidP="00914C35">
    <w:pPr>
      <w:pStyle w:val="stbilgi"/>
      <w:jc w:val="center"/>
      <w:rPr>
        <w:b/>
      </w:rPr>
    </w:pPr>
    <w:r w:rsidRPr="00914C35">
      <w:rPr>
        <w:b/>
      </w:rPr>
      <w:t>2015-2016 EĞİTİM ÖĞRETİM YILI TÜRKÇE DERSİ 8. SINIF II. DÖNEM III.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noPunctuationKerning/>
  <w:characterSpacingControl w:val="doNotCompress"/>
  <w:footnotePr>
    <w:footnote w:id="-1"/>
    <w:footnote w:id="0"/>
  </w:footnotePr>
  <w:endnotePr>
    <w:endnote w:id="-1"/>
    <w:endnote w:id="0"/>
  </w:endnotePr>
  <w:compat/>
  <w:rsids>
    <w:rsidRoot w:val="005B1C12"/>
    <w:rsid w:val="005B1C12"/>
    <w:rsid w:val="00914C35"/>
    <w:rsid w:val="00BF0BD5"/>
    <w:rsid w:val="00D02910"/>
    <w:rsid w:val="00EF4E55"/>
    <w:rsid w:val="00FB6A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BD5"/>
    <w:rPr>
      <w:rFonts w:eastAsiaTheme="minorEastAsia"/>
      <w:sz w:val="24"/>
      <w:szCs w:val="24"/>
    </w:rPr>
  </w:style>
  <w:style w:type="paragraph" w:styleId="Balk2">
    <w:name w:val="heading 2"/>
    <w:basedOn w:val="Normal"/>
    <w:link w:val="Balk2Char"/>
    <w:uiPriority w:val="9"/>
    <w:qFormat/>
    <w:rsid w:val="00FB6AB3"/>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F0BD5"/>
  </w:style>
  <w:style w:type="paragraph" w:customStyle="1" w:styleId="etcm">
    <w:name w:val="etcm"/>
    <w:basedOn w:val="Normal"/>
    <w:rsid w:val="00BF0BD5"/>
    <w:pPr>
      <w:spacing w:after="75"/>
      <w:jc w:val="center"/>
    </w:pPr>
    <w:rPr>
      <w:b/>
      <w:bCs/>
      <w:color w:val="006C6C"/>
      <w:sz w:val="30"/>
      <w:szCs w:val="30"/>
    </w:rPr>
  </w:style>
  <w:style w:type="paragraph" w:customStyle="1" w:styleId="basar">
    <w:name w:val="basarı"/>
    <w:basedOn w:val="Normal"/>
    <w:rsid w:val="00BF0BD5"/>
    <w:rPr>
      <w:b/>
      <w:bCs/>
      <w:color w:val="006C6C"/>
      <w:sz w:val="23"/>
      <w:szCs w:val="23"/>
    </w:rPr>
  </w:style>
  <w:style w:type="paragraph" w:customStyle="1" w:styleId="baslk">
    <w:name w:val="baslık"/>
    <w:basedOn w:val="Normal"/>
    <w:rsid w:val="00BF0BD5"/>
    <w:rPr>
      <w:b/>
      <w:bCs/>
    </w:rPr>
  </w:style>
  <w:style w:type="paragraph" w:customStyle="1" w:styleId="secd">
    <w:name w:val="secd"/>
    <w:basedOn w:val="Normal"/>
    <w:rsid w:val="00BF0BD5"/>
    <w:pPr>
      <w:spacing w:after="300"/>
    </w:pPr>
  </w:style>
  <w:style w:type="character" w:styleId="Gl">
    <w:name w:val="Strong"/>
    <w:basedOn w:val="VarsaylanParagrafYazTipi"/>
    <w:uiPriority w:val="22"/>
    <w:qFormat/>
    <w:rsid w:val="00BF0BD5"/>
    <w:rPr>
      <w:b/>
      <w:bCs/>
    </w:rPr>
  </w:style>
  <w:style w:type="paragraph" w:customStyle="1" w:styleId="baslik">
    <w:name w:val="baslik"/>
    <w:basedOn w:val="Normal"/>
    <w:rsid w:val="00BF0BD5"/>
  </w:style>
  <w:style w:type="paragraph" w:customStyle="1" w:styleId="seca">
    <w:name w:val="seca"/>
    <w:basedOn w:val="Normal"/>
    <w:rsid w:val="00BF0BD5"/>
  </w:style>
  <w:style w:type="paragraph" w:customStyle="1" w:styleId="secb">
    <w:name w:val="secb"/>
    <w:basedOn w:val="Normal"/>
    <w:rsid w:val="00BF0BD5"/>
  </w:style>
  <w:style w:type="paragraph" w:customStyle="1" w:styleId="secc">
    <w:name w:val="secc"/>
    <w:basedOn w:val="Normal"/>
    <w:rsid w:val="00BF0BD5"/>
  </w:style>
  <w:style w:type="paragraph" w:customStyle="1" w:styleId="paragraf">
    <w:name w:val="paragraf"/>
    <w:basedOn w:val="Normal"/>
    <w:rsid w:val="00BF0BD5"/>
  </w:style>
  <w:style w:type="paragraph" w:customStyle="1" w:styleId="basari">
    <w:name w:val="basari"/>
    <w:basedOn w:val="Normal"/>
    <w:rsid w:val="00BF0BD5"/>
  </w:style>
  <w:style w:type="paragraph" w:styleId="BalonMetni">
    <w:name w:val="Balloon Text"/>
    <w:basedOn w:val="Normal"/>
    <w:link w:val="BalonMetniChar"/>
    <w:uiPriority w:val="99"/>
    <w:semiHidden/>
    <w:unhideWhenUsed/>
    <w:rsid w:val="00914C35"/>
    <w:rPr>
      <w:rFonts w:ascii="Tahoma" w:hAnsi="Tahoma" w:cs="Tahoma"/>
      <w:sz w:val="16"/>
      <w:szCs w:val="16"/>
    </w:rPr>
  </w:style>
  <w:style w:type="character" w:customStyle="1" w:styleId="BalonMetniChar">
    <w:name w:val="Balon Metni Char"/>
    <w:basedOn w:val="VarsaylanParagrafYazTipi"/>
    <w:link w:val="BalonMetni"/>
    <w:uiPriority w:val="99"/>
    <w:semiHidden/>
    <w:rsid w:val="00914C35"/>
    <w:rPr>
      <w:rFonts w:ascii="Tahoma" w:eastAsiaTheme="minorEastAsia" w:hAnsi="Tahoma" w:cs="Tahoma"/>
      <w:sz w:val="16"/>
      <w:szCs w:val="16"/>
    </w:rPr>
  </w:style>
  <w:style w:type="paragraph" w:styleId="stbilgi">
    <w:name w:val="header"/>
    <w:basedOn w:val="Normal"/>
    <w:link w:val="stbilgiChar"/>
    <w:uiPriority w:val="99"/>
    <w:semiHidden/>
    <w:unhideWhenUsed/>
    <w:rsid w:val="00914C35"/>
    <w:pPr>
      <w:tabs>
        <w:tab w:val="center" w:pos="4536"/>
        <w:tab w:val="right" w:pos="9072"/>
      </w:tabs>
    </w:pPr>
  </w:style>
  <w:style w:type="character" w:customStyle="1" w:styleId="stbilgiChar">
    <w:name w:val="Üstbilgi Char"/>
    <w:basedOn w:val="VarsaylanParagrafYazTipi"/>
    <w:link w:val="stbilgi"/>
    <w:uiPriority w:val="99"/>
    <w:semiHidden/>
    <w:rsid w:val="00914C35"/>
    <w:rPr>
      <w:rFonts w:eastAsiaTheme="minorEastAsia"/>
      <w:sz w:val="24"/>
      <w:szCs w:val="24"/>
    </w:rPr>
  </w:style>
  <w:style w:type="paragraph" w:styleId="Altbilgi">
    <w:name w:val="footer"/>
    <w:basedOn w:val="Normal"/>
    <w:link w:val="AltbilgiChar"/>
    <w:uiPriority w:val="99"/>
    <w:semiHidden/>
    <w:unhideWhenUsed/>
    <w:rsid w:val="00914C35"/>
    <w:pPr>
      <w:tabs>
        <w:tab w:val="center" w:pos="4536"/>
        <w:tab w:val="right" w:pos="9072"/>
      </w:tabs>
    </w:pPr>
  </w:style>
  <w:style w:type="character" w:customStyle="1" w:styleId="AltbilgiChar">
    <w:name w:val="Altbilgi Char"/>
    <w:basedOn w:val="VarsaylanParagrafYazTipi"/>
    <w:link w:val="Altbilgi"/>
    <w:uiPriority w:val="99"/>
    <w:semiHidden/>
    <w:rsid w:val="00914C35"/>
    <w:rPr>
      <w:rFonts w:eastAsiaTheme="minorEastAsia"/>
      <w:sz w:val="24"/>
      <w:szCs w:val="24"/>
    </w:rPr>
  </w:style>
  <w:style w:type="character" w:customStyle="1" w:styleId="Balk2Char">
    <w:name w:val="Başlık 2 Char"/>
    <w:basedOn w:val="VarsaylanParagrafYazTipi"/>
    <w:link w:val="Balk2"/>
    <w:uiPriority w:val="9"/>
    <w:rsid w:val="00FB6AB3"/>
    <w:rPr>
      <w:rFonts w:eastAsiaTheme="minorEastAsia"/>
      <w:b/>
      <w:bCs/>
      <w:sz w:val="36"/>
      <w:szCs w:val="36"/>
    </w:rPr>
  </w:style>
  <w:style w:type="character" w:styleId="Kpr">
    <w:name w:val="Hyperlink"/>
    <w:basedOn w:val="VarsaylanParagrafYazTipi"/>
    <w:uiPriority w:val="99"/>
    <w:unhideWhenUsed/>
    <w:rsid w:val="00FB6AB3"/>
    <w:rPr>
      <w:color w:val="0000FF" w:themeColor="hyperlink"/>
      <w:u w:val="single"/>
    </w:rPr>
  </w:style>
</w:styles>
</file>

<file path=word/webSettings.xml><?xml version="1.0" encoding="utf-8"?>
<w:webSettings xmlns:r="http://schemas.openxmlformats.org/officeDocument/2006/relationships" xmlns:w="http://schemas.openxmlformats.org/wordprocessingml/2006/main">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www.e-turkcem.com/uye/img/soru_img/a5.pn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1258</Words>
  <Characters>7172</Characters>
  <DocSecurity>0</DocSecurity>
  <Lines>59</Lines>
  <Paragraphs>16</Paragraphs>
  <ScaleCrop>false</ScaleCrop>
  <Manager>www.sorubak.com</Manager>
  <Company/>
  <LinksUpToDate>false</LinksUpToDate>
  <CharactersWithSpaces>8414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2016-06-03T12:15:00Z</dcterms:created>
  <dcterms:modified xsi:type="dcterms:W3CDTF">2016-06-03T12:15:00Z</dcterms:modified>
  <cp:category>www.sorubak.com</cp:category>
</cp:coreProperties>
</file>