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06BA" w:rsidRPr="00B94E96" w:rsidRDefault="00CA06BA" w:rsidP="00CA06BA">
      <w:pPr>
        <w:pStyle w:val="AralkYok"/>
        <w:jc w:val="center"/>
        <w:rPr>
          <w:rFonts w:ascii="Candara" w:hAnsi="Candara" w:cs="Arial"/>
          <w:b/>
          <w:sz w:val="20"/>
        </w:rPr>
      </w:pPr>
      <w:r w:rsidRPr="00B94E96">
        <w:rPr>
          <w:rFonts w:ascii="Candara" w:hAnsi="Candara" w:cs="Arial"/>
          <w:b/>
          <w:sz w:val="20"/>
        </w:rPr>
        <w:t xml:space="preserve">2015-2016 EĞİTİM ÖĞRETİM YILI </w:t>
      </w:r>
    </w:p>
    <w:p w:rsidR="00CA06BA" w:rsidRPr="00B94E96" w:rsidRDefault="00CA06BA" w:rsidP="00CA06BA">
      <w:pPr>
        <w:pStyle w:val="AralkYok"/>
        <w:jc w:val="center"/>
        <w:rPr>
          <w:rFonts w:ascii="Candara" w:hAnsi="Candara" w:cs="Arial"/>
          <w:b/>
          <w:sz w:val="20"/>
        </w:rPr>
      </w:pPr>
      <w:r w:rsidRPr="00B94E96">
        <w:rPr>
          <w:rFonts w:ascii="Candara" w:hAnsi="Candara" w:cs="Arial"/>
          <w:b/>
          <w:sz w:val="20"/>
        </w:rPr>
        <w:t xml:space="preserve">ATATÜRK ORTAOKULU </w:t>
      </w:r>
    </w:p>
    <w:p w:rsidR="00CA06BA" w:rsidRPr="00B94E96" w:rsidRDefault="00CA06BA" w:rsidP="00CA06BA">
      <w:pPr>
        <w:pStyle w:val="AralkYok"/>
        <w:jc w:val="center"/>
        <w:rPr>
          <w:rFonts w:ascii="Candara" w:hAnsi="Candara" w:cs="Arial"/>
          <w:b/>
          <w:sz w:val="20"/>
        </w:rPr>
      </w:pPr>
      <w:r w:rsidRPr="00B94E96">
        <w:rPr>
          <w:rFonts w:ascii="Candara" w:hAnsi="Candara" w:cs="Arial"/>
          <w:b/>
          <w:sz w:val="20"/>
        </w:rPr>
        <w:t>DİN KÜLTÜRÜ VE AHLAK BİLGİSİ DERSİ</w:t>
      </w:r>
    </w:p>
    <w:p w:rsidR="002D19BC" w:rsidRPr="00B94E96" w:rsidRDefault="00CA06BA" w:rsidP="00B958EE">
      <w:pPr>
        <w:pStyle w:val="AralkYok"/>
        <w:jc w:val="center"/>
        <w:rPr>
          <w:rFonts w:ascii="Candara" w:hAnsi="Candara" w:cs="Arial"/>
          <w:b/>
          <w:sz w:val="20"/>
        </w:rPr>
      </w:pPr>
      <w:r w:rsidRPr="00B94E96">
        <w:rPr>
          <w:rFonts w:ascii="Candara" w:hAnsi="Candara" w:cs="Arial"/>
          <w:b/>
          <w:sz w:val="20"/>
        </w:rPr>
        <w:t>8. SINIFLAR 1. DÖNEM 2. ORTAK YAZILI SINAVI</w:t>
      </w:r>
    </w:p>
    <w:p w:rsidR="002D19BC" w:rsidRPr="00B958EE" w:rsidRDefault="002D19BC" w:rsidP="002D19BC">
      <w:pPr>
        <w:pStyle w:val="AralkYok"/>
        <w:numPr>
          <w:ilvl w:val="0"/>
          <w:numId w:val="1"/>
        </w:numPr>
        <w:jc w:val="both"/>
        <w:rPr>
          <w:rFonts w:ascii="Candara" w:hAnsi="Candara" w:cs="Arial"/>
          <w:b/>
          <w:sz w:val="20"/>
        </w:rPr>
      </w:pPr>
      <w:r w:rsidRPr="00B958EE">
        <w:rPr>
          <w:rFonts w:ascii="Candara" w:hAnsi="Candara" w:cs="Arial"/>
          <w:b/>
          <w:sz w:val="20"/>
        </w:rPr>
        <w:t xml:space="preserve">Hakan Hoca’nız derste size kaderin ölçü, düzen ve bir uyumu ifade ettiğini aynı zamanda </w:t>
      </w:r>
      <w:proofErr w:type="gramStart"/>
      <w:r w:rsidRPr="00B958EE">
        <w:rPr>
          <w:rFonts w:ascii="Candara" w:hAnsi="Candara" w:cs="Arial"/>
          <w:b/>
          <w:sz w:val="20"/>
        </w:rPr>
        <w:t>kainatta</w:t>
      </w:r>
      <w:proofErr w:type="gramEnd"/>
      <w:r w:rsidRPr="00B958EE">
        <w:rPr>
          <w:rFonts w:ascii="Candara" w:hAnsi="Candara" w:cs="Arial"/>
          <w:b/>
          <w:sz w:val="20"/>
        </w:rPr>
        <w:t xml:space="preserve"> hiçbir şekilde tesadüfi bir şekilde olayların gerçekleşmediğini ifade etmişti. Buna göre Hakan Hoca aşağıdaki cümlelerden hangisini savunuyor olamaz?</w:t>
      </w:r>
      <w:r w:rsidR="00BE1FE8" w:rsidRPr="00B958EE">
        <w:rPr>
          <w:rFonts w:ascii="Candara" w:hAnsi="Candara" w:cs="Arial"/>
          <w:b/>
          <w:sz w:val="20"/>
        </w:rPr>
        <w:t xml:space="preserve"> (5 Puan)</w:t>
      </w:r>
    </w:p>
    <w:p w:rsidR="002D19BC" w:rsidRPr="00B94E96" w:rsidRDefault="002D19BC" w:rsidP="002D19BC">
      <w:pPr>
        <w:pStyle w:val="AralkYok"/>
        <w:numPr>
          <w:ilvl w:val="0"/>
          <w:numId w:val="2"/>
        </w:numPr>
        <w:jc w:val="both"/>
        <w:rPr>
          <w:rFonts w:ascii="Candara" w:hAnsi="Candara" w:cs="Arial"/>
          <w:b/>
          <w:sz w:val="20"/>
        </w:rPr>
      </w:pPr>
      <w:r w:rsidRPr="00B94E96">
        <w:rPr>
          <w:rFonts w:ascii="Candara" w:hAnsi="Candara" w:cs="Arial"/>
          <w:b/>
          <w:sz w:val="20"/>
        </w:rPr>
        <w:t>Evrende var olan düzen, Yüce bir Yaratıcının olduğunu gösterir.</w:t>
      </w:r>
    </w:p>
    <w:p w:rsidR="002D19BC" w:rsidRPr="00B94E96" w:rsidRDefault="002D19BC" w:rsidP="002D19BC">
      <w:pPr>
        <w:pStyle w:val="AralkYok"/>
        <w:numPr>
          <w:ilvl w:val="0"/>
          <w:numId w:val="2"/>
        </w:numPr>
        <w:jc w:val="both"/>
        <w:rPr>
          <w:rFonts w:ascii="Candara" w:hAnsi="Candara" w:cs="Arial"/>
          <w:b/>
          <w:sz w:val="20"/>
        </w:rPr>
      </w:pPr>
      <w:proofErr w:type="gramStart"/>
      <w:r w:rsidRPr="00B94E96">
        <w:rPr>
          <w:rFonts w:ascii="Candara" w:hAnsi="Candara" w:cs="Arial"/>
          <w:b/>
          <w:sz w:val="20"/>
        </w:rPr>
        <w:t>Kainatta</w:t>
      </w:r>
      <w:proofErr w:type="gramEnd"/>
      <w:r w:rsidRPr="00B94E96">
        <w:rPr>
          <w:rFonts w:ascii="Candara" w:hAnsi="Candara" w:cs="Arial"/>
          <w:b/>
          <w:sz w:val="20"/>
        </w:rPr>
        <w:t xml:space="preserve"> olup bitenler anlamsızca sürüp gitmektedir.</w:t>
      </w:r>
    </w:p>
    <w:p w:rsidR="002D19BC" w:rsidRPr="00B94E96" w:rsidRDefault="002D19BC" w:rsidP="002D19BC">
      <w:pPr>
        <w:pStyle w:val="AralkYok"/>
        <w:numPr>
          <w:ilvl w:val="0"/>
          <w:numId w:val="2"/>
        </w:numPr>
        <w:jc w:val="both"/>
        <w:rPr>
          <w:rFonts w:ascii="Candara" w:hAnsi="Candara" w:cs="Arial"/>
          <w:b/>
          <w:sz w:val="20"/>
        </w:rPr>
      </w:pPr>
      <w:r w:rsidRPr="00B94E96">
        <w:rPr>
          <w:rFonts w:ascii="Candara" w:hAnsi="Candara" w:cs="Arial"/>
          <w:b/>
          <w:sz w:val="20"/>
        </w:rPr>
        <w:t>Dünyanın bu kadar güzel yaratılması Allah’ın işlerinde düzensizliğin olmadığını gösterir.</w:t>
      </w:r>
    </w:p>
    <w:p w:rsidR="002D19BC" w:rsidRPr="00B94E96" w:rsidRDefault="002D19BC" w:rsidP="002D19BC">
      <w:pPr>
        <w:pStyle w:val="AralkYok"/>
        <w:numPr>
          <w:ilvl w:val="0"/>
          <w:numId w:val="2"/>
        </w:numPr>
        <w:jc w:val="both"/>
        <w:rPr>
          <w:rFonts w:ascii="Candara" w:hAnsi="Candara" w:cs="Arial"/>
          <w:b/>
          <w:sz w:val="20"/>
        </w:rPr>
      </w:pPr>
      <w:r w:rsidRPr="00B94E96">
        <w:rPr>
          <w:rFonts w:ascii="Candara" w:hAnsi="Candara" w:cs="Arial"/>
          <w:b/>
          <w:sz w:val="20"/>
        </w:rPr>
        <w:t xml:space="preserve">Allah’ın kanunlarında sapma ve hata olamaz. </w:t>
      </w:r>
    </w:p>
    <w:p w:rsidR="00401CF5" w:rsidRPr="00B94E96" w:rsidRDefault="00401CF5" w:rsidP="00401CF5">
      <w:pPr>
        <w:pStyle w:val="AralkYok"/>
        <w:ind w:left="720"/>
        <w:jc w:val="both"/>
        <w:rPr>
          <w:rFonts w:ascii="Candara" w:hAnsi="Candara" w:cs="Arial"/>
          <w:b/>
          <w:sz w:val="20"/>
        </w:rPr>
      </w:pPr>
    </w:p>
    <w:p w:rsidR="002D19BC" w:rsidRPr="00B94E96" w:rsidRDefault="00401CF5" w:rsidP="002D19BC">
      <w:pPr>
        <w:pStyle w:val="AralkYok"/>
        <w:numPr>
          <w:ilvl w:val="0"/>
          <w:numId w:val="1"/>
        </w:numPr>
        <w:jc w:val="both"/>
        <w:rPr>
          <w:rFonts w:ascii="Candara" w:hAnsi="Candara" w:cs="Arial"/>
          <w:b/>
          <w:sz w:val="20"/>
        </w:rPr>
      </w:pPr>
      <w:r w:rsidRPr="00B94E96">
        <w:rPr>
          <w:rFonts w:ascii="Candara" w:hAnsi="Candara" w:cs="Arial"/>
          <w:b/>
          <w:sz w:val="20"/>
        </w:rPr>
        <w:t>Aşağıda verilen cümlelerin başına doğruysa D, yanlışsa Y koyunuz.</w:t>
      </w:r>
      <w:r w:rsidR="00BE1FE8" w:rsidRPr="00B94E96">
        <w:rPr>
          <w:rFonts w:ascii="Candara" w:hAnsi="Candara" w:cs="Arial"/>
          <w:b/>
          <w:sz w:val="20"/>
        </w:rPr>
        <w:t xml:space="preserve"> (5x2:10 Puan)</w:t>
      </w:r>
    </w:p>
    <w:p w:rsidR="00401CF5" w:rsidRPr="00B94E96" w:rsidRDefault="00401CF5" w:rsidP="00401CF5">
      <w:pPr>
        <w:pStyle w:val="AralkYok"/>
        <w:ind w:left="720"/>
        <w:jc w:val="both"/>
        <w:rPr>
          <w:rFonts w:ascii="Candara" w:hAnsi="Candara" w:cs="Arial"/>
          <w:b/>
          <w:sz w:val="20"/>
        </w:rPr>
      </w:pPr>
      <w:r w:rsidRPr="00B94E96">
        <w:rPr>
          <w:rFonts w:ascii="Candara" w:hAnsi="Candara" w:cs="Arial"/>
          <w:b/>
          <w:sz w:val="20"/>
        </w:rPr>
        <w:t>(</w:t>
      </w:r>
      <w:proofErr w:type="gramStart"/>
      <w:r w:rsidRPr="00B94E96">
        <w:rPr>
          <w:rFonts w:ascii="Candara" w:hAnsi="Candara" w:cs="Arial"/>
          <w:b/>
          <w:sz w:val="20"/>
        </w:rPr>
        <w:t>…….</w:t>
      </w:r>
      <w:proofErr w:type="gramEnd"/>
      <w:r w:rsidRPr="00B94E96">
        <w:rPr>
          <w:rFonts w:ascii="Candara" w:hAnsi="Candara" w:cs="Arial"/>
          <w:b/>
          <w:sz w:val="20"/>
        </w:rPr>
        <w:t>) Hakan Hoca, kazanın tanımında Allah’ın uyum ve düzen içerisinde koyduğu yasaların zamanı geldiğinde gerçekleşmesi olarak ifade etmişti.</w:t>
      </w:r>
    </w:p>
    <w:p w:rsidR="00401CF5" w:rsidRPr="00B94E96" w:rsidRDefault="00401CF5" w:rsidP="00401CF5">
      <w:pPr>
        <w:pStyle w:val="AralkYok"/>
        <w:ind w:left="720"/>
        <w:jc w:val="both"/>
        <w:rPr>
          <w:rFonts w:ascii="Candara" w:hAnsi="Candara" w:cs="Arial"/>
          <w:b/>
          <w:sz w:val="20"/>
        </w:rPr>
      </w:pPr>
      <w:r w:rsidRPr="00B94E96">
        <w:rPr>
          <w:rFonts w:ascii="Candara" w:hAnsi="Candara" w:cs="Arial"/>
          <w:b/>
          <w:sz w:val="20"/>
        </w:rPr>
        <w:t>(</w:t>
      </w:r>
      <w:proofErr w:type="gramStart"/>
      <w:r w:rsidRPr="00B94E96">
        <w:rPr>
          <w:rFonts w:ascii="Candara" w:hAnsi="Candara" w:cs="Arial"/>
          <w:b/>
          <w:sz w:val="20"/>
        </w:rPr>
        <w:t>…….</w:t>
      </w:r>
      <w:proofErr w:type="gramEnd"/>
      <w:r w:rsidRPr="00B94E96">
        <w:rPr>
          <w:rFonts w:ascii="Candara" w:hAnsi="Candara" w:cs="Arial"/>
          <w:b/>
          <w:sz w:val="20"/>
        </w:rPr>
        <w:t>)  Ömür, insana biçilmiş yaşam süresini ifade eder.</w:t>
      </w:r>
    </w:p>
    <w:p w:rsidR="00401CF5" w:rsidRPr="00B94E96" w:rsidRDefault="00401CF5" w:rsidP="00401CF5">
      <w:pPr>
        <w:pStyle w:val="AralkYok"/>
        <w:ind w:left="720"/>
        <w:jc w:val="both"/>
        <w:rPr>
          <w:rFonts w:ascii="Candara" w:hAnsi="Candara" w:cs="Arial"/>
          <w:b/>
          <w:sz w:val="20"/>
        </w:rPr>
      </w:pPr>
      <w:r w:rsidRPr="00B94E96">
        <w:rPr>
          <w:rFonts w:ascii="Candara" w:hAnsi="Candara" w:cs="Arial"/>
          <w:b/>
          <w:sz w:val="20"/>
        </w:rPr>
        <w:t>(</w:t>
      </w:r>
      <w:proofErr w:type="gramStart"/>
      <w:r w:rsidRPr="00B94E96">
        <w:rPr>
          <w:rFonts w:ascii="Candara" w:hAnsi="Candara" w:cs="Arial"/>
          <w:b/>
          <w:sz w:val="20"/>
        </w:rPr>
        <w:t>…….</w:t>
      </w:r>
      <w:proofErr w:type="gramEnd"/>
      <w:r w:rsidRPr="00B94E96">
        <w:rPr>
          <w:rFonts w:ascii="Candara" w:hAnsi="Candara" w:cs="Arial"/>
          <w:b/>
          <w:sz w:val="20"/>
        </w:rPr>
        <w:t>)  Ecel konusunda Hakan Hoca; ecelimizin gelmeyeceğini ve insanların ölümsüz olduğunu söylemişti.</w:t>
      </w:r>
    </w:p>
    <w:p w:rsidR="00401CF5" w:rsidRPr="00B94E96" w:rsidRDefault="00401CF5" w:rsidP="00401CF5">
      <w:pPr>
        <w:pStyle w:val="AralkYok"/>
        <w:ind w:left="720"/>
        <w:jc w:val="both"/>
        <w:rPr>
          <w:rFonts w:ascii="Candara" w:hAnsi="Candara" w:cs="Arial"/>
          <w:b/>
          <w:sz w:val="20"/>
        </w:rPr>
      </w:pPr>
      <w:r w:rsidRPr="00B94E96">
        <w:rPr>
          <w:rFonts w:ascii="Candara" w:hAnsi="Candara" w:cs="Arial"/>
          <w:b/>
          <w:sz w:val="20"/>
        </w:rPr>
        <w:t>(</w:t>
      </w:r>
      <w:proofErr w:type="gramStart"/>
      <w:r w:rsidRPr="00B94E96">
        <w:rPr>
          <w:rFonts w:ascii="Candara" w:hAnsi="Candara" w:cs="Arial"/>
          <w:b/>
          <w:sz w:val="20"/>
        </w:rPr>
        <w:t>…….</w:t>
      </w:r>
      <w:proofErr w:type="gramEnd"/>
      <w:r w:rsidRPr="00B94E96">
        <w:rPr>
          <w:rFonts w:ascii="Candara" w:hAnsi="Candara" w:cs="Arial"/>
          <w:b/>
          <w:sz w:val="20"/>
        </w:rPr>
        <w:t xml:space="preserve">) Derste insanın sorumluluğu konusunu anlatırken Hakan Hoca; ne kadar özgürseniz o kadar sorumlusunuz demişti. </w:t>
      </w:r>
    </w:p>
    <w:p w:rsidR="00401CF5" w:rsidRPr="00B94E96" w:rsidRDefault="00401CF5" w:rsidP="00401CF5">
      <w:pPr>
        <w:pStyle w:val="AralkYok"/>
        <w:ind w:left="720"/>
        <w:jc w:val="both"/>
        <w:rPr>
          <w:rFonts w:ascii="Candara" w:hAnsi="Candara" w:cs="Arial"/>
          <w:b/>
          <w:sz w:val="20"/>
        </w:rPr>
      </w:pPr>
      <w:r w:rsidRPr="00B94E96">
        <w:rPr>
          <w:rFonts w:ascii="Candara" w:hAnsi="Candara" w:cs="Arial"/>
          <w:b/>
          <w:sz w:val="20"/>
        </w:rPr>
        <w:t>(</w:t>
      </w:r>
      <w:proofErr w:type="gramStart"/>
      <w:r w:rsidRPr="00B94E96">
        <w:rPr>
          <w:rFonts w:ascii="Candara" w:hAnsi="Candara" w:cs="Arial"/>
          <w:b/>
          <w:sz w:val="20"/>
        </w:rPr>
        <w:t>…….</w:t>
      </w:r>
      <w:proofErr w:type="gramEnd"/>
      <w:r w:rsidRPr="00B94E96">
        <w:rPr>
          <w:rFonts w:ascii="Candara" w:hAnsi="Candara" w:cs="Arial"/>
          <w:b/>
          <w:sz w:val="20"/>
        </w:rPr>
        <w:t xml:space="preserve">)  Kur’an-ı Kerim’de Allah’ın evrene koyduğu yasaların adı </w:t>
      </w:r>
      <w:proofErr w:type="spellStart"/>
      <w:r w:rsidRPr="00B94E96">
        <w:rPr>
          <w:rFonts w:ascii="Candara" w:hAnsi="Candara" w:cs="Arial"/>
          <w:b/>
          <w:sz w:val="20"/>
        </w:rPr>
        <w:t>Sünnetullah</w:t>
      </w:r>
      <w:proofErr w:type="spellEnd"/>
      <w:r w:rsidRPr="00B94E96">
        <w:rPr>
          <w:rFonts w:ascii="Candara" w:hAnsi="Candara" w:cs="Arial"/>
          <w:b/>
          <w:sz w:val="20"/>
        </w:rPr>
        <w:t xml:space="preserve"> olarak geçmez.</w:t>
      </w:r>
    </w:p>
    <w:p w:rsidR="00401CF5" w:rsidRPr="00B94E96" w:rsidRDefault="00401CF5" w:rsidP="00401CF5">
      <w:pPr>
        <w:pStyle w:val="AralkYok"/>
        <w:ind w:left="720"/>
        <w:jc w:val="both"/>
        <w:rPr>
          <w:rFonts w:ascii="Candara" w:hAnsi="Candara" w:cs="Arial"/>
          <w:b/>
          <w:sz w:val="20"/>
        </w:rPr>
      </w:pPr>
    </w:p>
    <w:p w:rsidR="00401CF5" w:rsidRPr="00B94E96" w:rsidRDefault="00401CF5" w:rsidP="00401CF5">
      <w:pPr>
        <w:pStyle w:val="AralkYok"/>
        <w:numPr>
          <w:ilvl w:val="0"/>
          <w:numId w:val="1"/>
        </w:numPr>
        <w:jc w:val="both"/>
        <w:rPr>
          <w:rFonts w:ascii="Candara" w:hAnsi="Candara" w:cs="Arial"/>
          <w:b/>
          <w:sz w:val="20"/>
        </w:rPr>
      </w:pPr>
      <w:r w:rsidRPr="00B94E96">
        <w:rPr>
          <w:rFonts w:ascii="Candara" w:hAnsi="Candara" w:cs="Arial"/>
          <w:b/>
          <w:sz w:val="20"/>
        </w:rPr>
        <w:t>Hakan Hoca, yardımlaşma ve dayanışmanın hem birey hem de toplum açısından çok önemli olduğunu ifade etmişti. Yardımlaşan bir toplumun dayanışma içerisinde olacağını dile getirmişti. Buna aşağıdakile</w:t>
      </w:r>
      <w:r w:rsidR="00BE1FE8" w:rsidRPr="00B94E96">
        <w:rPr>
          <w:rFonts w:ascii="Candara" w:hAnsi="Candara" w:cs="Arial"/>
          <w:b/>
          <w:sz w:val="20"/>
        </w:rPr>
        <w:t>rden hangisi bu tanımla çelişir? (5 Puan)</w:t>
      </w:r>
    </w:p>
    <w:p w:rsidR="00401CF5" w:rsidRPr="00B94E96" w:rsidRDefault="00401CF5" w:rsidP="00401CF5">
      <w:pPr>
        <w:pStyle w:val="ListeParagraf"/>
        <w:autoSpaceDE w:val="0"/>
        <w:autoSpaceDN w:val="0"/>
        <w:adjustRightInd w:val="0"/>
        <w:spacing w:after="0" w:line="240" w:lineRule="auto"/>
        <w:rPr>
          <w:rFonts w:ascii="Candara" w:hAnsi="Candara" w:cs="Arial"/>
          <w:b/>
          <w:sz w:val="20"/>
        </w:rPr>
      </w:pPr>
      <w:r w:rsidRPr="00B94E96">
        <w:rPr>
          <w:rFonts w:ascii="Candara" w:hAnsi="Candara" w:cs="Arial"/>
          <w:b/>
          <w:sz w:val="20"/>
        </w:rPr>
        <w:t xml:space="preserve">A) Yardımlaşan toplumlar güçlenir.                           </w:t>
      </w:r>
      <w:r w:rsidR="00744C2D" w:rsidRPr="00B94E96">
        <w:rPr>
          <w:rFonts w:ascii="Candara" w:hAnsi="Candara" w:cs="Arial"/>
          <w:b/>
          <w:sz w:val="20"/>
        </w:rPr>
        <w:t xml:space="preserve">              </w:t>
      </w:r>
      <w:r w:rsidRPr="00B94E96">
        <w:rPr>
          <w:rFonts w:ascii="Candara" w:hAnsi="Candara" w:cs="Arial"/>
          <w:b/>
          <w:sz w:val="20"/>
        </w:rPr>
        <w:t>B) Paylaşmak ve yardımlaşmak kişiye ve topluma huzur verir.</w:t>
      </w:r>
    </w:p>
    <w:p w:rsidR="00484EAB" w:rsidRPr="00B94E96" w:rsidRDefault="00401CF5" w:rsidP="00484EAB">
      <w:pPr>
        <w:pStyle w:val="ListeParagraf"/>
        <w:autoSpaceDE w:val="0"/>
        <w:autoSpaceDN w:val="0"/>
        <w:adjustRightInd w:val="0"/>
        <w:spacing w:after="0" w:line="240" w:lineRule="auto"/>
        <w:rPr>
          <w:rFonts w:ascii="Candara" w:hAnsi="Candara" w:cs="Arial"/>
          <w:b/>
          <w:sz w:val="20"/>
        </w:rPr>
      </w:pPr>
      <w:r w:rsidRPr="00B94E96">
        <w:rPr>
          <w:rFonts w:ascii="Candara" w:hAnsi="Candara" w:cs="Arial"/>
          <w:b/>
          <w:sz w:val="20"/>
        </w:rPr>
        <w:t>C) Yardıma muhtaç olana yardım edeni Allah sevmez.</w:t>
      </w:r>
      <w:r w:rsidR="00744C2D" w:rsidRPr="00B94E96">
        <w:rPr>
          <w:rFonts w:ascii="Candara" w:hAnsi="Candara" w:cs="Arial"/>
          <w:b/>
          <w:sz w:val="20"/>
        </w:rPr>
        <w:t xml:space="preserve">      </w:t>
      </w:r>
      <w:r w:rsidRPr="00B94E96">
        <w:rPr>
          <w:rFonts w:ascii="Candara" w:hAnsi="Candara" w:cs="Arial"/>
          <w:b/>
          <w:sz w:val="20"/>
        </w:rPr>
        <w:t>D) Yardımlaşma için çok zengin olmak gerekmez.</w:t>
      </w:r>
    </w:p>
    <w:p w:rsidR="00484EAB" w:rsidRPr="00B94E96" w:rsidRDefault="00484EAB" w:rsidP="00484EAB">
      <w:pPr>
        <w:pStyle w:val="ListeParagraf"/>
        <w:autoSpaceDE w:val="0"/>
        <w:autoSpaceDN w:val="0"/>
        <w:adjustRightInd w:val="0"/>
        <w:spacing w:after="0" w:line="240" w:lineRule="auto"/>
        <w:rPr>
          <w:rFonts w:ascii="Candara" w:hAnsi="Candara" w:cs="Arial"/>
          <w:b/>
          <w:sz w:val="20"/>
        </w:rPr>
      </w:pPr>
    </w:p>
    <w:p w:rsidR="00574C83" w:rsidRPr="00B94E96" w:rsidRDefault="00574C83" w:rsidP="00574C83">
      <w:pPr>
        <w:autoSpaceDE w:val="0"/>
        <w:autoSpaceDN w:val="0"/>
        <w:adjustRightInd w:val="0"/>
        <w:spacing w:after="0" w:line="240" w:lineRule="auto"/>
        <w:rPr>
          <w:rFonts w:ascii="Candara" w:hAnsi="Candara" w:cs="Arial"/>
          <w:b/>
          <w:sz w:val="20"/>
        </w:rPr>
      </w:pPr>
      <w:r w:rsidRPr="00B94E96">
        <w:rPr>
          <w:rFonts w:ascii="Candara" w:hAnsi="Candara" w:cs="Arial"/>
          <w:b/>
          <w:sz w:val="20"/>
        </w:rPr>
        <w:t xml:space="preserve">        </w:t>
      </w:r>
      <w:r w:rsidR="00484EAB" w:rsidRPr="00B94E96">
        <w:rPr>
          <w:rFonts w:ascii="Candara" w:hAnsi="Candara" w:cs="Arial"/>
          <w:b/>
          <w:sz w:val="20"/>
        </w:rPr>
        <w:t xml:space="preserve"> </w:t>
      </w:r>
      <w:r w:rsidRPr="00B94E96">
        <w:rPr>
          <w:rFonts w:ascii="Candara" w:hAnsi="Candara" w:cs="Arial"/>
          <w:b/>
          <w:sz w:val="20"/>
        </w:rPr>
        <w:t>4)    Aşağıda verilen kelimeleri tanımlarına uygun bir şekilde yerleştiriniz.</w:t>
      </w:r>
      <w:r w:rsidR="00BE1FE8" w:rsidRPr="00B94E96">
        <w:rPr>
          <w:rFonts w:ascii="Candara" w:hAnsi="Candara" w:cs="Arial"/>
          <w:b/>
          <w:sz w:val="20"/>
        </w:rPr>
        <w:t xml:space="preserve"> (5x2:10 Puan)</w:t>
      </w:r>
    </w:p>
    <w:p w:rsidR="00574C83" w:rsidRPr="00B94E96" w:rsidRDefault="00574C83" w:rsidP="00574C83">
      <w:pPr>
        <w:autoSpaceDE w:val="0"/>
        <w:autoSpaceDN w:val="0"/>
        <w:adjustRightInd w:val="0"/>
        <w:spacing w:after="0" w:line="240" w:lineRule="auto"/>
        <w:jc w:val="center"/>
        <w:rPr>
          <w:rFonts w:ascii="Candara" w:hAnsi="Candara" w:cs="Arial"/>
          <w:b/>
          <w:sz w:val="20"/>
        </w:rPr>
      </w:pPr>
      <w:r w:rsidRPr="00B94E96">
        <w:rPr>
          <w:rFonts w:ascii="Candara" w:hAnsi="Candara" w:cs="Arial"/>
          <w:b/>
          <w:sz w:val="20"/>
        </w:rPr>
        <w:t>( Say, Umre, İhram, Vakfe, Hac)</w:t>
      </w:r>
    </w:p>
    <w:p w:rsidR="00574C83" w:rsidRPr="00B94E96" w:rsidRDefault="00574C83" w:rsidP="00574C83">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Yılın belirli zamanlarında Kâbe ve Arafat gibi kutsal mekanların ziyaret edilmesini ifade eden ibadete </w:t>
      </w:r>
      <w:proofErr w:type="gramStart"/>
      <w:r w:rsidRPr="00B94E96">
        <w:rPr>
          <w:rFonts w:ascii="Candara" w:hAnsi="Candara" w:cs="Arial"/>
          <w:b/>
          <w:sz w:val="20"/>
        </w:rPr>
        <w:t>………..</w:t>
      </w:r>
      <w:proofErr w:type="gramEnd"/>
      <w:r w:rsidRPr="00B94E96">
        <w:rPr>
          <w:rFonts w:ascii="Candara" w:hAnsi="Candara" w:cs="Arial"/>
          <w:b/>
          <w:sz w:val="20"/>
        </w:rPr>
        <w:t xml:space="preserve"> </w:t>
      </w:r>
      <w:proofErr w:type="gramStart"/>
      <w:r w:rsidRPr="00B94E96">
        <w:rPr>
          <w:rFonts w:ascii="Candara" w:hAnsi="Candara" w:cs="Arial"/>
          <w:b/>
          <w:sz w:val="20"/>
        </w:rPr>
        <w:t>denir</w:t>
      </w:r>
      <w:proofErr w:type="gramEnd"/>
      <w:r w:rsidRPr="00B94E96">
        <w:rPr>
          <w:rFonts w:ascii="Candara" w:hAnsi="Candara" w:cs="Arial"/>
          <w:b/>
          <w:sz w:val="20"/>
        </w:rPr>
        <w:t>.</w:t>
      </w:r>
    </w:p>
    <w:p w:rsidR="00484EAB" w:rsidRPr="00B94E96" w:rsidRDefault="00484EAB" w:rsidP="00574C83">
      <w:pPr>
        <w:autoSpaceDE w:val="0"/>
        <w:autoSpaceDN w:val="0"/>
        <w:adjustRightInd w:val="0"/>
        <w:spacing w:after="0" w:line="240" w:lineRule="auto"/>
        <w:jc w:val="both"/>
        <w:rPr>
          <w:rFonts w:ascii="Candara" w:hAnsi="Candara" w:cs="Arial"/>
          <w:b/>
          <w:sz w:val="20"/>
        </w:rPr>
      </w:pPr>
    </w:p>
    <w:p w:rsidR="00574C83" w:rsidRPr="00B94E96" w:rsidRDefault="00574C83" w:rsidP="00574C83">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Hakan Hoca, derste Safa ile Merve tepeleri arasında üç gidiş, dört dönüşü ifade eden ibadete </w:t>
      </w:r>
      <w:proofErr w:type="gramStart"/>
      <w:r w:rsidRPr="00B94E96">
        <w:rPr>
          <w:rFonts w:ascii="Candara" w:hAnsi="Candara" w:cs="Arial"/>
          <w:b/>
          <w:sz w:val="20"/>
        </w:rPr>
        <w:t>…………</w:t>
      </w:r>
      <w:proofErr w:type="gramEnd"/>
      <w:r w:rsidRPr="00B94E96">
        <w:rPr>
          <w:rFonts w:ascii="Candara" w:hAnsi="Candara" w:cs="Arial"/>
          <w:b/>
          <w:sz w:val="20"/>
        </w:rPr>
        <w:t xml:space="preserve"> </w:t>
      </w:r>
      <w:proofErr w:type="gramStart"/>
      <w:r w:rsidRPr="00B94E96">
        <w:rPr>
          <w:rFonts w:ascii="Candara" w:hAnsi="Candara" w:cs="Arial"/>
          <w:b/>
          <w:sz w:val="20"/>
        </w:rPr>
        <w:t>demişti</w:t>
      </w:r>
      <w:proofErr w:type="gramEnd"/>
      <w:r w:rsidRPr="00B94E96">
        <w:rPr>
          <w:rFonts w:ascii="Candara" w:hAnsi="Candara" w:cs="Arial"/>
          <w:b/>
          <w:sz w:val="20"/>
        </w:rPr>
        <w:t>.</w:t>
      </w:r>
    </w:p>
    <w:p w:rsidR="00484EAB" w:rsidRPr="00B94E96" w:rsidRDefault="00484EAB" w:rsidP="00574C83">
      <w:pPr>
        <w:autoSpaceDE w:val="0"/>
        <w:autoSpaceDN w:val="0"/>
        <w:adjustRightInd w:val="0"/>
        <w:spacing w:after="0" w:line="240" w:lineRule="auto"/>
        <w:jc w:val="both"/>
        <w:rPr>
          <w:rFonts w:ascii="Candara" w:hAnsi="Candara" w:cs="Arial"/>
          <w:b/>
          <w:sz w:val="20"/>
        </w:rPr>
      </w:pPr>
    </w:p>
    <w:p w:rsidR="00574C83" w:rsidRPr="00B94E96" w:rsidRDefault="00574C83" w:rsidP="00574C83">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w:t>
      </w:r>
      <w:proofErr w:type="gramStart"/>
      <w:r w:rsidRPr="00B94E96">
        <w:rPr>
          <w:rFonts w:ascii="Candara" w:hAnsi="Candara" w:cs="Arial"/>
          <w:b/>
          <w:sz w:val="20"/>
        </w:rPr>
        <w:t>………</w:t>
      </w:r>
      <w:proofErr w:type="gramEnd"/>
      <w:r w:rsidRPr="00B94E96">
        <w:rPr>
          <w:rFonts w:ascii="Candara" w:hAnsi="Candara" w:cs="Arial"/>
          <w:b/>
          <w:sz w:val="20"/>
        </w:rPr>
        <w:t xml:space="preserve"> Hacda hiçbir canlıya </w:t>
      </w:r>
      <w:r w:rsidR="00484EAB" w:rsidRPr="00B94E96">
        <w:rPr>
          <w:rFonts w:ascii="Candara" w:hAnsi="Candara" w:cs="Arial"/>
          <w:b/>
          <w:sz w:val="20"/>
        </w:rPr>
        <w:t>zarar vermemeyi ve aynı zamanda Haccın gereği olarak beyaz elbiseyi giymeyi ifade eder.</w:t>
      </w:r>
    </w:p>
    <w:p w:rsidR="00484EAB" w:rsidRPr="00B94E96" w:rsidRDefault="00484EAB" w:rsidP="00574C83">
      <w:pPr>
        <w:autoSpaceDE w:val="0"/>
        <w:autoSpaceDN w:val="0"/>
        <w:adjustRightInd w:val="0"/>
        <w:spacing w:after="0" w:line="240" w:lineRule="auto"/>
        <w:jc w:val="both"/>
        <w:rPr>
          <w:rFonts w:ascii="Candara" w:hAnsi="Candara" w:cs="Arial"/>
          <w:b/>
          <w:sz w:val="20"/>
        </w:rPr>
      </w:pPr>
    </w:p>
    <w:p w:rsidR="00484EAB" w:rsidRPr="00B94E96" w:rsidRDefault="00484EAB" w:rsidP="00574C83">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w:t>
      </w:r>
      <w:proofErr w:type="spellStart"/>
      <w:r w:rsidRPr="00B94E96">
        <w:rPr>
          <w:rFonts w:ascii="Candara" w:hAnsi="Candara" w:cs="Arial"/>
          <w:b/>
          <w:sz w:val="20"/>
        </w:rPr>
        <w:t>Arefe</w:t>
      </w:r>
      <w:proofErr w:type="spellEnd"/>
      <w:r w:rsidRPr="00B94E96">
        <w:rPr>
          <w:rFonts w:ascii="Candara" w:hAnsi="Candara" w:cs="Arial"/>
          <w:b/>
          <w:sz w:val="20"/>
        </w:rPr>
        <w:t xml:space="preserve"> günü Arafat dağında belli bir zaman dilimi içerisinde durmaya </w:t>
      </w:r>
      <w:proofErr w:type="gramStart"/>
      <w:r w:rsidRPr="00B94E96">
        <w:rPr>
          <w:rFonts w:ascii="Candara" w:hAnsi="Candara" w:cs="Arial"/>
          <w:b/>
          <w:sz w:val="20"/>
        </w:rPr>
        <w:t>……………</w:t>
      </w:r>
      <w:proofErr w:type="gramEnd"/>
      <w:r w:rsidRPr="00B94E96">
        <w:rPr>
          <w:rFonts w:ascii="Candara" w:hAnsi="Candara" w:cs="Arial"/>
          <w:b/>
          <w:sz w:val="20"/>
        </w:rPr>
        <w:t xml:space="preserve"> </w:t>
      </w:r>
      <w:proofErr w:type="gramStart"/>
      <w:r w:rsidRPr="00B94E96">
        <w:rPr>
          <w:rFonts w:ascii="Candara" w:hAnsi="Candara" w:cs="Arial"/>
          <w:b/>
          <w:sz w:val="20"/>
        </w:rPr>
        <w:t>denir</w:t>
      </w:r>
      <w:proofErr w:type="gramEnd"/>
      <w:r w:rsidRPr="00B94E96">
        <w:rPr>
          <w:rFonts w:ascii="Candara" w:hAnsi="Candara" w:cs="Arial"/>
          <w:b/>
          <w:sz w:val="20"/>
        </w:rPr>
        <w:t xml:space="preserve">. </w:t>
      </w:r>
    </w:p>
    <w:p w:rsidR="00484EAB" w:rsidRPr="00B94E96" w:rsidRDefault="00484EAB" w:rsidP="00574C83">
      <w:pPr>
        <w:autoSpaceDE w:val="0"/>
        <w:autoSpaceDN w:val="0"/>
        <w:adjustRightInd w:val="0"/>
        <w:spacing w:after="0" w:line="240" w:lineRule="auto"/>
        <w:jc w:val="both"/>
        <w:rPr>
          <w:rFonts w:ascii="Candara" w:hAnsi="Candara" w:cs="Arial"/>
          <w:b/>
          <w:sz w:val="20"/>
        </w:rPr>
      </w:pPr>
    </w:p>
    <w:p w:rsidR="00484EAB" w:rsidRPr="00B94E96" w:rsidRDefault="00484EAB" w:rsidP="00574C83">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Hac ibadetinin zamanı dışında Kâbe ve </w:t>
      </w:r>
      <w:proofErr w:type="spellStart"/>
      <w:r w:rsidRPr="00B94E96">
        <w:rPr>
          <w:rFonts w:ascii="Candara" w:hAnsi="Candara" w:cs="Arial"/>
          <w:b/>
          <w:sz w:val="20"/>
        </w:rPr>
        <w:t>Arafatın</w:t>
      </w:r>
      <w:proofErr w:type="spellEnd"/>
      <w:r w:rsidRPr="00B94E96">
        <w:rPr>
          <w:rFonts w:ascii="Candara" w:hAnsi="Candara" w:cs="Arial"/>
          <w:b/>
          <w:sz w:val="20"/>
        </w:rPr>
        <w:t xml:space="preserve"> ziyaret edilmesine </w:t>
      </w:r>
      <w:proofErr w:type="gramStart"/>
      <w:r w:rsidRPr="00B94E96">
        <w:rPr>
          <w:rFonts w:ascii="Candara" w:hAnsi="Candara" w:cs="Arial"/>
          <w:b/>
          <w:sz w:val="20"/>
        </w:rPr>
        <w:t>…………..</w:t>
      </w:r>
      <w:proofErr w:type="gramEnd"/>
      <w:r w:rsidRPr="00B94E96">
        <w:rPr>
          <w:rFonts w:ascii="Candara" w:hAnsi="Candara" w:cs="Arial"/>
          <w:b/>
          <w:sz w:val="20"/>
        </w:rPr>
        <w:t>denir.</w:t>
      </w:r>
    </w:p>
    <w:p w:rsidR="00484EAB" w:rsidRPr="00B94E96" w:rsidRDefault="00484EAB" w:rsidP="00574C83">
      <w:pPr>
        <w:autoSpaceDE w:val="0"/>
        <w:autoSpaceDN w:val="0"/>
        <w:adjustRightInd w:val="0"/>
        <w:spacing w:after="0" w:line="240" w:lineRule="auto"/>
        <w:jc w:val="both"/>
        <w:rPr>
          <w:rFonts w:ascii="Candara" w:hAnsi="Candara" w:cs="Arial"/>
          <w:b/>
          <w:sz w:val="20"/>
        </w:rPr>
      </w:pPr>
    </w:p>
    <w:p w:rsidR="00484EAB" w:rsidRPr="00B94E96" w:rsidRDefault="00484EAB" w:rsidP="00484EAB">
      <w:pPr>
        <w:autoSpaceDE w:val="0"/>
        <w:autoSpaceDN w:val="0"/>
        <w:adjustRightInd w:val="0"/>
        <w:spacing w:after="0" w:line="240" w:lineRule="auto"/>
        <w:ind w:left="360"/>
        <w:jc w:val="both"/>
        <w:rPr>
          <w:rFonts w:ascii="Candara" w:hAnsi="Candara" w:cs="Arial"/>
          <w:b/>
          <w:bCs/>
          <w:sz w:val="20"/>
        </w:rPr>
      </w:pPr>
      <w:r w:rsidRPr="00B94E96">
        <w:rPr>
          <w:rFonts w:ascii="Candara" w:hAnsi="Candara" w:cs="Arial"/>
          <w:b/>
          <w:sz w:val="20"/>
        </w:rPr>
        <w:t xml:space="preserve">5)                  </w:t>
      </w:r>
      <w:r w:rsidRPr="00B94E96">
        <w:rPr>
          <w:rFonts w:ascii="Candara" w:hAnsi="Candara" w:cs="Arial"/>
          <w:b/>
          <w:bCs/>
          <w:sz w:val="20"/>
        </w:rPr>
        <w:t>“</w:t>
      </w:r>
      <w:r w:rsidRPr="00B94E96">
        <w:rPr>
          <w:rFonts w:ascii="Candara" w:hAnsi="Candara" w:cs="Arial"/>
          <w:b/>
          <w:i/>
          <w:iCs/>
          <w:sz w:val="20"/>
        </w:rPr>
        <w:t>Zekât, İslam’ın köprüsüdür.</w:t>
      </w:r>
      <w:r w:rsidRPr="00B94E96">
        <w:rPr>
          <w:rFonts w:ascii="Candara" w:hAnsi="Candara" w:cs="Arial"/>
          <w:b/>
          <w:bCs/>
          <w:sz w:val="20"/>
        </w:rPr>
        <w:t xml:space="preserve">” </w:t>
      </w:r>
      <w:r w:rsidRPr="00B94E96">
        <w:rPr>
          <w:rFonts w:ascii="Candara" w:hAnsi="Candara" w:cs="Arial"/>
          <w:b/>
          <w:sz w:val="20"/>
        </w:rPr>
        <w:t>(Hadis-i Şerif)</w:t>
      </w:r>
    </w:p>
    <w:p w:rsidR="00484EAB" w:rsidRPr="00B94E96" w:rsidRDefault="00484EAB" w:rsidP="00484EAB">
      <w:pPr>
        <w:autoSpaceDE w:val="0"/>
        <w:autoSpaceDN w:val="0"/>
        <w:adjustRightInd w:val="0"/>
        <w:spacing w:after="0" w:line="240" w:lineRule="auto"/>
        <w:jc w:val="both"/>
        <w:rPr>
          <w:rFonts w:ascii="Candara" w:hAnsi="Candara" w:cs="Arial"/>
          <w:b/>
          <w:bCs/>
          <w:sz w:val="20"/>
        </w:rPr>
      </w:pPr>
      <w:r w:rsidRPr="00B94E96">
        <w:rPr>
          <w:rFonts w:ascii="Candara" w:hAnsi="Candara" w:cs="Arial"/>
          <w:b/>
          <w:bCs/>
          <w:sz w:val="20"/>
        </w:rPr>
        <w:t xml:space="preserve">             </w:t>
      </w:r>
      <w:r w:rsidR="00EF2DDA" w:rsidRPr="00B94E96">
        <w:rPr>
          <w:rFonts w:ascii="Candara" w:hAnsi="Candara" w:cs="Arial"/>
          <w:b/>
          <w:bCs/>
          <w:sz w:val="20"/>
        </w:rPr>
        <w:t xml:space="preserve"> </w:t>
      </w:r>
      <w:r w:rsidRPr="00B94E96">
        <w:rPr>
          <w:rFonts w:ascii="Candara" w:hAnsi="Candara" w:cs="Arial"/>
          <w:b/>
          <w:bCs/>
          <w:sz w:val="20"/>
        </w:rPr>
        <w:t>Aşağıdakilerden hangisi yukarıdaki hadis ile anlatılmak istenenlerden olamaz?</w:t>
      </w:r>
      <w:r w:rsidR="00BE1FE8" w:rsidRPr="00B94E96">
        <w:rPr>
          <w:rFonts w:ascii="Candara" w:hAnsi="Candara" w:cs="Arial"/>
          <w:b/>
          <w:bCs/>
          <w:sz w:val="20"/>
        </w:rPr>
        <w:t xml:space="preserve"> </w:t>
      </w:r>
      <w:r w:rsidR="00BE1FE8" w:rsidRPr="00B94E96">
        <w:rPr>
          <w:rFonts w:ascii="Candara" w:hAnsi="Candara" w:cs="Arial"/>
          <w:b/>
          <w:sz w:val="20"/>
        </w:rPr>
        <w:t>(5 Puan)</w:t>
      </w:r>
    </w:p>
    <w:p w:rsidR="00484EAB" w:rsidRPr="00B94E96" w:rsidRDefault="00484EAB" w:rsidP="00484EAB">
      <w:pPr>
        <w:autoSpaceDE w:val="0"/>
        <w:autoSpaceDN w:val="0"/>
        <w:adjustRightInd w:val="0"/>
        <w:spacing w:after="0" w:line="240" w:lineRule="auto"/>
        <w:jc w:val="both"/>
        <w:rPr>
          <w:rFonts w:ascii="Candara" w:hAnsi="Candara" w:cs="Arial"/>
          <w:b/>
          <w:bCs/>
          <w:sz w:val="20"/>
        </w:rPr>
      </w:pPr>
    </w:p>
    <w:p w:rsidR="00484EAB" w:rsidRPr="00B94E96" w:rsidRDefault="00484EAB" w:rsidP="00484EAB">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A) Zekât sayesinde fakirler ile zenginler kaynaşır.                    B) Zekât veren mümin Allah ile bağını güçlendirir.</w:t>
      </w:r>
    </w:p>
    <w:p w:rsidR="00484EAB" w:rsidRPr="00B94E96" w:rsidRDefault="00484EAB" w:rsidP="00484EAB">
      <w:pPr>
        <w:autoSpaceDE w:val="0"/>
        <w:autoSpaceDN w:val="0"/>
        <w:adjustRightInd w:val="0"/>
        <w:spacing w:after="0" w:line="240" w:lineRule="auto"/>
        <w:jc w:val="both"/>
        <w:rPr>
          <w:rFonts w:ascii="Candara" w:hAnsi="Candara" w:cs="Arial"/>
          <w:b/>
          <w:sz w:val="20"/>
        </w:rPr>
      </w:pPr>
      <w:r w:rsidRPr="00B94E96">
        <w:rPr>
          <w:rFonts w:ascii="Candara" w:hAnsi="Candara" w:cs="Arial"/>
          <w:b/>
          <w:sz w:val="20"/>
        </w:rPr>
        <w:t xml:space="preserve">              C) Zekât ibadeti bireyin toplum ile bağını kuvvetlendirir.</w:t>
      </w:r>
      <w:r w:rsidR="00EF2DDA" w:rsidRPr="00B94E96">
        <w:rPr>
          <w:rFonts w:ascii="Candara" w:hAnsi="Candara" w:cs="Arial"/>
          <w:b/>
          <w:sz w:val="20"/>
        </w:rPr>
        <w:t xml:space="preserve">       </w:t>
      </w:r>
      <w:r w:rsidRPr="00B94E96">
        <w:rPr>
          <w:rFonts w:ascii="Candara" w:hAnsi="Candara" w:cs="Arial"/>
          <w:b/>
          <w:sz w:val="20"/>
        </w:rPr>
        <w:t xml:space="preserve">D) Zekât ibadetiyle bireyin </w:t>
      </w:r>
      <w:r w:rsidR="00EF2DDA" w:rsidRPr="00B94E96">
        <w:rPr>
          <w:rFonts w:ascii="Candara" w:hAnsi="Candara" w:cs="Arial"/>
          <w:b/>
          <w:sz w:val="20"/>
        </w:rPr>
        <w:t xml:space="preserve">şöhreti artar. </w:t>
      </w:r>
    </w:p>
    <w:p w:rsidR="00EF2DDA" w:rsidRPr="00B94E96" w:rsidRDefault="00EF2DDA" w:rsidP="00484EAB">
      <w:pPr>
        <w:autoSpaceDE w:val="0"/>
        <w:autoSpaceDN w:val="0"/>
        <w:adjustRightInd w:val="0"/>
        <w:spacing w:after="0" w:line="240" w:lineRule="auto"/>
        <w:jc w:val="both"/>
        <w:rPr>
          <w:rFonts w:ascii="Candara" w:hAnsi="Candara" w:cs="Arial"/>
          <w:b/>
          <w:sz w:val="20"/>
        </w:rPr>
      </w:pPr>
    </w:p>
    <w:p w:rsidR="00EF2DDA" w:rsidRPr="00B94E96" w:rsidRDefault="00EF2DDA"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rPr>
        <w:t xml:space="preserve">        6) İslam dininde yardımlaşmaya verilen </w:t>
      </w:r>
      <w:r w:rsidRPr="00B94E96">
        <w:rPr>
          <w:rFonts w:ascii="Candara" w:hAnsi="Candara" w:cs="Arial"/>
          <w:b/>
          <w:sz w:val="20"/>
          <w:szCs w:val="20"/>
        </w:rPr>
        <w:t>önemle birlikte Müslümanlar çeşitli yardımlaşma kurumları açıp topluma hizmet                       vermişlerdir. Aşağıdaki kurumlardan hangisi yardı</w:t>
      </w:r>
      <w:r w:rsidR="00BE1FE8" w:rsidRPr="00B94E96">
        <w:rPr>
          <w:rFonts w:ascii="Candara" w:hAnsi="Candara" w:cs="Arial"/>
          <w:b/>
          <w:sz w:val="20"/>
          <w:szCs w:val="20"/>
        </w:rPr>
        <w:t xml:space="preserve">mlaşma kurumlarımızdan değildir? </w:t>
      </w:r>
      <w:r w:rsidR="00BE1FE8" w:rsidRPr="00B94E96">
        <w:rPr>
          <w:rFonts w:ascii="Candara" w:hAnsi="Candara" w:cs="Arial"/>
          <w:b/>
          <w:sz w:val="20"/>
        </w:rPr>
        <w:t>(5 Puan)</w:t>
      </w:r>
    </w:p>
    <w:p w:rsidR="00EF2DDA" w:rsidRPr="00B94E96" w:rsidRDefault="00EF2DDA"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A) Atatürk Ortaokulu                              B) Sosyal Hizmetler ve Çocuk Esirgeme Kurumu</w:t>
      </w:r>
    </w:p>
    <w:p w:rsidR="00EF2DDA" w:rsidRPr="00B94E96" w:rsidRDefault="00EF2DDA"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C) Türkiye Diyanet Vakfı</w:t>
      </w:r>
      <w:r w:rsidRPr="00B94E96">
        <w:rPr>
          <w:rFonts w:ascii="Candara" w:hAnsi="Candara" w:cs="Arial"/>
          <w:b/>
          <w:sz w:val="20"/>
          <w:szCs w:val="20"/>
        </w:rPr>
        <w:tab/>
        <w:t xml:space="preserve">                   D) Kızılay Vakfı </w:t>
      </w:r>
    </w:p>
    <w:p w:rsidR="00684E81" w:rsidRPr="00B94E96" w:rsidRDefault="00684E81" w:rsidP="00EF2DDA">
      <w:pPr>
        <w:autoSpaceDE w:val="0"/>
        <w:autoSpaceDN w:val="0"/>
        <w:adjustRightInd w:val="0"/>
        <w:spacing w:after="0" w:line="240" w:lineRule="auto"/>
        <w:jc w:val="both"/>
        <w:rPr>
          <w:rFonts w:ascii="Candara" w:hAnsi="Candara" w:cs="Arial"/>
          <w:b/>
          <w:sz w:val="20"/>
          <w:szCs w:val="20"/>
        </w:rPr>
      </w:pPr>
    </w:p>
    <w:p w:rsidR="00484EAB" w:rsidRPr="00B94E96" w:rsidRDefault="00EF2DDA" w:rsidP="00EF2DDA">
      <w:pPr>
        <w:autoSpaceDE w:val="0"/>
        <w:autoSpaceDN w:val="0"/>
        <w:adjustRightInd w:val="0"/>
        <w:spacing w:after="0" w:line="240" w:lineRule="auto"/>
        <w:jc w:val="both"/>
        <w:rPr>
          <w:rFonts w:ascii="Candara" w:hAnsi="Candara" w:cs="Arial"/>
          <w:b/>
          <w:sz w:val="18"/>
          <w:szCs w:val="18"/>
        </w:rPr>
      </w:pPr>
      <w:r w:rsidRPr="00B94E96">
        <w:rPr>
          <w:rFonts w:ascii="Candara" w:hAnsi="Candara" w:cs="Arial"/>
          <w:b/>
          <w:sz w:val="18"/>
          <w:szCs w:val="18"/>
        </w:rPr>
        <w:t xml:space="preserve">        </w:t>
      </w:r>
      <w:r w:rsidR="00B958EE">
        <w:rPr>
          <w:rFonts w:ascii="Candara" w:hAnsi="Candara" w:cs="Arial"/>
          <w:b/>
          <w:sz w:val="18"/>
          <w:szCs w:val="18"/>
        </w:rPr>
        <w:t xml:space="preserve">  </w:t>
      </w:r>
      <w:r w:rsidRPr="00B94E96">
        <w:rPr>
          <w:rFonts w:ascii="Candara" w:hAnsi="Candara" w:cs="Arial"/>
          <w:b/>
          <w:sz w:val="18"/>
          <w:szCs w:val="18"/>
        </w:rPr>
        <w:t>7)   Hakan Hoca, Din dersinde kurban konus</w:t>
      </w:r>
      <w:r w:rsidR="00684E81" w:rsidRPr="00B94E96">
        <w:rPr>
          <w:rFonts w:ascii="Candara" w:hAnsi="Candara" w:cs="Arial"/>
          <w:b/>
          <w:sz w:val="18"/>
          <w:szCs w:val="18"/>
        </w:rPr>
        <w:t>unu anlatırken Kurbanın anlamları</w:t>
      </w:r>
      <w:r w:rsidRPr="00B94E96">
        <w:rPr>
          <w:rFonts w:ascii="Candara" w:hAnsi="Candara" w:cs="Arial"/>
          <w:b/>
          <w:sz w:val="18"/>
          <w:szCs w:val="18"/>
        </w:rPr>
        <w:t xml:space="preserve"> üzerinde durmuştu. Buna göre aşağıdaki </w:t>
      </w:r>
      <w:proofErr w:type="gramStart"/>
      <w:r w:rsidRPr="00B94E96">
        <w:rPr>
          <w:rFonts w:ascii="Candara" w:hAnsi="Candara" w:cs="Arial"/>
          <w:b/>
          <w:sz w:val="18"/>
          <w:szCs w:val="18"/>
        </w:rPr>
        <w:t xml:space="preserve">kavramlardan </w:t>
      </w:r>
      <w:r w:rsidR="00684E81" w:rsidRPr="00B94E96">
        <w:rPr>
          <w:rFonts w:ascii="Candara" w:hAnsi="Candara" w:cs="Arial"/>
          <w:b/>
          <w:sz w:val="18"/>
          <w:szCs w:val="18"/>
        </w:rPr>
        <w:t xml:space="preserve">         </w:t>
      </w:r>
      <w:r w:rsidRPr="00B94E96">
        <w:rPr>
          <w:rFonts w:ascii="Candara" w:hAnsi="Candara" w:cs="Arial"/>
          <w:b/>
          <w:sz w:val="18"/>
          <w:szCs w:val="18"/>
        </w:rPr>
        <w:t>hangisi</w:t>
      </w:r>
      <w:proofErr w:type="gramEnd"/>
      <w:r w:rsidRPr="00B94E96">
        <w:rPr>
          <w:rFonts w:ascii="Candara" w:hAnsi="Candara" w:cs="Arial"/>
          <w:b/>
          <w:sz w:val="18"/>
          <w:szCs w:val="18"/>
        </w:rPr>
        <w:t xml:space="preserve"> kurbanın anlamlarından olamaz?</w:t>
      </w:r>
      <w:r w:rsidR="00BE1FE8" w:rsidRPr="00B94E96">
        <w:rPr>
          <w:rFonts w:ascii="Candara" w:hAnsi="Candara" w:cs="Arial"/>
          <w:b/>
          <w:sz w:val="18"/>
          <w:szCs w:val="18"/>
        </w:rPr>
        <w:t xml:space="preserve"> (5 Puan)</w:t>
      </w:r>
    </w:p>
    <w:p w:rsidR="00684E81" w:rsidRPr="00B94E96" w:rsidRDefault="00EF2DDA" w:rsidP="00EF2DDA">
      <w:pPr>
        <w:autoSpaceDE w:val="0"/>
        <w:autoSpaceDN w:val="0"/>
        <w:adjustRightInd w:val="0"/>
        <w:spacing w:after="0" w:line="240" w:lineRule="auto"/>
        <w:jc w:val="both"/>
        <w:rPr>
          <w:rFonts w:ascii="Candara" w:hAnsi="Candara" w:cs="Arial"/>
          <w:b/>
          <w:sz w:val="18"/>
          <w:szCs w:val="18"/>
        </w:rPr>
      </w:pPr>
      <w:r w:rsidRPr="00B94E96">
        <w:rPr>
          <w:rFonts w:ascii="Candara" w:hAnsi="Candara" w:cs="Arial"/>
          <w:b/>
          <w:sz w:val="18"/>
          <w:szCs w:val="18"/>
        </w:rPr>
        <w:t xml:space="preserve">             A) Yaklaşmak </w:t>
      </w:r>
      <w:r w:rsidR="00684E81" w:rsidRPr="00B94E96">
        <w:rPr>
          <w:rFonts w:ascii="Candara" w:hAnsi="Candara" w:cs="Arial"/>
          <w:b/>
          <w:sz w:val="18"/>
          <w:szCs w:val="18"/>
        </w:rPr>
        <w:t xml:space="preserve">                                             </w:t>
      </w:r>
      <w:r w:rsidRPr="00B94E96">
        <w:rPr>
          <w:rFonts w:ascii="Candara" w:hAnsi="Candara" w:cs="Arial"/>
          <w:b/>
          <w:sz w:val="18"/>
          <w:szCs w:val="18"/>
        </w:rPr>
        <w:t xml:space="preserve">B) Artma </w:t>
      </w:r>
    </w:p>
    <w:p w:rsidR="00684E81" w:rsidRPr="00B94E96" w:rsidRDefault="00684E81" w:rsidP="00EF2DDA">
      <w:pPr>
        <w:autoSpaceDE w:val="0"/>
        <w:autoSpaceDN w:val="0"/>
        <w:adjustRightInd w:val="0"/>
        <w:spacing w:after="0" w:line="240" w:lineRule="auto"/>
        <w:jc w:val="both"/>
        <w:rPr>
          <w:rFonts w:ascii="Candara" w:hAnsi="Candara" w:cs="Arial"/>
          <w:b/>
          <w:sz w:val="18"/>
          <w:szCs w:val="18"/>
        </w:rPr>
      </w:pPr>
      <w:r w:rsidRPr="00B94E96">
        <w:rPr>
          <w:rFonts w:ascii="Candara" w:hAnsi="Candara" w:cs="Arial"/>
          <w:b/>
          <w:sz w:val="18"/>
          <w:szCs w:val="18"/>
        </w:rPr>
        <w:t xml:space="preserve">             </w:t>
      </w:r>
      <w:r w:rsidR="00EF2DDA" w:rsidRPr="00B94E96">
        <w:rPr>
          <w:rFonts w:ascii="Candara" w:hAnsi="Candara" w:cs="Arial"/>
          <w:b/>
          <w:sz w:val="18"/>
          <w:szCs w:val="18"/>
        </w:rPr>
        <w:t xml:space="preserve">C) Arınmak </w:t>
      </w:r>
      <w:r w:rsidRPr="00B94E96">
        <w:rPr>
          <w:rFonts w:ascii="Candara" w:hAnsi="Candara" w:cs="Arial"/>
          <w:b/>
          <w:sz w:val="18"/>
          <w:szCs w:val="18"/>
        </w:rPr>
        <w:t xml:space="preserve">                                                 </w:t>
      </w:r>
      <w:r w:rsidR="00EF2DDA" w:rsidRPr="00B94E96">
        <w:rPr>
          <w:rFonts w:ascii="Candara" w:hAnsi="Candara" w:cs="Arial"/>
          <w:b/>
          <w:sz w:val="18"/>
          <w:szCs w:val="18"/>
        </w:rPr>
        <w:t>D) Kirlenmek</w:t>
      </w:r>
    </w:p>
    <w:p w:rsidR="00684E81" w:rsidRPr="00B94E96" w:rsidRDefault="00684E81" w:rsidP="00EF2DDA">
      <w:pPr>
        <w:autoSpaceDE w:val="0"/>
        <w:autoSpaceDN w:val="0"/>
        <w:adjustRightInd w:val="0"/>
        <w:spacing w:after="0" w:line="240" w:lineRule="auto"/>
        <w:jc w:val="both"/>
        <w:rPr>
          <w:rFonts w:ascii="Candara" w:hAnsi="Candara" w:cs="Arial"/>
          <w:b/>
          <w:sz w:val="18"/>
          <w:szCs w:val="18"/>
        </w:rPr>
      </w:pPr>
    </w:p>
    <w:p w:rsidR="00684E81" w:rsidRPr="00B94E96" w:rsidRDefault="00684E81" w:rsidP="00684E81">
      <w:pPr>
        <w:pBdr>
          <w:top w:val="single" w:sz="4" w:space="1" w:color="auto"/>
          <w:left w:val="single" w:sz="4" w:space="4" w:color="auto"/>
          <w:bottom w:val="single" w:sz="4" w:space="1" w:color="auto"/>
          <w:right w:val="single" w:sz="4" w:space="4" w:color="auto"/>
        </w:pBdr>
        <w:tabs>
          <w:tab w:val="num" w:pos="-180"/>
          <w:tab w:val="left" w:pos="180"/>
          <w:tab w:val="left" w:pos="1980"/>
        </w:tabs>
        <w:jc w:val="both"/>
        <w:rPr>
          <w:rFonts w:ascii="Candara" w:hAnsi="Candara" w:cs="Arial"/>
          <w:b/>
          <w:sz w:val="20"/>
          <w:szCs w:val="20"/>
        </w:rPr>
      </w:pPr>
      <w:r w:rsidRPr="00B94E96">
        <w:rPr>
          <w:rFonts w:ascii="Candara" w:hAnsi="Candara" w:cs="Arial"/>
          <w:b/>
          <w:sz w:val="20"/>
          <w:szCs w:val="20"/>
        </w:rPr>
        <w:t xml:space="preserve">       </w:t>
      </w:r>
      <w:r w:rsidRPr="00B94E96">
        <w:rPr>
          <w:rFonts w:ascii="Candara" w:hAnsi="Candara" w:cs="Arial"/>
          <w:b/>
          <w:bCs/>
          <w:sz w:val="20"/>
          <w:szCs w:val="20"/>
        </w:rPr>
        <w:t xml:space="preserve">“ Hakan Hoca, derste Kâbe’de tavafa başlamadan önce hacıların ihrama girmek için belirli bölgelere gideceğini ve bu bölgelerde </w:t>
      </w:r>
      <w:proofErr w:type="gramStart"/>
      <w:r w:rsidRPr="00B94E96">
        <w:rPr>
          <w:rFonts w:ascii="Candara" w:hAnsi="Candara" w:cs="Arial"/>
          <w:b/>
          <w:bCs/>
          <w:sz w:val="20"/>
          <w:szCs w:val="20"/>
        </w:rPr>
        <w:t>ihrama  girildikten</w:t>
      </w:r>
      <w:proofErr w:type="gramEnd"/>
      <w:r w:rsidRPr="00B94E96">
        <w:rPr>
          <w:rFonts w:ascii="Candara" w:hAnsi="Candara" w:cs="Arial"/>
          <w:b/>
          <w:bCs/>
          <w:sz w:val="20"/>
          <w:szCs w:val="20"/>
        </w:rPr>
        <w:t xml:space="preserve"> sonra gündelik hayatta yapılan bazı davranışlar yasaklandığını ifade etmişti. “</w:t>
      </w:r>
    </w:p>
    <w:p w:rsidR="00684E81" w:rsidRPr="00B94E96" w:rsidRDefault="00684E81" w:rsidP="00684E8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ascii="Candara" w:hAnsi="Candara" w:cs="Arial"/>
          <w:b/>
          <w:bCs/>
          <w:sz w:val="20"/>
          <w:szCs w:val="20"/>
        </w:rPr>
      </w:pPr>
      <w:r w:rsidRPr="00B94E96">
        <w:rPr>
          <w:rFonts w:ascii="Candara" w:hAnsi="Candara" w:cs="Arial"/>
          <w:b/>
          <w:sz w:val="20"/>
          <w:szCs w:val="20"/>
        </w:rPr>
        <w:t xml:space="preserve">        8)</w:t>
      </w:r>
      <w:r w:rsidRPr="00B94E96">
        <w:rPr>
          <w:rFonts w:ascii="Candara" w:hAnsi="Candara" w:cs="Arial"/>
          <w:b/>
          <w:bCs/>
          <w:sz w:val="20"/>
          <w:szCs w:val="20"/>
        </w:rPr>
        <w:t xml:space="preserve"> Bu bölgelere verilen isim aşağıdakilerden hangisinde doğru olarak verilmiştir</w:t>
      </w:r>
      <w:r w:rsidR="00BE1FE8" w:rsidRPr="00B94E96">
        <w:rPr>
          <w:rFonts w:ascii="Candara" w:hAnsi="Candara" w:cs="Arial"/>
          <w:b/>
          <w:bCs/>
          <w:sz w:val="20"/>
          <w:szCs w:val="20"/>
        </w:rPr>
        <w:t xml:space="preserve">? </w:t>
      </w:r>
      <w:r w:rsidR="00BE1FE8" w:rsidRPr="00B94E96">
        <w:rPr>
          <w:rFonts w:ascii="Candara" w:hAnsi="Candara" w:cs="Arial"/>
          <w:b/>
          <w:sz w:val="20"/>
        </w:rPr>
        <w:t>(5 Puan)</w:t>
      </w:r>
      <w:r w:rsidRPr="00B94E96">
        <w:rPr>
          <w:rFonts w:ascii="Candara" w:hAnsi="Candara" w:cs="Arial"/>
          <w:b/>
          <w:bCs/>
          <w:sz w:val="20"/>
          <w:szCs w:val="20"/>
        </w:rPr>
        <w:t xml:space="preserve">                                                                                                                               </w:t>
      </w:r>
      <w:proofErr w:type="gramStart"/>
      <w:r w:rsidRPr="00140CCE">
        <w:rPr>
          <w:rFonts w:ascii="Candara" w:hAnsi="Candara" w:cs="Arial"/>
          <w:b/>
          <w:color w:val="FFFFFF" w:themeColor="background1"/>
          <w:sz w:val="20"/>
          <w:szCs w:val="20"/>
        </w:rPr>
        <w:t>A</w:t>
      </w:r>
      <w:r w:rsidRPr="00B94E96">
        <w:rPr>
          <w:rFonts w:ascii="Candara" w:hAnsi="Candara" w:cs="Arial"/>
          <w:b/>
          <w:sz w:val="20"/>
          <w:szCs w:val="20"/>
        </w:rPr>
        <w:t xml:space="preserve">         </w:t>
      </w:r>
      <w:proofErr w:type="spellStart"/>
      <w:r w:rsidRPr="00B94E96">
        <w:rPr>
          <w:rFonts w:ascii="Candara" w:hAnsi="Candara" w:cs="Arial"/>
          <w:b/>
          <w:sz w:val="20"/>
          <w:szCs w:val="20"/>
        </w:rPr>
        <w:t>A</w:t>
      </w:r>
      <w:proofErr w:type="spellEnd"/>
      <w:proofErr w:type="gramEnd"/>
      <w:r w:rsidRPr="00B94E96">
        <w:rPr>
          <w:rFonts w:ascii="Candara" w:hAnsi="Candara" w:cs="Arial"/>
          <w:b/>
          <w:sz w:val="20"/>
          <w:szCs w:val="20"/>
        </w:rPr>
        <w:t xml:space="preserve">)  </w:t>
      </w:r>
      <w:proofErr w:type="spellStart"/>
      <w:r w:rsidRPr="00B94E96">
        <w:rPr>
          <w:rFonts w:ascii="Candara" w:hAnsi="Candara" w:cs="Arial"/>
          <w:b/>
          <w:sz w:val="20"/>
          <w:szCs w:val="20"/>
        </w:rPr>
        <w:t>Müzdelife</w:t>
      </w:r>
      <w:proofErr w:type="spellEnd"/>
      <w:r w:rsidRPr="00B94E96">
        <w:rPr>
          <w:rFonts w:ascii="Candara" w:hAnsi="Candara" w:cs="Arial"/>
          <w:b/>
          <w:sz w:val="20"/>
          <w:szCs w:val="20"/>
        </w:rPr>
        <w:tab/>
      </w:r>
      <w:r w:rsidRPr="00B94E96">
        <w:rPr>
          <w:rFonts w:ascii="Candara" w:hAnsi="Candara" w:cs="Arial"/>
          <w:b/>
          <w:sz w:val="20"/>
          <w:szCs w:val="20"/>
        </w:rPr>
        <w:tab/>
        <w:t xml:space="preserve">                  B) </w:t>
      </w:r>
      <w:proofErr w:type="spellStart"/>
      <w:r w:rsidRPr="00B94E96">
        <w:rPr>
          <w:rFonts w:ascii="Candara" w:hAnsi="Candara" w:cs="Arial"/>
          <w:b/>
          <w:sz w:val="20"/>
          <w:szCs w:val="20"/>
        </w:rPr>
        <w:t>Mikat</w:t>
      </w:r>
      <w:proofErr w:type="spellEnd"/>
      <w:r w:rsidRPr="00B94E96">
        <w:rPr>
          <w:rFonts w:ascii="Candara" w:hAnsi="Candara" w:cs="Arial"/>
          <w:b/>
          <w:sz w:val="20"/>
          <w:szCs w:val="20"/>
        </w:rPr>
        <w:t xml:space="preserve">                                                                                                                                                                             </w:t>
      </w:r>
      <w:r w:rsidRPr="00140CCE">
        <w:rPr>
          <w:rFonts w:ascii="Candara" w:hAnsi="Candara" w:cs="Arial"/>
          <w:b/>
          <w:color w:val="FFFFFF" w:themeColor="background1"/>
          <w:sz w:val="20"/>
          <w:szCs w:val="20"/>
        </w:rPr>
        <w:t xml:space="preserve">C  </w:t>
      </w:r>
      <w:r w:rsidRPr="00B94E96">
        <w:rPr>
          <w:rFonts w:ascii="Candara" w:hAnsi="Candara" w:cs="Arial"/>
          <w:b/>
          <w:sz w:val="20"/>
          <w:szCs w:val="20"/>
        </w:rPr>
        <w:t xml:space="preserve">       C)   Mina   </w:t>
      </w:r>
      <w:r w:rsidRPr="00B94E96">
        <w:rPr>
          <w:rFonts w:ascii="Candara" w:hAnsi="Candara" w:cs="Arial"/>
          <w:b/>
          <w:sz w:val="20"/>
          <w:szCs w:val="20"/>
        </w:rPr>
        <w:tab/>
      </w:r>
      <w:r w:rsidRPr="00B94E96">
        <w:rPr>
          <w:rFonts w:ascii="Candara" w:hAnsi="Candara" w:cs="Arial"/>
          <w:b/>
          <w:sz w:val="20"/>
          <w:szCs w:val="20"/>
        </w:rPr>
        <w:tab/>
        <w:t xml:space="preserve">                                  D) Arafat</w:t>
      </w:r>
    </w:p>
    <w:p w:rsidR="00484EAB" w:rsidRPr="00B94E96" w:rsidRDefault="00684E81" w:rsidP="00EF2DDA">
      <w:pPr>
        <w:autoSpaceDE w:val="0"/>
        <w:autoSpaceDN w:val="0"/>
        <w:adjustRightInd w:val="0"/>
        <w:spacing w:after="0" w:line="240" w:lineRule="auto"/>
        <w:jc w:val="both"/>
        <w:rPr>
          <w:rFonts w:ascii="Candara" w:hAnsi="Candara" w:cs="Arial"/>
          <w:b/>
          <w:sz w:val="18"/>
          <w:szCs w:val="18"/>
        </w:rPr>
      </w:pPr>
      <w:r w:rsidRPr="00B94E96">
        <w:rPr>
          <w:rFonts w:ascii="Candara" w:hAnsi="Candara" w:cs="Arial"/>
          <w:b/>
          <w:sz w:val="18"/>
          <w:szCs w:val="18"/>
        </w:rPr>
        <w:lastRenderedPageBreak/>
        <w:t xml:space="preserve">        9)  Gariban Hakan Hoca defalarca kez evrende üç temel yasanın olduğunu söylemiş ama ona rağmen bazı öğrenciler zahmet edip ezberlememişti. Buna göre aşağıdakilerden hangisi evrendeki yasalardan biri </w:t>
      </w:r>
      <w:r w:rsidRPr="00B94E96">
        <w:rPr>
          <w:rFonts w:ascii="Candara" w:hAnsi="Candara" w:cs="Arial"/>
          <w:b/>
          <w:sz w:val="18"/>
          <w:szCs w:val="18"/>
          <w:u w:val="single"/>
        </w:rPr>
        <w:t>değildir?</w:t>
      </w:r>
      <w:r w:rsidR="00BE1FE8" w:rsidRPr="00B94E96">
        <w:rPr>
          <w:rFonts w:ascii="Candara" w:hAnsi="Candara" w:cs="Arial"/>
          <w:b/>
          <w:sz w:val="18"/>
          <w:szCs w:val="18"/>
          <w:u w:val="single"/>
        </w:rPr>
        <w:t xml:space="preserve">  </w:t>
      </w:r>
      <w:r w:rsidR="00BE1FE8" w:rsidRPr="00B94E96">
        <w:rPr>
          <w:rFonts w:ascii="Candara" w:hAnsi="Candara" w:cs="Arial"/>
          <w:b/>
          <w:sz w:val="20"/>
        </w:rPr>
        <w:t>(5 Puan)</w:t>
      </w:r>
    </w:p>
    <w:p w:rsidR="00CD1E1D" w:rsidRPr="00B94E96" w:rsidRDefault="00CD1E1D" w:rsidP="00EF2DDA">
      <w:pPr>
        <w:autoSpaceDE w:val="0"/>
        <w:autoSpaceDN w:val="0"/>
        <w:adjustRightInd w:val="0"/>
        <w:spacing w:after="0" w:line="240" w:lineRule="auto"/>
        <w:jc w:val="both"/>
        <w:rPr>
          <w:rFonts w:ascii="Candara" w:hAnsi="Candara" w:cs="Arial"/>
          <w:b/>
          <w:sz w:val="18"/>
          <w:szCs w:val="18"/>
        </w:rPr>
      </w:pPr>
    </w:p>
    <w:p w:rsidR="00520EC2" w:rsidRPr="00B94E96" w:rsidRDefault="00520EC2"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w:t>
      </w:r>
      <w:r w:rsidR="00684E81" w:rsidRPr="00B94E96">
        <w:rPr>
          <w:rFonts w:ascii="Candara" w:hAnsi="Candara" w:cs="Arial"/>
          <w:b/>
          <w:sz w:val="20"/>
          <w:szCs w:val="20"/>
        </w:rPr>
        <w:t xml:space="preserve">A) </w:t>
      </w:r>
      <w:r w:rsidRPr="00B94E96">
        <w:rPr>
          <w:rFonts w:ascii="Candara" w:hAnsi="Candara" w:cs="Arial"/>
          <w:b/>
          <w:sz w:val="20"/>
          <w:szCs w:val="20"/>
        </w:rPr>
        <w:t xml:space="preserve">Biyolojik Yasalar                                                          </w:t>
      </w:r>
      <w:r w:rsidR="00684E81" w:rsidRPr="00B94E96">
        <w:rPr>
          <w:rFonts w:ascii="Candara" w:hAnsi="Candara" w:cs="Arial"/>
          <w:b/>
          <w:sz w:val="20"/>
          <w:szCs w:val="20"/>
        </w:rPr>
        <w:t>B)</w:t>
      </w:r>
      <w:r w:rsidRPr="00B94E96">
        <w:rPr>
          <w:rFonts w:ascii="Candara" w:hAnsi="Candara" w:cs="Arial"/>
          <w:b/>
          <w:sz w:val="20"/>
          <w:szCs w:val="20"/>
        </w:rPr>
        <w:t xml:space="preserve"> Arkeolojik Yasalar </w:t>
      </w:r>
      <w:r w:rsidR="00684E81" w:rsidRPr="00B94E96">
        <w:rPr>
          <w:rFonts w:ascii="Candara" w:hAnsi="Candara" w:cs="Arial"/>
          <w:b/>
          <w:sz w:val="20"/>
          <w:szCs w:val="20"/>
        </w:rPr>
        <w:t xml:space="preserve"> </w:t>
      </w:r>
    </w:p>
    <w:p w:rsidR="00CD1E1D" w:rsidRPr="00B94E96" w:rsidRDefault="00520EC2"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w:t>
      </w:r>
      <w:r w:rsidR="00684E81" w:rsidRPr="00B94E96">
        <w:rPr>
          <w:rFonts w:ascii="Candara" w:hAnsi="Candara" w:cs="Arial"/>
          <w:b/>
          <w:sz w:val="20"/>
          <w:szCs w:val="20"/>
        </w:rPr>
        <w:t>C)</w:t>
      </w:r>
      <w:r w:rsidRPr="00B94E96">
        <w:rPr>
          <w:rFonts w:ascii="Candara" w:hAnsi="Candara" w:cs="Arial"/>
          <w:b/>
          <w:sz w:val="20"/>
          <w:szCs w:val="20"/>
        </w:rPr>
        <w:t xml:space="preserve"> Fiziksel Yasalar </w:t>
      </w:r>
      <w:r w:rsidR="00684E81" w:rsidRPr="00B94E96">
        <w:rPr>
          <w:rFonts w:ascii="Candara" w:hAnsi="Candara" w:cs="Arial"/>
          <w:b/>
          <w:sz w:val="20"/>
          <w:szCs w:val="20"/>
        </w:rPr>
        <w:t xml:space="preserve"> </w:t>
      </w:r>
      <w:r w:rsidRPr="00B94E96">
        <w:rPr>
          <w:rFonts w:ascii="Candara" w:hAnsi="Candara" w:cs="Arial"/>
          <w:b/>
          <w:sz w:val="20"/>
          <w:szCs w:val="20"/>
        </w:rPr>
        <w:t xml:space="preserve">                                                           </w:t>
      </w:r>
      <w:r w:rsidR="00684E81" w:rsidRPr="00B94E96">
        <w:rPr>
          <w:rFonts w:ascii="Candara" w:hAnsi="Candara" w:cs="Arial"/>
          <w:b/>
          <w:sz w:val="20"/>
          <w:szCs w:val="20"/>
        </w:rPr>
        <w:t>D)</w:t>
      </w:r>
      <w:r w:rsidRPr="00B94E96">
        <w:rPr>
          <w:rFonts w:ascii="Candara" w:hAnsi="Candara" w:cs="Arial"/>
          <w:b/>
          <w:sz w:val="20"/>
          <w:szCs w:val="20"/>
        </w:rPr>
        <w:t xml:space="preserve"> Toplumsal Yasalar </w:t>
      </w:r>
    </w:p>
    <w:p w:rsidR="003A6A5E" w:rsidRPr="00140CCE" w:rsidRDefault="00B958EE" w:rsidP="003A6A5E">
      <w:pPr>
        <w:pStyle w:val="AralkYok"/>
        <w:rPr>
          <w:rFonts w:ascii="Candara" w:eastAsia="Calibri" w:hAnsi="Candara" w:cs="Arial"/>
          <w:b/>
          <w:sz w:val="20"/>
          <w:szCs w:val="20"/>
          <w:lang w:eastAsia="ar-SA"/>
        </w:rPr>
      </w:pPr>
      <w:r>
        <w:rPr>
          <w:rFonts w:ascii="Candara" w:hAnsi="Candara" w:cs="Arial"/>
          <w:b/>
          <w:sz w:val="20"/>
          <w:szCs w:val="20"/>
        </w:rPr>
        <w:t xml:space="preserve">       </w:t>
      </w:r>
      <w:r w:rsidR="003A6A5E" w:rsidRPr="00B94E96">
        <w:rPr>
          <w:rFonts w:ascii="Candara" w:hAnsi="Candara" w:cs="Arial"/>
          <w:b/>
          <w:sz w:val="20"/>
          <w:szCs w:val="20"/>
        </w:rPr>
        <w:t xml:space="preserve">10)  </w:t>
      </w:r>
      <w:r w:rsidR="003A6A5E" w:rsidRPr="00B94E96">
        <w:rPr>
          <w:rFonts w:ascii="Candara" w:eastAsia="Calibri" w:hAnsi="Candara" w:cs="Arial"/>
          <w:b/>
          <w:sz w:val="20"/>
          <w:szCs w:val="20"/>
          <w:lang w:eastAsia="ar-SA"/>
        </w:rPr>
        <w:t xml:space="preserve">Aşağıdakilerden hangisi Hakan Öğretmenin zekât verebileceği kişiler arasında yer </w:t>
      </w:r>
      <w:r w:rsidR="003A6A5E" w:rsidRPr="00B94E96">
        <w:rPr>
          <w:rFonts w:ascii="Candara" w:eastAsia="Calibri" w:hAnsi="Candara" w:cs="Arial"/>
          <w:b/>
          <w:sz w:val="20"/>
          <w:szCs w:val="20"/>
          <w:u w:val="single"/>
          <w:lang w:eastAsia="ar-SA"/>
        </w:rPr>
        <w:t>al</w:t>
      </w:r>
      <w:r w:rsidR="00BE1FE8" w:rsidRPr="00B94E96">
        <w:rPr>
          <w:rFonts w:ascii="Candara" w:eastAsia="Calibri" w:hAnsi="Candara" w:cs="Arial"/>
          <w:b/>
          <w:sz w:val="20"/>
          <w:szCs w:val="20"/>
          <w:u w:val="single"/>
          <w:lang w:eastAsia="ar-SA"/>
        </w:rPr>
        <w:t>a</w:t>
      </w:r>
      <w:r w:rsidR="003A6A5E" w:rsidRPr="00B94E96">
        <w:rPr>
          <w:rFonts w:ascii="Candara" w:eastAsia="Calibri" w:hAnsi="Candara" w:cs="Arial"/>
          <w:b/>
          <w:sz w:val="20"/>
          <w:szCs w:val="20"/>
          <w:u w:val="single"/>
          <w:lang w:eastAsia="ar-SA"/>
        </w:rPr>
        <w:t>maz</w:t>
      </w:r>
      <w:r w:rsidR="003A6A5E" w:rsidRPr="00B94E96">
        <w:rPr>
          <w:rFonts w:ascii="Candara" w:eastAsia="Calibri" w:hAnsi="Candara" w:cs="Arial"/>
          <w:b/>
          <w:sz w:val="20"/>
          <w:szCs w:val="20"/>
          <w:lang w:eastAsia="ar-SA"/>
        </w:rPr>
        <w:t>?</w:t>
      </w:r>
      <w:r w:rsidR="00BE1FE8" w:rsidRPr="00B94E96">
        <w:rPr>
          <w:rFonts w:ascii="Candara" w:eastAsia="Calibri" w:hAnsi="Candara" w:cs="Arial"/>
          <w:b/>
          <w:sz w:val="20"/>
          <w:szCs w:val="20"/>
          <w:lang w:eastAsia="ar-SA"/>
        </w:rPr>
        <w:t xml:space="preserve"> </w:t>
      </w:r>
      <w:r w:rsidR="00BE1FE8" w:rsidRPr="00B94E96">
        <w:rPr>
          <w:rFonts w:ascii="Candara" w:hAnsi="Candara" w:cs="Arial"/>
          <w:b/>
          <w:sz w:val="20"/>
        </w:rPr>
        <w:t>(5 Puan)</w:t>
      </w:r>
    </w:p>
    <w:p w:rsidR="003A6A5E" w:rsidRPr="00B94E96" w:rsidRDefault="003A6A5E" w:rsidP="003A6A5E">
      <w:pPr>
        <w:pStyle w:val="AralkYok"/>
        <w:rPr>
          <w:rFonts w:ascii="Candara" w:eastAsia="Calibri" w:hAnsi="Candara" w:cs="Arial"/>
          <w:b/>
          <w:bCs/>
          <w:sz w:val="20"/>
          <w:szCs w:val="20"/>
          <w:lang w:eastAsia="ar-SA"/>
        </w:rPr>
      </w:pPr>
      <w:r w:rsidRPr="00B94E96">
        <w:rPr>
          <w:rFonts w:ascii="Candara" w:eastAsia="Calibri" w:hAnsi="Candara" w:cs="Arial"/>
          <w:b/>
          <w:bCs/>
          <w:sz w:val="20"/>
          <w:szCs w:val="20"/>
          <w:lang w:eastAsia="ar-SA"/>
        </w:rPr>
        <w:t xml:space="preserve">              A) Maddi sıkıntı içinde olduğunu bildiği yaşlı komşusu Ali Amca</w:t>
      </w:r>
    </w:p>
    <w:p w:rsidR="003A6A5E" w:rsidRPr="00B94E96" w:rsidRDefault="003A6A5E" w:rsidP="003A6A5E">
      <w:pPr>
        <w:pStyle w:val="AralkYok"/>
        <w:rPr>
          <w:rFonts w:ascii="Candara" w:eastAsia="Calibri" w:hAnsi="Candara" w:cs="Arial"/>
          <w:b/>
          <w:bCs/>
          <w:sz w:val="20"/>
          <w:szCs w:val="20"/>
          <w:lang w:eastAsia="ar-SA"/>
        </w:rPr>
      </w:pPr>
      <w:r w:rsidRPr="00B94E96">
        <w:rPr>
          <w:rFonts w:ascii="Candara" w:eastAsia="Calibri" w:hAnsi="Candara" w:cs="Arial"/>
          <w:b/>
          <w:bCs/>
          <w:sz w:val="20"/>
          <w:szCs w:val="20"/>
          <w:lang w:eastAsia="ar-SA"/>
        </w:rPr>
        <w:t xml:space="preserve">              B) Eşinin işini kaybetmesi s</w:t>
      </w:r>
      <w:r w:rsidR="00B958EE">
        <w:rPr>
          <w:rFonts w:ascii="Candara" w:eastAsia="Calibri" w:hAnsi="Candara" w:cs="Arial"/>
          <w:b/>
          <w:bCs/>
          <w:sz w:val="20"/>
          <w:szCs w:val="20"/>
          <w:lang w:eastAsia="ar-SA"/>
        </w:rPr>
        <w:t xml:space="preserve">onrasında maddi sıkıntıya düşen ve </w:t>
      </w:r>
      <w:r w:rsidR="00140CCE">
        <w:rPr>
          <w:rFonts w:ascii="Candara" w:eastAsia="Calibri" w:hAnsi="Candara" w:cs="Arial"/>
          <w:b/>
          <w:bCs/>
          <w:sz w:val="20"/>
          <w:szCs w:val="20"/>
          <w:lang w:eastAsia="ar-SA"/>
        </w:rPr>
        <w:t>hiçbir sosyal güvencesi ol</w:t>
      </w:r>
      <w:r w:rsidRPr="00B94E96">
        <w:rPr>
          <w:rFonts w:ascii="Candara" w:eastAsia="Calibri" w:hAnsi="Candara" w:cs="Arial"/>
          <w:b/>
          <w:bCs/>
          <w:sz w:val="20"/>
          <w:szCs w:val="20"/>
          <w:lang w:eastAsia="ar-SA"/>
        </w:rPr>
        <w:t>m</w:t>
      </w:r>
      <w:r w:rsidR="00B958EE">
        <w:rPr>
          <w:rFonts w:ascii="Candara" w:eastAsia="Calibri" w:hAnsi="Candara" w:cs="Arial"/>
          <w:b/>
          <w:bCs/>
          <w:sz w:val="20"/>
          <w:szCs w:val="20"/>
          <w:lang w:eastAsia="ar-SA"/>
        </w:rPr>
        <w:t xml:space="preserve">ayan kız </w:t>
      </w:r>
      <w:r w:rsidRPr="00B94E96">
        <w:rPr>
          <w:rFonts w:ascii="Candara" w:eastAsia="Calibri" w:hAnsi="Candara" w:cs="Arial"/>
          <w:b/>
          <w:bCs/>
          <w:sz w:val="20"/>
          <w:szCs w:val="20"/>
          <w:lang w:eastAsia="ar-SA"/>
        </w:rPr>
        <w:t xml:space="preserve">kardeşi Zeynep </w:t>
      </w:r>
    </w:p>
    <w:p w:rsidR="003A6A5E" w:rsidRPr="00B94E96" w:rsidRDefault="003A6A5E" w:rsidP="003A6A5E">
      <w:pPr>
        <w:pStyle w:val="AralkYok"/>
        <w:rPr>
          <w:rFonts w:ascii="Candara" w:eastAsia="Calibri" w:hAnsi="Candara" w:cs="Arial"/>
          <w:b/>
          <w:bCs/>
          <w:sz w:val="20"/>
          <w:szCs w:val="20"/>
          <w:lang w:eastAsia="ar-SA"/>
        </w:rPr>
      </w:pPr>
      <w:r w:rsidRPr="00B94E96">
        <w:rPr>
          <w:rFonts w:ascii="Candara" w:eastAsia="Calibri" w:hAnsi="Candara" w:cs="Arial"/>
          <w:b/>
          <w:bCs/>
          <w:sz w:val="20"/>
          <w:szCs w:val="20"/>
          <w:lang w:eastAsia="ar-SA"/>
        </w:rPr>
        <w:t xml:space="preserve">              C) Başka bir şehirde üniversite öğrencisi olan ve okurken maddi sıkıntı çeken torunu Ahmet      </w:t>
      </w:r>
      <w:r w:rsidRPr="00B94E96">
        <w:rPr>
          <w:rFonts w:ascii="Candara" w:eastAsia="Calibri" w:hAnsi="Candara" w:cs="Arial"/>
          <w:b/>
          <w:bCs/>
          <w:sz w:val="20"/>
          <w:szCs w:val="20"/>
          <w:lang w:eastAsia="ar-SA"/>
        </w:rPr>
        <w:tab/>
      </w:r>
    </w:p>
    <w:p w:rsidR="003A6A5E" w:rsidRPr="00B958EE" w:rsidRDefault="003A6A5E" w:rsidP="00B958EE">
      <w:pPr>
        <w:pStyle w:val="AralkYok"/>
        <w:rPr>
          <w:rFonts w:ascii="Candara" w:eastAsia="Calibri" w:hAnsi="Candara" w:cs="Arial"/>
          <w:b/>
          <w:bCs/>
          <w:sz w:val="20"/>
          <w:szCs w:val="20"/>
          <w:lang w:eastAsia="ar-SA"/>
        </w:rPr>
      </w:pPr>
      <w:r w:rsidRPr="00B94E96">
        <w:rPr>
          <w:rFonts w:ascii="Candara" w:eastAsia="Calibri" w:hAnsi="Candara" w:cs="Arial"/>
          <w:b/>
          <w:bCs/>
          <w:sz w:val="20"/>
          <w:szCs w:val="20"/>
          <w:lang w:eastAsia="ar-SA"/>
        </w:rPr>
        <w:t xml:space="preserve">              D) Savurganlık yapmadığı halde borçlu duruma düşen iş arkadaşı Semih </w:t>
      </w:r>
    </w:p>
    <w:p w:rsidR="003A6A5E" w:rsidRPr="00B94E96" w:rsidRDefault="00B958EE" w:rsidP="00EF2DDA">
      <w:pPr>
        <w:autoSpaceDE w:val="0"/>
        <w:autoSpaceDN w:val="0"/>
        <w:adjustRightInd w:val="0"/>
        <w:spacing w:after="0" w:line="240" w:lineRule="auto"/>
        <w:jc w:val="both"/>
        <w:rPr>
          <w:rFonts w:ascii="Candara" w:hAnsi="Candara" w:cs="Arial"/>
          <w:b/>
          <w:sz w:val="20"/>
          <w:szCs w:val="20"/>
        </w:rPr>
      </w:pPr>
      <w:r>
        <w:rPr>
          <w:rFonts w:ascii="Candara" w:hAnsi="Candara" w:cs="Arial"/>
          <w:b/>
          <w:sz w:val="20"/>
          <w:szCs w:val="20"/>
        </w:rPr>
        <w:t xml:space="preserve">       </w:t>
      </w:r>
      <w:r w:rsidR="003A6A5E" w:rsidRPr="00B94E96">
        <w:rPr>
          <w:rFonts w:ascii="Candara" w:hAnsi="Candara" w:cs="Arial"/>
          <w:b/>
          <w:sz w:val="20"/>
          <w:szCs w:val="20"/>
        </w:rPr>
        <w:t>11)  Yüce Allah, evreni yaratırken canlıların yaşamlarını devam ettirebilmeleri için bir ölçü ve düzen gözeterek yaratmıştır. Evrendeki bu düzenin bir örneği de maddenin yapısını, şeklini ve oluşum sürecini kapsayan yasa türüne Fiziksel yasalar demişti Hakan Hoca. Buna göre aşağıdakilerden hangisi fiziksel yasalara bir örnek değildir?</w:t>
      </w:r>
      <w:r w:rsidR="00BE1FE8" w:rsidRPr="00B94E96">
        <w:rPr>
          <w:rFonts w:ascii="Candara" w:hAnsi="Candara" w:cs="Arial"/>
          <w:b/>
          <w:sz w:val="20"/>
          <w:szCs w:val="20"/>
        </w:rPr>
        <w:t xml:space="preserve"> </w:t>
      </w:r>
      <w:r w:rsidR="00BE1FE8" w:rsidRPr="00B94E96">
        <w:rPr>
          <w:rFonts w:ascii="Candara" w:hAnsi="Candara" w:cs="Arial"/>
          <w:b/>
          <w:sz w:val="20"/>
        </w:rPr>
        <w:t>(5 Puan)</w:t>
      </w:r>
    </w:p>
    <w:p w:rsidR="003A6A5E" w:rsidRPr="00B94E96" w:rsidRDefault="003A6A5E"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A) Gemilerin suyun kaldırma kuvveti ile denizlerde yüzmesi</w:t>
      </w:r>
    </w:p>
    <w:p w:rsidR="003A6A5E" w:rsidRPr="00B94E96" w:rsidRDefault="003A6A5E"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B) Balıkların solungaçları ile suda nefes alması</w:t>
      </w:r>
    </w:p>
    <w:p w:rsidR="003A6A5E" w:rsidRPr="00B94E96" w:rsidRDefault="003A6A5E"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C) Güneşin </w:t>
      </w:r>
      <w:r w:rsidR="006A0467" w:rsidRPr="00B94E96">
        <w:rPr>
          <w:rFonts w:ascii="Candara" w:hAnsi="Candara" w:cs="Arial"/>
          <w:b/>
          <w:sz w:val="20"/>
          <w:szCs w:val="20"/>
        </w:rPr>
        <w:t>kendi ekseni etrafında hareket etmesi</w:t>
      </w:r>
    </w:p>
    <w:p w:rsidR="003A6A5E" w:rsidRPr="00B94E96" w:rsidRDefault="003A6A5E" w:rsidP="00EF2DDA">
      <w:pPr>
        <w:autoSpaceDE w:val="0"/>
        <w:autoSpaceDN w:val="0"/>
        <w:adjustRightInd w:val="0"/>
        <w:spacing w:after="0" w:line="240" w:lineRule="auto"/>
        <w:jc w:val="both"/>
        <w:rPr>
          <w:rFonts w:ascii="Candara" w:hAnsi="Candara" w:cs="Arial"/>
          <w:b/>
          <w:sz w:val="20"/>
          <w:szCs w:val="20"/>
        </w:rPr>
      </w:pPr>
      <w:r w:rsidRPr="00B94E96">
        <w:rPr>
          <w:rFonts w:ascii="Candara" w:hAnsi="Candara" w:cs="Arial"/>
          <w:b/>
          <w:sz w:val="20"/>
          <w:szCs w:val="20"/>
        </w:rPr>
        <w:t xml:space="preserve">             D)</w:t>
      </w:r>
      <w:r w:rsidR="006A0467" w:rsidRPr="00B94E96">
        <w:rPr>
          <w:rFonts w:ascii="Candara" w:hAnsi="Candara" w:cs="Arial"/>
          <w:b/>
          <w:sz w:val="20"/>
          <w:szCs w:val="20"/>
        </w:rPr>
        <w:t xml:space="preserve"> Dünyanın dönmesi ile gece gündüzün oluşması</w:t>
      </w:r>
    </w:p>
    <w:p w:rsidR="00BE1FE8" w:rsidRPr="00B94E96" w:rsidRDefault="00B958EE" w:rsidP="00EF2DDA">
      <w:pPr>
        <w:autoSpaceDE w:val="0"/>
        <w:autoSpaceDN w:val="0"/>
        <w:adjustRightInd w:val="0"/>
        <w:spacing w:after="0" w:line="240" w:lineRule="auto"/>
        <w:jc w:val="both"/>
        <w:rPr>
          <w:rFonts w:ascii="Candara" w:hAnsi="Candara" w:cs="Arial"/>
          <w:b/>
          <w:sz w:val="20"/>
          <w:szCs w:val="20"/>
        </w:rPr>
      </w:pPr>
      <w:r>
        <w:rPr>
          <w:rFonts w:ascii="Candara" w:hAnsi="Candara" w:cs="Arial"/>
          <w:b/>
          <w:sz w:val="20"/>
          <w:szCs w:val="20"/>
        </w:rPr>
        <w:t xml:space="preserve">      </w:t>
      </w:r>
      <w:r w:rsidR="00BE1FE8" w:rsidRPr="00B94E96">
        <w:rPr>
          <w:rFonts w:ascii="Candara" w:hAnsi="Candara" w:cs="Arial"/>
          <w:b/>
          <w:sz w:val="20"/>
          <w:szCs w:val="20"/>
        </w:rPr>
        <w:t xml:space="preserve">12) Aşağıdaki tabloda verilen kavramlar ile tanımları uygun olanları ile eşleştiriniz. </w:t>
      </w:r>
      <w:r w:rsidR="00BE1FE8" w:rsidRPr="00B94E96">
        <w:rPr>
          <w:rFonts w:ascii="Candara" w:hAnsi="Candara" w:cs="Arial"/>
          <w:b/>
          <w:sz w:val="20"/>
        </w:rPr>
        <w:t>(5x4:20 Puan)</w:t>
      </w:r>
    </w:p>
    <w:p w:rsidR="00BE1FE8" w:rsidRPr="00B94E96" w:rsidRDefault="00BE1FE8" w:rsidP="00EF2DDA">
      <w:pPr>
        <w:autoSpaceDE w:val="0"/>
        <w:autoSpaceDN w:val="0"/>
        <w:adjustRightInd w:val="0"/>
        <w:spacing w:after="0" w:line="240" w:lineRule="auto"/>
        <w:jc w:val="both"/>
        <w:rPr>
          <w:rFonts w:ascii="Candara" w:hAnsi="Candara" w:cs="Arial"/>
          <w:b/>
          <w:sz w:val="20"/>
          <w:szCs w:val="20"/>
        </w:rPr>
      </w:pPr>
    </w:p>
    <w:tbl>
      <w:tblPr>
        <w:tblStyle w:val="TabloKlavuzu"/>
        <w:tblW w:w="0" w:type="auto"/>
        <w:tblInd w:w="438" w:type="dxa"/>
        <w:tblLook w:val="04A0"/>
      </w:tblPr>
      <w:tblGrid>
        <w:gridCol w:w="1535"/>
      </w:tblGrid>
      <w:tr w:rsidR="00B94E96" w:rsidRPr="00B94E96" w:rsidTr="00F3159C">
        <w:trPr>
          <w:trHeight w:val="601"/>
        </w:trPr>
        <w:tc>
          <w:tcPr>
            <w:tcW w:w="1535" w:type="dxa"/>
          </w:tcPr>
          <w:p w:rsidR="00BE1FE8" w:rsidRPr="00B94E96" w:rsidRDefault="00482672" w:rsidP="00482672">
            <w:pPr>
              <w:autoSpaceDE w:val="0"/>
              <w:autoSpaceDN w:val="0"/>
              <w:adjustRightInd w:val="0"/>
              <w:rPr>
                <w:rFonts w:ascii="Candara" w:hAnsi="Candara" w:cs="Arial"/>
                <w:b/>
                <w:sz w:val="20"/>
                <w:szCs w:val="20"/>
              </w:rPr>
            </w:pPr>
            <w:r w:rsidRPr="00B94E96">
              <w:rPr>
                <w:rFonts w:ascii="Candara" w:hAnsi="Candara" w:cs="Arial"/>
                <w:b/>
                <w:sz w:val="20"/>
                <w:szCs w:val="20"/>
              </w:rPr>
              <w:t>1-</w:t>
            </w:r>
            <w:proofErr w:type="gramStart"/>
            <w:r w:rsidR="00BE1FE8" w:rsidRPr="00B94E96">
              <w:rPr>
                <w:rFonts w:ascii="Candara" w:hAnsi="Candara" w:cs="Arial"/>
                <w:b/>
                <w:sz w:val="20"/>
                <w:szCs w:val="20"/>
              </w:rPr>
              <w:t>Zekat</w:t>
            </w:r>
            <w:proofErr w:type="gramEnd"/>
          </w:p>
        </w:tc>
      </w:tr>
      <w:tr w:rsidR="00B94E96" w:rsidRPr="00B94E96" w:rsidTr="00F3159C">
        <w:trPr>
          <w:trHeight w:val="601"/>
        </w:trPr>
        <w:tc>
          <w:tcPr>
            <w:tcW w:w="1535" w:type="dxa"/>
          </w:tcPr>
          <w:p w:rsidR="00BE1FE8" w:rsidRPr="00B94E96" w:rsidRDefault="00482672" w:rsidP="00482672">
            <w:pPr>
              <w:autoSpaceDE w:val="0"/>
              <w:autoSpaceDN w:val="0"/>
              <w:adjustRightInd w:val="0"/>
              <w:rPr>
                <w:rFonts w:ascii="Candara" w:hAnsi="Candara" w:cs="Arial"/>
                <w:b/>
                <w:sz w:val="20"/>
                <w:szCs w:val="20"/>
              </w:rPr>
            </w:pPr>
            <w:r w:rsidRPr="00B94E96">
              <w:rPr>
                <w:rFonts w:ascii="Candara" w:hAnsi="Candara" w:cs="Arial"/>
                <w:b/>
                <w:sz w:val="20"/>
                <w:szCs w:val="20"/>
              </w:rPr>
              <w:t>2-</w:t>
            </w:r>
            <w:r w:rsidR="00BE1FE8" w:rsidRPr="00B94E96">
              <w:rPr>
                <w:rFonts w:ascii="Candara" w:hAnsi="Candara" w:cs="Arial"/>
                <w:b/>
                <w:sz w:val="20"/>
                <w:szCs w:val="20"/>
              </w:rPr>
              <w:t>Vacip</w:t>
            </w:r>
          </w:p>
        </w:tc>
      </w:tr>
      <w:tr w:rsidR="00B94E96" w:rsidRPr="00B94E96" w:rsidTr="00F3159C">
        <w:trPr>
          <w:trHeight w:val="601"/>
        </w:trPr>
        <w:tc>
          <w:tcPr>
            <w:tcW w:w="1535" w:type="dxa"/>
          </w:tcPr>
          <w:p w:rsidR="00BE1FE8" w:rsidRPr="00B94E96" w:rsidRDefault="00482672" w:rsidP="00482672">
            <w:pPr>
              <w:autoSpaceDE w:val="0"/>
              <w:autoSpaceDN w:val="0"/>
              <w:adjustRightInd w:val="0"/>
              <w:rPr>
                <w:rFonts w:ascii="Candara" w:hAnsi="Candara" w:cs="Arial"/>
                <w:b/>
                <w:sz w:val="20"/>
                <w:szCs w:val="20"/>
              </w:rPr>
            </w:pPr>
            <w:r w:rsidRPr="00B94E96">
              <w:rPr>
                <w:rFonts w:ascii="Candara" w:hAnsi="Candara" w:cs="Arial"/>
                <w:b/>
                <w:sz w:val="20"/>
                <w:szCs w:val="20"/>
              </w:rPr>
              <w:t>3-</w:t>
            </w:r>
            <w:r w:rsidR="00BE1FE8" w:rsidRPr="00B94E96">
              <w:rPr>
                <w:rFonts w:ascii="Candara" w:hAnsi="Candara" w:cs="Arial"/>
                <w:b/>
                <w:sz w:val="20"/>
                <w:szCs w:val="20"/>
              </w:rPr>
              <w:t>Biyolojik</w:t>
            </w:r>
            <w:r w:rsidR="00035693" w:rsidRPr="00B94E96">
              <w:rPr>
                <w:rFonts w:ascii="Candara" w:hAnsi="Candara" w:cs="Arial"/>
                <w:b/>
                <w:sz w:val="20"/>
                <w:szCs w:val="20"/>
              </w:rPr>
              <w:t xml:space="preserve"> Yasalar</w:t>
            </w:r>
          </w:p>
        </w:tc>
      </w:tr>
      <w:tr w:rsidR="00B94E96" w:rsidRPr="00B94E96" w:rsidTr="00F3159C">
        <w:trPr>
          <w:trHeight w:val="601"/>
        </w:trPr>
        <w:tc>
          <w:tcPr>
            <w:tcW w:w="1535" w:type="dxa"/>
          </w:tcPr>
          <w:p w:rsidR="00BE1FE8" w:rsidRPr="00B94E96" w:rsidRDefault="00482672" w:rsidP="00482672">
            <w:pPr>
              <w:autoSpaceDE w:val="0"/>
              <w:autoSpaceDN w:val="0"/>
              <w:adjustRightInd w:val="0"/>
              <w:rPr>
                <w:rFonts w:ascii="Candara" w:hAnsi="Candara" w:cs="Arial"/>
                <w:b/>
                <w:sz w:val="20"/>
                <w:szCs w:val="20"/>
              </w:rPr>
            </w:pPr>
            <w:r w:rsidRPr="00B94E96">
              <w:rPr>
                <w:rFonts w:ascii="Candara" w:hAnsi="Candara" w:cs="Arial"/>
                <w:b/>
                <w:sz w:val="20"/>
                <w:szCs w:val="20"/>
              </w:rPr>
              <w:t>4-</w:t>
            </w:r>
            <w:r w:rsidR="00BE1FE8" w:rsidRPr="00B94E96">
              <w:rPr>
                <w:rFonts w:ascii="Candara" w:hAnsi="Candara" w:cs="Arial"/>
                <w:b/>
                <w:sz w:val="20"/>
                <w:szCs w:val="20"/>
              </w:rPr>
              <w:t>Toplumsal</w:t>
            </w:r>
            <w:r w:rsidR="00035693" w:rsidRPr="00B94E96">
              <w:rPr>
                <w:rFonts w:ascii="Candara" w:hAnsi="Candara" w:cs="Arial"/>
                <w:b/>
                <w:sz w:val="20"/>
                <w:szCs w:val="20"/>
              </w:rPr>
              <w:t xml:space="preserve"> Yasalar</w:t>
            </w:r>
          </w:p>
        </w:tc>
      </w:tr>
      <w:tr w:rsidR="00B94E96" w:rsidRPr="00B94E96" w:rsidTr="00F3159C">
        <w:trPr>
          <w:trHeight w:val="639"/>
        </w:trPr>
        <w:tc>
          <w:tcPr>
            <w:tcW w:w="1535" w:type="dxa"/>
          </w:tcPr>
          <w:p w:rsidR="00BE1FE8" w:rsidRPr="00B94E96" w:rsidRDefault="00482672" w:rsidP="00482672">
            <w:pPr>
              <w:autoSpaceDE w:val="0"/>
              <w:autoSpaceDN w:val="0"/>
              <w:adjustRightInd w:val="0"/>
              <w:rPr>
                <w:rFonts w:ascii="Candara" w:hAnsi="Candara" w:cs="Arial"/>
                <w:b/>
                <w:sz w:val="20"/>
                <w:szCs w:val="20"/>
              </w:rPr>
            </w:pPr>
            <w:r w:rsidRPr="00B94E96">
              <w:rPr>
                <w:rFonts w:ascii="Candara" w:hAnsi="Candara" w:cs="Arial"/>
                <w:b/>
                <w:sz w:val="20"/>
                <w:szCs w:val="20"/>
              </w:rPr>
              <w:t>5-Şavt</w:t>
            </w:r>
          </w:p>
        </w:tc>
      </w:tr>
    </w:tbl>
    <w:tbl>
      <w:tblPr>
        <w:tblStyle w:val="TabloKlavuzu"/>
        <w:tblpPr w:leftFromText="141" w:rightFromText="141" w:vertAnchor="page" w:horzAnchor="page" w:tblpX="3703" w:tblpY="5101"/>
        <w:tblW w:w="0" w:type="auto"/>
        <w:tblLook w:val="04A0"/>
      </w:tblPr>
      <w:tblGrid>
        <w:gridCol w:w="6332"/>
      </w:tblGrid>
      <w:tr w:rsidR="00B958EE" w:rsidRPr="00B94E96" w:rsidTr="00B958EE">
        <w:trPr>
          <w:trHeight w:val="596"/>
        </w:trPr>
        <w:tc>
          <w:tcPr>
            <w:tcW w:w="6332" w:type="dxa"/>
          </w:tcPr>
          <w:p w:rsidR="00B958EE" w:rsidRPr="00B94E96" w:rsidRDefault="00B958EE" w:rsidP="00B958EE">
            <w:pPr>
              <w:autoSpaceDE w:val="0"/>
              <w:autoSpaceDN w:val="0"/>
              <w:adjustRightInd w:val="0"/>
              <w:jc w:val="both"/>
              <w:rPr>
                <w:rFonts w:ascii="Candara" w:hAnsi="Candara" w:cs="Arial"/>
                <w:b/>
                <w:sz w:val="20"/>
                <w:szCs w:val="20"/>
              </w:rPr>
            </w:pPr>
            <w:proofErr w:type="gramStart"/>
            <w:r w:rsidRPr="00B94E96">
              <w:rPr>
                <w:rFonts w:ascii="Candara" w:hAnsi="Candara" w:cs="Arial"/>
                <w:b/>
                <w:sz w:val="20"/>
                <w:szCs w:val="20"/>
              </w:rPr>
              <w:t>…….</w:t>
            </w:r>
            <w:proofErr w:type="gramEnd"/>
            <w:r w:rsidRPr="00B94E96">
              <w:rPr>
                <w:rFonts w:ascii="Candara" w:hAnsi="Candara" w:cs="Arial"/>
                <w:b/>
                <w:sz w:val="20"/>
                <w:szCs w:val="20"/>
              </w:rPr>
              <w:t xml:space="preserve"> Evrendeki yasalardan olup canlıların yapısı, değişimi ve canlıların özellikleri ile ilgilidir.</w:t>
            </w:r>
          </w:p>
        </w:tc>
      </w:tr>
      <w:tr w:rsidR="00B958EE" w:rsidRPr="00B94E96" w:rsidTr="00B958EE">
        <w:trPr>
          <w:trHeight w:val="596"/>
        </w:trPr>
        <w:tc>
          <w:tcPr>
            <w:tcW w:w="6332" w:type="dxa"/>
          </w:tcPr>
          <w:p w:rsidR="00B958EE" w:rsidRPr="00B94E96" w:rsidRDefault="00B958EE" w:rsidP="00B958EE">
            <w:pPr>
              <w:autoSpaceDE w:val="0"/>
              <w:autoSpaceDN w:val="0"/>
              <w:adjustRightInd w:val="0"/>
              <w:jc w:val="both"/>
              <w:rPr>
                <w:rFonts w:ascii="Candara" w:hAnsi="Candara" w:cs="Arial"/>
                <w:b/>
                <w:sz w:val="20"/>
                <w:szCs w:val="20"/>
              </w:rPr>
            </w:pPr>
            <w:proofErr w:type="gramStart"/>
            <w:r w:rsidRPr="00B94E96">
              <w:rPr>
                <w:rFonts w:ascii="Candara" w:hAnsi="Candara" w:cs="Arial"/>
                <w:b/>
                <w:sz w:val="20"/>
                <w:szCs w:val="20"/>
              </w:rPr>
              <w:t>…….</w:t>
            </w:r>
            <w:proofErr w:type="gramEnd"/>
            <w:r w:rsidRPr="00B94E96">
              <w:rPr>
                <w:rFonts w:ascii="Candara" w:hAnsi="Candara" w:cs="Arial"/>
                <w:b/>
                <w:sz w:val="20"/>
                <w:szCs w:val="20"/>
              </w:rPr>
              <w:t xml:space="preserve"> Tavaf sırasında her dönüşe verilen isimdir.</w:t>
            </w:r>
          </w:p>
        </w:tc>
      </w:tr>
      <w:tr w:rsidR="00B958EE" w:rsidRPr="00B94E96" w:rsidTr="00B958EE">
        <w:trPr>
          <w:trHeight w:val="596"/>
        </w:trPr>
        <w:tc>
          <w:tcPr>
            <w:tcW w:w="6332" w:type="dxa"/>
          </w:tcPr>
          <w:p w:rsidR="00B958EE" w:rsidRPr="00B94E96" w:rsidRDefault="00B958EE" w:rsidP="00B958EE">
            <w:pPr>
              <w:autoSpaceDE w:val="0"/>
              <w:autoSpaceDN w:val="0"/>
              <w:adjustRightInd w:val="0"/>
              <w:jc w:val="both"/>
              <w:rPr>
                <w:rFonts w:ascii="Candara" w:hAnsi="Candara" w:cs="Arial"/>
                <w:b/>
                <w:sz w:val="20"/>
                <w:szCs w:val="20"/>
              </w:rPr>
            </w:pPr>
            <w:proofErr w:type="gramStart"/>
            <w:r w:rsidRPr="00B94E96">
              <w:rPr>
                <w:rFonts w:ascii="Candara" w:hAnsi="Candara" w:cs="Arial"/>
                <w:b/>
                <w:sz w:val="20"/>
                <w:szCs w:val="20"/>
              </w:rPr>
              <w:t>…….</w:t>
            </w:r>
            <w:proofErr w:type="gramEnd"/>
            <w:r w:rsidRPr="00B94E96">
              <w:rPr>
                <w:rFonts w:ascii="Candara" w:hAnsi="Candara" w:cs="Arial"/>
                <w:b/>
                <w:sz w:val="20"/>
                <w:szCs w:val="20"/>
              </w:rPr>
              <w:t xml:space="preserve"> Evrende yasalardan olup insanların ve toplumların özellikleri, hareketleri ile toplumdaki ahlaki konuları kapsar. </w:t>
            </w:r>
          </w:p>
        </w:tc>
      </w:tr>
      <w:tr w:rsidR="00B958EE" w:rsidRPr="00B94E96" w:rsidTr="00B958EE">
        <w:trPr>
          <w:trHeight w:val="596"/>
        </w:trPr>
        <w:tc>
          <w:tcPr>
            <w:tcW w:w="6332" w:type="dxa"/>
          </w:tcPr>
          <w:p w:rsidR="00B958EE" w:rsidRPr="00B94E96" w:rsidRDefault="00B958EE" w:rsidP="00B958EE">
            <w:pPr>
              <w:autoSpaceDE w:val="0"/>
              <w:autoSpaceDN w:val="0"/>
              <w:adjustRightInd w:val="0"/>
              <w:jc w:val="both"/>
              <w:rPr>
                <w:rFonts w:ascii="Candara" w:hAnsi="Candara" w:cs="Arial"/>
                <w:b/>
                <w:sz w:val="20"/>
                <w:szCs w:val="20"/>
              </w:rPr>
            </w:pPr>
            <w:proofErr w:type="gramStart"/>
            <w:r w:rsidRPr="00B94E96">
              <w:rPr>
                <w:rFonts w:ascii="Candara" w:hAnsi="Candara" w:cs="Arial"/>
                <w:b/>
                <w:sz w:val="20"/>
                <w:szCs w:val="20"/>
              </w:rPr>
              <w:t>…….</w:t>
            </w:r>
            <w:proofErr w:type="gramEnd"/>
            <w:r w:rsidRPr="00B94E96">
              <w:rPr>
                <w:rFonts w:ascii="Candara" w:hAnsi="Candara" w:cs="Arial"/>
                <w:b/>
                <w:sz w:val="20"/>
                <w:szCs w:val="20"/>
              </w:rPr>
              <w:t xml:space="preserve"> İslam dininde Kurban ibadetinin dini hükmüdür.</w:t>
            </w:r>
          </w:p>
        </w:tc>
      </w:tr>
      <w:tr w:rsidR="00B958EE" w:rsidRPr="00B94E96" w:rsidTr="00B958EE">
        <w:trPr>
          <w:trHeight w:val="635"/>
        </w:trPr>
        <w:tc>
          <w:tcPr>
            <w:tcW w:w="6332" w:type="dxa"/>
          </w:tcPr>
          <w:p w:rsidR="00B958EE" w:rsidRPr="00B94E96" w:rsidRDefault="00B958EE" w:rsidP="00B958EE">
            <w:pPr>
              <w:autoSpaceDE w:val="0"/>
              <w:autoSpaceDN w:val="0"/>
              <w:adjustRightInd w:val="0"/>
              <w:jc w:val="both"/>
              <w:rPr>
                <w:rFonts w:ascii="Candara" w:hAnsi="Candara" w:cs="Arial"/>
                <w:b/>
                <w:sz w:val="20"/>
                <w:szCs w:val="20"/>
              </w:rPr>
            </w:pPr>
            <w:proofErr w:type="gramStart"/>
            <w:r w:rsidRPr="00B94E96">
              <w:rPr>
                <w:rFonts w:ascii="Candara" w:hAnsi="Candara" w:cs="Arial"/>
                <w:b/>
                <w:sz w:val="20"/>
                <w:szCs w:val="20"/>
              </w:rPr>
              <w:t>……..</w:t>
            </w:r>
            <w:proofErr w:type="gramEnd"/>
            <w:r w:rsidRPr="00B94E96">
              <w:rPr>
                <w:rFonts w:ascii="Candara" w:hAnsi="Candara" w:cs="Arial"/>
                <w:b/>
                <w:sz w:val="20"/>
                <w:szCs w:val="20"/>
              </w:rPr>
              <w:t xml:space="preserve"> Zengin Müslümanların yoksullara mallarının </w:t>
            </w:r>
            <w:proofErr w:type="spellStart"/>
            <w:r w:rsidRPr="00B94E96">
              <w:rPr>
                <w:rFonts w:ascii="Candara" w:hAnsi="Candara" w:cs="Arial"/>
                <w:b/>
                <w:sz w:val="20"/>
                <w:szCs w:val="20"/>
              </w:rPr>
              <w:t>Nisab</w:t>
            </w:r>
            <w:proofErr w:type="spellEnd"/>
            <w:r w:rsidRPr="00B94E96">
              <w:rPr>
                <w:rFonts w:ascii="Candara" w:hAnsi="Candara" w:cs="Arial"/>
                <w:b/>
                <w:sz w:val="20"/>
                <w:szCs w:val="20"/>
              </w:rPr>
              <w:t xml:space="preserve"> miktarına ulaşması ve üzerinde 1 yılın geçmesi durumunda vermesi gereken ibadeti kapsar. </w:t>
            </w:r>
          </w:p>
        </w:tc>
      </w:tr>
    </w:tbl>
    <w:p w:rsidR="00F3159C" w:rsidRPr="00B94E96" w:rsidRDefault="00F3159C" w:rsidP="00F3159C">
      <w:pPr>
        <w:pStyle w:val="AralkYok"/>
        <w:jc w:val="both"/>
        <w:rPr>
          <w:rFonts w:ascii="Candara" w:eastAsiaTheme="minorEastAsia" w:hAnsi="Candara" w:cs="Arial"/>
          <w:b/>
          <w:sz w:val="20"/>
          <w:szCs w:val="20"/>
        </w:rPr>
      </w:pPr>
    </w:p>
    <w:p w:rsidR="00F3159C" w:rsidRPr="00B94E96" w:rsidRDefault="00B958EE" w:rsidP="00F3159C">
      <w:pPr>
        <w:pStyle w:val="AralkYok"/>
        <w:jc w:val="both"/>
        <w:rPr>
          <w:rFonts w:ascii="Candara" w:eastAsiaTheme="minorEastAsia" w:hAnsi="Candara" w:cs="Arial"/>
          <w:b/>
          <w:sz w:val="20"/>
          <w:szCs w:val="20"/>
        </w:rPr>
      </w:pPr>
      <w:r>
        <w:rPr>
          <w:rFonts w:ascii="Candara" w:eastAsiaTheme="minorEastAsia" w:hAnsi="Candara" w:cs="Arial"/>
          <w:b/>
          <w:sz w:val="20"/>
          <w:szCs w:val="20"/>
        </w:rPr>
        <w:t xml:space="preserve">        </w:t>
      </w:r>
      <w:r w:rsidR="00F3159C" w:rsidRPr="00B94E96">
        <w:rPr>
          <w:rFonts w:ascii="Candara" w:eastAsiaTheme="minorEastAsia" w:hAnsi="Candara" w:cs="Arial"/>
          <w:b/>
          <w:sz w:val="20"/>
          <w:szCs w:val="20"/>
        </w:rPr>
        <w:t>13) Bir yardımlaşma ve paylaşma dini olan İslam, toplumdaki zenginlere yoksullara sahip çıkılması noktasında çeşitli yükümlülükler yüklemiştir. Hakan Hoca da derste yardımlaşma ve dayanışmanın bir diğer İslamî şeklinin de Sadaka-</w:t>
      </w:r>
      <w:proofErr w:type="spellStart"/>
      <w:r w:rsidR="00F3159C" w:rsidRPr="00B94E96">
        <w:rPr>
          <w:rFonts w:ascii="Candara" w:eastAsiaTheme="minorEastAsia" w:hAnsi="Candara" w:cs="Arial"/>
          <w:b/>
          <w:sz w:val="20"/>
          <w:szCs w:val="20"/>
        </w:rPr>
        <w:t>yi</w:t>
      </w:r>
      <w:proofErr w:type="spellEnd"/>
      <w:r w:rsidR="00F3159C" w:rsidRPr="00B94E96">
        <w:rPr>
          <w:rFonts w:ascii="Candara" w:eastAsiaTheme="minorEastAsia" w:hAnsi="Candara" w:cs="Arial"/>
          <w:b/>
          <w:sz w:val="20"/>
          <w:szCs w:val="20"/>
        </w:rPr>
        <w:t xml:space="preserve"> </w:t>
      </w:r>
      <w:proofErr w:type="spellStart"/>
      <w:r w:rsidR="00F3159C" w:rsidRPr="00B94E96">
        <w:rPr>
          <w:rFonts w:ascii="Candara" w:eastAsiaTheme="minorEastAsia" w:hAnsi="Candara" w:cs="Arial"/>
          <w:b/>
          <w:sz w:val="20"/>
          <w:szCs w:val="20"/>
        </w:rPr>
        <w:t>Carîye</w:t>
      </w:r>
      <w:proofErr w:type="spellEnd"/>
      <w:r w:rsidR="00F3159C" w:rsidRPr="00B94E96">
        <w:rPr>
          <w:rFonts w:ascii="Candara" w:eastAsiaTheme="minorEastAsia" w:hAnsi="Candara" w:cs="Arial"/>
          <w:b/>
          <w:sz w:val="20"/>
          <w:szCs w:val="20"/>
        </w:rPr>
        <w:t xml:space="preserve"> olduğunu söylemişti. Buna göre aşağıda verilen cümlelerden hangisi Sadaka-</w:t>
      </w:r>
      <w:proofErr w:type="spellStart"/>
      <w:r w:rsidR="00F3159C" w:rsidRPr="00B94E96">
        <w:rPr>
          <w:rFonts w:ascii="Candara" w:eastAsiaTheme="minorEastAsia" w:hAnsi="Candara" w:cs="Arial"/>
          <w:b/>
          <w:sz w:val="20"/>
          <w:szCs w:val="20"/>
        </w:rPr>
        <w:t>yi</w:t>
      </w:r>
      <w:proofErr w:type="spellEnd"/>
      <w:r w:rsidR="00F3159C" w:rsidRPr="00B94E96">
        <w:rPr>
          <w:rFonts w:ascii="Candara" w:eastAsiaTheme="minorEastAsia" w:hAnsi="Candara" w:cs="Arial"/>
          <w:b/>
          <w:sz w:val="20"/>
          <w:szCs w:val="20"/>
        </w:rPr>
        <w:t xml:space="preserve"> </w:t>
      </w:r>
      <w:proofErr w:type="spellStart"/>
      <w:r w:rsidR="00F3159C" w:rsidRPr="00B94E96">
        <w:rPr>
          <w:rFonts w:ascii="Candara" w:eastAsiaTheme="minorEastAsia" w:hAnsi="Candara" w:cs="Arial"/>
          <w:b/>
          <w:sz w:val="20"/>
          <w:szCs w:val="20"/>
        </w:rPr>
        <w:t>Carîye’nin</w:t>
      </w:r>
      <w:proofErr w:type="spellEnd"/>
      <w:r w:rsidR="00F3159C" w:rsidRPr="00B94E96">
        <w:rPr>
          <w:rFonts w:ascii="Candara" w:eastAsiaTheme="minorEastAsia" w:hAnsi="Candara" w:cs="Arial"/>
          <w:b/>
          <w:sz w:val="20"/>
          <w:szCs w:val="20"/>
        </w:rPr>
        <w:t xml:space="preserve"> özelliklerindendir?</w:t>
      </w:r>
      <w:r w:rsidR="009035C2">
        <w:rPr>
          <w:rFonts w:ascii="Candara" w:eastAsiaTheme="minorEastAsia" w:hAnsi="Candara" w:cs="Arial"/>
          <w:b/>
          <w:sz w:val="20"/>
          <w:szCs w:val="20"/>
        </w:rPr>
        <w:t xml:space="preserve"> </w:t>
      </w:r>
      <w:r w:rsidR="009035C2" w:rsidRPr="00B94E96">
        <w:rPr>
          <w:rFonts w:ascii="Candara" w:hAnsi="Candara" w:cs="Arial"/>
          <w:b/>
          <w:sz w:val="20"/>
        </w:rPr>
        <w:t>(5 Puan)</w:t>
      </w:r>
    </w:p>
    <w:p w:rsidR="002220E5" w:rsidRPr="00B94E96" w:rsidRDefault="002220E5" w:rsidP="00F3159C">
      <w:pPr>
        <w:pStyle w:val="AralkYok"/>
        <w:jc w:val="both"/>
        <w:rPr>
          <w:rFonts w:ascii="Candara" w:eastAsiaTheme="minorEastAsia" w:hAnsi="Candara" w:cs="Arial"/>
          <w:b/>
          <w:sz w:val="20"/>
          <w:szCs w:val="20"/>
        </w:rPr>
      </w:pPr>
      <w:r w:rsidRPr="00B94E96">
        <w:rPr>
          <w:rFonts w:ascii="Candara" w:eastAsiaTheme="minorEastAsia" w:hAnsi="Candara" w:cs="Arial"/>
          <w:b/>
          <w:sz w:val="20"/>
          <w:szCs w:val="20"/>
        </w:rPr>
        <w:t xml:space="preserve">              </w:t>
      </w:r>
      <w:r w:rsidR="00F3159C" w:rsidRPr="00B94E96">
        <w:rPr>
          <w:rFonts w:ascii="Candara" w:eastAsiaTheme="minorEastAsia" w:hAnsi="Candara" w:cs="Arial"/>
          <w:b/>
          <w:sz w:val="20"/>
          <w:szCs w:val="20"/>
        </w:rPr>
        <w:t xml:space="preserve">A) </w:t>
      </w:r>
      <w:r w:rsidRPr="00B94E96">
        <w:rPr>
          <w:rFonts w:ascii="Candara" w:eastAsiaTheme="minorEastAsia" w:hAnsi="Candara" w:cs="Arial"/>
          <w:b/>
          <w:sz w:val="20"/>
          <w:szCs w:val="20"/>
        </w:rPr>
        <w:t xml:space="preserve">Kişinin ölümünden sonra da kişiye sevap kazandıran bir sadakadır. </w:t>
      </w:r>
    </w:p>
    <w:p w:rsidR="002220E5" w:rsidRPr="00B94E96" w:rsidRDefault="002220E5" w:rsidP="00F3159C">
      <w:pPr>
        <w:pStyle w:val="AralkYok"/>
        <w:jc w:val="both"/>
        <w:rPr>
          <w:rFonts w:ascii="Candara" w:eastAsiaTheme="minorEastAsia" w:hAnsi="Candara" w:cs="Arial"/>
          <w:b/>
          <w:sz w:val="20"/>
          <w:szCs w:val="20"/>
        </w:rPr>
      </w:pPr>
      <w:r w:rsidRPr="00B94E96">
        <w:rPr>
          <w:rFonts w:ascii="Candara" w:eastAsiaTheme="minorEastAsia" w:hAnsi="Candara" w:cs="Arial"/>
          <w:b/>
          <w:sz w:val="20"/>
          <w:szCs w:val="20"/>
        </w:rPr>
        <w:t xml:space="preserve">              </w:t>
      </w:r>
      <w:r w:rsidR="00F3159C" w:rsidRPr="00B94E96">
        <w:rPr>
          <w:rFonts w:ascii="Candara" w:eastAsiaTheme="minorEastAsia" w:hAnsi="Candara" w:cs="Arial"/>
          <w:b/>
          <w:sz w:val="20"/>
          <w:szCs w:val="20"/>
        </w:rPr>
        <w:t xml:space="preserve">B) </w:t>
      </w:r>
      <w:r w:rsidRPr="00B94E96">
        <w:rPr>
          <w:rFonts w:ascii="Candara" w:eastAsiaTheme="minorEastAsia" w:hAnsi="Candara" w:cs="Arial"/>
          <w:b/>
          <w:sz w:val="20"/>
          <w:szCs w:val="20"/>
        </w:rPr>
        <w:t xml:space="preserve">Genelde köprü, çeşme ve okul gibi yardım kurumları yapılarak yerine getirilen bir sadakadır. </w:t>
      </w:r>
    </w:p>
    <w:p w:rsidR="002220E5" w:rsidRPr="00B94E96" w:rsidRDefault="002220E5" w:rsidP="00F3159C">
      <w:pPr>
        <w:pStyle w:val="AralkYok"/>
        <w:jc w:val="both"/>
        <w:rPr>
          <w:rFonts w:ascii="Candara" w:eastAsiaTheme="minorEastAsia" w:hAnsi="Candara" w:cs="Arial"/>
          <w:b/>
          <w:sz w:val="20"/>
          <w:szCs w:val="20"/>
        </w:rPr>
      </w:pPr>
      <w:r w:rsidRPr="00B94E96">
        <w:rPr>
          <w:rFonts w:ascii="Candara" w:eastAsiaTheme="minorEastAsia" w:hAnsi="Candara" w:cs="Arial"/>
          <w:b/>
          <w:sz w:val="20"/>
          <w:szCs w:val="20"/>
        </w:rPr>
        <w:t xml:space="preserve">              </w:t>
      </w:r>
      <w:r w:rsidR="00F3159C" w:rsidRPr="00B94E96">
        <w:rPr>
          <w:rFonts w:ascii="Candara" w:eastAsiaTheme="minorEastAsia" w:hAnsi="Candara" w:cs="Arial"/>
          <w:b/>
          <w:sz w:val="20"/>
          <w:szCs w:val="20"/>
        </w:rPr>
        <w:t xml:space="preserve">C) </w:t>
      </w:r>
      <w:r w:rsidRPr="00B94E96">
        <w:rPr>
          <w:rFonts w:ascii="Candara" w:eastAsiaTheme="minorEastAsia" w:hAnsi="Candara" w:cs="Arial"/>
          <w:b/>
          <w:sz w:val="20"/>
          <w:szCs w:val="20"/>
        </w:rPr>
        <w:t>İslam Dininde zengin fakir herkesin yerine getirmesi farz olan bir sadaka</w:t>
      </w:r>
      <w:r w:rsidR="007B0F60" w:rsidRPr="00B94E96">
        <w:rPr>
          <w:rFonts w:ascii="Candara" w:eastAsiaTheme="minorEastAsia" w:hAnsi="Candara" w:cs="Arial"/>
          <w:b/>
          <w:sz w:val="20"/>
          <w:szCs w:val="20"/>
        </w:rPr>
        <w:t xml:space="preserve"> çeşididir.</w:t>
      </w:r>
      <w:r w:rsidRPr="00B94E96">
        <w:rPr>
          <w:rFonts w:ascii="Candara" w:eastAsiaTheme="minorEastAsia" w:hAnsi="Candara" w:cs="Arial"/>
          <w:b/>
          <w:sz w:val="20"/>
          <w:szCs w:val="20"/>
        </w:rPr>
        <w:t xml:space="preserve"> </w:t>
      </w:r>
    </w:p>
    <w:p w:rsidR="00F3159C" w:rsidRPr="00B94E96" w:rsidRDefault="002220E5" w:rsidP="00F3159C">
      <w:pPr>
        <w:pStyle w:val="AralkYok"/>
        <w:jc w:val="both"/>
        <w:rPr>
          <w:rFonts w:ascii="Candara" w:eastAsiaTheme="minorEastAsia" w:hAnsi="Candara" w:cs="Arial"/>
          <w:b/>
          <w:sz w:val="20"/>
          <w:szCs w:val="20"/>
        </w:rPr>
      </w:pPr>
      <w:r w:rsidRPr="00B94E96">
        <w:rPr>
          <w:rFonts w:ascii="Candara" w:eastAsiaTheme="minorEastAsia" w:hAnsi="Candara" w:cs="Arial"/>
          <w:b/>
          <w:sz w:val="20"/>
          <w:szCs w:val="20"/>
        </w:rPr>
        <w:t xml:space="preserve">              </w:t>
      </w:r>
      <w:r w:rsidR="00F3159C" w:rsidRPr="00B94E96">
        <w:rPr>
          <w:rFonts w:ascii="Candara" w:eastAsiaTheme="minorEastAsia" w:hAnsi="Candara" w:cs="Arial"/>
          <w:b/>
          <w:sz w:val="20"/>
          <w:szCs w:val="20"/>
        </w:rPr>
        <w:t>D)</w:t>
      </w:r>
      <w:r w:rsidRPr="00B94E96">
        <w:rPr>
          <w:rFonts w:ascii="Candara" w:eastAsiaTheme="minorEastAsia" w:hAnsi="Candara" w:cs="Arial"/>
          <w:b/>
          <w:sz w:val="20"/>
          <w:szCs w:val="20"/>
        </w:rPr>
        <w:t xml:space="preserve"> İslam dininde topluma hizmet etmenin önemli bir örneğinin olduğu sadaka çeşididir. </w:t>
      </w:r>
    </w:p>
    <w:p w:rsidR="00B94E96" w:rsidRPr="00B94E96" w:rsidRDefault="00B94E96" w:rsidP="00F3159C">
      <w:pPr>
        <w:pStyle w:val="AralkYok"/>
        <w:jc w:val="both"/>
        <w:rPr>
          <w:rFonts w:ascii="Candara" w:eastAsiaTheme="minorEastAsia" w:hAnsi="Candara" w:cs="Arial"/>
          <w:b/>
          <w:sz w:val="20"/>
          <w:szCs w:val="20"/>
        </w:rPr>
      </w:pPr>
    </w:p>
    <w:p w:rsidR="00B94E96" w:rsidRDefault="00B958EE" w:rsidP="00B94E96">
      <w:pPr>
        <w:pStyle w:val="AralkYok"/>
        <w:jc w:val="both"/>
        <w:rPr>
          <w:rFonts w:ascii="Candara" w:hAnsi="Candara"/>
          <w:b/>
          <w:sz w:val="20"/>
          <w:szCs w:val="20"/>
          <w:shd w:val="clear" w:color="auto" w:fill="F5F5F5"/>
        </w:rPr>
      </w:pPr>
      <w:r>
        <w:rPr>
          <w:rFonts w:ascii="Candara" w:eastAsiaTheme="minorEastAsia" w:hAnsi="Candara" w:cs="Arial"/>
          <w:b/>
          <w:sz w:val="20"/>
          <w:szCs w:val="20"/>
        </w:rPr>
        <w:t xml:space="preserve">       </w:t>
      </w:r>
      <w:r w:rsidR="007B0F60" w:rsidRPr="00B94E96">
        <w:rPr>
          <w:rFonts w:ascii="Candara" w:eastAsiaTheme="minorEastAsia" w:hAnsi="Candara" w:cs="Arial"/>
          <w:b/>
          <w:sz w:val="20"/>
          <w:szCs w:val="20"/>
        </w:rPr>
        <w:t xml:space="preserve">14) </w:t>
      </w:r>
      <w:r w:rsidR="00B94E96" w:rsidRPr="00B94E96">
        <w:rPr>
          <w:rFonts w:ascii="Candara" w:eastAsiaTheme="minorEastAsia" w:hAnsi="Candara" w:cs="Arial"/>
          <w:b/>
          <w:sz w:val="20"/>
          <w:szCs w:val="20"/>
        </w:rPr>
        <w:t xml:space="preserve"> Hakan Hoca, derste kader konusunu güzel bir şekilde açıklamış ve kader konusundaki yanlış düşüncelere örnekler vermiştir. Buna göre </w:t>
      </w:r>
      <w:r w:rsidR="00B94E96" w:rsidRPr="00B94E96">
        <w:rPr>
          <w:rFonts w:ascii="Candara" w:hAnsi="Candara"/>
          <w:b/>
          <w:sz w:val="20"/>
          <w:szCs w:val="20"/>
          <w:shd w:val="clear" w:color="auto" w:fill="F5F5F5"/>
        </w:rPr>
        <w:t>Bir suç, bir günah işleyip de hapse düşen birisi dese ki:“Ne yapayım kaderim buymuş.” Siz bu kişiye ne cevap verirseniz doğru olur?</w:t>
      </w:r>
      <w:r w:rsidR="009035C2">
        <w:rPr>
          <w:rFonts w:ascii="Candara" w:hAnsi="Candara"/>
          <w:b/>
          <w:sz w:val="20"/>
          <w:szCs w:val="20"/>
          <w:shd w:val="clear" w:color="auto" w:fill="F5F5F5"/>
        </w:rPr>
        <w:t xml:space="preserve"> </w:t>
      </w:r>
      <w:r w:rsidR="009035C2" w:rsidRPr="00B94E96">
        <w:rPr>
          <w:rFonts w:ascii="Candara" w:hAnsi="Candara" w:cs="Arial"/>
          <w:b/>
          <w:sz w:val="20"/>
        </w:rPr>
        <w:t>(5 Puan)</w:t>
      </w:r>
    </w:p>
    <w:p w:rsidR="00B94E96" w:rsidRDefault="00141447" w:rsidP="00B94E96">
      <w:pPr>
        <w:pStyle w:val="AralkYok"/>
        <w:jc w:val="both"/>
        <w:rPr>
          <w:rFonts w:ascii="Candara" w:hAnsi="Candara"/>
          <w:b/>
          <w:sz w:val="20"/>
          <w:szCs w:val="20"/>
          <w:shd w:val="clear" w:color="auto" w:fill="F5F5F5"/>
        </w:rPr>
      </w:pPr>
      <w:r>
        <w:rPr>
          <w:rFonts w:ascii="Candara" w:hAnsi="Candara"/>
          <w:b/>
          <w:sz w:val="20"/>
          <w:szCs w:val="20"/>
          <w:shd w:val="clear" w:color="auto" w:fill="F5F5F5"/>
        </w:rPr>
        <w:t xml:space="preserve">             </w:t>
      </w:r>
      <w:r w:rsidR="00B94E96">
        <w:rPr>
          <w:rFonts w:ascii="Candara" w:hAnsi="Candara"/>
          <w:b/>
          <w:sz w:val="20"/>
          <w:szCs w:val="20"/>
          <w:shd w:val="clear" w:color="auto" w:fill="F5F5F5"/>
        </w:rPr>
        <w:t>A) Haklısın, kaderinden kaçamazsın dostum!</w:t>
      </w:r>
    </w:p>
    <w:p w:rsidR="00B94E96" w:rsidRDefault="00141447" w:rsidP="00B94E96">
      <w:pPr>
        <w:pStyle w:val="AralkYok"/>
        <w:jc w:val="both"/>
        <w:rPr>
          <w:rFonts w:ascii="Candara" w:hAnsi="Candara"/>
          <w:b/>
          <w:sz w:val="20"/>
          <w:szCs w:val="20"/>
          <w:shd w:val="clear" w:color="auto" w:fill="F5F5F5"/>
        </w:rPr>
      </w:pPr>
      <w:r>
        <w:rPr>
          <w:rFonts w:ascii="Candara" w:hAnsi="Candara"/>
          <w:b/>
          <w:sz w:val="20"/>
          <w:szCs w:val="20"/>
          <w:shd w:val="clear" w:color="auto" w:fill="F5F5F5"/>
        </w:rPr>
        <w:t xml:space="preserve">             </w:t>
      </w:r>
      <w:r w:rsidR="00B94E96">
        <w:rPr>
          <w:rFonts w:ascii="Candara" w:hAnsi="Candara"/>
          <w:b/>
          <w:sz w:val="20"/>
          <w:szCs w:val="20"/>
          <w:shd w:val="clear" w:color="auto" w:fill="F5F5F5"/>
        </w:rPr>
        <w:t xml:space="preserve">B) Olacağı varmış, olmuş. Senin elinden bir şey gelmez kardeşim. </w:t>
      </w:r>
    </w:p>
    <w:p w:rsidR="004B691F" w:rsidRDefault="00141447" w:rsidP="00B94E96">
      <w:pPr>
        <w:pStyle w:val="AralkYok"/>
        <w:jc w:val="both"/>
        <w:rPr>
          <w:rFonts w:ascii="Candara" w:hAnsi="Candara"/>
          <w:b/>
          <w:sz w:val="20"/>
          <w:szCs w:val="20"/>
          <w:shd w:val="clear" w:color="auto" w:fill="F5F5F5"/>
        </w:rPr>
      </w:pPr>
      <w:r>
        <w:rPr>
          <w:rFonts w:ascii="Candara" w:hAnsi="Candara"/>
          <w:b/>
          <w:sz w:val="20"/>
          <w:szCs w:val="20"/>
          <w:shd w:val="clear" w:color="auto" w:fill="F5F5F5"/>
        </w:rPr>
        <w:t xml:space="preserve">             </w:t>
      </w:r>
      <w:r w:rsidR="00B94E96">
        <w:rPr>
          <w:rFonts w:ascii="Candara" w:hAnsi="Candara"/>
          <w:b/>
          <w:sz w:val="20"/>
          <w:szCs w:val="20"/>
          <w:shd w:val="clear" w:color="auto" w:fill="F5F5F5"/>
        </w:rPr>
        <w:t xml:space="preserve">C) </w:t>
      </w:r>
      <w:r w:rsidR="004B691F">
        <w:rPr>
          <w:rFonts w:ascii="Candara" w:hAnsi="Candara"/>
          <w:b/>
          <w:sz w:val="20"/>
          <w:szCs w:val="20"/>
          <w:shd w:val="clear" w:color="auto" w:fill="F5F5F5"/>
        </w:rPr>
        <w:t>Kaderi suçlamakla sorumluluktan kaçamazsın Uyanık!</w:t>
      </w:r>
    </w:p>
    <w:p w:rsidR="00B94E96" w:rsidRPr="00B94E96" w:rsidRDefault="00141447" w:rsidP="00B94E96">
      <w:pPr>
        <w:pStyle w:val="AralkYok"/>
        <w:jc w:val="both"/>
        <w:rPr>
          <w:rFonts w:ascii="Candara" w:hAnsi="Candara"/>
          <w:b/>
          <w:sz w:val="20"/>
          <w:szCs w:val="20"/>
          <w:shd w:val="clear" w:color="auto" w:fill="F5F5F5"/>
        </w:rPr>
      </w:pPr>
      <w:r>
        <w:rPr>
          <w:rFonts w:ascii="Candara" w:hAnsi="Candara"/>
          <w:b/>
          <w:sz w:val="20"/>
          <w:szCs w:val="20"/>
          <w:shd w:val="clear" w:color="auto" w:fill="F5F5F5"/>
        </w:rPr>
        <w:t xml:space="preserve">             </w:t>
      </w:r>
      <w:r w:rsidR="00B94E96">
        <w:rPr>
          <w:rFonts w:ascii="Candara" w:hAnsi="Candara"/>
          <w:b/>
          <w:sz w:val="20"/>
          <w:szCs w:val="20"/>
          <w:shd w:val="clear" w:color="auto" w:fill="F5F5F5"/>
        </w:rPr>
        <w:t>D)</w:t>
      </w:r>
      <w:r w:rsidR="004B691F">
        <w:rPr>
          <w:rFonts w:ascii="Candara" w:hAnsi="Candara"/>
          <w:b/>
          <w:sz w:val="20"/>
          <w:szCs w:val="20"/>
          <w:shd w:val="clear" w:color="auto" w:fill="F5F5F5"/>
        </w:rPr>
        <w:t xml:space="preserve"> Neyleyim, akacak kan damarda durmaz!</w:t>
      </w:r>
    </w:p>
    <w:p w:rsidR="00B94E96" w:rsidRPr="00B94E96" w:rsidRDefault="00B94E96" w:rsidP="00B94E96">
      <w:pPr>
        <w:pStyle w:val="AralkYok"/>
        <w:jc w:val="both"/>
        <w:rPr>
          <w:rFonts w:ascii="Candara" w:hAnsi="Candara"/>
          <w:b/>
        </w:rPr>
      </w:pPr>
    </w:p>
    <w:p w:rsidR="00140CCE" w:rsidRDefault="00140CCE">
      <w:pPr>
        <w:rPr>
          <w:rFonts w:ascii="Candara" w:hAnsi="Candara"/>
          <w:b/>
          <w:sz w:val="20"/>
          <w:szCs w:val="20"/>
          <w:shd w:val="clear" w:color="auto" w:fill="F5F5F5"/>
        </w:rPr>
      </w:pPr>
      <w:r>
        <w:rPr>
          <w:rFonts w:ascii="Candara" w:hAnsi="Candara"/>
          <w:b/>
        </w:rPr>
        <w:t xml:space="preserve">    </w:t>
      </w:r>
      <w:r w:rsidR="00B958EE">
        <w:rPr>
          <w:rFonts w:ascii="Candara" w:hAnsi="Candara"/>
          <w:b/>
        </w:rPr>
        <w:t xml:space="preserve">  </w:t>
      </w:r>
      <w:r>
        <w:rPr>
          <w:rFonts w:ascii="Candara" w:hAnsi="Candara"/>
          <w:b/>
        </w:rPr>
        <w:t>15</w:t>
      </w:r>
      <w:r w:rsidRPr="00140CCE">
        <w:rPr>
          <w:rFonts w:ascii="Candara" w:hAnsi="Candara"/>
          <w:b/>
          <w:sz w:val="20"/>
          <w:szCs w:val="20"/>
        </w:rPr>
        <w:t xml:space="preserve">) </w:t>
      </w:r>
      <w:r w:rsidRPr="00140CCE">
        <w:rPr>
          <w:rFonts w:ascii="Candara" w:hAnsi="Candara"/>
          <w:b/>
          <w:sz w:val="20"/>
          <w:szCs w:val="20"/>
          <w:shd w:val="clear" w:color="auto" w:fill="F5F5F5"/>
        </w:rPr>
        <w:t>Belli farklılıkları sembolize eden ve insanlar arasında ayrımcı davranışlara</w:t>
      </w:r>
      <w:r>
        <w:rPr>
          <w:rFonts w:ascii="Candara" w:hAnsi="Candara"/>
          <w:b/>
          <w:sz w:val="20"/>
          <w:szCs w:val="20"/>
          <w:shd w:val="clear" w:color="auto" w:fill="F5F5F5"/>
        </w:rPr>
        <w:t xml:space="preserve"> </w:t>
      </w:r>
      <w:r w:rsidRPr="00140CCE">
        <w:rPr>
          <w:rFonts w:ascii="Candara" w:hAnsi="Candara"/>
          <w:b/>
          <w:sz w:val="20"/>
          <w:szCs w:val="20"/>
          <w:shd w:val="clear" w:color="auto" w:fill="F5F5F5"/>
        </w:rPr>
        <w:t>neden ola</w:t>
      </w:r>
      <w:r>
        <w:rPr>
          <w:rFonts w:ascii="Candara" w:hAnsi="Candara"/>
          <w:b/>
          <w:sz w:val="20"/>
          <w:szCs w:val="20"/>
          <w:shd w:val="clear" w:color="auto" w:fill="F5F5F5"/>
        </w:rPr>
        <w:t xml:space="preserve">bilen elbise, süs eşyaları </w:t>
      </w:r>
      <w:proofErr w:type="gramStart"/>
      <w:r>
        <w:rPr>
          <w:rFonts w:ascii="Candara" w:hAnsi="Candara"/>
          <w:b/>
          <w:sz w:val="20"/>
          <w:szCs w:val="20"/>
          <w:shd w:val="clear" w:color="auto" w:fill="F5F5F5"/>
        </w:rPr>
        <w:t xml:space="preserve">gibi   </w:t>
      </w:r>
      <w:r w:rsidRPr="00140CCE">
        <w:rPr>
          <w:rFonts w:ascii="Candara" w:hAnsi="Candara"/>
          <w:b/>
          <w:sz w:val="20"/>
          <w:szCs w:val="20"/>
          <w:shd w:val="clear" w:color="auto" w:fill="F5F5F5"/>
        </w:rPr>
        <w:t>şeylerin</w:t>
      </w:r>
      <w:proofErr w:type="gramEnd"/>
      <w:r w:rsidRPr="00140CCE">
        <w:rPr>
          <w:rFonts w:ascii="Candara" w:hAnsi="Candara"/>
          <w:b/>
          <w:sz w:val="20"/>
          <w:szCs w:val="20"/>
          <w:shd w:val="clear" w:color="auto" w:fill="F5F5F5"/>
        </w:rPr>
        <w:t xml:space="preserve"> çıkarılıp hacda sade bir</w:t>
      </w:r>
      <w:r>
        <w:rPr>
          <w:rFonts w:ascii="Candara" w:hAnsi="Candara"/>
          <w:b/>
          <w:sz w:val="20"/>
          <w:szCs w:val="20"/>
          <w:shd w:val="clear" w:color="auto" w:fill="F5F5F5"/>
        </w:rPr>
        <w:t xml:space="preserve"> </w:t>
      </w:r>
      <w:r w:rsidRPr="00140CCE">
        <w:rPr>
          <w:rFonts w:ascii="Candara" w:hAnsi="Candara"/>
          <w:b/>
          <w:sz w:val="20"/>
          <w:szCs w:val="20"/>
          <w:shd w:val="clear" w:color="auto" w:fill="F5F5F5"/>
        </w:rPr>
        <w:t>ihramla kalınması insanların gösterişten uzak giyinmesine yardımcı olur.</w:t>
      </w:r>
      <w:r>
        <w:rPr>
          <w:rFonts w:ascii="Candara" w:hAnsi="Candara"/>
          <w:b/>
          <w:sz w:val="20"/>
          <w:szCs w:val="20"/>
          <w:shd w:val="clear" w:color="auto" w:fill="F5F5F5"/>
        </w:rPr>
        <w:t xml:space="preserve"> </w:t>
      </w:r>
      <w:r w:rsidRPr="00140CCE">
        <w:rPr>
          <w:rFonts w:ascii="Candara" w:hAnsi="Candara"/>
          <w:b/>
          <w:sz w:val="20"/>
          <w:szCs w:val="20"/>
          <w:shd w:val="clear" w:color="auto" w:fill="F5F5F5"/>
        </w:rPr>
        <w:t xml:space="preserve">İhramın bu </w:t>
      </w:r>
      <w:proofErr w:type="gramStart"/>
      <w:r w:rsidRPr="00140CCE">
        <w:rPr>
          <w:rFonts w:ascii="Candara" w:hAnsi="Candara"/>
          <w:b/>
          <w:sz w:val="20"/>
          <w:szCs w:val="20"/>
          <w:shd w:val="clear" w:color="auto" w:fill="F5F5F5"/>
        </w:rPr>
        <w:t xml:space="preserve">eğitici </w:t>
      </w:r>
      <w:r>
        <w:rPr>
          <w:rFonts w:ascii="Candara" w:hAnsi="Candara"/>
          <w:b/>
          <w:sz w:val="20"/>
          <w:szCs w:val="20"/>
          <w:shd w:val="clear" w:color="auto" w:fill="F5F5F5"/>
        </w:rPr>
        <w:t xml:space="preserve">  </w:t>
      </w:r>
      <w:r w:rsidRPr="00140CCE">
        <w:rPr>
          <w:rFonts w:ascii="Candara" w:hAnsi="Candara"/>
          <w:b/>
          <w:sz w:val="20"/>
          <w:szCs w:val="20"/>
          <w:shd w:val="clear" w:color="auto" w:fill="F5F5F5"/>
        </w:rPr>
        <w:t>yönü</w:t>
      </w:r>
      <w:proofErr w:type="gramEnd"/>
      <w:r w:rsidRPr="00140CCE">
        <w:rPr>
          <w:rFonts w:ascii="Candara" w:hAnsi="Candara"/>
          <w:b/>
          <w:sz w:val="20"/>
          <w:szCs w:val="20"/>
          <w:shd w:val="clear" w:color="auto" w:fill="F5F5F5"/>
        </w:rPr>
        <w:t xml:space="preserve"> dünyanın bütün insanları arasında nasıl bir bilincin</w:t>
      </w:r>
      <w:r>
        <w:rPr>
          <w:rFonts w:ascii="Candara" w:hAnsi="Candara"/>
          <w:b/>
          <w:sz w:val="20"/>
          <w:szCs w:val="20"/>
          <w:shd w:val="clear" w:color="auto" w:fill="F5F5F5"/>
        </w:rPr>
        <w:t xml:space="preserve"> </w:t>
      </w:r>
      <w:r w:rsidRPr="00140CCE">
        <w:rPr>
          <w:rFonts w:ascii="Candara" w:hAnsi="Candara"/>
          <w:b/>
          <w:sz w:val="20"/>
          <w:szCs w:val="20"/>
          <w:shd w:val="clear" w:color="auto" w:fill="F5F5F5"/>
        </w:rPr>
        <w:t>oluşmasına katkıda bulunur?</w:t>
      </w:r>
      <w:r>
        <w:rPr>
          <w:rFonts w:ascii="Candara" w:hAnsi="Candara"/>
          <w:b/>
          <w:sz w:val="20"/>
          <w:szCs w:val="20"/>
          <w:shd w:val="clear" w:color="auto" w:fill="F5F5F5"/>
        </w:rPr>
        <w:t xml:space="preserve"> </w:t>
      </w:r>
      <w:r w:rsidR="009035C2" w:rsidRPr="00B94E96">
        <w:rPr>
          <w:rFonts w:ascii="Candara" w:hAnsi="Candara" w:cs="Arial"/>
          <w:b/>
          <w:sz w:val="20"/>
        </w:rPr>
        <w:t>(5 Puan)</w:t>
      </w:r>
      <w:r>
        <w:rPr>
          <w:rFonts w:ascii="Candara" w:hAnsi="Candara"/>
          <w:b/>
          <w:sz w:val="20"/>
          <w:szCs w:val="20"/>
          <w:shd w:val="clear" w:color="auto" w:fill="F5F5F5"/>
        </w:rPr>
        <w:t xml:space="preserve">                                                                                          </w:t>
      </w:r>
      <w:r w:rsidR="00B958EE">
        <w:rPr>
          <w:rFonts w:ascii="Candara" w:hAnsi="Candara"/>
          <w:b/>
          <w:sz w:val="20"/>
          <w:szCs w:val="20"/>
          <w:shd w:val="clear" w:color="auto" w:fill="F5F5F5"/>
        </w:rPr>
        <w:t xml:space="preserve">             </w:t>
      </w:r>
      <w:proofErr w:type="gramStart"/>
      <w:r w:rsidR="00B958EE" w:rsidRPr="00B958EE">
        <w:rPr>
          <w:rFonts w:ascii="Candara" w:hAnsi="Candara"/>
          <w:b/>
          <w:color w:val="FFFFFF" w:themeColor="background1"/>
          <w:sz w:val="20"/>
          <w:szCs w:val="20"/>
          <w:shd w:val="clear" w:color="auto" w:fill="F5F5F5"/>
        </w:rPr>
        <w:t>S</w:t>
      </w:r>
      <w:r w:rsidR="00B958EE">
        <w:rPr>
          <w:rFonts w:ascii="Candara" w:hAnsi="Candara"/>
          <w:b/>
          <w:sz w:val="20"/>
          <w:szCs w:val="20"/>
          <w:shd w:val="clear" w:color="auto" w:fill="F5F5F5"/>
        </w:rPr>
        <w:t xml:space="preserve">          </w:t>
      </w:r>
      <w:r>
        <w:rPr>
          <w:rFonts w:ascii="Candara" w:hAnsi="Candara"/>
          <w:b/>
          <w:sz w:val="20"/>
          <w:szCs w:val="20"/>
          <w:shd w:val="clear" w:color="auto" w:fill="F5F5F5"/>
        </w:rPr>
        <w:t>A</w:t>
      </w:r>
      <w:proofErr w:type="gramEnd"/>
      <w:r>
        <w:rPr>
          <w:rFonts w:ascii="Candara" w:hAnsi="Candara"/>
          <w:b/>
          <w:sz w:val="20"/>
          <w:szCs w:val="20"/>
          <w:shd w:val="clear" w:color="auto" w:fill="F5F5F5"/>
        </w:rPr>
        <w:t xml:space="preserve">) Sevme bilincine                                                                                                                                                                                                                                                              </w:t>
      </w:r>
      <w:r w:rsidR="00B958EE" w:rsidRPr="00B958EE">
        <w:rPr>
          <w:rFonts w:ascii="Candara" w:hAnsi="Candara"/>
          <w:b/>
          <w:color w:val="FFFFFF" w:themeColor="background1"/>
          <w:sz w:val="20"/>
          <w:szCs w:val="20"/>
          <w:shd w:val="clear" w:color="auto" w:fill="F5F5F5"/>
        </w:rPr>
        <w:t xml:space="preserve">s  </w:t>
      </w:r>
      <w:r w:rsidR="00B958EE">
        <w:rPr>
          <w:rFonts w:ascii="Candara" w:hAnsi="Candara"/>
          <w:b/>
          <w:sz w:val="20"/>
          <w:szCs w:val="20"/>
          <w:shd w:val="clear" w:color="auto" w:fill="F5F5F5"/>
        </w:rPr>
        <w:t xml:space="preserve">        </w:t>
      </w:r>
      <w:r>
        <w:rPr>
          <w:rFonts w:ascii="Candara" w:hAnsi="Candara"/>
          <w:b/>
          <w:sz w:val="20"/>
          <w:szCs w:val="20"/>
          <w:shd w:val="clear" w:color="auto" w:fill="F5F5F5"/>
        </w:rPr>
        <w:t xml:space="preserve">B) Eşitlik bilincine                                                                                                                                                                                                                                                                 </w:t>
      </w:r>
      <w:r w:rsidR="00B958EE" w:rsidRPr="00B958EE">
        <w:rPr>
          <w:rFonts w:ascii="Candara" w:hAnsi="Candara"/>
          <w:b/>
          <w:color w:val="FFFFFF" w:themeColor="background1"/>
          <w:sz w:val="20"/>
          <w:szCs w:val="20"/>
          <w:shd w:val="clear" w:color="auto" w:fill="F5F5F5"/>
        </w:rPr>
        <w:t xml:space="preserve">s </w:t>
      </w:r>
      <w:r w:rsidR="00B958EE">
        <w:rPr>
          <w:rFonts w:ascii="Candara" w:hAnsi="Candara"/>
          <w:b/>
          <w:sz w:val="20"/>
          <w:szCs w:val="20"/>
          <w:shd w:val="clear" w:color="auto" w:fill="F5F5F5"/>
        </w:rPr>
        <w:t xml:space="preserve">         </w:t>
      </w:r>
      <w:r>
        <w:rPr>
          <w:rFonts w:ascii="Candara" w:hAnsi="Candara"/>
          <w:b/>
          <w:sz w:val="20"/>
          <w:szCs w:val="20"/>
          <w:shd w:val="clear" w:color="auto" w:fill="F5F5F5"/>
        </w:rPr>
        <w:t xml:space="preserve">C)  Yardımlaşma bilincine                                                                                                                                                                                                                                                                         </w:t>
      </w:r>
      <w:r w:rsidR="00B958EE" w:rsidRPr="00B958EE">
        <w:rPr>
          <w:rFonts w:ascii="Candara" w:hAnsi="Candara"/>
          <w:b/>
          <w:color w:val="FFFFFF" w:themeColor="background1"/>
          <w:sz w:val="20"/>
          <w:szCs w:val="20"/>
          <w:shd w:val="clear" w:color="auto" w:fill="F5F5F5"/>
        </w:rPr>
        <w:t xml:space="preserve">s  </w:t>
      </w:r>
      <w:r w:rsidR="00B958EE">
        <w:rPr>
          <w:rFonts w:ascii="Candara" w:hAnsi="Candara"/>
          <w:b/>
          <w:sz w:val="20"/>
          <w:szCs w:val="20"/>
          <w:shd w:val="clear" w:color="auto" w:fill="F5F5F5"/>
        </w:rPr>
        <w:t xml:space="preserve">        </w:t>
      </w:r>
      <w:r>
        <w:rPr>
          <w:rFonts w:ascii="Candara" w:hAnsi="Candara"/>
          <w:b/>
          <w:sz w:val="20"/>
          <w:szCs w:val="20"/>
          <w:shd w:val="clear" w:color="auto" w:fill="F5F5F5"/>
        </w:rPr>
        <w:t>D) Dayanışma bilincine</w:t>
      </w:r>
    </w:p>
    <w:p w:rsidR="00B958EE" w:rsidRPr="00140CCE" w:rsidRDefault="00B958EE" w:rsidP="007B02B0">
      <w:pPr>
        <w:jc w:val="center"/>
        <w:rPr>
          <w:rFonts w:ascii="Candara" w:hAnsi="Candara"/>
          <w:b/>
          <w:sz w:val="20"/>
          <w:szCs w:val="20"/>
          <w:shd w:val="clear" w:color="auto" w:fill="F5F5F5"/>
        </w:rPr>
      </w:pPr>
      <w:r>
        <w:rPr>
          <w:rFonts w:ascii="Candara" w:hAnsi="Candara"/>
          <w:b/>
          <w:sz w:val="20"/>
          <w:szCs w:val="20"/>
          <w:shd w:val="clear" w:color="auto" w:fill="F5F5F5"/>
        </w:rPr>
        <w:t>Son olarak Hakan Hoca’nıza</w:t>
      </w:r>
      <w:r w:rsidR="00D21667">
        <w:rPr>
          <w:rStyle w:val="DipnotBavurusu"/>
          <w:rFonts w:ascii="Candara" w:hAnsi="Candara"/>
          <w:b/>
          <w:sz w:val="20"/>
          <w:szCs w:val="20"/>
          <w:shd w:val="clear" w:color="auto" w:fill="F5F5F5"/>
        </w:rPr>
        <w:footnoteReference w:id="1"/>
      </w:r>
      <w:r>
        <w:rPr>
          <w:rFonts w:ascii="Candara" w:hAnsi="Candara"/>
          <w:b/>
          <w:sz w:val="20"/>
          <w:szCs w:val="20"/>
          <w:shd w:val="clear" w:color="auto" w:fill="F5F5F5"/>
        </w:rPr>
        <w:t xml:space="preserve"> söylemek istediğiniz bir cümlelik mesajınız var mı?</w:t>
      </w:r>
    </w:p>
    <w:sectPr w:rsidR="00B958EE" w:rsidRPr="00140CCE" w:rsidSect="00CA06BA">
      <w:pgSz w:w="11906" w:h="16838"/>
      <w:pgMar w:top="567" w:right="607" w:bottom="107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1686" w:rsidRDefault="00A61686" w:rsidP="00B958EE">
      <w:pPr>
        <w:spacing w:after="0" w:line="240" w:lineRule="auto"/>
      </w:pPr>
      <w:r>
        <w:separator/>
      </w:r>
    </w:p>
  </w:endnote>
  <w:endnote w:type="continuationSeparator" w:id="0">
    <w:p w:rsidR="00A61686" w:rsidRDefault="00A61686" w:rsidP="00B958E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Helvetica Neue">
    <w:altName w:val="Arial"/>
    <w:panose1 w:val="00000000000000000000"/>
    <w:charset w:val="A2"/>
    <w:family w:val="swiss"/>
    <w:notTrueType/>
    <w:pitch w:val="default"/>
    <w:sig w:usb0="00000001" w:usb1="00000000" w:usb2="00000000" w:usb3="00000000" w:csb0="00000011" w:csb1="00000000"/>
  </w:font>
  <w:font w:name="Candara">
    <w:panose1 w:val="020E0502030303020204"/>
    <w:charset w:val="A2"/>
    <w:family w:val="swiss"/>
    <w:pitch w:val="variable"/>
    <w:sig w:usb0="A00002EF" w:usb1="4000A44B" w:usb2="0000000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1686" w:rsidRDefault="00A61686" w:rsidP="00B958EE">
      <w:pPr>
        <w:spacing w:after="0" w:line="240" w:lineRule="auto"/>
      </w:pPr>
      <w:r>
        <w:separator/>
      </w:r>
    </w:p>
  </w:footnote>
  <w:footnote w:type="continuationSeparator" w:id="0">
    <w:p w:rsidR="00A61686" w:rsidRDefault="00A61686" w:rsidP="00B958EE">
      <w:pPr>
        <w:spacing w:after="0" w:line="240" w:lineRule="auto"/>
      </w:pPr>
      <w:r>
        <w:continuationSeparator/>
      </w:r>
    </w:p>
  </w:footnote>
  <w:footnote w:id="1">
    <w:p w:rsidR="00D21667" w:rsidRPr="00D21667" w:rsidRDefault="00D21667">
      <w:pPr>
        <w:pStyle w:val="DipnotMetni"/>
        <w:rPr>
          <w:b/>
        </w:rPr>
      </w:pPr>
      <w:r w:rsidRPr="00D21667">
        <w:rPr>
          <w:rStyle w:val="DipnotBavurusu"/>
          <w:b/>
        </w:rPr>
        <w:footnoteRef/>
      </w:r>
      <w:r w:rsidRPr="00D21667">
        <w:rPr>
          <w:b/>
        </w:rPr>
        <w:t xml:space="preserve"> Hakan İŞIK/ Din Kültürü ve Ahlak Bilgisi Öğretmeni</w:t>
      </w:r>
      <w:r w:rsidR="00173767">
        <w:rPr>
          <w:b/>
        </w:rPr>
        <w:t xml:space="preserve">                       </w:t>
      </w:r>
      <w:bookmarkStart w:id="0" w:name="_GoBack"/>
      <w:bookmarkEnd w:id="0"/>
      <w:r w:rsidR="00C2483E">
        <w:rPr>
          <w:rStyle w:val="A1"/>
        </w:rPr>
        <w:fldChar w:fldCharType="begin"/>
      </w:r>
      <w:r w:rsidR="00C2483E">
        <w:rPr>
          <w:rStyle w:val="A1"/>
        </w:rPr>
        <w:instrText xml:space="preserve"> HYPERLINK "http://www.sorubak.com" </w:instrText>
      </w:r>
      <w:r w:rsidR="00C2483E">
        <w:rPr>
          <w:rStyle w:val="A1"/>
        </w:rPr>
        <w:fldChar w:fldCharType="separate"/>
      </w:r>
      <w:r w:rsidR="00C2483E" w:rsidRPr="00AC1E11">
        <w:rPr>
          <w:rStyle w:val="Kpr"/>
          <w:rFonts w:ascii="Helvetica Neue" w:hAnsi="Helvetica Neue" w:cs="Helvetica Neue"/>
          <w:sz w:val="22"/>
          <w:szCs w:val="22"/>
        </w:rPr>
        <w:t>www.sorubak.com</w:t>
      </w:r>
      <w:r w:rsidR="00C2483E">
        <w:rPr>
          <w:rStyle w:val="A1"/>
        </w:rPr>
        <w:fldChar w:fldCharType="end"/>
      </w:r>
      <w:r w:rsidR="00C2483E">
        <w:rPr>
          <w:rStyle w:val="A1"/>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C31AFF"/>
    <w:multiLevelType w:val="hybridMultilevel"/>
    <w:tmpl w:val="6C9C03FA"/>
    <w:lvl w:ilvl="0" w:tplc="3F527F12">
      <w:start w:val="1"/>
      <w:numFmt w:val="upp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6C5704BD"/>
    <w:multiLevelType w:val="hybridMultilevel"/>
    <w:tmpl w:val="FD94CC46"/>
    <w:lvl w:ilvl="0" w:tplc="041F000F">
      <w:start w:val="1"/>
      <w:numFmt w:val="decimal"/>
      <w:lvlText w:val="%1."/>
      <w:lvlJc w:val="left"/>
      <w:pPr>
        <w:ind w:left="1065" w:hanging="360"/>
      </w:p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
    <w:nsid w:val="7169289B"/>
    <w:multiLevelType w:val="hybridMultilevel"/>
    <w:tmpl w:val="6F12874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9919A1"/>
    <w:rsid w:val="00035693"/>
    <w:rsid w:val="00140CCE"/>
    <w:rsid w:val="00141447"/>
    <w:rsid w:val="00173767"/>
    <w:rsid w:val="002220E5"/>
    <w:rsid w:val="002D19BC"/>
    <w:rsid w:val="00302009"/>
    <w:rsid w:val="003562FD"/>
    <w:rsid w:val="003A6A5E"/>
    <w:rsid w:val="00401CF5"/>
    <w:rsid w:val="00482672"/>
    <w:rsid w:val="00484EAB"/>
    <w:rsid w:val="004B691F"/>
    <w:rsid w:val="00520EC2"/>
    <w:rsid w:val="00574C83"/>
    <w:rsid w:val="00615983"/>
    <w:rsid w:val="00684E81"/>
    <w:rsid w:val="006A0467"/>
    <w:rsid w:val="00744C2D"/>
    <w:rsid w:val="007B02B0"/>
    <w:rsid w:val="007B0F60"/>
    <w:rsid w:val="009035C2"/>
    <w:rsid w:val="0092271B"/>
    <w:rsid w:val="009919A1"/>
    <w:rsid w:val="009A3560"/>
    <w:rsid w:val="00A61686"/>
    <w:rsid w:val="00AF08CA"/>
    <w:rsid w:val="00B57C30"/>
    <w:rsid w:val="00B94E96"/>
    <w:rsid w:val="00B958EE"/>
    <w:rsid w:val="00BE1FE8"/>
    <w:rsid w:val="00C2483E"/>
    <w:rsid w:val="00CA06BA"/>
    <w:rsid w:val="00CD1E1D"/>
    <w:rsid w:val="00D21667"/>
    <w:rsid w:val="00EF2DDA"/>
    <w:rsid w:val="00F3159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A06BA"/>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01CF5"/>
    <w:pPr>
      <w:ind w:left="720"/>
      <w:contextualSpacing/>
    </w:pPr>
  </w:style>
  <w:style w:type="table" w:styleId="TabloKlavuzu">
    <w:name w:val="Table Grid"/>
    <w:basedOn w:val="NormalTablo"/>
    <w:uiPriority w:val="59"/>
    <w:rsid w:val="00BE1FE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B958E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958EE"/>
    <w:rPr>
      <w:rFonts w:eastAsiaTheme="minorEastAsia"/>
      <w:lang w:eastAsia="tr-TR"/>
    </w:rPr>
  </w:style>
  <w:style w:type="paragraph" w:styleId="Altbilgi">
    <w:name w:val="footer"/>
    <w:basedOn w:val="Normal"/>
    <w:link w:val="AltbilgiChar"/>
    <w:uiPriority w:val="99"/>
    <w:unhideWhenUsed/>
    <w:rsid w:val="00B958E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958EE"/>
    <w:rPr>
      <w:rFonts w:eastAsiaTheme="minorEastAsia"/>
      <w:lang w:eastAsia="tr-TR"/>
    </w:rPr>
  </w:style>
  <w:style w:type="paragraph" w:styleId="DipnotMetni">
    <w:name w:val="footnote text"/>
    <w:basedOn w:val="Normal"/>
    <w:link w:val="DipnotMetniChar"/>
    <w:uiPriority w:val="99"/>
    <w:semiHidden/>
    <w:unhideWhenUsed/>
    <w:rsid w:val="00D21667"/>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21667"/>
    <w:rPr>
      <w:rFonts w:eastAsiaTheme="minorEastAsia"/>
      <w:sz w:val="20"/>
      <w:szCs w:val="20"/>
      <w:lang w:eastAsia="tr-TR"/>
    </w:rPr>
  </w:style>
  <w:style w:type="character" w:styleId="DipnotBavurusu">
    <w:name w:val="footnote reference"/>
    <w:basedOn w:val="VarsaylanParagrafYazTipi"/>
    <w:uiPriority w:val="99"/>
    <w:semiHidden/>
    <w:unhideWhenUsed/>
    <w:rsid w:val="00D21667"/>
    <w:rPr>
      <w:vertAlign w:val="superscript"/>
    </w:rPr>
  </w:style>
  <w:style w:type="character" w:styleId="Kpr">
    <w:name w:val="Hyperlink"/>
    <w:basedOn w:val="VarsaylanParagrafYazTipi"/>
    <w:uiPriority w:val="99"/>
    <w:unhideWhenUsed/>
    <w:rsid w:val="00173767"/>
    <w:rPr>
      <w:color w:val="0000FF" w:themeColor="hyperlink"/>
      <w:u w:val="single"/>
    </w:rPr>
  </w:style>
  <w:style w:type="character" w:customStyle="1" w:styleId="A1">
    <w:name w:val="A1"/>
    <w:uiPriority w:val="99"/>
    <w:rsid w:val="00C2483E"/>
    <w:rPr>
      <w:rFonts w:ascii="Helvetica Neue" w:hAnsi="Helvetica Neue" w:cs="Helvetica Neue" w:hint="default"/>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1CF5"/>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CA06BA"/>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401CF5"/>
    <w:pPr>
      <w:ind w:left="720"/>
      <w:contextualSpacing/>
    </w:pPr>
  </w:style>
  <w:style w:type="table" w:styleId="TabloKlavuzu">
    <w:name w:val="Table Grid"/>
    <w:basedOn w:val="NormalTablo"/>
    <w:uiPriority w:val="59"/>
    <w:rsid w:val="00BE1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B958E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958EE"/>
    <w:rPr>
      <w:rFonts w:eastAsiaTheme="minorEastAsia"/>
      <w:lang w:eastAsia="tr-TR"/>
    </w:rPr>
  </w:style>
  <w:style w:type="paragraph" w:styleId="Altbilgi">
    <w:name w:val="footer"/>
    <w:basedOn w:val="Normal"/>
    <w:link w:val="AltbilgiChar"/>
    <w:uiPriority w:val="99"/>
    <w:unhideWhenUsed/>
    <w:rsid w:val="00B958E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958EE"/>
    <w:rPr>
      <w:rFonts w:eastAsiaTheme="minorEastAsia"/>
      <w:lang w:eastAsia="tr-TR"/>
    </w:rPr>
  </w:style>
  <w:style w:type="paragraph" w:styleId="DipnotMetni">
    <w:name w:val="footnote text"/>
    <w:basedOn w:val="Normal"/>
    <w:link w:val="DipnotMetniChar"/>
    <w:uiPriority w:val="99"/>
    <w:semiHidden/>
    <w:unhideWhenUsed/>
    <w:rsid w:val="00D21667"/>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D21667"/>
    <w:rPr>
      <w:rFonts w:eastAsiaTheme="minorEastAsia"/>
      <w:sz w:val="20"/>
      <w:szCs w:val="20"/>
      <w:lang w:eastAsia="tr-TR"/>
    </w:rPr>
  </w:style>
  <w:style w:type="character" w:styleId="DipnotBavurusu">
    <w:name w:val="footnote reference"/>
    <w:basedOn w:val="VarsaylanParagrafYazTipi"/>
    <w:uiPriority w:val="99"/>
    <w:semiHidden/>
    <w:unhideWhenUsed/>
    <w:rsid w:val="00D21667"/>
    <w:rPr>
      <w:vertAlign w:val="superscript"/>
    </w:rPr>
  </w:style>
  <w:style w:type="character" w:styleId="Kpr">
    <w:name w:val="Hyperlink"/>
    <w:basedOn w:val="VarsaylanParagrafYazTipi"/>
    <w:uiPriority w:val="99"/>
    <w:unhideWhenUsed/>
    <w:rsid w:val="0017376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177F3-9088-457D-8C73-07A777219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1396</Words>
  <Characters>7959</Characters>
  <Application>Microsoft Office Word</Application>
  <DocSecurity>0</DocSecurity>
  <Lines>66</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2016-01-10T08:08:00Z</dcterms:created>
  <dcterms:modified xsi:type="dcterms:W3CDTF">2016-01-10T08:08:00Z</dcterms:modified>
  <cp:category>www.sorubak.com</cp:category>
</cp:coreProperties>
</file>