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42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04"/>
        <w:gridCol w:w="6362"/>
        <w:gridCol w:w="1950"/>
      </w:tblGrid>
      <w:tr w:rsidR="00737EFB" w:rsidTr="00A11A7E"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FB" w:rsidRDefault="00737EF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9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37EFB" w:rsidRPr="00E11F65" w:rsidRDefault="00737EFB" w:rsidP="00737EFB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….</w:t>
            </w:r>
            <w:proofErr w:type="gramEnd"/>
            <w:r w:rsidRPr="00E11F65">
              <w:rPr>
                <w:rFonts w:ascii="Arial" w:hAnsi="Arial" w:cs="Arial"/>
                <w:b/>
                <w:sz w:val="20"/>
                <w:szCs w:val="20"/>
              </w:rPr>
              <w:t xml:space="preserve"> ORTAOKULU</w:t>
            </w:r>
          </w:p>
          <w:p w:rsidR="00737EFB" w:rsidRPr="00E11F65" w:rsidRDefault="00737EFB" w:rsidP="00737EFB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1F65">
              <w:rPr>
                <w:rFonts w:ascii="Arial" w:hAnsi="Arial" w:cs="Arial"/>
                <w:b/>
                <w:sz w:val="20"/>
                <w:szCs w:val="20"/>
              </w:rPr>
              <w:t>2015-2016 EĞİTİM ÖĞRETİM YILI</w:t>
            </w:r>
          </w:p>
          <w:p w:rsidR="00737EFB" w:rsidRPr="00E11F65" w:rsidRDefault="00737EFB" w:rsidP="00737EFB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1F65">
              <w:rPr>
                <w:rFonts w:ascii="Arial" w:hAnsi="Arial" w:cs="Arial"/>
                <w:b/>
                <w:sz w:val="20"/>
                <w:szCs w:val="20"/>
              </w:rPr>
              <w:t>TC İNKILÂP TARİHİ VE ATATÜRKÇÜLÜK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1.DÖNEM 2.</w:t>
            </w:r>
            <w:r w:rsidRPr="00E11F65">
              <w:rPr>
                <w:rFonts w:ascii="Arial" w:hAnsi="Arial" w:cs="Arial"/>
                <w:b/>
                <w:sz w:val="20"/>
                <w:szCs w:val="20"/>
              </w:rPr>
              <w:t>SINAV</w:t>
            </w:r>
          </w:p>
        </w:tc>
        <w:tc>
          <w:tcPr>
            <w:tcW w:w="8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EFB" w:rsidRDefault="00737EFB" w:rsidP="009C6EE3">
            <w:pPr>
              <w:jc w:val="center"/>
              <w:rPr>
                <w:rFonts w:ascii="Castellar" w:hAnsi="Castellar"/>
                <w:b/>
                <w:sz w:val="40"/>
              </w:rPr>
            </w:pPr>
          </w:p>
          <w:p w:rsidR="00737EFB" w:rsidRDefault="00737EFB" w:rsidP="00101773">
            <w:pPr>
              <w:rPr>
                <w:rFonts w:ascii="Castellar" w:hAnsi="Castellar"/>
                <w:b/>
              </w:rPr>
            </w:pPr>
          </w:p>
        </w:tc>
      </w:tr>
      <w:tr w:rsidR="00737EFB" w:rsidTr="00A11A7E"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FB" w:rsidRDefault="00737EF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91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37EFB" w:rsidRPr="00E11F65" w:rsidRDefault="00737EFB" w:rsidP="00143BB2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EFB" w:rsidRDefault="00737EFB">
            <w:pPr>
              <w:rPr>
                <w:rFonts w:ascii="Castellar" w:hAnsi="Castellar"/>
                <w:b/>
              </w:rPr>
            </w:pPr>
          </w:p>
        </w:tc>
      </w:tr>
      <w:tr w:rsidR="00737EFB" w:rsidTr="00A11A7E"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EFB" w:rsidRDefault="00737EF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9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EFB" w:rsidRPr="00E11F65" w:rsidRDefault="00737EFB" w:rsidP="00143BB2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EFB" w:rsidRDefault="00737EFB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C2067C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</w:p>
    <w:tbl>
      <w:tblPr>
        <w:tblpPr w:leftFromText="141" w:rightFromText="141" w:vertAnchor="text" w:horzAnchor="margin" w:tblpY="391"/>
        <w:tblW w:w="1098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985"/>
      </w:tblGrid>
      <w:tr w:rsidR="00437D57" w:rsidTr="00737EFB">
        <w:trPr>
          <w:trHeight w:val="2649"/>
        </w:trPr>
        <w:tc>
          <w:tcPr>
            <w:tcW w:w="10985" w:type="dxa"/>
          </w:tcPr>
          <w:tbl>
            <w:tblPr>
              <w:tblpPr w:leftFromText="141" w:rightFromText="141" w:vertAnchor="page" w:horzAnchor="margin" w:tblpY="646"/>
              <w:tblOverlap w:val="never"/>
              <w:tblW w:w="10909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228"/>
              <w:gridCol w:w="570"/>
              <w:gridCol w:w="1111"/>
            </w:tblGrid>
            <w:tr w:rsidR="00437D57" w:rsidRPr="006C50F8" w:rsidTr="009651B2">
              <w:trPr>
                <w:trHeight w:val="363"/>
              </w:trPr>
              <w:tc>
                <w:tcPr>
                  <w:tcW w:w="9228" w:type="dxa"/>
                  <w:shd w:val="clear" w:color="auto" w:fill="DBE5F1" w:themeFill="accent1" w:themeFillTint="33"/>
                </w:tcPr>
                <w:p w:rsidR="00437D57" w:rsidRPr="009651B2" w:rsidRDefault="00437D57" w:rsidP="00737EFB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Mustafa Kemal’in doğduğu ve ilköğrenimini tamamladığı şehirdir.</w:t>
                  </w:r>
                </w:p>
              </w:tc>
              <w:tc>
                <w:tcPr>
                  <w:tcW w:w="570" w:type="dxa"/>
                </w:tcPr>
                <w:p w:rsidR="00437D57" w:rsidRPr="006C50F8" w:rsidRDefault="00266E2C" w:rsidP="00737EFB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266E2C">
                    <w:rPr>
                      <w:rFonts w:ascii="Arial Narrow" w:hAnsi="Arial Narrow"/>
                      <w:noProof/>
                      <w:color w:val="FF0000"/>
                      <w:sz w:val="18"/>
                      <w:szCs w:val="18"/>
                    </w:rPr>
                    <w:pict>
                      <v:shapetype id="_x0000_t93" coordsize="21600,21600" o:spt="93" adj="16200,5400" path="m@0,l@0@1,3375@1,3375@2@0@2@0,21600,21600,10800xem1350@1l1350@2,2700@2,2700@1xem0@1l0@2,675@2,675@1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3375,@1,@6,@2"/>
                        <v:handles>
                          <v:h position="#0,#1" xrange="3375,21600" yrange="0,10800"/>
                        </v:handles>
                      </v:shapetype>
                      <v:shape id="_x0000_s1096" type="#_x0000_t93" style="position:absolute;left:0;text-align:left;margin-left:-2.2pt;margin-top:8.1pt;width:18.75pt;height:7.15pt;z-index:253077504;mso-position-horizontal-relative:text;mso-position-vertical-relative:text" fillcolor="red"/>
                    </w:pict>
                  </w:r>
                </w:p>
              </w:tc>
              <w:tc>
                <w:tcPr>
                  <w:tcW w:w="1111" w:type="dxa"/>
                </w:tcPr>
                <w:p w:rsidR="00437D57" w:rsidRPr="006C50F8" w:rsidRDefault="00437D57" w:rsidP="00737EFB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437D57" w:rsidRPr="006C50F8" w:rsidTr="009651B2">
              <w:trPr>
                <w:trHeight w:val="551"/>
              </w:trPr>
              <w:tc>
                <w:tcPr>
                  <w:tcW w:w="9228" w:type="dxa"/>
                  <w:shd w:val="clear" w:color="auto" w:fill="DBE5F1" w:themeFill="accent1" w:themeFillTint="33"/>
                </w:tcPr>
                <w:p w:rsidR="00437D57" w:rsidRPr="009651B2" w:rsidRDefault="00437D57" w:rsidP="00737EFB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Mustafa Kemal’in milliyetçilik düşüncesinin gelişmesinde ve edebiyata ilgi duymasında etkili olan şehirdir.</w:t>
                  </w:r>
                </w:p>
              </w:tc>
              <w:tc>
                <w:tcPr>
                  <w:tcW w:w="570" w:type="dxa"/>
                </w:tcPr>
                <w:p w:rsidR="00437D57" w:rsidRPr="006C50F8" w:rsidRDefault="00266E2C" w:rsidP="00737EFB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97" type="#_x0000_t93" style="position:absolute;left:0;text-align:left;margin-left:-2.2pt;margin-top:13.95pt;width:18.75pt;height:7.15pt;z-index:253078528;mso-position-horizontal-relative:text;mso-position-vertical-relative:text" fillcolor="red"/>
                    </w:pict>
                  </w:r>
                </w:p>
              </w:tc>
              <w:tc>
                <w:tcPr>
                  <w:tcW w:w="1111" w:type="dxa"/>
                </w:tcPr>
                <w:p w:rsidR="00437D57" w:rsidRPr="006C50F8" w:rsidRDefault="00437D57" w:rsidP="00737EFB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437D57" w:rsidRPr="006C50F8" w:rsidTr="009651B2">
              <w:trPr>
                <w:trHeight w:val="376"/>
              </w:trPr>
              <w:tc>
                <w:tcPr>
                  <w:tcW w:w="9228" w:type="dxa"/>
                  <w:shd w:val="clear" w:color="auto" w:fill="DBE5F1" w:themeFill="accent1" w:themeFillTint="33"/>
                </w:tcPr>
                <w:p w:rsidR="00437D57" w:rsidRPr="009651B2" w:rsidRDefault="00437D57" w:rsidP="00737EFB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Mustafa Kemal’in parlamenter sistemi yakından tanıma fırsatı bulduğu şehirdir.</w:t>
                  </w:r>
                </w:p>
              </w:tc>
              <w:tc>
                <w:tcPr>
                  <w:tcW w:w="570" w:type="dxa"/>
                </w:tcPr>
                <w:p w:rsidR="00437D57" w:rsidRPr="006C50F8" w:rsidRDefault="00266E2C" w:rsidP="00737EFB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98" type="#_x0000_t93" style="position:absolute;left:0;text-align:left;margin-left:-2.2pt;margin-top:9.35pt;width:18.75pt;height:7.15pt;z-index:253079552;mso-position-horizontal-relative:text;mso-position-vertical-relative:text" fillcolor="red"/>
                    </w:pict>
                  </w:r>
                </w:p>
              </w:tc>
              <w:tc>
                <w:tcPr>
                  <w:tcW w:w="1111" w:type="dxa"/>
                </w:tcPr>
                <w:p w:rsidR="00437D57" w:rsidRPr="006C50F8" w:rsidRDefault="00437D57" w:rsidP="00737EFB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437D57" w:rsidRPr="006C50F8" w:rsidTr="009651B2">
              <w:trPr>
                <w:trHeight w:val="551"/>
              </w:trPr>
              <w:tc>
                <w:tcPr>
                  <w:tcW w:w="9228" w:type="dxa"/>
                  <w:shd w:val="clear" w:color="auto" w:fill="DBE5F1" w:themeFill="accent1" w:themeFillTint="33"/>
                </w:tcPr>
                <w:p w:rsidR="00437D57" w:rsidRPr="009651B2" w:rsidRDefault="00437D57" w:rsidP="00737EFB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Mustafa Kemal’in memleketin içinde bulunduğu ortamı daha iyi kavradığı ve siyasilerle bilgi alışverişinde bulunma fıtratı elde ettiği şehirdir</w:t>
                  </w:r>
                </w:p>
              </w:tc>
              <w:tc>
                <w:tcPr>
                  <w:tcW w:w="570" w:type="dxa"/>
                  <w:shd w:val="clear" w:color="auto" w:fill="auto"/>
                </w:tcPr>
                <w:p w:rsidR="00437D57" w:rsidRPr="006C50F8" w:rsidRDefault="00266E2C" w:rsidP="00737EFB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99" type="#_x0000_t93" style="position:absolute;left:0;text-align:left;margin-left:-2.2pt;margin-top:14.1pt;width:18.75pt;height:7.15pt;z-index:253080576;mso-position-horizontal-relative:text;mso-position-vertical-relative:text" fillcolor="red"/>
                    </w:pict>
                  </w:r>
                </w:p>
              </w:tc>
              <w:tc>
                <w:tcPr>
                  <w:tcW w:w="1111" w:type="dxa"/>
                </w:tcPr>
                <w:p w:rsidR="00437D57" w:rsidRPr="006C50F8" w:rsidRDefault="00437D57" w:rsidP="00737EFB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</w:tbl>
          <w:p w:rsidR="00700B41" w:rsidRDefault="00700B41" w:rsidP="00737EFB">
            <w:pPr>
              <w:spacing w:line="240" w:lineRule="auto"/>
              <w:jc w:val="right"/>
              <w:rPr>
                <w:rFonts w:ascii="Arial Black" w:eastAsia="Calibri" w:hAnsi="Arial Black"/>
                <w:b/>
                <w:bCs/>
                <w:color w:val="000000"/>
                <w:sz w:val="23"/>
                <w:szCs w:val="23"/>
              </w:rPr>
            </w:pPr>
            <w:r w:rsidRPr="00700B41">
              <w:rPr>
                <w:rFonts w:ascii="Arial" w:hAnsi="Arial" w:cs="Arial"/>
                <w:b/>
              </w:rPr>
              <w:t>A-)</w:t>
            </w:r>
            <w:r w:rsidRPr="00700B41">
              <w:rPr>
                <w:rFonts w:ascii="Arial" w:hAnsi="Arial" w:cs="Arial"/>
                <w:sz w:val="22"/>
                <w:szCs w:val="22"/>
              </w:rPr>
              <w:t>M. Kemal Atatürk’ün hayatında önemli bir paya sahip olan şehirler ile ilgili bilgiler verilmiştir. Bu şehirleri doğru bir şekilde eşleştiriniz</w:t>
            </w:r>
            <w:r w:rsidRPr="0064232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64232E" w:rsidRPr="0064232E">
              <w:rPr>
                <w:rFonts w:ascii="Arial" w:hAnsi="Arial" w:cs="Arial"/>
                <w:b/>
                <w:sz w:val="22"/>
                <w:szCs w:val="22"/>
              </w:rPr>
              <w:t>(İstanbul, Selanik, Manastır, Sofya</w:t>
            </w:r>
            <w:r w:rsidR="0064232E">
              <w:rPr>
                <w:rFonts w:ascii="Arial" w:hAnsi="Arial" w:cs="Arial"/>
                <w:sz w:val="22"/>
                <w:szCs w:val="22"/>
              </w:rPr>
              <w:t>)</w:t>
            </w:r>
            <w:r w:rsidRPr="00700B4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="009651B2">
              <w:rPr>
                <w:rFonts w:ascii="Arial" w:hAnsi="Arial" w:cs="Arial"/>
                <w:sz w:val="22"/>
                <w:szCs w:val="22"/>
              </w:rPr>
              <w:t xml:space="preserve">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>(4*</w:t>
            </w:r>
            <w:r w:rsidR="00737EFB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>4</w:t>
            </w:r>
            <w:r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>=</w:t>
            </w:r>
            <w:r w:rsidR="00737EFB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>16</w:t>
            </w:r>
            <w:r w:rsidRPr="00483EBC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 xml:space="preserve"> PUAN)</w:t>
            </w:r>
          </w:p>
          <w:p w:rsidR="00437D57" w:rsidRDefault="00437D57" w:rsidP="00737EFB">
            <w:pPr>
              <w:tabs>
                <w:tab w:val="left" w:pos="96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5A0DD4" w:rsidRDefault="005A0DD4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437D57" w:rsidRDefault="00437D57" w:rsidP="005A0DD4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37EFB" w:rsidRDefault="00737EFB" w:rsidP="005A0DD4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37EFB" w:rsidRDefault="00737EFB" w:rsidP="005A0DD4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tbl>
      <w:tblPr>
        <w:tblW w:w="11092" w:type="dxa"/>
        <w:tblInd w:w="-107" w:type="dxa"/>
        <w:tblBorders>
          <w:top w:val="single" w:sz="18" w:space="0" w:color="9BBB59" w:themeColor="accent3"/>
          <w:left w:val="single" w:sz="18" w:space="0" w:color="9BBB59" w:themeColor="accent3"/>
          <w:bottom w:val="single" w:sz="18" w:space="0" w:color="9BBB59" w:themeColor="accent3"/>
          <w:right w:val="single" w:sz="18" w:space="0" w:color="9BBB59" w:themeColor="accent3"/>
          <w:insideH w:val="single" w:sz="18" w:space="0" w:color="9BBB59" w:themeColor="accent3"/>
          <w:insideV w:val="single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1092"/>
      </w:tblGrid>
      <w:tr w:rsidR="005D5DBD" w:rsidTr="0077790F">
        <w:trPr>
          <w:trHeight w:val="4950"/>
        </w:trPr>
        <w:tc>
          <w:tcPr>
            <w:tcW w:w="11092" w:type="dxa"/>
          </w:tcPr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4232E" w:rsidRDefault="00737EFB" w:rsidP="005D5DBD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B</w:t>
            </w:r>
            <w:r w:rsidR="00700B41" w:rsidRPr="00700B41">
              <w:rPr>
                <w:rFonts w:ascii="Arial" w:hAnsi="Arial" w:cs="Arial"/>
                <w:b/>
              </w:rPr>
              <w:t>-)</w:t>
            </w:r>
            <w:r w:rsidR="00700B4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D5DBD" w:rsidRPr="005D5DBD">
              <w:rPr>
                <w:rFonts w:ascii="Arial" w:hAnsi="Arial" w:cs="Arial"/>
                <w:b/>
                <w:sz w:val="20"/>
                <w:szCs w:val="20"/>
              </w:rPr>
              <w:t>Aşağıda verilen kutu içerisindeki bilgilerde yer alan boşlukları sıralamayı dikkate alarak doldurunuz.</w:t>
            </w:r>
          </w:p>
          <w:p w:rsidR="00700B41" w:rsidRPr="005D5DBD" w:rsidRDefault="0064232E" w:rsidP="005D5DBD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64232E">
              <w:rPr>
                <w:rFonts w:ascii="Arial" w:hAnsi="Arial" w:cs="Arial"/>
                <w:b/>
                <w:sz w:val="20"/>
                <w:szCs w:val="20"/>
              </w:rPr>
              <w:t>( Erzurum, Havza, Amasya, Amasya, Sivas, Ankara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</w:t>
            </w:r>
            <w:r w:rsidR="00700B41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>(6*2=12</w:t>
            </w:r>
            <w:r w:rsidR="00700B41" w:rsidRPr="00483EBC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 xml:space="preserve"> PUAN)</w:t>
            </w:r>
          </w:p>
          <w:p w:rsidR="005D5DBD" w:rsidRDefault="00266E2C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01" style="position:absolute;left:0;text-align:left;margin-left:184pt;margin-top:5.1pt;width:180.65pt;height:88.5pt;z-index:253083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cf6" strokecolor="#c0504d" strokeweight="1.5pt">
                  <v:textbox style="mso-next-textbox:#_x0000_s1101" inset=",.3mm,,.3mm">
                    <w:txbxContent>
                      <w:p w:rsidR="0064232E" w:rsidRPr="00F1368C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Daha sonra Amasya’ya geçti.Burada</w:t>
                        </w:r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………………………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Genelgesi’ni yayınladı.Burada Kurtuluş Savaşı’nın gerekçesi,amacı ve yöntemi belirledi.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00" style="position:absolute;left:0;text-align:left;margin-left:.9pt;margin-top:5.1pt;width:164.35pt;height:88.5pt;z-index:253082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cf6" strokecolor="#c0504d" strokeweight="1.5pt">
                  <v:textbox style="mso-next-textbox:#_x0000_s1100" inset=",.3mm,,.3mm">
                    <w:txbxContent>
                      <w:p w:rsidR="0064232E" w:rsidRPr="00F1368C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İlk iş olarak</w:t>
                        </w:r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……………………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’ya geçti.Orada halka işgallere tepki, göstermelerini ve mitingler yapmalarını söyledi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02" style="position:absolute;left:0;text-align:left;margin-left:385pt;margin-top:5.1pt;width:165.65pt;height:88.5pt;z-index:253084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cf6" strokecolor="#c0504d" strokeweight="1.5pt">
                  <v:textbox style="mso-next-textbox:#_x0000_s1102" inset=",.3mm,,.3mm">
                    <w:txbxContent>
                      <w:p w:rsidR="0064232E" w:rsidRPr="00F1368C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Burada bölgesel toplanılmasına rağmen ulusal karalar alındı.Bu kongrenin adı</w:t>
                        </w:r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……………………..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Kongresidir.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04" type="#_x0000_t34" style="position:absolute;left:0;text-align:left;margin-left:344.4pt;margin-top:13.35pt;width:57pt;height:3.75pt;z-index:25308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" adj=",-2095200,-141253" strokecolor="black [3200]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5D5DBD" w:rsidRDefault="00266E2C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103" type="#_x0000_t34" style="position:absolute;left:0;text-align:left;margin-left:158.4pt;margin-top:1.05pt;width:62.25pt;height:3.75pt;z-index:25308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" adj="10791,-2116800,-61157" strokecolor="black [3200]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266E2C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108" type="#_x0000_t34" style="position:absolute;left:0;text-align:left;margin-left:466.65pt;margin-top:34pt;width:52.5pt;height:13.5pt;rotation:90;flip:x;z-index:25309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" adj=",666000,-178354" strokecolor="black [3200]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266E2C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05" style="position:absolute;left:0;text-align:left;margin-left:393.15pt;margin-top:13.65pt;width:157.5pt;height:82.5pt;z-index:25308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cf6" strokecolor="#c0504d" strokeweight="1.5pt">
                  <v:textbox style="mso-next-textbox:#_x0000_s1105" inset=",.3mm,,.3mm">
                    <w:txbxContent>
                      <w:p w:rsidR="0064232E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Burada tüm cemiyetler bir çatı altında toplandı. Erzurum Kongresi kararları </w:t>
                        </w:r>
                        <w:r w:rsidR="0007413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genişletilerek</w:t>
                        </w:r>
                        <w:proofErr w:type="gramStart"/>
                        <w:r w:rsidR="0007413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……………………</w:t>
                        </w:r>
                        <w:proofErr w:type="gramEnd"/>
                      </w:p>
                      <w:p w:rsidR="0064232E" w:rsidRPr="00F1368C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Kongresi’nde kabul edildi.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109" type="#_x0000_t34" style="position:absolute;left:0;text-align:left;margin-left:359.4pt;margin-top:13.6pt;width:79.5pt;height:9.55pt;rotation:180;flip:y;z-index:25309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" adj=",1306178,-107592" strokecolor="black [3200]" strokeweight="2pt">
                  <v:stroke endarrow="block"/>
                  <v:shadow on="t" color="black" opacity="24903f" origin=",.5" offset="0,.55556mm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07" style="position:absolute;left:0;text-align:left;margin-left:.9pt;margin-top:3.9pt;width:175.5pt;height:88.5pt;z-index:253089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cf6" strokecolor="#c0504d" strokeweight="1.5pt">
                  <v:textbox style="mso-next-textbox:#_x0000_s1107" inset=",.3mm,,.3mm">
                    <w:txbxContent>
                      <w:p w:rsidR="0064232E" w:rsidRPr="00F1368C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Çarıklısını,köylüsünü,sarıklı hocasını,Avrupai aydınını bir çatı altında topladığı y</w:t>
                        </w:r>
                        <w:r w:rsidR="0007413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erdir.23 Nisan 1920’te TBMM </w:t>
                        </w:r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…………………..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074133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‘da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açıldı.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06" style="position:absolute;left:0;text-align:left;margin-left:204.9pt;margin-top:7.65pt;width:162.75pt;height:88.5pt;z-index:25308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cf6" strokecolor="#c0504d" strokeweight="1.5pt">
                  <v:textbox style="mso-next-textbox:#_x0000_s1106" inset=",.3mm,,.3mm">
                    <w:txbxContent>
                      <w:p w:rsidR="0064232E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Temsil heyeti İstanbul hükümeti ile</w:t>
                        </w:r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………………………………..</w:t>
                        </w:r>
                        <w:proofErr w:type="gramEnd"/>
                      </w:p>
                      <w:p w:rsidR="0064232E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Görüşmeleri’ni yaparak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Mebusan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Meclisi’nin toplanmasını sağladı.</w:t>
                        </w:r>
                      </w:p>
                      <w:p w:rsidR="0064232E" w:rsidRPr="00F1368C" w:rsidRDefault="0064232E" w:rsidP="005D5DBD">
                        <w:pPr>
                          <w:spacing w:before="120" w:after="12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110" type="#_x0000_t34" style="position:absolute;left:0;text-align:left;margin-left:151.65pt;margin-top:7.65pt;width:79.5pt;height:9.55pt;rotation:180;flip:y;z-index:25309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" adj=",1306178,-107592" strokecolor="black [3200]" strokeweight="2pt">
                  <v:stroke endarrow="block"/>
                  <v:shadow on="t" color="black" opacity="24903f" origin=",.5" offset="0,.55556mm"/>
                </v:shape>
              </w:pict>
            </w: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5D5DBD" w:rsidRDefault="005D5DBD" w:rsidP="005A0DD4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37EFB" w:rsidRDefault="00737EFB" w:rsidP="005A0DD4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37EFB" w:rsidRDefault="00737EFB" w:rsidP="005A0DD4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37EFB" w:rsidRDefault="00737EFB" w:rsidP="005A0DD4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37EFB" w:rsidRDefault="00737EFB" w:rsidP="005A0DD4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tbl>
      <w:tblPr>
        <w:tblW w:w="11057" w:type="dxa"/>
        <w:tblInd w:w="-72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"/>
        <w:gridCol w:w="10989"/>
      </w:tblGrid>
      <w:tr w:rsidR="005D5DBD" w:rsidTr="0064232E">
        <w:trPr>
          <w:gridBefore w:val="1"/>
          <w:wBefore w:w="68" w:type="dxa"/>
          <w:trHeight w:val="2564"/>
        </w:trPr>
        <w:tc>
          <w:tcPr>
            <w:tcW w:w="10989" w:type="dxa"/>
          </w:tcPr>
          <w:p w:rsidR="005D5DBD" w:rsidRDefault="00737EFB" w:rsidP="005D5DBD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C</w:t>
            </w:r>
            <w:r w:rsidR="00700B41" w:rsidRPr="00700B41">
              <w:rPr>
                <w:rFonts w:ascii="Arial" w:hAnsi="Arial" w:cs="Arial"/>
                <w:b/>
              </w:rPr>
              <w:t>-)</w:t>
            </w:r>
            <w:r w:rsidR="00700B41" w:rsidRPr="00700B4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D5DBD" w:rsidRPr="00700B41">
              <w:rPr>
                <w:rFonts w:ascii="Arial" w:hAnsi="Arial" w:cs="Arial"/>
                <w:b/>
                <w:sz w:val="20"/>
                <w:szCs w:val="20"/>
              </w:rPr>
              <w:t xml:space="preserve">Aşağıda verilen </w:t>
            </w:r>
            <w:proofErr w:type="spellStart"/>
            <w:r w:rsidR="005D5DBD" w:rsidRPr="00700B41">
              <w:rPr>
                <w:rFonts w:ascii="Arial" w:hAnsi="Arial" w:cs="Arial"/>
                <w:b/>
                <w:sz w:val="20"/>
                <w:szCs w:val="20"/>
              </w:rPr>
              <w:t>Kuvayımilliye’nin</w:t>
            </w:r>
            <w:proofErr w:type="spellEnd"/>
            <w:r w:rsidR="005D5DBD" w:rsidRPr="00700B41">
              <w:rPr>
                <w:rFonts w:ascii="Arial" w:hAnsi="Arial" w:cs="Arial"/>
                <w:b/>
                <w:sz w:val="20"/>
                <w:szCs w:val="20"/>
              </w:rPr>
              <w:t xml:space="preserve"> özelliklerinin olumlu olanları (+),olumsuz olanları ise (­) olarak işaretleyiniz.</w:t>
            </w:r>
          </w:p>
          <w:p w:rsidR="00700B41" w:rsidRPr="00700B41" w:rsidRDefault="00A85DA6" w:rsidP="005D5DBD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>(4*2=8</w:t>
            </w:r>
            <w:r w:rsidRPr="00483EBC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 xml:space="preserve"> PUAN)</w:t>
            </w:r>
          </w:p>
          <w:p w:rsidR="005D5DBD" w:rsidRDefault="00266E2C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19" style="position:absolute;left:0;text-align:left;margin-left:270.9pt;margin-top:9.95pt;width:234.75pt;height:39.75pt;z-index:253099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fbd4b4 [1305]" strokecolor="#c0504d" strokeweight="1.5pt">
                  <v:textbox style="mso-next-textbox:#_x0000_s1119" inset=",.3mm,,.3mm">
                    <w:txbxContent>
                      <w:p w:rsidR="0064232E" w:rsidRPr="00F1368C" w:rsidRDefault="0064232E" w:rsidP="005D5DBD">
                        <w:pPr>
                          <w:spacing w:before="120" w:after="120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Yalnızca bulundukları bölgenin güvenliğini sağlamışlardır, tek bir merkezden yönetilmemişlerdir.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14" o:spid="_x0000_s1116" style="position:absolute;left:0;text-align:left;margin-left:216.15pt;margin-top:9.95pt;width:32.65pt;height:33.75pt;z-index:253095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" filled="f" fillcolor="#a7bfde [1620]" strokecolor="#c0504d [3205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 style="mso-next-textbox:#Oval 14">
                    <w:txbxContent>
                      <w:p w:rsidR="0064232E" w:rsidRPr="00A970A5" w:rsidRDefault="0064232E" w:rsidP="005D5DBD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15" style="position:absolute;left:0;text-align:left;margin-left:.9pt;margin-top:9.95pt;width:215.25pt;height:33.75pt;z-index:253094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fbd4b4 [1305]" strokecolor="#c0504d" strokeweight="1.5pt">
                  <v:textbox style="mso-next-textbox:#_x0000_s1115" inset=",.3mm,,.3mm">
                    <w:txbxContent>
                      <w:p w:rsidR="0064232E" w:rsidRPr="008B644A" w:rsidRDefault="0064232E" w:rsidP="005D5DBD">
                        <w:pPr>
                          <w:spacing w:before="120" w:after="120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8B644A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Milli hareketin oluşmasında etkili olmuşlardır.</w:t>
                        </w:r>
                      </w:p>
                    </w:txbxContent>
                  </v:textbox>
                </v:roundrect>
              </w:pict>
            </w:r>
          </w:p>
          <w:p w:rsidR="005D5DBD" w:rsidRDefault="00266E2C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_x0000_s1122" style="position:absolute;left:0;text-align:left;margin-left:505.65pt;margin-top:-.05pt;width:32.65pt;height:33.75pt;z-index:253102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" filled="f" fillcolor="#a7bfde [1620]" strokecolor="#c0504d [3205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 style="mso-next-textbox:#_x0000_s1122">
                    <w:txbxContent>
                      <w:p w:rsidR="0064232E" w:rsidRPr="00A970A5" w:rsidRDefault="0064232E" w:rsidP="005D5DBD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D5DBD" w:rsidRDefault="005D5DBD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5DBD" w:rsidRDefault="00266E2C" w:rsidP="005D5DBD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17" style="position:absolute;left:0;text-align:left;margin-left:5.4pt;margin-top:1.6pt;width:215.25pt;height:40.5pt;z-index:253096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fbd4b4 [1305]" strokecolor="#c0504d" strokeweight="1.5pt">
                  <v:textbox style="mso-next-textbox:#_x0000_s1117" inset=",.3mm,,.3mm">
                    <w:txbxContent>
                      <w:p w:rsidR="0064232E" w:rsidRPr="00F1368C" w:rsidRDefault="0064232E" w:rsidP="005D5DBD">
                        <w:pPr>
                          <w:spacing w:before="120" w:after="120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Şahsi davranmışlar ve kendi hukuklarını oluşturmuşlardır.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_x0000_s1121" style="position:absolute;left:0;text-align:left;margin-left:505.65pt;margin-top:8.4pt;width:32.65pt;height:33.75pt;z-index:253101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" filled="f" fillcolor="#a7bfde [1620]" strokecolor="#c0504d [3205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 style="mso-next-textbox:#_x0000_s1121">
                    <w:txbxContent>
                      <w:p w:rsidR="0064232E" w:rsidRPr="00A970A5" w:rsidRDefault="0064232E" w:rsidP="005D5DBD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oundrect id="_x0000_s1118" style="position:absolute;left:0;text-align:left;margin-left:270.9pt;margin-top:8.4pt;width:234.75pt;height:33.75pt;z-index:253097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" fillcolor="#fbd4b4 [1305]" strokecolor="#c0504d" strokeweight="1.5pt">
                  <v:textbox style="mso-next-textbox:#_x0000_s1118" inset=",.3mm,,.3mm">
                    <w:txbxContent>
                      <w:p w:rsidR="0064232E" w:rsidRPr="008B644A" w:rsidRDefault="0064232E" w:rsidP="005D5DBD">
                        <w:pPr>
                          <w:pStyle w:val="AralkYok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B644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Yunan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ilerleyişini yıpratmışlar, yer </w:t>
                        </w:r>
                        <w:proofErr w:type="spellStart"/>
                        <w:r w:rsidRPr="008B644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yer</w:t>
                        </w:r>
                        <w:proofErr w:type="spellEnd"/>
                        <w:r w:rsidRPr="008B644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durdurmuşlardır.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_x0000_s1120" style="position:absolute;left:0;text-align:left;margin-left:220.65pt;margin-top:1.65pt;width:32.65pt;height:33.75pt;z-index:253100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" filled="f" fillcolor="#a7bfde [1620]" strokecolor="#c0504d [3205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 style="mso-next-textbox:#_x0000_s1120">
                    <w:txbxContent>
                      <w:p w:rsidR="0064232E" w:rsidRPr="00A970A5" w:rsidRDefault="0064232E" w:rsidP="005D5DBD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</w:p>
                    </w:txbxContent>
                  </v:textbox>
                </v:oval>
              </w:pict>
            </w:r>
          </w:p>
        </w:tc>
      </w:tr>
      <w:tr w:rsidR="007B41B9" w:rsidTr="0064232E">
        <w:tblPrEx>
          <w:tblBorders>
            <w:top w:val="single" w:sz="18" w:space="0" w:color="215868" w:themeColor="accent5" w:themeShade="80"/>
            <w:left w:val="single" w:sz="18" w:space="0" w:color="215868" w:themeColor="accent5" w:themeShade="80"/>
            <w:bottom w:val="single" w:sz="18" w:space="0" w:color="215868" w:themeColor="accent5" w:themeShade="80"/>
            <w:right w:val="single" w:sz="18" w:space="0" w:color="215868" w:themeColor="accent5" w:themeShade="80"/>
            <w:insideH w:val="single" w:sz="18" w:space="0" w:color="215868" w:themeColor="accent5" w:themeShade="80"/>
            <w:insideV w:val="single" w:sz="18" w:space="0" w:color="215868" w:themeColor="accent5" w:themeShade="80"/>
          </w:tblBorders>
        </w:tblPrEx>
        <w:trPr>
          <w:trHeight w:val="3921"/>
        </w:trPr>
        <w:tc>
          <w:tcPr>
            <w:tcW w:w="11057" w:type="dxa"/>
            <w:gridSpan w:val="2"/>
          </w:tcPr>
          <w:tbl>
            <w:tblPr>
              <w:tblStyle w:val="OrtaKlavuz1-Vurgu11"/>
              <w:tblpPr w:leftFromText="141" w:rightFromText="141" w:vertAnchor="text" w:horzAnchor="page" w:tblpX="373" w:tblpY="108"/>
              <w:tblW w:w="0" w:type="auto"/>
              <w:tblLayout w:type="fixed"/>
              <w:tblLook w:val="04A0"/>
            </w:tblPr>
            <w:tblGrid>
              <w:gridCol w:w="642"/>
              <w:gridCol w:w="5133"/>
              <w:gridCol w:w="4492"/>
            </w:tblGrid>
            <w:tr w:rsidR="00EB4F10" w:rsidTr="0077790F">
              <w:trPr>
                <w:cnfStyle w:val="100000000000"/>
                <w:trHeight w:val="108"/>
              </w:trPr>
              <w:tc>
                <w:tcPr>
                  <w:cnfStyle w:val="001000000000"/>
                  <w:tcW w:w="642" w:type="dxa"/>
                </w:tcPr>
                <w:p w:rsidR="007B41B9" w:rsidRDefault="007B41B9" w:rsidP="007B41B9">
                  <w:pPr>
                    <w:spacing w:before="120" w:after="120"/>
                    <w:ind w:right="212"/>
                    <w:jc w:val="both"/>
                    <w:rPr>
                      <w:rFonts w:ascii="Tahoma" w:hAnsi="Tahoma" w:cs="Tahoma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5133" w:type="dxa"/>
                </w:tcPr>
                <w:p w:rsidR="007B41B9" w:rsidRDefault="007B41B9" w:rsidP="007B41B9">
                  <w:pPr>
                    <w:spacing w:before="120" w:after="120"/>
                    <w:ind w:right="212"/>
                    <w:jc w:val="both"/>
                    <w:cnfStyle w:val="100000000000"/>
                    <w:rPr>
                      <w:rFonts w:ascii="Tahoma" w:hAnsi="Tahoma" w:cs="Tahoma"/>
                      <w:b w:val="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Sevr Antlaşması</w:t>
                  </w:r>
                </w:p>
              </w:tc>
              <w:tc>
                <w:tcPr>
                  <w:tcW w:w="4492" w:type="dxa"/>
                </w:tcPr>
                <w:p w:rsidR="007B41B9" w:rsidRDefault="007B41B9" w:rsidP="007B41B9">
                  <w:pPr>
                    <w:spacing w:before="120" w:after="120"/>
                    <w:ind w:right="212"/>
                    <w:jc w:val="both"/>
                    <w:cnfStyle w:val="100000000000"/>
                    <w:rPr>
                      <w:rFonts w:ascii="Tahoma" w:hAnsi="Tahoma" w:cs="Tahoma"/>
                      <w:b w:val="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Lozan Barış Antlaşması</w:t>
                  </w:r>
                </w:p>
              </w:tc>
            </w:tr>
            <w:tr w:rsidR="00EB4F10" w:rsidTr="0077790F">
              <w:trPr>
                <w:cnfStyle w:val="000000100000"/>
                <w:trHeight w:val="104"/>
              </w:trPr>
              <w:tc>
                <w:tcPr>
                  <w:cnfStyle w:val="001000000000"/>
                  <w:tcW w:w="642" w:type="dxa"/>
                </w:tcPr>
                <w:p w:rsidR="007B41B9" w:rsidRPr="000D0FA7" w:rsidRDefault="007B41B9" w:rsidP="002B1EA5">
                  <w:pPr>
                    <w:pStyle w:val="ListeParagraf"/>
                    <w:numPr>
                      <w:ilvl w:val="0"/>
                      <w:numId w:val="21"/>
                    </w:numPr>
                    <w:spacing w:before="120" w:after="120"/>
                    <w:ind w:right="21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133" w:type="dxa"/>
                </w:tcPr>
                <w:p w:rsidR="007B41B9" w:rsidRPr="00437D57" w:rsidRDefault="007B41B9" w:rsidP="007B41B9">
                  <w:pPr>
                    <w:ind w:right="212"/>
                    <w:jc w:val="both"/>
                    <w:cnfStyle w:val="00000010000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37D57">
                    <w:rPr>
                      <w:rFonts w:ascii="Arial" w:hAnsi="Arial" w:cs="Arial"/>
                      <w:b/>
                      <w:sz w:val="18"/>
                      <w:szCs w:val="18"/>
                    </w:rPr>
                    <w:t>Müttefik devletler kapitülasyonlardan yararlanacaktır.</w:t>
                  </w:r>
                </w:p>
              </w:tc>
              <w:tc>
                <w:tcPr>
                  <w:tcW w:w="4492" w:type="dxa"/>
                </w:tcPr>
                <w:p w:rsidR="007B41B9" w:rsidRPr="00437D57" w:rsidRDefault="007B41B9" w:rsidP="007B41B9">
                  <w:pPr>
                    <w:ind w:right="212"/>
                    <w:jc w:val="both"/>
                    <w:cnfStyle w:val="00000010000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37D57">
                    <w:rPr>
                      <w:rFonts w:ascii="Arial" w:hAnsi="Arial" w:cs="Arial"/>
                      <w:b/>
                      <w:sz w:val="18"/>
                      <w:szCs w:val="18"/>
                    </w:rPr>
                    <w:t>Kapitülasyonlar kesin olarak kaldırılmıştır.</w:t>
                  </w:r>
                </w:p>
              </w:tc>
            </w:tr>
            <w:tr w:rsidR="00EB4F10" w:rsidTr="0077790F">
              <w:trPr>
                <w:trHeight w:val="104"/>
              </w:trPr>
              <w:tc>
                <w:tcPr>
                  <w:cnfStyle w:val="001000000000"/>
                  <w:tcW w:w="642" w:type="dxa"/>
                </w:tcPr>
                <w:p w:rsidR="007B41B9" w:rsidRPr="000D0FA7" w:rsidRDefault="007B41B9" w:rsidP="002B1EA5">
                  <w:pPr>
                    <w:pStyle w:val="ListeParagraf"/>
                    <w:numPr>
                      <w:ilvl w:val="0"/>
                      <w:numId w:val="21"/>
                    </w:numPr>
                    <w:spacing w:before="120" w:after="120"/>
                    <w:ind w:right="21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133" w:type="dxa"/>
                </w:tcPr>
                <w:p w:rsidR="007B41B9" w:rsidRPr="00437D57" w:rsidRDefault="007B41B9" w:rsidP="007B41B9">
                  <w:pPr>
                    <w:ind w:right="212"/>
                    <w:jc w:val="both"/>
                    <w:cnfStyle w:val="00000000000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37D57">
                    <w:rPr>
                      <w:rFonts w:ascii="Arial" w:hAnsi="Arial" w:cs="Arial"/>
                      <w:b/>
                      <w:sz w:val="18"/>
                      <w:szCs w:val="18"/>
                    </w:rPr>
                    <w:t>Azınlıklara geniş haklar tanınacaktır.</w:t>
                  </w:r>
                </w:p>
              </w:tc>
              <w:tc>
                <w:tcPr>
                  <w:tcW w:w="4492" w:type="dxa"/>
                </w:tcPr>
                <w:p w:rsidR="007B41B9" w:rsidRPr="00437D57" w:rsidRDefault="007B41B9" w:rsidP="007B41B9">
                  <w:pPr>
                    <w:ind w:right="212"/>
                    <w:jc w:val="both"/>
                    <w:cnfStyle w:val="00000000000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37D57">
                    <w:rPr>
                      <w:rFonts w:ascii="Arial" w:hAnsi="Arial" w:cs="Arial"/>
                      <w:b/>
                      <w:sz w:val="18"/>
                      <w:szCs w:val="18"/>
                    </w:rPr>
                    <w:t>Ülkede yaşayan bütün azınlıklar Türk vatandaşı sayılacaktır.</w:t>
                  </w:r>
                </w:p>
              </w:tc>
            </w:tr>
            <w:tr w:rsidR="00EB4F10" w:rsidTr="0077790F">
              <w:trPr>
                <w:cnfStyle w:val="000000100000"/>
                <w:trHeight w:val="140"/>
              </w:trPr>
              <w:tc>
                <w:tcPr>
                  <w:cnfStyle w:val="001000000000"/>
                  <w:tcW w:w="642" w:type="dxa"/>
                </w:tcPr>
                <w:p w:rsidR="007B41B9" w:rsidRPr="000D0FA7" w:rsidRDefault="007B41B9" w:rsidP="002B1EA5">
                  <w:pPr>
                    <w:pStyle w:val="ListeParagraf"/>
                    <w:numPr>
                      <w:ilvl w:val="0"/>
                      <w:numId w:val="21"/>
                    </w:numPr>
                    <w:spacing w:before="120" w:after="120"/>
                    <w:ind w:right="21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133" w:type="dxa"/>
                </w:tcPr>
                <w:p w:rsidR="007B41B9" w:rsidRPr="00437D57" w:rsidRDefault="007B41B9" w:rsidP="007B41B9">
                  <w:pPr>
                    <w:ind w:right="212"/>
                    <w:jc w:val="both"/>
                    <w:cnfStyle w:val="00000010000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37D5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Türk toprakları büyük oranda işgal edilecek, Türklere Anadolu’da çok küçük bir toprak parçası verilecek.  </w:t>
                  </w:r>
                </w:p>
              </w:tc>
              <w:tc>
                <w:tcPr>
                  <w:tcW w:w="4492" w:type="dxa"/>
                </w:tcPr>
                <w:p w:rsidR="007B41B9" w:rsidRPr="00437D57" w:rsidRDefault="007B41B9" w:rsidP="007B41B9">
                  <w:pPr>
                    <w:ind w:right="212"/>
                    <w:jc w:val="both"/>
                    <w:cnfStyle w:val="00000010000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37D57">
                    <w:rPr>
                      <w:rFonts w:ascii="Arial" w:hAnsi="Arial" w:cs="Arial"/>
                      <w:b/>
                      <w:sz w:val="18"/>
                      <w:szCs w:val="18"/>
                    </w:rPr>
                    <w:t>Misakımilli büyük ölçüde sağlandı, bugünkü Türkiye sınırı belirlendi.(Hatay hariç)</w:t>
                  </w:r>
                </w:p>
              </w:tc>
            </w:tr>
          </w:tbl>
          <w:p w:rsidR="007B41B9" w:rsidRDefault="007B41B9" w:rsidP="007B41B9">
            <w:pPr>
              <w:shd w:val="clear" w:color="auto" w:fill="FFFFFF"/>
              <w:spacing w:line="276" w:lineRule="auto"/>
              <w:ind w:left="402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B41B9" w:rsidRPr="00A85DA6" w:rsidRDefault="00737EFB" w:rsidP="007B41B9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D</w:t>
            </w:r>
            <w:r w:rsidR="00A85DA6" w:rsidRPr="00A85DA6">
              <w:rPr>
                <w:rFonts w:ascii="Arial" w:hAnsi="Arial" w:cs="Arial"/>
                <w:b/>
              </w:rPr>
              <w:t>-)</w:t>
            </w:r>
            <w:r w:rsidR="00A85D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B41B9" w:rsidRPr="00A85DA6">
              <w:rPr>
                <w:rFonts w:ascii="Arial" w:hAnsi="Arial" w:cs="Arial"/>
                <w:b/>
                <w:sz w:val="20"/>
                <w:szCs w:val="20"/>
              </w:rPr>
              <w:t xml:space="preserve">Sevr Antlaşması ile Lozan Barış Antlaşmasını karşılaştırarak, Lozan Barış Antlaşmasının tarihimizdeki </w:t>
            </w:r>
            <w:proofErr w:type="gramStart"/>
            <w:r w:rsidR="007B41B9" w:rsidRPr="00A85DA6">
              <w:rPr>
                <w:rFonts w:ascii="Arial" w:hAnsi="Arial" w:cs="Arial"/>
                <w:b/>
                <w:sz w:val="20"/>
                <w:szCs w:val="20"/>
              </w:rPr>
              <w:t xml:space="preserve">önemi </w:t>
            </w:r>
            <w:r w:rsidR="0064232E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7B41B9" w:rsidRPr="00A85DA6">
              <w:rPr>
                <w:rFonts w:ascii="Arial" w:hAnsi="Arial" w:cs="Arial"/>
                <w:b/>
                <w:sz w:val="20"/>
                <w:szCs w:val="20"/>
              </w:rPr>
              <w:t>açıklayınız</w:t>
            </w:r>
            <w:proofErr w:type="gramEnd"/>
            <w:r w:rsidR="007B41B9" w:rsidRPr="00A85DA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85DA6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 xml:space="preserve"> (10</w:t>
            </w:r>
            <w:r w:rsidR="00A85DA6" w:rsidRPr="00483EBC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 xml:space="preserve"> PUAN)</w:t>
            </w:r>
          </w:p>
          <w:p w:rsidR="007B41B9" w:rsidRDefault="007B41B9" w:rsidP="007B41B9">
            <w:pPr>
              <w:shd w:val="clear" w:color="auto" w:fill="FFFFFF"/>
              <w:spacing w:line="276" w:lineRule="auto"/>
              <w:ind w:left="402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4232E">
              <w:rPr>
                <w:rFonts w:ascii="Comic Sans MS" w:hAnsi="Comic Sans MS"/>
                <w:b/>
                <w:sz w:val="20"/>
                <w:szCs w:val="20"/>
              </w:rPr>
              <w:t>……</w:t>
            </w:r>
            <w:proofErr w:type="gramEnd"/>
          </w:p>
          <w:p w:rsidR="007B41B9" w:rsidRDefault="007B41B9" w:rsidP="007B41B9">
            <w:pPr>
              <w:shd w:val="clear" w:color="auto" w:fill="FFFFFF"/>
              <w:spacing w:line="276" w:lineRule="auto"/>
              <w:ind w:left="402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r w:rsidR="0064232E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</w:t>
            </w:r>
            <w:proofErr w:type="gramEnd"/>
          </w:p>
          <w:p w:rsidR="007B41B9" w:rsidRDefault="007B41B9" w:rsidP="00EB4F10">
            <w:pPr>
              <w:shd w:val="clear" w:color="auto" w:fill="FFFFFF"/>
              <w:spacing w:line="276" w:lineRule="auto"/>
              <w:ind w:left="402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tbl>
      <w:tblPr>
        <w:tblpPr w:leftFromText="141" w:rightFromText="141" w:vertAnchor="text" w:horzAnchor="margin" w:tblpX="-144" w:tblpY="87"/>
        <w:tblW w:w="11199" w:type="dxa"/>
        <w:tblBorders>
          <w:top w:val="single" w:sz="18" w:space="0" w:color="404040" w:themeColor="text1" w:themeTint="BF"/>
          <w:left w:val="single" w:sz="18" w:space="0" w:color="404040" w:themeColor="text1" w:themeTint="BF"/>
          <w:bottom w:val="single" w:sz="18" w:space="0" w:color="404040" w:themeColor="text1" w:themeTint="BF"/>
          <w:right w:val="single" w:sz="18" w:space="0" w:color="404040" w:themeColor="text1" w:themeTint="BF"/>
          <w:insideH w:val="single" w:sz="18" w:space="0" w:color="404040" w:themeColor="text1" w:themeTint="BF"/>
          <w:insideV w:val="single" w:sz="18" w:space="0" w:color="404040" w:themeColor="text1" w:themeTint="BF"/>
        </w:tblBorders>
        <w:tblCellMar>
          <w:left w:w="70" w:type="dxa"/>
          <w:right w:w="70" w:type="dxa"/>
        </w:tblCellMar>
        <w:tblLook w:val="0000"/>
      </w:tblPr>
      <w:tblGrid>
        <w:gridCol w:w="5606"/>
        <w:gridCol w:w="5593"/>
      </w:tblGrid>
      <w:tr w:rsidR="00EB4F10" w:rsidTr="0077790F">
        <w:trPr>
          <w:trHeight w:val="4912"/>
        </w:trPr>
        <w:tc>
          <w:tcPr>
            <w:tcW w:w="5606" w:type="dxa"/>
          </w:tcPr>
          <w:p w:rsidR="00EB4F10" w:rsidRPr="00410685" w:rsidRDefault="00737EFB" w:rsidP="0077790F">
            <w:pPr>
              <w:shd w:val="clear" w:color="auto" w:fill="FFFFFF"/>
              <w:spacing w:line="276" w:lineRule="auto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410685" w:rsidRPr="00410685">
              <w:rPr>
                <w:rFonts w:ascii="Arial" w:hAnsi="Arial" w:cs="Arial"/>
                <w:b/>
                <w:sz w:val="22"/>
                <w:szCs w:val="22"/>
              </w:rPr>
              <w:t>-)</w:t>
            </w:r>
            <w:r w:rsidR="00410685" w:rsidRPr="004106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10685" w:rsidRPr="00410685">
              <w:rPr>
                <w:rFonts w:ascii="Arial" w:hAnsi="Arial" w:cs="Arial"/>
                <w:b/>
                <w:sz w:val="22"/>
                <w:szCs w:val="22"/>
              </w:rPr>
              <w:t>Aşağıdaki soruların cevabını atına yazınız.</w:t>
            </w:r>
          </w:p>
          <w:p w:rsidR="00410685" w:rsidRPr="00410685" w:rsidRDefault="00410685" w:rsidP="0077790F">
            <w:pPr>
              <w:shd w:val="clear" w:color="auto" w:fill="FFFFFF"/>
              <w:spacing w:line="276" w:lineRule="auto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>(5*2=10</w:t>
            </w:r>
            <w:r w:rsidRPr="00483EBC">
              <w:rPr>
                <w:rFonts w:ascii="Arial Black" w:eastAsia="Calibri" w:hAnsi="Arial Black"/>
                <w:b/>
                <w:bCs/>
                <w:color w:val="000000"/>
                <w:sz w:val="18"/>
                <w:szCs w:val="23"/>
              </w:rPr>
              <w:t xml:space="preserve"> PUAN)</w:t>
            </w:r>
          </w:p>
          <w:p w:rsidR="00EB4F10" w:rsidRPr="00A85DA6" w:rsidRDefault="00805613" w:rsidP="0077790F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EB4F10" w:rsidRPr="00A85DA6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EB4F10" w:rsidRPr="00A85DA6">
              <w:rPr>
                <w:rFonts w:ascii="Arial" w:hAnsi="Arial" w:cs="Arial"/>
                <w:b/>
                <w:sz w:val="20"/>
                <w:szCs w:val="20"/>
              </w:rPr>
              <w:t>Atatürk’ün çocukluk dönemini geçirdiği Selanik şehrinin hangi özelliği Selanik’te Fransız İhtilalı’nın etkilerinin yayılmasını kolaylaştırmıştır?</w:t>
            </w:r>
          </w:p>
          <w:p w:rsidR="00EB4F10" w:rsidRDefault="00EB4F10" w:rsidP="0077790F">
            <w:pPr>
              <w:shd w:val="clear" w:color="auto" w:fill="FFFFFF"/>
              <w:spacing w:line="276" w:lineRule="auto"/>
              <w:ind w:left="57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94607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……………………………………………………………………………………………….</w:t>
            </w:r>
            <w:proofErr w:type="gramEnd"/>
          </w:p>
          <w:p w:rsidR="00EB4F10" w:rsidRDefault="00EB4F10" w:rsidP="0077790F">
            <w:pPr>
              <w:shd w:val="clear" w:color="auto" w:fill="FFFFFF"/>
              <w:spacing w:line="276" w:lineRule="auto"/>
              <w:ind w:left="5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B4F10" w:rsidRPr="00A85DA6" w:rsidRDefault="00805613" w:rsidP="0077790F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="00EB4F10" w:rsidRPr="00A85DA6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="00EB4F10" w:rsidRPr="00A85DA6">
              <w:rPr>
                <w:rFonts w:ascii="Arial" w:hAnsi="Arial" w:cs="Arial"/>
                <w:b/>
                <w:sz w:val="20"/>
                <w:szCs w:val="20"/>
              </w:rPr>
              <w:t>Gümrü</w:t>
            </w:r>
            <w:proofErr w:type="spellEnd"/>
            <w:r w:rsidR="00EB4F10" w:rsidRPr="00A85DA6">
              <w:rPr>
                <w:rFonts w:ascii="Arial" w:hAnsi="Arial" w:cs="Arial"/>
                <w:b/>
                <w:sz w:val="20"/>
                <w:szCs w:val="20"/>
              </w:rPr>
              <w:t>, Moskova ve Kars Antlaşmaları Türkiye’nin hangi sınırının belirlenmesinde etkili olmuştur?</w:t>
            </w:r>
          </w:p>
          <w:p w:rsidR="00EB4F10" w:rsidRDefault="00EB4F10" w:rsidP="0077790F">
            <w:pPr>
              <w:shd w:val="clear" w:color="auto" w:fill="FFFFFF"/>
              <w:spacing w:line="276" w:lineRule="auto"/>
              <w:ind w:left="57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94607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…………………………………………………………………………………………………</w:t>
            </w:r>
            <w:proofErr w:type="gramEnd"/>
          </w:p>
          <w:p w:rsidR="00EB4F10" w:rsidRDefault="00EB4F10" w:rsidP="0077790F">
            <w:pPr>
              <w:shd w:val="clear" w:color="auto" w:fill="FFFFFF"/>
              <w:spacing w:line="276" w:lineRule="auto"/>
              <w:ind w:left="5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B4F10" w:rsidRPr="00A85DA6" w:rsidRDefault="00805613" w:rsidP="0077790F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c-) </w:t>
            </w:r>
            <w:r w:rsidR="00EB4F10" w:rsidRPr="00A85DA6">
              <w:rPr>
                <w:rFonts w:ascii="Arial" w:hAnsi="Arial" w:cs="Arial"/>
                <w:b/>
                <w:sz w:val="20"/>
                <w:szCs w:val="20"/>
              </w:rPr>
              <w:t>Misakımilli’nin ‘’Milli ve ekonomik gelişmemizi mümkün kılmak amacıyla siyasi, adli, mali gelişmemize engel olan kısıtlamalar kaldırılmalıdır.’’kararıyla neye karşı çıkılmıştır?</w:t>
            </w:r>
          </w:p>
          <w:p w:rsidR="00EB4F10" w:rsidRDefault="00EB4F10" w:rsidP="0077790F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94607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……………………………………………………………………………………………</w:t>
            </w:r>
            <w:proofErr w:type="gramEnd"/>
          </w:p>
        </w:tc>
        <w:tc>
          <w:tcPr>
            <w:tcW w:w="5593" w:type="dxa"/>
          </w:tcPr>
          <w:p w:rsidR="00EB4F10" w:rsidRPr="00294607" w:rsidRDefault="00EB4F10" w:rsidP="0077790F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B4F10" w:rsidRPr="00294607" w:rsidRDefault="00266E2C" w:rsidP="0077790F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126" type="#_x0000_t61" style="position:absolute;left:0;text-align:left;margin-left:94.1pt;margin-top:11.75pt;width:173.25pt;height:66.75pt;z-index:253111296" adj="-2469,14416">
                  <v:textbox style="mso-next-textbox:#_x0000_s1126">
                    <w:txbxContent>
                      <w:p w:rsidR="0064232E" w:rsidRPr="00294607" w:rsidRDefault="0064232E" w:rsidP="00EB4F10">
                        <w:pPr>
                          <w:shd w:val="clear" w:color="auto" w:fill="FFFFFF"/>
                          <w:spacing w:line="276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294607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Maraş’ta, Antep’te, Urfa’da önemli savaşlar oldu. Sonunda işgal kuvvetleri buradan çekilmeye mecbur kaldılar.</w:t>
                        </w:r>
                      </w:p>
                      <w:p w:rsidR="0064232E" w:rsidRDefault="0064232E" w:rsidP="00EB4F10"/>
                    </w:txbxContent>
                  </v:textbox>
                </v:shape>
              </w:pict>
            </w:r>
            <w:r w:rsidR="00EB4F10" w:rsidRPr="00294607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1171575" cy="971550"/>
                  <wp:effectExtent l="19050" t="0" r="9525" b="0"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4F10" w:rsidRPr="00A85DA6" w:rsidRDefault="00805613" w:rsidP="0077790F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d-) </w:t>
            </w:r>
            <w:r w:rsidR="00EB4F10" w:rsidRPr="00A85DA6">
              <w:rPr>
                <w:rFonts w:ascii="Arial" w:hAnsi="Arial" w:cs="Arial"/>
                <w:b/>
                <w:sz w:val="20"/>
                <w:szCs w:val="20"/>
              </w:rPr>
              <w:t>Yukarıdaki sözünde Mustafa Kemal’in Kurtuluş savaş’ındaki hangi cephe ve işgal kuvvetinden bahsettiğini Yazınız.</w:t>
            </w:r>
          </w:p>
          <w:p w:rsidR="00EB4F10" w:rsidRDefault="00EB4F10" w:rsidP="0077790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94607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</w:t>
            </w:r>
            <w:proofErr w:type="gramEnd"/>
          </w:p>
          <w:p w:rsidR="00EB4F10" w:rsidRDefault="00EB4F10" w:rsidP="0077790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B4F10" w:rsidRPr="00A85DA6" w:rsidRDefault="00805613" w:rsidP="0077790F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e-) </w:t>
            </w:r>
            <w:r w:rsidR="00EB4F10" w:rsidRPr="00A85DA6">
              <w:rPr>
                <w:rFonts w:ascii="Arial" w:hAnsi="Arial" w:cs="Arial"/>
                <w:b/>
                <w:sz w:val="20"/>
                <w:szCs w:val="20"/>
              </w:rPr>
              <w:t>Fransa ile yapılan Ankara Antlaşması ile Misakımilli’den taviz verilmiş ve hangi şehir sınırlarımızın dışında kalmıştır?</w:t>
            </w:r>
          </w:p>
          <w:p w:rsidR="00EB4F10" w:rsidRPr="00EB4F10" w:rsidRDefault="00EB4F10" w:rsidP="0077790F">
            <w:pPr>
              <w:shd w:val="clear" w:color="auto" w:fill="FFFFFF"/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94607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………………………………………………………………………………………</w:t>
            </w:r>
            <w:proofErr w:type="gramEnd"/>
          </w:p>
        </w:tc>
      </w:tr>
    </w:tbl>
    <w:p w:rsidR="007B41B9" w:rsidRDefault="007B41B9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  <w:sectPr w:rsidR="007B41B9" w:rsidSect="005A0DD4">
          <w:type w:val="continuous"/>
          <w:pgSz w:w="11906" w:h="16838"/>
          <w:pgMar w:top="284" w:right="566" w:bottom="284" w:left="567" w:header="708" w:footer="708" w:gutter="0"/>
          <w:cols w:sep="1" w:space="709"/>
          <w:docGrid w:linePitch="360"/>
        </w:sectPr>
      </w:pPr>
    </w:p>
    <w:p w:rsidR="00C56D49" w:rsidRPr="00581A36" w:rsidRDefault="00737EFB" w:rsidP="00C56D49">
      <w:pPr>
        <w:spacing w:line="240" w:lineRule="auto"/>
        <w:rPr>
          <w:rFonts w:ascii="Comic Sans MS" w:hAnsi="Comic Sans MS"/>
        </w:rPr>
      </w:pPr>
      <w:r>
        <w:rPr>
          <w:rFonts w:ascii="Arial Black" w:eastAsia="Calibri" w:hAnsi="Arial Black"/>
          <w:sz w:val="23"/>
          <w:szCs w:val="23"/>
        </w:rPr>
        <w:t>F</w:t>
      </w:r>
      <w:r w:rsidR="00C56D49">
        <w:rPr>
          <w:rFonts w:ascii="Arial Black" w:eastAsia="Calibri" w:hAnsi="Arial Black"/>
          <w:sz w:val="23"/>
          <w:szCs w:val="23"/>
        </w:rPr>
        <w:t>-)</w:t>
      </w:r>
      <w:r w:rsidR="00C56D49" w:rsidRPr="00581A36">
        <w:rPr>
          <w:rFonts w:ascii="Arial Black" w:eastAsia="Calibri" w:hAnsi="Arial Black"/>
          <w:sz w:val="23"/>
          <w:szCs w:val="23"/>
        </w:rPr>
        <w:t>Aşağıdaki test sorularını cevaplayınız.</w:t>
      </w:r>
      <w:r w:rsidR="00C56D49">
        <w:rPr>
          <w:rFonts w:ascii="Arial Black" w:eastAsia="Calibri" w:hAnsi="Arial Black"/>
          <w:sz w:val="23"/>
          <w:szCs w:val="23"/>
        </w:rPr>
        <w:tab/>
      </w:r>
      <w:r w:rsidR="00C56D49">
        <w:rPr>
          <w:rFonts w:ascii="Arial Black" w:eastAsia="Calibri" w:hAnsi="Arial Black"/>
          <w:sz w:val="23"/>
          <w:szCs w:val="23"/>
        </w:rPr>
        <w:tab/>
      </w:r>
      <w:r w:rsidR="00C56D49" w:rsidRPr="00483EBC">
        <w:rPr>
          <w:rFonts w:ascii="Arial Black" w:eastAsia="Calibri" w:hAnsi="Arial Black"/>
          <w:b/>
          <w:bCs/>
          <w:color w:val="000000"/>
          <w:sz w:val="18"/>
          <w:szCs w:val="23"/>
        </w:rPr>
        <w:t>(</w:t>
      </w:r>
      <w:r w:rsidR="00C56D49">
        <w:rPr>
          <w:rFonts w:ascii="Arial Black" w:eastAsia="Calibri" w:hAnsi="Arial Black"/>
          <w:b/>
          <w:bCs/>
          <w:color w:val="000000"/>
          <w:sz w:val="18"/>
          <w:szCs w:val="23"/>
        </w:rPr>
        <w:t>11</w:t>
      </w:r>
      <w:r w:rsidR="00C56D49" w:rsidRPr="00483EBC">
        <w:rPr>
          <w:rFonts w:ascii="Arial Black" w:eastAsia="Calibri" w:hAnsi="Arial Black"/>
          <w:b/>
          <w:bCs/>
          <w:color w:val="000000"/>
          <w:sz w:val="18"/>
          <w:szCs w:val="23"/>
        </w:rPr>
        <w:t>*</w:t>
      </w:r>
      <w:r w:rsidR="00C56D49">
        <w:rPr>
          <w:rFonts w:ascii="Arial Black" w:eastAsia="Calibri" w:hAnsi="Arial Black"/>
          <w:b/>
          <w:bCs/>
          <w:color w:val="000000"/>
          <w:sz w:val="18"/>
          <w:szCs w:val="23"/>
        </w:rPr>
        <w:t>4=44</w:t>
      </w:r>
      <w:r w:rsidR="00C56D49" w:rsidRPr="00483EBC">
        <w:rPr>
          <w:rFonts w:ascii="Arial Black" w:eastAsia="Calibri" w:hAnsi="Arial Black"/>
          <w:b/>
          <w:bCs/>
          <w:color w:val="000000"/>
          <w:sz w:val="18"/>
          <w:szCs w:val="23"/>
        </w:rPr>
        <w:t xml:space="preserve"> PUAN)</w:t>
      </w:r>
    </w:p>
    <w:p w:rsidR="00101773" w:rsidRPr="00294607" w:rsidRDefault="00266E2C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58" type="#_x0000_t61" style="position:absolute;left:0;text-align:left;margin-left:113.4pt;margin-top:13.3pt;width:151.5pt;height:129pt;z-index:253048832" adj="-1476,5601">
            <v:textbox style="mso-next-textbox:#_x0000_s1058">
              <w:txbxContent>
                <w:p w:rsidR="0064232E" w:rsidRPr="00E11F65" w:rsidRDefault="0064232E" w:rsidP="00A77728">
                  <w:pPr>
                    <w:shd w:val="clear" w:color="auto" w:fill="FFFFFF"/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1F65">
                    <w:rPr>
                      <w:rFonts w:ascii="Arial" w:hAnsi="Arial" w:cs="Arial"/>
                      <w:b/>
                      <w:sz w:val="20"/>
                      <w:szCs w:val="20"/>
                    </w:rPr>
                    <w:t>İngilizlerin de desteğini alan Yunan ordusuna karşı yaptığı ilk savaşı kazanan düzenli birliklerimize ve TBMM’ye olan güvenimiz arttı. Arkadaşlarımla birlikte yeni kurulan düzenli orduya katılmaya gidiyorum.</w:t>
                  </w:r>
                </w:p>
                <w:p w:rsidR="0064232E" w:rsidRDefault="0064232E"/>
              </w:txbxContent>
            </v:textbox>
          </v:shape>
        </w:pict>
      </w:r>
    </w:p>
    <w:p w:rsidR="00101773" w:rsidRPr="00294607" w:rsidRDefault="001E730E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  <w:r w:rsidRPr="0029460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362075" cy="1590675"/>
            <wp:effectExtent l="19050" t="0" r="9525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212" cy="159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773" w:rsidRPr="00EB4F10" w:rsidRDefault="00E11F65" w:rsidP="0042342D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 w:rsidRPr="00E11F65">
        <w:rPr>
          <w:rFonts w:ascii="Arial" w:hAnsi="Arial" w:cs="Arial"/>
          <w:b/>
          <w:sz w:val="22"/>
          <w:szCs w:val="22"/>
        </w:rPr>
        <w:t>1-)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D1790" w:rsidRPr="00EB4F10">
        <w:rPr>
          <w:rFonts w:ascii="Arial" w:hAnsi="Arial" w:cs="Arial"/>
          <w:b/>
          <w:sz w:val="20"/>
          <w:szCs w:val="20"/>
        </w:rPr>
        <w:t>Yukarıdaki askerin verdiği bilgi aşağıdaki savaşlardan hangisinin sonucuna aittir?</w:t>
      </w:r>
    </w:p>
    <w:p w:rsidR="00101773" w:rsidRPr="00EB4F10" w:rsidRDefault="001D1790" w:rsidP="002B1EA5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B4F10">
        <w:rPr>
          <w:rFonts w:ascii="Arial" w:hAnsi="Arial" w:cs="Arial"/>
          <w:sz w:val="20"/>
          <w:szCs w:val="20"/>
        </w:rPr>
        <w:t>I.İnönü Muharebesi</w:t>
      </w:r>
      <w:r w:rsidR="00AD0566" w:rsidRPr="00EB4F10">
        <w:rPr>
          <w:rFonts w:ascii="Arial" w:hAnsi="Arial" w:cs="Arial"/>
          <w:sz w:val="20"/>
          <w:szCs w:val="20"/>
        </w:rPr>
        <w:t>’</w:t>
      </w:r>
      <w:r w:rsidRPr="00EB4F10">
        <w:rPr>
          <w:rFonts w:ascii="Arial" w:hAnsi="Arial" w:cs="Arial"/>
          <w:sz w:val="20"/>
          <w:szCs w:val="20"/>
        </w:rPr>
        <w:t>nin</w:t>
      </w:r>
    </w:p>
    <w:p w:rsidR="001D1790" w:rsidRPr="00EB4F10" w:rsidRDefault="001D1790" w:rsidP="002B1EA5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B4F10">
        <w:rPr>
          <w:rFonts w:ascii="Arial" w:hAnsi="Arial" w:cs="Arial"/>
          <w:sz w:val="20"/>
          <w:szCs w:val="20"/>
        </w:rPr>
        <w:t>II. İnönü Muharebesi</w:t>
      </w:r>
      <w:r w:rsidR="00AD0566" w:rsidRPr="00EB4F10">
        <w:rPr>
          <w:rFonts w:ascii="Arial" w:hAnsi="Arial" w:cs="Arial"/>
          <w:sz w:val="20"/>
          <w:szCs w:val="20"/>
        </w:rPr>
        <w:t>’</w:t>
      </w:r>
      <w:r w:rsidRPr="00EB4F10">
        <w:rPr>
          <w:rFonts w:ascii="Arial" w:hAnsi="Arial" w:cs="Arial"/>
          <w:sz w:val="20"/>
          <w:szCs w:val="20"/>
        </w:rPr>
        <w:t>nin</w:t>
      </w:r>
    </w:p>
    <w:p w:rsidR="001D1790" w:rsidRPr="00EB4F10" w:rsidRDefault="001D1790" w:rsidP="002B1EA5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B4F10">
        <w:rPr>
          <w:rFonts w:ascii="Arial" w:hAnsi="Arial" w:cs="Arial"/>
          <w:sz w:val="20"/>
          <w:szCs w:val="20"/>
        </w:rPr>
        <w:t>Kütahya- Eskişehir Muharebesi</w:t>
      </w:r>
      <w:r w:rsidR="00AD0566" w:rsidRPr="00EB4F10">
        <w:rPr>
          <w:rFonts w:ascii="Arial" w:hAnsi="Arial" w:cs="Arial"/>
          <w:sz w:val="20"/>
          <w:szCs w:val="20"/>
        </w:rPr>
        <w:t>’</w:t>
      </w:r>
      <w:r w:rsidRPr="00EB4F10">
        <w:rPr>
          <w:rFonts w:ascii="Arial" w:hAnsi="Arial" w:cs="Arial"/>
          <w:sz w:val="20"/>
          <w:szCs w:val="20"/>
        </w:rPr>
        <w:t>nin</w:t>
      </w:r>
    </w:p>
    <w:p w:rsidR="001D1790" w:rsidRPr="00EB4F10" w:rsidRDefault="001D1790" w:rsidP="002B1EA5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B4F10">
        <w:rPr>
          <w:rFonts w:ascii="Arial" w:hAnsi="Arial" w:cs="Arial"/>
          <w:sz w:val="20"/>
          <w:szCs w:val="20"/>
        </w:rPr>
        <w:t>Sakarya Meydan Muharebesi</w:t>
      </w:r>
      <w:r w:rsidR="00AD0566" w:rsidRPr="00EB4F10">
        <w:rPr>
          <w:rFonts w:ascii="Arial" w:hAnsi="Arial" w:cs="Arial"/>
          <w:sz w:val="20"/>
          <w:szCs w:val="20"/>
        </w:rPr>
        <w:t>’</w:t>
      </w:r>
      <w:r w:rsidRPr="00EB4F10">
        <w:rPr>
          <w:rFonts w:ascii="Arial" w:hAnsi="Arial" w:cs="Arial"/>
          <w:sz w:val="20"/>
          <w:szCs w:val="20"/>
        </w:rPr>
        <w:t>nin</w:t>
      </w:r>
    </w:p>
    <w:p w:rsidR="00C56D49" w:rsidRDefault="00C56D49" w:rsidP="0031316E">
      <w:pPr>
        <w:pStyle w:val="AralkYok"/>
        <w:rPr>
          <w:rFonts w:ascii="Arial" w:hAnsi="Arial" w:cs="Arial"/>
          <w:b/>
          <w:sz w:val="22"/>
          <w:szCs w:val="22"/>
        </w:rPr>
      </w:pPr>
    </w:p>
    <w:p w:rsidR="0097440A" w:rsidRDefault="0097440A" w:rsidP="0031316E">
      <w:pPr>
        <w:pStyle w:val="AralkYok"/>
        <w:rPr>
          <w:rFonts w:ascii="Arial" w:hAnsi="Arial" w:cs="Arial"/>
          <w:b/>
          <w:sz w:val="22"/>
          <w:szCs w:val="22"/>
        </w:rPr>
      </w:pPr>
    </w:p>
    <w:p w:rsidR="0097440A" w:rsidRDefault="0097440A" w:rsidP="0031316E">
      <w:pPr>
        <w:pStyle w:val="AralkYok"/>
        <w:rPr>
          <w:rFonts w:ascii="Arial" w:hAnsi="Arial" w:cs="Arial"/>
          <w:b/>
          <w:sz w:val="22"/>
          <w:szCs w:val="22"/>
        </w:rPr>
      </w:pPr>
    </w:p>
    <w:p w:rsidR="0097440A" w:rsidRDefault="0097440A" w:rsidP="0031316E">
      <w:pPr>
        <w:pStyle w:val="AralkYok"/>
        <w:rPr>
          <w:rFonts w:ascii="Arial" w:hAnsi="Arial" w:cs="Arial"/>
          <w:b/>
          <w:sz w:val="22"/>
          <w:szCs w:val="22"/>
        </w:rPr>
      </w:pPr>
    </w:p>
    <w:p w:rsidR="0097440A" w:rsidRDefault="0097440A" w:rsidP="0031316E">
      <w:pPr>
        <w:pStyle w:val="AralkYok"/>
        <w:rPr>
          <w:rFonts w:ascii="Arial" w:hAnsi="Arial" w:cs="Arial"/>
          <w:b/>
          <w:sz w:val="22"/>
          <w:szCs w:val="22"/>
        </w:rPr>
      </w:pPr>
    </w:p>
    <w:p w:rsidR="0097440A" w:rsidRDefault="0097440A" w:rsidP="0031316E">
      <w:pPr>
        <w:pStyle w:val="AralkYok"/>
        <w:rPr>
          <w:rFonts w:ascii="Arial" w:hAnsi="Arial" w:cs="Arial"/>
          <w:b/>
          <w:sz w:val="22"/>
          <w:szCs w:val="22"/>
        </w:rPr>
      </w:pPr>
    </w:p>
    <w:p w:rsidR="0097440A" w:rsidRDefault="0097440A" w:rsidP="0031316E">
      <w:pPr>
        <w:pStyle w:val="AralkYok"/>
        <w:rPr>
          <w:rFonts w:ascii="Arial" w:hAnsi="Arial" w:cs="Arial"/>
          <w:b/>
          <w:sz w:val="22"/>
          <w:szCs w:val="22"/>
        </w:rPr>
      </w:pPr>
    </w:p>
    <w:p w:rsidR="00EB4F10" w:rsidRDefault="00EB4F10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B4F10" w:rsidRPr="00EB4F10" w:rsidRDefault="00EB4F10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F34C6D" w:rsidRPr="00E11F65" w:rsidRDefault="00E051DF" w:rsidP="00F34C6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>2</w:t>
      </w:r>
      <w:r w:rsidR="00F34C6D" w:rsidRPr="00E11F65">
        <w:rPr>
          <w:rFonts w:ascii="Arial" w:hAnsi="Arial" w:cs="Arial"/>
          <w:b/>
          <w:sz w:val="22"/>
          <w:szCs w:val="22"/>
        </w:rPr>
        <w:t>-)</w:t>
      </w:r>
      <w:r w:rsidR="00F34C6D">
        <w:rPr>
          <w:rFonts w:ascii="Arial" w:hAnsi="Arial" w:cs="Arial"/>
          <w:sz w:val="20"/>
          <w:szCs w:val="20"/>
        </w:rPr>
        <w:t xml:space="preserve"> </w:t>
      </w:r>
      <w:r w:rsidR="00F34C6D" w:rsidRPr="00E11F65">
        <w:rPr>
          <w:rFonts w:ascii="Arial" w:hAnsi="Arial" w:cs="Arial"/>
          <w:sz w:val="20"/>
          <w:szCs w:val="20"/>
        </w:rPr>
        <w:t xml:space="preserve">İsmet Paşa, Lozan Konferansı’nın açılışında’’Çok </w:t>
      </w:r>
      <w:proofErr w:type="spellStart"/>
      <w:r w:rsidR="00F34C6D" w:rsidRPr="00E11F65">
        <w:rPr>
          <w:rFonts w:ascii="Arial" w:hAnsi="Arial" w:cs="Arial"/>
          <w:sz w:val="20"/>
          <w:szCs w:val="20"/>
        </w:rPr>
        <w:t>ızdırap</w:t>
      </w:r>
      <w:proofErr w:type="spellEnd"/>
      <w:r w:rsidR="00F34C6D" w:rsidRPr="00E11F65">
        <w:rPr>
          <w:rFonts w:ascii="Arial" w:hAnsi="Arial" w:cs="Arial"/>
          <w:sz w:val="20"/>
          <w:szCs w:val="20"/>
        </w:rPr>
        <w:t xml:space="preserve"> çektik, çok kan akıttık. Bütün medeni milletler gibi hürriyet ve istiklal istiyoruz’’ demiştir.</w:t>
      </w:r>
    </w:p>
    <w:p w:rsidR="00F34C6D" w:rsidRPr="00E11F65" w:rsidRDefault="00F34C6D" w:rsidP="00F34C6D">
      <w:pPr>
        <w:pStyle w:val="AralkYok"/>
        <w:rPr>
          <w:rFonts w:ascii="Arial" w:hAnsi="Arial" w:cs="Arial"/>
          <w:b/>
          <w:sz w:val="20"/>
          <w:szCs w:val="20"/>
        </w:rPr>
      </w:pPr>
      <w:r w:rsidRPr="00E11F65">
        <w:rPr>
          <w:rFonts w:ascii="Arial" w:hAnsi="Arial" w:cs="Arial"/>
          <w:sz w:val="20"/>
          <w:szCs w:val="20"/>
        </w:rPr>
        <w:t xml:space="preserve">İsmet Paşa’nın bu sözlerine göre yeni Türk devletinin aşağıdakilerden hangisini amaçladığı </w:t>
      </w:r>
      <w:r w:rsidRPr="00E11F65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F34C6D" w:rsidRPr="00E11F65" w:rsidRDefault="00F34C6D" w:rsidP="002B1EA5">
      <w:pPr>
        <w:pStyle w:val="AralkYok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E11F65">
        <w:rPr>
          <w:rFonts w:ascii="Arial" w:hAnsi="Arial" w:cs="Arial"/>
          <w:sz w:val="20"/>
          <w:szCs w:val="20"/>
        </w:rPr>
        <w:t>Kalıcı barışı sağlamayı</w:t>
      </w:r>
    </w:p>
    <w:p w:rsidR="00F34C6D" w:rsidRPr="00E11F65" w:rsidRDefault="00F34C6D" w:rsidP="002B1EA5">
      <w:pPr>
        <w:pStyle w:val="ListeParagraf"/>
        <w:numPr>
          <w:ilvl w:val="0"/>
          <w:numId w:val="24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11F65">
        <w:rPr>
          <w:rFonts w:ascii="Arial" w:hAnsi="Arial" w:cs="Arial"/>
          <w:sz w:val="20"/>
          <w:szCs w:val="20"/>
        </w:rPr>
        <w:t>Bağımsız olarak yaşamayı</w:t>
      </w:r>
    </w:p>
    <w:p w:rsidR="00F34C6D" w:rsidRPr="00E11F65" w:rsidRDefault="00F34C6D" w:rsidP="002B1EA5">
      <w:pPr>
        <w:pStyle w:val="ListeParagraf"/>
        <w:numPr>
          <w:ilvl w:val="0"/>
          <w:numId w:val="24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11F65">
        <w:rPr>
          <w:rFonts w:ascii="Arial" w:hAnsi="Arial" w:cs="Arial"/>
          <w:sz w:val="20"/>
          <w:szCs w:val="20"/>
        </w:rPr>
        <w:t>Savaş taraftarı bir politika izlemeyi</w:t>
      </w:r>
    </w:p>
    <w:p w:rsidR="00F34C6D" w:rsidRPr="0031316E" w:rsidRDefault="00F34C6D" w:rsidP="002B1EA5">
      <w:pPr>
        <w:pStyle w:val="ListeParagraf"/>
        <w:numPr>
          <w:ilvl w:val="0"/>
          <w:numId w:val="24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11F65">
        <w:rPr>
          <w:rFonts w:ascii="Arial" w:hAnsi="Arial" w:cs="Arial"/>
          <w:sz w:val="20"/>
          <w:szCs w:val="20"/>
        </w:rPr>
        <w:t>Diğer uluslarla eşit haklara sahip olmayı</w:t>
      </w:r>
    </w:p>
    <w:p w:rsidR="00F34C6D" w:rsidRDefault="00F34C6D" w:rsidP="00F34C6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34C6D" w:rsidRPr="00E11F65" w:rsidRDefault="00F34C6D" w:rsidP="00F34C6D">
      <w:pPr>
        <w:shd w:val="clear" w:color="auto" w:fill="FFFFFF"/>
        <w:spacing w:line="276" w:lineRule="auto"/>
        <w:rPr>
          <w:rFonts w:ascii="Arial" w:hAnsi="Arial" w:cs="Arial"/>
          <w:bCs/>
          <w:sz w:val="20"/>
          <w:szCs w:val="20"/>
        </w:rPr>
      </w:pPr>
    </w:p>
    <w:p w:rsidR="00EB4F10" w:rsidRDefault="00266E2C" w:rsidP="00E1454A">
      <w:pPr>
        <w:shd w:val="clear" w:color="auto" w:fill="FFFFFF"/>
        <w:spacing w:line="276" w:lineRule="auto"/>
        <w:ind w:left="397" w:hanging="397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5" type="#_x0000_t62" style="position:absolute;left:0;text-align:left;margin-left:-3pt;margin-top:11.9pt;width:179.8pt;height:83.35pt;z-index:253109248" adj="-1832,13877">
            <v:textbox>
              <w:txbxContent>
                <w:p w:rsidR="0064232E" w:rsidRPr="00EB4F10" w:rsidRDefault="0064232E" w:rsidP="00EB4F10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4F10">
                    <w:rPr>
                      <w:rFonts w:ascii="Arial" w:hAnsi="Arial" w:cs="Arial"/>
                      <w:sz w:val="20"/>
                      <w:szCs w:val="20"/>
                    </w:rPr>
                    <w:t>Çocuklarımız gençlerimiz yetiştirilirken yabancı unsurlarla mücadele gereği ve milli düşünceleri boğmaya çalışan karşı fikre, şiddetle karşı koyma gereği onlara öğretilmelidir.</w:t>
                  </w:r>
                </w:p>
              </w:txbxContent>
            </v:textbox>
          </v:shape>
        </w:pict>
      </w:r>
      <w:r w:rsidR="00EB4F10">
        <w:rPr>
          <w:rFonts w:ascii="Comic Sans MS" w:hAnsi="Comic Sans MS"/>
          <w:bCs/>
          <w:noProof/>
          <w:sz w:val="20"/>
          <w:szCs w:val="20"/>
        </w:rPr>
        <w:drawing>
          <wp:anchor distT="0" distB="0" distL="114300" distR="114300" simplePos="0" relativeHeight="253045760" behindDoc="0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104775</wp:posOffset>
            </wp:positionV>
            <wp:extent cx="1171575" cy="1028700"/>
            <wp:effectExtent l="19050" t="0" r="9525" b="0"/>
            <wp:wrapSquare wrapText="bothSides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F10" w:rsidRPr="00294607" w:rsidRDefault="00EB4F10" w:rsidP="00E1454A">
      <w:pPr>
        <w:shd w:val="clear" w:color="auto" w:fill="FFFFFF"/>
        <w:spacing w:line="276" w:lineRule="auto"/>
        <w:ind w:left="397" w:hanging="397"/>
        <w:rPr>
          <w:rFonts w:ascii="Comic Sans MS" w:hAnsi="Comic Sans MS"/>
          <w:bCs/>
          <w:sz w:val="20"/>
          <w:szCs w:val="20"/>
        </w:rPr>
      </w:pPr>
    </w:p>
    <w:p w:rsidR="00101773" w:rsidRPr="00294607" w:rsidRDefault="00101773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369A6" w:rsidRDefault="00E369A6" w:rsidP="00294607">
      <w:pPr>
        <w:pStyle w:val="AralkYok"/>
      </w:pPr>
    </w:p>
    <w:p w:rsidR="00E369A6" w:rsidRDefault="00E369A6" w:rsidP="00294607">
      <w:pPr>
        <w:pStyle w:val="AralkYok"/>
      </w:pPr>
    </w:p>
    <w:p w:rsidR="00E369A6" w:rsidRDefault="00E369A6" w:rsidP="00294607">
      <w:pPr>
        <w:pStyle w:val="AralkYok"/>
      </w:pPr>
    </w:p>
    <w:p w:rsidR="00EB4F10" w:rsidRDefault="00EB4F10" w:rsidP="00294607">
      <w:pPr>
        <w:pStyle w:val="AralkYok"/>
      </w:pPr>
    </w:p>
    <w:p w:rsidR="00EB4F10" w:rsidRPr="00E11F65" w:rsidRDefault="00E051DF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E11F65" w:rsidRPr="00E11F65">
        <w:rPr>
          <w:rFonts w:ascii="Arial" w:hAnsi="Arial" w:cs="Arial"/>
          <w:b/>
          <w:sz w:val="22"/>
          <w:szCs w:val="22"/>
        </w:rPr>
        <w:t>-)</w:t>
      </w:r>
      <w:r w:rsidR="00E11F65">
        <w:rPr>
          <w:rFonts w:ascii="Arial" w:hAnsi="Arial" w:cs="Arial"/>
          <w:b/>
          <w:sz w:val="20"/>
          <w:szCs w:val="20"/>
        </w:rPr>
        <w:t xml:space="preserve"> </w:t>
      </w:r>
      <w:r w:rsidR="00EB4F10" w:rsidRPr="00E11F65">
        <w:rPr>
          <w:rFonts w:ascii="Arial" w:hAnsi="Arial" w:cs="Arial"/>
          <w:b/>
          <w:sz w:val="20"/>
          <w:szCs w:val="20"/>
        </w:rPr>
        <w:t>Mustafa Kemal bu sözlerinde eğitimle ilgili nasıl bir politika izlenmesi gerektiğini vurgulamıştır?</w:t>
      </w:r>
    </w:p>
    <w:p w:rsidR="00EB4F10" w:rsidRPr="00E11F65" w:rsidRDefault="00EB4F10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E11F65" w:rsidRPr="00E11F65" w:rsidRDefault="00E11F65" w:rsidP="00E11F65">
      <w:pPr>
        <w:shd w:val="clear" w:color="auto" w:fill="FFFFFF"/>
        <w:spacing w:line="276" w:lineRule="auto"/>
        <w:ind w:firstLine="360"/>
        <w:rPr>
          <w:rFonts w:ascii="Arial" w:hAnsi="Arial" w:cs="Arial"/>
          <w:b/>
          <w:sz w:val="20"/>
          <w:szCs w:val="20"/>
        </w:rPr>
      </w:pPr>
      <w:r w:rsidRPr="00E11F65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B4F10" w:rsidRPr="00E11F65">
        <w:rPr>
          <w:rFonts w:ascii="Arial" w:hAnsi="Arial" w:cs="Arial"/>
          <w:sz w:val="20"/>
          <w:szCs w:val="20"/>
        </w:rPr>
        <w:t>Laik</w:t>
      </w:r>
      <w:r w:rsidRPr="00E11F65">
        <w:rPr>
          <w:rFonts w:ascii="Arial" w:hAnsi="Arial" w:cs="Arial"/>
          <w:sz w:val="20"/>
          <w:szCs w:val="20"/>
        </w:rPr>
        <w:t xml:space="preserve"> </w:t>
      </w:r>
      <w:r w:rsidRPr="00E11F65">
        <w:rPr>
          <w:rFonts w:ascii="Arial" w:hAnsi="Arial" w:cs="Arial"/>
          <w:b/>
          <w:sz w:val="20"/>
          <w:szCs w:val="20"/>
        </w:rPr>
        <w:tab/>
      </w:r>
      <w:r w:rsidRPr="00E11F65">
        <w:rPr>
          <w:rFonts w:ascii="Arial" w:hAnsi="Arial" w:cs="Arial"/>
          <w:b/>
          <w:sz w:val="20"/>
          <w:szCs w:val="20"/>
        </w:rPr>
        <w:tab/>
        <w:t>B)</w:t>
      </w:r>
      <w:r w:rsidR="00EB4F10" w:rsidRPr="00E11F65">
        <w:rPr>
          <w:rFonts w:ascii="Arial" w:hAnsi="Arial" w:cs="Arial"/>
          <w:b/>
          <w:sz w:val="20"/>
          <w:szCs w:val="20"/>
        </w:rPr>
        <w:t xml:space="preserve"> </w:t>
      </w:r>
      <w:r w:rsidR="00EB4F10" w:rsidRPr="00E11F65">
        <w:rPr>
          <w:rFonts w:ascii="Arial" w:hAnsi="Arial" w:cs="Arial"/>
          <w:sz w:val="20"/>
          <w:szCs w:val="20"/>
        </w:rPr>
        <w:t xml:space="preserve">Sorgulayıcı </w:t>
      </w:r>
    </w:p>
    <w:p w:rsidR="00101773" w:rsidRPr="0031316E" w:rsidRDefault="00E11F65" w:rsidP="0031316E">
      <w:pPr>
        <w:shd w:val="clear" w:color="auto" w:fill="FFFFFF"/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  <w:r w:rsidRPr="00E11F65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B4F10" w:rsidRPr="00E11F65">
        <w:rPr>
          <w:rFonts w:ascii="Arial" w:hAnsi="Arial" w:cs="Arial"/>
          <w:sz w:val="20"/>
          <w:szCs w:val="20"/>
        </w:rPr>
        <w:t xml:space="preserve">Milli </w:t>
      </w:r>
      <w:r w:rsidRPr="00E11F65">
        <w:rPr>
          <w:rFonts w:ascii="Arial" w:hAnsi="Arial" w:cs="Arial"/>
          <w:b/>
          <w:sz w:val="20"/>
          <w:szCs w:val="20"/>
        </w:rPr>
        <w:tab/>
      </w:r>
      <w:r w:rsidRPr="00E11F65">
        <w:rPr>
          <w:rFonts w:ascii="Arial" w:hAnsi="Arial" w:cs="Arial"/>
          <w:b/>
          <w:sz w:val="20"/>
          <w:szCs w:val="20"/>
        </w:rPr>
        <w:tab/>
        <w:t>D)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B4F10" w:rsidRPr="00E11F65">
        <w:rPr>
          <w:rFonts w:ascii="Arial" w:hAnsi="Arial" w:cs="Arial"/>
          <w:sz w:val="20"/>
          <w:szCs w:val="20"/>
        </w:rPr>
        <w:t>Çağdaş</w:t>
      </w:r>
    </w:p>
    <w:p w:rsidR="00101773" w:rsidRPr="00294607" w:rsidRDefault="00101773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01773" w:rsidRDefault="00101773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01773" w:rsidRDefault="00266E2C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132" style="position:absolute;left:0;text-align:left;margin-left:100.1pt;margin-top:4.25pt;width:111pt;height:100.5pt;z-index:253118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" fillcolor="white [3201]" strokecolor="#4bacc6 [3208]" strokeweight="5pt">
            <v:stroke linestyle="thickThin"/>
            <v:shadow color="#868686"/>
            <v:textbox inset=",.3mm,,.3mm">
              <w:txbxContent>
                <w:p w:rsidR="0064232E" w:rsidRPr="003840F8" w:rsidRDefault="0064232E" w:rsidP="003840F8">
                  <w:pPr>
                    <w:spacing w:before="120" w:after="120"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840F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İtilaf Devletlerinin Lozan Barış Görüşmeleri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’</w:t>
                  </w:r>
                  <w:r w:rsidRPr="003840F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 İstanbul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Hükümeti’ni de çağırması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33" style="position:absolute;left:0;text-align:left;margin-left:-8.65pt;margin-top:4.25pt;width:90.75pt;height:100.5pt;z-index:25311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" fillcolor="white [3201]" strokecolor="#f79646 [3209]" strokeweight="5pt">
            <v:stroke linestyle="thickThin"/>
            <v:shadow color="#868686"/>
            <v:textbox inset=",.3mm,,.3mm">
              <w:txbxContent>
                <w:p w:rsidR="0064232E" w:rsidRPr="003840F8" w:rsidRDefault="0064232E" w:rsidP="003840F8">
                  <w:pPr>
                    <w:spacing w:before="120" w:after="120"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840F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Milli egemenliğin pekiştirilmek istenmesi</w:t>
                  </w:r>
                </w:p>
              </w:txbxContent>
            </v:textbox>
          </v:roundrect>
        </w:pict>
      </w:r>
    </w:p>
    <w:p w:rsidR="00101773" w:rsidRDefault="00101773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101773" w:rsidRDefault="00266E2C" w:rsidP="0042342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134" style="position:absolute;left:0;text-align:left;margin-left:227.4pt;margin-top:9.7pt;width:36pt;height:30.75pt;z-index:253120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" fillcolor="#cf6" strokecolor="#f69240">
            <v:shadow on="t" color="black" opacity="24903f" origin=",.5" offset="0,.55556mm"/>
            <v:textbox inset=",.3mm,,.3mm">
              <w:txbxContent>
                <w:p w:rsidR="0064232E" w:rsidRPr="005369AF" w:rsidRDefault="0064232E" w:rsidP="003840F8">
                  <w:pPr>
                    <w:spacing w:before="120" w:after="120"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5369A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?</w:t>
                  </w:r>
                </w:p>
              </w:txbxContent>
            </v:textbox>
            <w10:wrap type="square"/>
          </v:roundrect>
        </w:pict>
      </w:r>
    </w:p>
    <w:p w:rsidR="00E11F65" w:rsidRPr="003840F8" w:rsidRDefault="003840F8" w:rsidP="00EB4F10">
      <w:pPr>
        <w:shd w:val="clear" w:color="auto" w:fill="FFFFFF"/>
        <w:spacing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Pr="003840F8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                   </w:t>
      </w:r>
      <w:r w:rsidRPr="003840F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  <w:r w:rsidRPr="003840F8">
        <w:rPr>
          <w:rFonts w:ascii="Comic Sans MS" w:hAnsi="Comic Sans MS"/>
          <w:b/>
        </w:rPr>
        <w:t>=</w:t>
      </w:r>
    </w:p>
    <w:p w:rsidR="00E11F65" w:rsidRDefault="00E11F65" w:rsidP="00EB4F10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11F65" w:rsidRDefault="00E11F65" w:rsidP="00EB4F10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11F65" w:rsidRPr="005369AF" w:rsidRDefault="00E051DF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4-)</w:t>
      </w:r>
      <w:r w:rsidR="005369AF" w:rsidRPr="005369AF">
        <w:rPr>
          <w:rFonts w:ascii="Arial" w:hAnsi="Arial" w:cs="Arial"/>
          <w:b/>
          <w:sz w:val="20"/>
          <w:szCs w:val="20"/>
        </w:rPr>
        <w:t>Verilen diyagramda’’?’’ ile belirtilen yere aşağıdakilerden hangisi getirilmelidir?</w:t>
      </w:r>
    </w:p>
    <w:p w:rsidR="00E11F65" w:rsidRPr="005369AF" w:rsidRDefault="00074133" w:rsidP="002B1EA5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Saltanatın kaldırıl</w:t>
      </w:r>
      <w:r w:rsidR="005369AF" w:rsidRPr="005369AF">
        <w:rPr>
          <w:rFonts w:ascii="Arial" w:hAnsi="Arial" w:cs="Arial"/>
          <w:sz w:val="20"/>
          <w:szCs w:val="20"/>
        </w:rPr>
        <w:t>ması</w:t>
      </w:r>
    </w:p>
    <w:p w:rsidR="005369AF" w:rsidRPr="005369AF" w:rsidRDefault="005369AF" w:rsidP="002B1EA5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5369AF">
        <w:rPr>
          <w:rFonts w:ascii="Arial" w:hAnsi="Arial" w:cs="Arial"/>
          <w:sz w:val="20"/>
          <w:szCs w:val="20"/>
        </w:rPr>
        <w:t>Halifeliğin kaldırılması</w:t>
      </w:r>
    </w:p>
    <w:p w:rsidR="005369AF" w:rsidRPr="005369AF" w:rsidRDefault="005369AF" w:rsidP="002B1EA5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5369AF">
        <w:rPr>
          <w:rFonts w:ascii="Arial" w:hAnsi="Arial" w:cs="Arial"/>
          <w:sz w:val="20"/>
          <w:szCs w:val="20"/>
        </w:rPr>
        <w:t>Mudanya ateşkes imzalanmıştır.</w:t>
      </w:r>
    </w:p>
    <w:p w:rsidR="005369AF" w:rsidRPr="005369AF" w:rsidRDefault="005369AF" w:rsidP="002B1EA5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5369AF">
        <w:rPr>
          <w:rFonts w:ascii="Arial" w:hAnsi="Arial" w:cs="Arial"/>
          <w:sz w:val="20"/>
          <w:szCs w:val="20"/>
        </w:rPr>
        <w:t>Cumhuriyetin ilan edilmesi</w:t>
      </w:r>
    </w:p>
    <w:p w:rsidR="00E11F65" w:rsidRDefault="00E11F65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2A0F4B" w:rsidRDefault="00266E2C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oundrect id="_x0000_s1139" style="position:absolute;left:0;text-align:left;margin-left:65.6pt;margin-top:7.8pt;width:85.5pt;height:26.25pt;z-index:253124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" fillcolor="white [3201]" strokecolor="#9bbb59 [3206]" strokeweight="2.5pt">
            <v:shadow color="#868686"/>
            <v:textbox inset=",.3mm,,.3mm">
              <w:txbxContent>
                <w:p w:rsidR="0064232E" w:rsidRPr="005369AF" w:rsidRDefault="0064232E" w:rsidP="002A0F4B">
                  <w:pPr>
                    <w:spacing w:before="120" w:after="120"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5369AF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?</w:t>
                  </w:r>
                </w:p>
                <w:p w:rsidR="0064232E" w:rsidRPr="002A0F4B" w:rsidRDefault="0064232E" w:rsidP="002A0F4B">
                  <w:pPr>
                    <w:spacing w:before="120" w:after="120" w:line="27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2A0F4B" w:rsidRDefault="002A0F4B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2A0F4B" w:rsidRPr="005369AF" w:rsidRDefault="002A0F4B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E11F65" w:rsidRDefault="00266E2C" w:rsidP="00EB4F10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137" style="position:absolute;left:0;text-align:left;margin-left:189.35pt;margin-top:9.95pt;width:74.25pt;height:64.75pt;z-index:253122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" fillcolor="white [3201]" strokecolor="#9bbb59 [3206]" strokeweight="2.5pt">
            <v:shadow color="#868686"/>
            <v:textbox inset=",.3mm,,.3mm">
              <w:txbxContent>
                <w:p w:rsidR="0064232E" w:rsidRPr="00932098" w:rsidRDefault="0064232E" w:rsidP="002A0F4B">
                  <w:pPr>
                    <w:spacing w:before="120" w:after="120"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3209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Ordunun Sakarya’nın doğusuna çekilmesi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38" style="position:absolute;left:0;text-align:left;margin-left:92.85pt;margin-top:13.8pt;width:85.5pt;height:65.4pt;z-index:253123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" fillcolor="white [3201]" strokecolor="#9bbb59 [3206]" strokeweight="2.5pt">
            <v:shadow color="#868686"/>
            <v:textbox inset=",.3mm,,.3mm">
              <w:txbxContent>
                <w:p w:rsidR="0064232E" w:rsidRPr="00932098" w:rsidRDefault="0064232E" w:rsidP="002A0F4B">
                  <w:pPr>
                    <w:spacing w:before="120" w:after="120"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3209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Tekâlif’i Milliye Emirlerinin yayınlanması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36" style="position:absolute;left:0;text-align:left;margin-left:-8.65pt;margin-top:5.1pt;width:85.5pt;height:74.1pt;z-index:25312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" fillcolor="white [3201]" strokecolor="#9bbb59 [3206]" strokeweight="2.5pt">
            <v:shadow color="#868686"/>
            <v:textbox inset=",.3mm,,.3mm">
              <w:txbxContent>
                <w:p w:rsidR="0064232E" w:rsidRPr="00932098" w:rsidRDefault="0064232E" w:rsidP="002A0F4B">
                  <w:pPr>
                    <w:spacing w:before="120" w:after="120"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3209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Mustafa Kemal’e Başkomutanlık yetkisinin verilmesi</w:t>
                  </w:r>
                </w:p>
              </w:txbxContent>
            </v:textbox>
          </v:roundrect>
        </w:pict>
      </w:r>
      <w:r w:rsidR="002A0F4B">
        <w:rPr>
          <w:rFonts w:ascii="Comic Sans MS" w:hAnsi="Comic Sans MS"/>
          <w:b/>
        </w:rPr>
        <w:t xml:space="preserve">                   </w:t>
      </w:r>
      <w:r w:rsidR="002A0F4B" w:rsidRPr="003840F8">
        <w:rPr>
          <w:rFonts w:ascii="Comic Sans MS" w:hAnsi="Comic Sans MS"/>
          <w:b/>
        </w:rPr>
        <w:t>=</w:t>
      </w:r>
    </w:p>
    <w:p w:rsidR="00E11F65" w:rsidRDefault="00E11F65" w:rsidP="00EB4F10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11F65" w:rsidRDefault="002A0F4B" w:rsidP="00EB4F10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</w:t>
      </w:r>
      <w:r w:rsidRPr="003840F8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Pr="003840F8">
        <w:rPr>
          <w:rFonts w:ascii="Comic Sans MS" w:hAnsi="Comic Sans MS"/>
          <w:b/>
        </w:rPr>
        <w:t>+</w:t>
      </w:r>
    </w:p>
    <w:p w:rsidR="00E11F65" w:rsidRDefault="00E11F65" w:rsidP="00EB4F10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11F65" w:rsidRDefault="00E11F65" w:rsidP="00EB4F10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A0F4B" w:rsidRPr="00E051DF" w:rsidRDefault="00E051DF" w:rsidP="002A0F4B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 w:rsidRPr="00E051DF">
        <w:rPr>
          <w:rFonts w:ascii="Arial" w:hAnsi="Arial" w:cs="Arial"/>
          <w:b/>
          <w:sz w:val="22"/>
          <w:szCs w:val="22"/>
        </w:rPr>
        <w:t>5-)</w:t>
      </w:r>
      <w:r w:rsidR="002A0F4B" w:rsidRPr="00E051DF">
        <w:rPr>
          <w:rFonts w:ascii="Arial" w:hAnsi="Arial" w:cs="Arial"/>
          <w:b/>
          <w:sz w:val="20"/>
          <w:szCs w:val="20"/>
        </w:rPr>
        <w:t>Yukarıda ’?’’ ile gösterilen yere aşağıdakilerden hangisi getirilmelidir.</w:t>
      </w:r>
    </w:p>
    <w:p w:rsidR="002A0F4B" w:rsidRPr="00E051DF" w:rsidRDefault="002A0F4B" w:rsidP="002A0F4B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A)</w:t>
      </w:r>
      <w:r w:rsidRPr="00E051DF">
        <w:rPr>
          <w:rFonts w:ascii="Arial" w:hAnsi="Arial" w:cs="Arial"/>
          <w:sz w:val="20"/>
          <w:szCs w:val="20"/>
        </w:rPr>
        <w:t>Sakarya Meydan Muharebesi’nin sonuçları</w:t>
      </w:r>
    </w:p>
    <w:p w:rsidR="002A0F4B" w:rsidRPr="00E051DF" w:rsidRDefault="002A0F4B" w:rsidP="002A0F4B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B)</w:t>
      </w:r>
      <w:r w:rsidRPr="00E051DF">
        <w:rPr>
          <w:rFonts w:ascii="Arial" w:hAnsi="Arial" w:cs="Arial"/>
          <w:sz w:val="20"/>
          <w:szCs w:val="20"/>
        </w:rPr>
        <w:t>Kütahya-Eskişehir Savaşlarından Sonraki gelişmeler.</w:t>
      </w:r>
    </w:p>
    <w:p w:rsidR="00A76BE4" w:rsidRPr="00E051DF" w:rsidRDefault="00A76BE4" w:rsidP="002A0F4B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C</w:t>
      </w:r>
      <w:r w:rsidRPr="00E051DF">
        <w:rPr>
          <w:rFonts w:ascii="Arial" w:hAnsi="Arial" w:cs="Arial"/>
          <w:sz w:val="20"/>
          <w:szCs w:val="20"/>
        </w:rPr>
        <w:t>)Başkomutanlık Meydan Savaşı’nın sonuçları</w:t>
      </w:r>
    </w:p>
    <w:p w:rsidR="00A76BE4" w:rsidRPr="00E051DF" w:rsidRDefault="00A76BE4" w:rsidP="002A0F4B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D)</w:t>
      </w:r>
      <w:r w:rsidRPr="00E051DF">
        <w:rPr>
          <w:rFonts w:ascii="Arial" w:hAnsi="Arial" w:cs="Arial"/>
          <w:bCs/>
          <w:sz w:val="20"/>
          <w:szCs w:val="20"/>
        </w:rPr>
        <w:t xml:space="preserve"> II İnönü Savaşı’ndan Sonraki gelişmeler</w:t>
      </w:r>
    </w:p>
    <w:p w:rsidR="00E11F65" w:rsidRPr="00E051DF" w:rsidRDefault="00E11F65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E11F65" w:rsidRPr="00E051DF" w:rsidRDefault="00E11F65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E11F65" w:rsidRPr="00E051DF" w:rsidRDefault="0031316E" w:rsidP="002B1EA5">
      <w:pPr>
        <w:pStyle w:val="ListeParagraf"/>
        <w:numPr>
          <w:ilvl w:val="0"/>
          <w:numId w:val="26"/>
        </w:num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Türk-Afgan Dostluk Antlaşması</w:t>
      </w:r>
    </w:p>
    <w:p w:rsidR="0031316E" w:rsidRPr="00E051DF" w:rsidRDefault="0031316E" w:rsidP="002B1EA5">
      <w:pPr>
        <w:pStyle w:val="ListeParagraf"/>
        <w:numPr>
          <w:ilvl w:val="0"/>
          <w:numId w:val="26"/>
        </w:num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Sovyet Rusya ile Moskova Antlaşması</w:t>
      </w:r>
    </w:p>
    <w:p w:rsidR="0031316E" w:rsidRPr="00E051DF" w:rsidRDefault="0031316E" w:rsidP="002B1EA5">
      <w:pPr>
        <w:pStyle w:val="ListeParagraf"/>
        <w:numPr>
          <w:ilvl w:val="0"/>
          <w:numId w:val="26"/>
        </w:num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Fransa ile Ankara Antlaşması</w:t>
      </w:r>
    </w:p>
    <w:p w:rsidR="0031316E" w:rsidRPr="00E051DF" w:rsidRDefault="00E051DF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051DF">
        <w:rPr>
          <w:rFonts w:ascii="Arial" w:hAnsi="Arial" w:cs="Arial"/>
          <w:b/>
          <w:sz w:val="22"/>
          <w:szCs w:val="22"/>
        </w:rPr>
        <w:t>6-)</w:t>
      </w:r>
      <w:r w:rsidR="0031316E" w:rsidRPr="00E051DF">
        <w:rPr>
          <w:rFonts w:ascii="Arial" w:hAnsi="Arial" w:cs="Arial"/>
          <w:sz w:val="20"/>
          <w:szCs w:val="20"/>
        </w:rPr>
        <w:t>Kurtuluş Savaşı sırasında imzalanan bu antlaşmalar aşağıdakilerden hangisinin göstergesi</w:t>
      </w:r>
      <w:r w:rsidR="00993EBF" w:rsidRPr="00E051DF">
        <w:rPr>
          <w:rFonts w:ascii="Arial" w:hAnsi="Arial" w:cs="Arial"/>
          <w:sz w:val="20"/>
          <w:szCs w:val="20"/>
        </w:rPr>
        <w:t xml:space="preserve"> </w:t>
      </w:r>
      <w:r w:rsidR="00993EBF" w:rsidRPr="00E051DF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993EBF" w:rsidRPr="00E051DF" w:rsidRDefault="00993EBF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E11F65" w:rsidRPr="00E051DF" w:rsidRDefault="00993EBF" w:rsidP="00EB4F10">
      <w:p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A)</w:t>
      </w:r>
      <w:r w:rsidRPr="00E051DF">
        <w:rPr>
          <w:rFonts w:ascii="Arial" w:hAnsi="Arial" w:cs="Arial"/>
          <w:sz w:val="20"/>
          <w:szCs w:val="20"/>
        </w:rPr>
        <w:t>İtilaf Devletleri arasında birliğin bozulduğu</w:t>
      </w:r>
    </w:p>
    <w:p w:rsidR="00993EBF" w:rsidRPr="00E051DF" w:rsidRDefault="00993EBF" w:rsidP="00993EBF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B)</w:t>
      </w:r>
      <w:r w:rsidRPr="00E051DF">
        <w:rPr>
          <w:rFonts w:ascii="Arial" w:hAnsi="Arial" w:cs="Arial"/>
          <w:sz w:val="20"/>
          <w:szCs w:val="20"/>
        </w:rPr>
        <w:t>TBMM’nin uluslar arası alanda saygınlığının arttığının</w:t>
      </w:r>
    </w:p>
    <w:p w:rsidR="00993EBF" w:rsidRPr="00E051DF" w:rsidRDefault="00993EBF" w:rsidP="00993EBF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C)</w:t>
      </w:r>
      <w:r w:rsidRPr="00E051DF">
        <w:rPr>
          <w:rFonts w:ascii="Arial" w:hAnsi="Arial" w:cs="Arial"/>
          <w:sz w:val="20"/>
          <w:szCs w:val="20"/>
        </w:rPr>
        <w:t>TBMM’nin bazı İslam devletlerinden de destek gördüğü</w:t>
      </w:r>
    </w:p>
    <w:p w:rsidR="00993EBF" w:rsidRPr="00E051DF" w:rsidRDefault="00993EBF" w:rsidP="00993EBF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D)</w:t>
      </w:r>
      <w:r w:rsidRPr="00E051DF">
        <w:rPr>
          <w:rFonts w:ascii="Arial" w:hAnsi="Arial" w:cs="Arial"/>
          <w:sz w:val="20"/>
          <w:szCs w:val="20"/>
        </w:rPr>
        <w:t>Osmanlı Devleti’nin resmen ortadan kalktığı</w:t>
      </w:r>
    </w:p>
    <w:p w:rsidR="00993EBF" w:rsidRPr="00E051DF" w:rsidRDefault="00993EBF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E11F65" w:rsidRPr="00E051DF" w:rsidRDefault="00E11F65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</w:p>
    <w:p w:rsidR="005C1022" w:rsidRPr="00E051DF" w:rsidRDefault="00E051DF" w:rsidP="005C1022">
      <w:pPr>
        <w:shd w:val="clear" w:color="auto" w:fill="FFFFFF"/>
        <w:spacing w:line="276" w:lineRule="auto"/>
        <w:ind w:left="397" w:hanging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5C1022" w:rsidRPr="00E051DF">
        <w:rPr>
          <w:rFonts w:ascii="Arial" w:hAnsi="Arial" w:cs="Arial"/>
          <w:b/>
          <w:sz w:val="20"/>
          <w:szCs w:val="20"/>
        </w:rPr>
        <w:t>-) “</w:t>
      </w:r>
      <w:r w:rsidR="005C1022" w:rsidRPr="00E051DF">
        <w:rPr>
          <w:rFonts w:ascii="Arial" w:hAnsi="Arial" w:cs="Arial"/>
          <w:sz w:val="20"/>
          <w:szCs w:val="20"/>
        </w:rPr>
        <w:t>Bütün cihanın bilmesi lazımdır ki; Türkiye halkı, Türkiye Büyük Millet Meclisi ve onun hükümeti, uşak muamelesine tahammül edemez. Her medeni millet gibi varlığının hürriyet ve istiklalinin tanınması talebinde kesin kararlıdır</w:t>
      </w:r>
      <w:r w:rsidR="005C1022" w:rsidRPr="00E051DF">
        <w:rPr>
          <w:rFonts w:ascii="Arial" w:hAnsi="Arial" w:cs="Arial"/>
          <w:b/>
          <w:sz w:val="20"/>
          <w:szCs w:val="20"/>
        </w:rPr>
        <w:t xml:space="preserve">.” </w:t>
      </w:r>
    </w:p>
    <w:p w:rsidR="005C1022" w:rsidRPr="00E051DF" w:rsidRDefault="005C1022" w:rsidP="005C1022">
      <w:pPr>
        <w:shd w:val="clear" w:color="auto" w:fill="FFFFFF"/>
        <w:spacing w:line="276" w:lineRule="auto"/>
        <w:ind w:left="397" w:hanging="397"/>
        <w:rPr>
          <w:rFonts w:ascii="Arial" w:hAnsi="Arial" w:cs="Arial"/>
          <w:b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ab/>
        <w:t>Atatürk’ün bu sözü hangi düşüncesini ortaya koymaktadır?</w:t>
      </w:r>
    </w:p>
    <w:p w:rsidR="005C1022" w:rsidRPr="00E051DF" w:rsidRDefault="005C1022" w:rsidP="002B1EA5">
      <w:pPr>
        <w:pStyle w:val="ListeParagraf"/>
        <w:numPr>
          <w:ilvl w:val="0"/>
          <w:numId w:val="7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İnsanlık sevgisini</w:t>
      </w:r>
    </w:p>
    <w:p w:rsidR="005C1022" w:rsidRPr="00E051DF" w:rsidRDefault="005C1022" w:rsidP="002B1EA5">
      <w:pPr>
        <w:pStyle w:val="ListeParagraf"/>
        <w:numPr>
          <w:ilvl w:val="0"/>
          <w:numId w:val="7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Ulusal birlik ve beraberlik</w:t>
      </w:r>
    </w:p>
    <w:p w:rsidR="005C1022" w:rsidRPr="00E051DF" w:rsidRDefault="005C1022" w:rsidP="002B1EA5">
      <w:pPr>
        <w:pStyle w:val="ListeParagraf"/>
        <w:numPr>
          <w:ilvl w:val="0"/>
          <w:numId w:val="7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Çağdaşlaşma ve batılılaşma</w:t>
      </w:r>
    </w:p>
    <w:p w:rsidR="005C1022" w:rsidRDefault="005C1022" w:rsidP="002B1EA5">
      <w:pPr>
        <w:pStyle w:val="ListeParagraf"/>
        <w:numPr>
          <w:ilvl w:val="0"/>
          <w:numId w:val="7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Ulusal bağımsızlık</w:t>
      </w:r>
    </w:p>
    <w:p w:rsidR="00E051DF" w:rsidRPr="00E051DF" w:rsidRDefault="00467E25" w:rsidP="00E051DF">
      <w:pPr>
        <w:pStyle w:val="ListeParagraf"/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hyperlink r:id="rId11" w:history="1">
        <w:r w:rsidRPr="006D0C74">
          <w:rPr>
            <w:rStyle w:val="Kpr"/>
            <w:rFonts w:ascii="Arial Black" w:hAnsi="Arial Black"/>
            <w:b/>
          </w:rPr>
          <w:t>www.sorubak.com</w:t>
        </w:r>
      </w:hyperlink>
      <w:r>
        <w:rPr>
          <w:rFonts w:ascii="Arial Black" w:hAnsi="Arial Black"/>
          <w:b/>
          <w:color w:val="7030A0"/>
        </w:rPr>
        <w:t xml:space="preserve"> </w:t>
      </w:r>
    </w:p>
    <w:p w:rsidR="00F34C6D" w:rsidRDefault="00F34C6D" w:rsidP="00F34C6D">
      <w:pPr>
        <w:pStyle w:val="ListeParagraf"/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</w:p>
    <w:p w:rsidR="00384C00" w:rsidRDefault="00384C00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3126656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124460</wp:posOffset>
            </wp:positionV>
            <wp:extent cx="3190875" cy="2009775"/>
            <wp:effectExtent l="19050" t="0" r="9525" b="0"/>
            <wp:wrapNone/>
            <wp:docPr id="2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5C1022" w:rsidRP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5C1022" w:rsidRDefault="00E80BC5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3128704" behindDoc="0" locked="0" layoutInCell="1" allowOverlap="1">
            <wp:simplePos x="0" y="0"/>
            <wp:positionH relativeFrom="column">
              <wp:posOffset>1109345</wp:posOffset>
            </wp:positionH>
            <wp:positionV relativeFrom="paragraph">
              <wp:posOffset>158115</wp:posOffset>
            </wp:positionV>
            <wp:extent cx="353695" cy="276225"/>
            <wp:effectExtent l="19050" t="0" r="8255" b="0"/>
            <wp:wrapNone/>
            <wp:docPr id="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5C1022" w:rsidRDefault="005C1022" w:rsidP="005C1022">
      <w:pPr>
        <w:shd w:val="clear" w:color="auto" w:fill="FFFFFF"/>
        <w:spacing w:line="276" w:lineRule="auto"/>
        <w:rPr>
          <w:rFonts w:ascii="Comic Sans MS" w:hAnsi="Comic Sans MS"/>
          <w:sz w:val="20"/>
          <w:szCs w:val="20"/>
        </w:rPr>
      </w:pPr>
    </w:p>
    <w:p w:rsidR="00E80BC5" w:rsidRPr="00E051DF" w:rsidRDefault="00E051DF" w:rsidP="00E80BC5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8-)</w:t>
      </w:r>
      <w:r w:rsidR="00E80BC5" w:rsidRPr="00E051DF">
        <w:rPr>
          <w:rFonts w:ascii="Arial" w:hAnsi="Arial" w:cs="Arial"/>
          <w:b/>
          <w:sz w:val="20"/>
          <w:szCs w:val="20"/>
        </w:rPr>
        <w:t>Yukarıda verilen diyagramda “?” yerine aşağıdakilerden hangisinin getirilmesi uygun olur?</w:t>
      </w:r>
    </w:p>
    <w:p w:rsidR="00E80BC5" w:rsidRPr="00E051DF" w:rsidRDefault="00E80BC5" w:rsidP="002B1EA5">
      <w:pPr>
        <w:pStyle w:val="ListeParagraf"/>
        <w:numPr>
          <w:ilvl w:val="0"/>
          <w:numId w:val="8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Büyük Taarruz</w:t>
      </w:r>
    </w:p>
    <w:p w:rsidR="00E80BC5" w:rsidRPr="00E051DF" w:rsidRDefault="00E80BC5" w:rsidP="002B1EA5">
      <w:pPr>
        <w:pStyle w:val="ListeParagraf"/>
        <w:numPr>
          <w:ilvl w:val="0"/>
          <w:numId w:val="8"/>
        </w:num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Mudanya Ateşkes Antlaşması</w:t>
      </w:r>
    </w:p>
    <w:p w:rsidR="00E80BC5" w:rsidRPr="00E051DF" w:rsidRDefault="00E80BC5" w:rsidP="00E80BC5">
      <w:pPr>
        <w:shd w:val="clear" w:color="auto" w:fill="FFFFFF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C)</w:t>
      </w:r>
      <w:r w:rsidRPr="00E051DF">
        <w:rPr>
          <w:rFonts w:ascii="Arial" w:hAnsi="Arial" w:cs="Arial"/>
          <w:sz w:val="20"/>
          <w:szCs w:val="20"/>
        </w:rPr>
        <w:t xml:space="preserve"> Londra Konferansı</w:t>
      </w:r>
    </w:p>
    <w:p w:rsidR="00E11F65" w:rsidRPr="00E051DF" w:rsidRDefault="00E051DF" w:rsidP="00EB4F10">
      <w:pPr>
        <w:shd w:val="clear" w:color="auto" w:fill="FFFFFF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E80BC5" w:rsidRPr="00E051DF">
        <w:rPr>
          <w:rFonts w:ascii="Arial" w:hAnsi="Arial" w:cs="Arial"/>
          <w:sz w:val="20"/>
          <w:szCs w:val="20"/>
        </w:rPr>
        <w:t xml:space="preserve"> </w:t>
      </w:r>
      <w:r w:rsidR="00E80BC5" w:rsidRPr="00E051DF">
        <w:rPr>
          <w:rFonts w:ascii="Arial" w:hAnsi="Arial" w:cs="Arial"/>
          <w:b/>
          <w:sz w:val="20"/>
          <w:szCs w:val="20"/>
        </w:rPr>
        <w:t>D)</w:t>
      </w:r>
      <w:r w:rsidR="00E80BC5" w:rsidRPr="00E051DF">
        <w:rPr>
          <w:rFonts w:ascii="Arial" w:hAnsi="Arial" w:cs="Arial"/>
          <w:sz w:val="20"/>
          <w:szCs w:val="20"/>
        </w:rPr>
        <w:t xml:space="preserve"> Moskova Antlaşması</w:t>
      </w:r>
    </w:p>
    <w:p w:rsidR="00F34C6D" w:rsidRDefault="00F34C6D" w:rsidP="00F34C6D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34C6D" w:rsidRPr="00294607" w:rsidRDefault="00266E2C" w:rsidP="00F34C6D">
      <w:pPr>
        <w:spacing w:line="360" w:lineRule="auto"/>
        <w:rPr>
          <w:rFonts w:ascii="Comic Sans MS" w:hAnsi="Comic Sans MS" w:cs="Arial"/>
          <w:b/>
          <w:color w:val="000000" w:themeColor="text1"/>
          <w:sz w:val="20"/>
          <w:szCs w:val="20"/>
        </w:rPr>
      </w:pPr>
      <w:r w:rsidRPr="00266E2C">
        <w:rPr>
          <w:rFonts w:ascii="Comic Sans MS" w:hAnsi="Comic Sans MS" w:cs="Arial"/>
          <w:b/>
          <w:color w:val="000000"/>
          <w:sz w:val="20"/>
          <w:szCs w:val="20"/>
        </w:rPr>
        <w:pict>
          <v:roundrect id="_x0000_s1141" style="position:absolute;left:0;text-align:left;margin-left:40.75pt;margin-top:.3pt;width:187.35pt;height:25.3pt;z-index:253130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" fillcolor="#ffc" strokecolor="#c0504d" strokeweight="1.5pt">
            <v:shadow color="#868686"/>
            <v:textbox inset=",.3mm,,.3mm">
              <w:txbxContent>
                <w:p w:rsidR="0064232E" w:rsidRPr="00E038EE" w:rsidRDefault="0064232E" w:rsidP="00F34C6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proofErr w:type="gramStart"/>
                  <w:r w:rsidRPr="006450E5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……………………</w:t>
                  </w:r>
                  <w:r w:rsidRPr="006450E5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?</w:t>
                  </w:r>
                  <w:r w:rsidRPr="006450E5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…………………</w:t>
                  </w:r>
                  <w:proofErr w:type="gramEnd"/>
                </w:p>
              </w:txbxContent>
            </v:textbox>
          </v:roundrect>
        </w:pict>
      </w:r>
    </w:p>
    <w:p w:rsidR="00F34C6D" w:rsidRPr="00294607" w:rsidRDefault="00266E2C" w:rsidP="00F34C6D">
      <w:pPr>
        <w:spacing w:line="360" w:lineRule="auto"/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4" type="#_x0000_t32" style="position:absolute;left:0;text-align:left;margin-left:164.5pt;margin-top:.25pt;width:23.75pt;height:26.25pt;z-index:25313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="Comic Sans MS" w:hAnsi="Comic Sans MS" w:cs="Arial"/>
          <w:b/>
          <w:color w:val="000000" w:themeColor="text1"/>
          <w:sz w:val="20"/>
          <w:szCs w:val="20"/>
        </w:rPr>
        <w:pict>
          <v:shape id="AutoShape 801" o:spid="_x0000_s1143" type="#_x0000_t32" style="position:absolute;left:0;text-align:left;margin-left:55.6pt;margin-top:.25pt;width:27.95pt;height:26.25pt;flip:x;z-index:25313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" strokecolor="windowText" strokeweight="2pt">
            <v:stroke endarrow="block"/>
            <v:shadow on="t" color="black" opacity="24903f" origin=",.5" offset="0,.55556mm"/>
          </v:shape>
        </w:pict>
      </w:r>
    </w:p>
    <w:p w:rsidR="00F34C6D" w:rsidRPr="00294607" w:rsidRDefault="00266E2C" w:rsidP="00F34C6D">
      <w:pPr>
        <w:spacing w:line="360" w:lineRule="auto"/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pict>
          <v:roundrect id="_x0000_s1145" style="position:absolute;left:0;text-align:left;margin-left:130.15pt;margin-top:5.6pt;width:135.7pt;height:96.35pt;z-index:253134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" fillcolor="#cf6" strokecolor="#f69240">
            <v:shadow on="t" color="black" opacity="24903f" origin=",.5" offset="0,.55556mm"/>
            <v:textbox inset=",.3mm,,.3mm">
              <w:txbxContent>
                <w:p w:rsidR="0064232E" w:rsidRPr="00F1368C" w:rsidRDefault="0064232E" w:rsidP="00F34C6D">
                  <w:pPr>
                    <w:spacing w:before="120" w:after="120"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Yazar Yakup Kadri Karaosmanoğlu romanlarında, Türk milletinin kadınıyla, yaşlısıyla, çocuğuyla ordusuna verdiği desteği anlatmıştır.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b/>
          <w:color w:val="000000" w:themeColor="text1"/>
          <w:sz w:val="20"/>
          <w:szCs w:val="20"/>
        </w:rPr>
        <w:pict>
          <v:roundrect id="_x0000_s1142" style="position:absolute;left:0;text-align:left;margin-left:-10.95pt;margin-top:5.6pt;width:133.55pt;height:96.35pt;z-index:253131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" fillcolor="#cf6" strokecolor="#f69240">
            <v:shadow on="t" color="black" opacity="24903f" origin=",.5" offset="0,.55556mm"/>
            <v:textbox inset=",.3mm,,.3mm">
              <w:txbxContent>
                <w:p w:rsidR="0064232E" w:rsidRPr="00F1368C" w:rsidRDefault="0064232E" w:rsidP="00F34C6D">
                  <w:pPr>
                    <w:spacing w:before="120" w:after="120"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Ressam Halil Dikmen tablolarında, Türk milletinin bağımsız yaşama arzusuyla ortaya koyduğu fedakârlığı anlatmıştır.</w:t>
                  </w:r>
                </w:p>
              </w:txbxContent>
            </v:textbox>
          </v:roundrect>
        </w:pict>
      </w:r>
    </w:p>
    <w:p w:rsidR="00F34C6D" w:rsidRPr="00294607" w:rsidRDefault="00F34C6D" w:rsidP="00F34C6D">
      <w:pPr>
        <w:spacing w:line="360" w:lineRule="auto"/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F34C6D" w:rsidRPr="00294607" w:rsidRDefault="00F34C6D" w:rsidP="00F34C6D">
      <w:pPr>
        <w:spacing w:line="360" w:lineRule="auto"/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F34C6D" w:rsidRPr="00294607" w:rsidRDefault="00F34C6D" w:rsidP="00F34C6D">
      <w:pPr>
        <w:spacing w:line="360" w:lineRule="auto"/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F34C6D" w:rsidRPr="00294607" w:rsidRDefault="00F34C6D" w:rsidP="00F34C6D">
      <w:pPr>
        <w:spacing w:line="360" w:lineRule="auto"/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F34C6D" w:rsidRPr="00E051DF" w:rsidRDefault="00E051DF" w:rsidP="00F34C6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F34C6D" w:rsidRPr="00E051DF">
        <w:rPr>
          <w:rFonts w:ascii="Arial" w:hAnsi="Arial" w:cs="Arial"/>
          <w:b/>
          <w:sz w:val="20"/>
          <w:szCs w:val="20"/>
        </w:rPr>
        <w:t xml:space="preserve">-) Diyagrama verilebilecek </w:t>
      </w:r>
      <w:r w:rsidR="00F34C6D" w:rsidRPr="00E051DF">
        <w:rPr>
          <w:rFonts w:ascii="Arial" w:hAnsi="Arial" w:cs="Arial"/>
          <w:b/>
          <w:sz w:val="20"/>
          <w:szCs w:val="20"/>
          <w:u w:val="single"/>
        </w:rPr>
        <w:t>en uygun</w:t>
      </w:r>
      <w:r w:rsidR="00F34C6D" w:rsidRPr="00E051DF">
        <w:rPr>
          <w:rFonts w:ascii="Arial" w:hAnsi="Arial" w:cs="Arial"/>
          <w:b/>
          <w:sz w:val="20"/>
          <w:szCs w:val="20"/>
        </w:rPr>
        <w:t xml:space="preserve"> başlık aşağıdakilerden hangisidir?</w:t>
      </w:r>
    </w:p>
    <w:p w:rsidR="00F34C6D" w:rsidRPr="00E051DF" w:rsidRDefault="00F34C6D" w:rsidP="002B1EA5">
      <w:pPr>
        <w:pStyle w:val="AralkYok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Kurtuluş Savaşı’nda Türk Kadınının Büyük Fedakarlığı</w:t>
      </w:r>
    </w:p>
    <w:p w:rsidR="00F34C6D" w:rsidRPr="00E051DF" w:rsidRDefault="00F34C6D" w:rsidP="002B1EA5">
      <w:pPr>
        <w:pStyle w:val="AralkYok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Sanat ve Edebiyat Eserlerimizde Kurtuluş Savaşımız</w:t>
      </w:r>
    </w:p>
    <w:p w:rsidR="00F34C6D" w:rsidRPr="00E051DF" w:rsidRDefault="00F34C6D" w:rsidP="002B1EA5">
      <w:pPr>
        <w:pStyle w:val="AralkYok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Savaşa Son veren Belge</w:t>
      </w:r>
    </w:p>
    <w:p w:rsidR="00F34C6D" w:rsidRPr="00E051DF" w:rsidRDefault="00F34C6D" w:rsidP="002B1EA5">
      <w:pPr>
        <w:pStyle w:val="AralkYok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sz w:val="20"/>
          <w:szCs w:val="20"/>
        </w:rPr>
        <w:t>Savaşa Rağmen Eğitim Kongresi</w:t>
      </w:r>
    </w:p>
    <w:p w:rsidR="00E11F65" w:rsidRPr="00E051DF" w:rsidRDefault="00E11F65" w:rsidP="00EB4F10">
      <w:pPr>
        <w:shd w:val="clear" w:color="auto" w:fill="FFFFF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34C6D" w:rsidRPr="00E051DF" w:rsidRDefault="00E051DF" w:rsidP="00F34C6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10-) </w:t>
      </w:r>
      <w:r w:rsidR="00F34C6D" w:rsidRPr="00E051DF">
        <w:rPr>
          <w:rFonts w:ascii="Arial" w:hAnsi="Arial" w:cs="Arial"/>
          <w:b/>
          <w:sz w:val="20"/>
          <w:szCs w:val="20"/>
        </w:rPr>
        <w:t xml:space="preserve">Aşağıdaki gelişmelerden hangisi milli mücadele döneminde “milli birlik ve beraberlik” anlayışı içerisinde </w:t>
      </w:r>
      <w:r w:rsidR="00F34C6D" w:rsidRPr="00E051DF">
        <w:rPr>
          <w:rFonts w:ascii="Arial" w:hAnsi="Arial" w:cs="Arial"/>
          <w:b/>
          <w:sz w:val="20"/>
          <w:szCs w:val="20"/>
          <w:u w:val="single"/>
        </w:rPr>
        <w:t>değerlendirilemez?</w:t>
      </w:r>
    </w:p>
    <w:p w:rsidR="00F34C6D" w:rsidRPr="00E051DF" w:rsidRDefault="00E051DF" w:rsidP="00E051DF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F34C6D" w:rsidRPr="00E051DF">
        <w:rPr>
          <w:rFonts w:ascii="Arial" w:hAnsi="Arial" w:cs="Arial"/>
          <w:sz w:val="20"/>
          <w:szCs w:val="20"/>
        </w:rPr>
        <w:t>Anadolu ve Rumeli Müdafaa-i Hukuk Cemiyetinin kurulması</w:t>
      </w:r>
    </w:p>
    <w:p w:rsidR="00F34C6D" w:rsidRPr="00E051DF" w:rsidRDefault="00E051DF" w:rsidP="00E051DF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F34C6D" w:rsidRPr="00E051DF">
        <w:rPr>
          <w:rFonts w:ascii="Arial" w:hAnsi="Arial" w:cs="Arial"/>
          <w:sz w:val="20"/>
          <w:szCs w:val="20"/>
        </w:rPr>
        <w:t>Tekâlif-i Milliye emirlerinin yayınlanması</w:t>
      </w:r>
    </w:p>
    <w:p w:rsidR="00F34C6D" w:rsidRPr="00E051DF" w:rsidRDefault="00E051DF" w:rsidP="00E051DF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F34C6D" w:rsidRPr="00E051DF">
        <w:rPr>
          <w:rFonts w:ascii="Arial" w:hAnsi="Arial" w:cs="Arial"/>
          <w:sz w:val="20"/>
          <w:szCs w:val="20"/>
        </w:rPr>
        <w:t>TBMM’ye karşı isyanlar çıkması</w:t>
      </w:r>
    </w:p>
    <w:p w:rsidR="00E051DF" w:rsidRDefault="00E051DF" w:rsidP="00E051DF">
      <w:pPr>
        <w:pStyle w:val="AralkYok"/>
        <w:rPr>
          <w:rFonts w:ascii="Arial" w:hAnsi="Arial" w:cs="Arial"/>
          <w:sz w:val="20"/>
          <w:szCs w:val="20"/>
        </w:rPr>
      </w:pPr>
      <w:r w:rsidRPr="00E051DF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F34C6D" w:rsidRPr="00E051DF">
        <w:rPr>
          <w:rFonts w:ascii="Arial" w:hAnsi="Arial" w:cs="Arial"/>
          <w:sz w:val="20"/>
          <w:szCs w:val="20"/>
        </w:rPr>
        <w:t>Protesto mitingleri düzenlenmesi</w:t>
      </w:r>
    </w:p>
    <w:p w:rsidR="00E051DF" w:rsidRPr="00E051DF" w:rsidRDefault="00E051DF" w:rsidP="00E051DF">
      <w:pPr>
        <w:pStyle w:val="AralkYok"/>
      </w:pPr>
    </w:p>
    <w:p w:rsidR="00E051DF" w:rsidRDefault="00266E2C" w:rsidP="00E051DF">
      <w:pPr>
        <w:rPr>
          <w:rFonts w:ascii="Arial" w:hAnsi="Arial" w:cs="Arial"/>
          <w:sz w:val="20"/>
          <w:szCs w:val="20"/>
        </w:rPr>
      </w:pPr>
      <w:r w:rsidRPr="00266E2C">
        <w:rPr>
          <w:rFonts w:ascii="Arial" w:hAnsi="Arial" w:cs="Arial"/>
          <w:b/>
          <w:noProof/>
          <w:sz w:val="20"/>
          <w:szCs w:val="20"/>
        </w:rPr>
        <w:pict>
          <v:roundrect id="29 Yuvarlatılmış Dikdörtgen" o:spid="_x0000_s1151" alt="___AcroPDFMTSYuvarlatılmış Dikdörtgen: Büyük Taarruz Için Yapılan Hazırlıklar" style="position:absolute;left:0;text-align:left;margin-left:29.1pt;margin-top:5.45pt;width:196.45pt;height:21.1pt;z-index:253143040;visibility:visible;v-text-anchor:middle" arcsize="10923f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" fillcolor="#ff9" strokecolor="#ff4747">
            <v:fill rotate="t"/>
            <v:shadow on="t" color="black" origin=",.5" offset="0,.55556mm"/>
            <v:textbox style="mso-rotate-with-shape:t">
              <w:txbxContent>
                <w:p w:rsidR="0064232E" w:rsidRPr="00A65BC0" w:rsidRDefault="0064232E" w:rsidP="00E051DF">
                  <w:pPr>
                    <w:rPr>
                      <w:b/>
                      <w:szCs w:val="36"/>
                    </w:rPr>
                  </w:pPr>
                  <w:proofErr w:type="spellStart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>Büyük</w:t>
                  </w:r>
                  <w:proofErr w:type="spellEnd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>Taarruz</w:t>
                  </w:r>
                  <w:proofErr w:type="spellEnd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>Için</w:t>
                  </w:r>
                  <w:proofErr w:type="spellEnd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>Yapılan</w:t>
                  </w:r>
                  <w:proofErr w:type="spellEnd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A65BC0">
                    <w:rPr>
                      <w:rFonts w:ascii="Arial" w:hAnsi="Arial" w:cs="Arial"/>
                      <w:b/>
                      <w:sz w:val="20"/>
                      <w:lang w:val="de-DE"/>
                    </w:rPr>
                    <w:t>Hazırlıklar</w:t>
                  </w:r>
                  <w:proofErr w:type="spellEnd"/>
                </w:p>
              </w:txbxContent>
            </v:textbox>
          </v:roundrect>
        </w:pict>
      </w:r>
      <w:r w:rsidRPr="00266E2C">
        <w:rPr>
          <w:rFonts w:ascii="Arial" w:hAnsi="Arial" w:cs="Arial"/>
          <w:b/>
          <w:noProof/>
          <w:sz w:val="20"/>
          <w:szCs w:val="20"/>
        </w:rPr>
        <w:pict>
          <v:shape id="_x0000_s1148" type="#_x0000_t62" style="position:absolute;left:0;text-align:left;margin-left:1.65pt;margin-top:28.65pt;width:249.2pt;height:20.45pt;z-index:253139968" adj="4178,18220" fillcolor="#ffc" strokecolor="#936">
            <v:textbox style="mso-next-textbox:#_x0000_s1148">
              <w:txbxContent>
                <w:p w:rsidR="0064232E" w:rsidRPr="005540A6" w:rsidRDefault="0064232E" w:rsidP="00E051DF">
                  <w:pPr>
                    <w:jc w:val="center"/>
                  </w:pPr>
                  <w:r>
                    <w:rPr>
                      <w:rFonts w:ascii="Arial" w:hAnsi="Arial" w:cs="Arial"/>
                      <w:sz w:val="20"/>
                    </w:rPr>
                    <w:t>M. Kemal’in Başkomutanlık yetkisi uzatıldı.</w:t>
                  </w:r>
                </w:p>
              </w:txbxContent>
            </v:textbox>
          </v:shape>
        </w:pict>
      </w:r>
    </w:p>
    <w:p w:rsidR="00E051DF" w:rsidRPr="00E051DF" w:rsidRDefault="00E051DF" w:rsidP="00E051DF">
      <w:pPr>
        <w:rPr>
          <w:rFonts w:ascii="Arial" w:hAnsi="Arial" w:cs="Arial"/>
          <w:sz w:val="20"/>
          <w:szCs w:val="20"/>
        </w:rPr>
      </w:pPr>
    </w:p>
    <w:p w:rsidR="00E051DF" w:rsidRDefault="00E051DF" w:rsidP="00E051DF">
      <w:pPr>
        <w:rPr>
          <w:rFonts w:ascii="Arial" w:hAnsi="Arial" w:cs="Arial"/>
          <w:sz w:val="20"/>
          <w:szCs w:val="20"/>
        </w:rPr>
      </w:pPr>
    </w:p>
    <w:p w:rsidR="00E051DF" w:rsidRDefault="00E051DF" w:rsidP="00E051DF">
      <w:pPr>
        <w:rPr>
          <w:rFonts w:ascii="Arial" w:hAnsi="Arial" w:cs="Arial"/>
          <w:sz w:val="20"/>
          <w:szCs w:val="20"/>
        </w:rPr>
      </w:pPr>
    </w:p>
    <w:p w:rsidR="00E051DF" w:rsidRDefault="00266E2C" w:rsidP="00E051DF">
      <w:pPr>
        <w:rPr>
          <w:rFonts w:ascii="Arial" w:hAnsi="Arial" w:cs="Arial"/>
          <w:sz w:val="20"/>
          <w:szCs w:val="20"/>
        </w:rPr>
      </w:pPr>
      <w:r w:rsidRPr="00266E2C">
        <w:rPr>
          <w:rFonts w:ascii="Arial" w:hAnsi="Arial" w:cs="Arial"/>
          <w:b/>
          <w:noProof/>
          <w:sz w:val="20"/>
          <w:szCs w:val="20"/>
        </w:rPr>
        <w:pict>
          <v:shape id="_x0000_s1149" type="#_x0000_t62" style="position:absolute;left:0;text-align:left;margin-left:2.3pt;margin-top:2pt;width:249.2pt;height:20.45pt;z-index:253140992" adj="4178,18220" fillcolor="#ffc" strokecolor="#936">
            <v:textbox style="mso-next-textbox:#_x0000_s1149">
              <w:txbxContent>
                <w:p w:rsidR="0064232E" w:rsidRPr="005540A6" w:rsidRDefault="0064232E" w:rsidP="00E051DF">
                  <w:pPr>
                    <w:jc w:val="center"/>
                  </w:pPr>
                  <w:r>
                    <w:rPr>
                      <w:rFonts w:ascii="Arial" w:hAnsi="Arial" w:cs="Arial"/>
                      <w:sz w:val="20"/>
                    </w:rPr>
                    <w:t xml:space="preserve">Tüm birliklerimiz Batı </w:t>
                  </w: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Cephesine  kaydırıldı</w:t>
                  </w:r>
                  <w:proofErr w:type="gramEnd"/>
                </w:p>
              </w:txbxContent>
            </v:textbox>
          </v:shape>
        </w:pict>
      </w:r>
    </w:p>
    <w:p w:rsidR="00E051DF" w:rsidRDefault="00266E2C" w:rsidP="00E051DF">
      <w:pPr>
        <w:rPr>
          <w:rFonts w:ascii="Arial" w:hAnsi="Arial" w:cs="Arial"/>
          <w:sz w:val="20"/>
          <w:szCs w:val="20"/>
        </w:rPr>
      </w:pPr>
      <w:r w:rsidRPr="00266E2C">
        <w:rPr>
          <w:rFonts w:ascii="Arial" w:hAnsi="Arial" w:cs="Arial"/>
          <w:b/>
          <w:noProof/>
          <w:sz w:val="20"/>
          <w:szCs w:val="20"/>
        </w:rPr>
        <w:pict>
          <v:shape id="_x0000_s1150" type="#_x0000_t62" style="position:absolute;left:0;text-align:left;margin-left:2.5pt;margin-top:10.95pt;width:249.2pt;height:20.45pt;z-index:253142016" adj="4178,18220" fillcolor="#ffc" strokecolor="#936">
            <v:textbox style="mso-next-textbox:#_x0000_s1150">
              <w:txbxContent>
                <w:p w:rsidR="0064232E" w:rsidRPr="005540A6" w:rsidRDefault="0064232E" w:rsidP="00E051DF">
                  <w:pPr>
                    <w:jc w:val="center"/>
                  </w:pPr>
                  <w:r>
                    <w:rPr>
                      <w:rFonts w:ascii="Arial" w:hAnsi="Arial" w:cs="Arial"/>
                      <w:sz w:val="20"/>
                    </w:rPr>
                    <w:t>?</w:t>
                  </w:r>
                </w:p>
              </w:txbxContent>
            </v:textbox>
          </v:shape>
        </w:pict>
      </w:r>
    </w:p>
    <w:p w:rsidR="00E051DF" w:rsidRDefault="00E051DF" w:rsidP="00E051DF">
      <w:pPr>
        <w:rPr>
          <w:rFonts w:ascii="Arial" w:hAnsi="Arial" w:cs="Arial"/>
          <w:sz w:val="20"/>
          <w:szCs w:val="20"/>
        </w:rPr>
      </w:pPr>
    </w:p>
    <w:p w:rsidR="00E051DF" w:rsidRDefault="00E051DF" w:rsidP="00E051DF">
      <w:pPr>
        <w:rPr>
          <w:rFonts w:ascii="Arial" w:hAnsi="Arial" w:cs="Arial"/>
          <w:sz w:val="20"/>
          <w:szCs w:val="20"/>
        </w:rPr>
      </w:pPr>
    </w:p>
    <w:p w:rsidR="00E051DF" w:rsidRPr="009068E4" w:rsidRDefault="00E051DF" w:rsidP="00E051D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11-) </w:t>
      </w:r>
      <w:r w:rsidRPr="009068E4">
        <w:rPr>
          <w:rFonts w:ascii="Arial" w:hAnsi="Arial" w:cs="Arial"/>
          <w:b/>
          <w:sz w:val="20"/>
          <w:szCs w:val="20"/>
        </w:rPr>
        <w:t>Diyagramda boş bırakılan yere hangisi gelmelidir?</w:t>
      </w:r>
    </w:p>
    <w:p w:rsidR="00E051DF" w:rsidRPr="009068E4" w:rsidRDefault="00E051DF" w:rsidP="00E051DF">
      <w:pPr>
        <w:rPr>
          <w:rFonts w:ascii="Arial" w:hAnsi="Arial" w:cs="Arial"/>
          <w:sz w:val="20"/>
          <w:szCs w:val="20"/>
        </w:rPr>
      </w:pPr>
      <w:r w:rsidRPr="009068E4">
        <w:rPr>
          <w:rFonts w:ascii="Arial" w:hAnsi="Arial" w:cs="Arial"/>
          <w:sz w:val="20"/>
          <w:szCs w:val="20"/>
        </w:rPr>
        <w:t>A) Tekalif- Milliye kanunu çıkarıldı</w:t>
      </w:r>
    </w:p>
    <w:p w:rsidR="00E051DF" w:rsidRPr="009068E4" w:rsidRDefault="00E051DF" w:rsidP="00E051DF">
      <w:pPr>
        <w:rPr>
          <w:rFonts w:ascii="Arial" w:hAnsi="Arial" w:cs="Arial"/>
          <w:sz w:val="20"/>
          <w:szCs w:val="20"/>
        </w:rPr>
      </w:pPr>
      <w:r w:rsidRPr="009068E4">
        <w:rPr>
          <w:rFonts w:ascii="Arial" w:hAnsi="Arial" w:cs="Arial"/>
          <w:sz w:val="20"/>
          <w:szCs w:val="20"/>
        </w:rPr>
        <w:t xml:space="preserve">B) Hıyanet-i </w:t>
      </w:r>
      <w:proofErr w:type="spellStart"/>
      <w:r w:rsidRPr="009068E4">
        <w:rPr>
          <w:rFonts w:ascii="Arial" w:hAnsi="Arial" w:cs="Arial"/>
          <w:sz w:val="20"/>
          <w:szCs w:val="20"/>
        </w:rPr>
        <w:t>Vataniyye</w:t>
      </w:r>
      <w:proofErr w:type="spellEnd"/>
      <w:r w:rsidRPr="009068E4">
        <w:rPr>
          <w:rFonts w:ascii="Arial" w:hAnsi="Arial" w:cs="Arial"/>
          <w:sz w:val="20"/>
          <w:szCs w:val="20"/>
        </w:rPr>
        <w:t xml:space="preserve"> kanunu çıkarıldı</w:t>
      </w:r>
    </w:p>
    <w:p w:rsidR="00E051DF" w:rsidRPr="009068E4" w:rsidRDefault="00E051DF" w:rsidP="00E051DF">
      <w:pPr>
        <w:rPr>
          <w:rFonts w:ascii="Arial" w:hAnsi="Arial" w:cs="Arial"/>
          <w:sz w:val="20"/>
          <w:szCs w:val="20"/>
        </w:rPr>
      </w:pPr>
      <w:r w:rsidRPr="009068E4">
        <w:rPr>
          <w:rFonts w:ascii="Arial" w:hAnsi="Arial" w:cs="Arial"/>
          <w:sz w:val="20"/>
          <w:szCs w:val="20"/>
        </w:rPr>
        <w:t>C) Orduya taarruz eğitimi verildi</w:t>
      </w:r>
    </w:p>
    <w:p w:rsidR="00737EFB" w:rsidRDefault="00E051DF" w:rsidP="00384C00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 w:rsidRPr="009068E4">
        <w:rPr>
          <w:rFonts w:ascii="Arial" w:hAnsi="Arial" w:cs="Arial"/>
          <w:sz w:val="20"/>
          <w:szCs w:val="20"/>
        </w:rPr>
        <w:t>D) İstiklal Mahkemeleri kuruldu</w:t>
      </w:r>
      <w:r w:rsidR="0077790F" w:rsidRPr="0077790F">
        <w:rPr>
          <w:rFonts w:ascii="Garamond" w:hAnsi="Garamond"/>
          <w:b/>
          <w:sz w:val="22"/>
          <w:szCs w:val="16"/>
        </w:rPr>
        <w:t xml:space="preserve"> </w:t>
      </w:r>
      <w:r w:rsidR="0077790F">
        <w:rPr>
          <w:rFonts w:ascii="Garamond" w:hAnsi="Garamond"/>
          <w:b/>
          <w:sz w:val="22"/>
          <w:szCs w:val="16"/>
        </w:rPr>
        <w:t xml:space="preserve">                    </w:t>
      </w:r>
    </w:p>
    <w:p w:rsidR="00384C00" w:rsidRPr="00384C00" w:rsidRDefault="00384C00" w:rsidP="00384C00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                                         </w:t>
      </w:r>
    </w:p>
    <w:sectPr w:rsidR="00384C00" w:rsidRPr="00384C00" w:rsidSect="005A0DD4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DAB" w:rsidRDefault="00EF2DAB" w:rsidP="004D7881">
      <w:pPr>
        <w:spacing w:line="240" w:lineRule="auto"/>
      </w:pPr>
      <w:r>
        <w:separator/>
      </w:r>
    </w:p>
  </w:endnote>
  <w:endnote w:type="continuationSeparator" w:id="0">
    <w:p w:rsidR="00EF2DAB" w:rsidRDefault="00EF2DAB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DAB" w:rsidRDefault="00EF2DAB" w:rsidP="004D7881">
      <w:pPr>
        <w:spacing w:line="240" w:lineRule="auto"/>
      </w:pPr>
      <w:r>
        <w:separator/>
      </w:r>
    </w:p>
  </w:footnote>
  <w:footnote w:type="continuationSeparator" w:id="0">
    <w:p w:rsidR="00EF2DAB" w:rsidRDefault="00EF2DAB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2AB"/>
    <w:multiLevelType w:val="hybridMultilevel"/>
    <w:tmpl w:val="9642CD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D17DE"/>
    <w:multiLevelType w:val="hybridMultilevel"/>
    <w:tmpl w:val="2B081D92"/>
    <w:lvl w:ilvl="0" w:tplc="27B819D4">
      <w:start w:val="1"/>
      <w:numFmt w:val="upperRoman"/>
      <w:lvlText w:val="%1."/>
      <w:lvlJc w:val="right"/>
      <w:pPr>
        <w:ind w:left="397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9782D"/>
    <w:multiLevelType w:val="hybridMultilevel"/>
    <w:tmpl w:val="47E6CD4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94FBF"/>
    <w:multiLevelType w:val="hybridMultilevel"/>
    <w:tmpl w:val="5594A0D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7E3"/>
    <w:multiLevelType w:val="hybridMultilevel"/>
    <w:tmpl w:val="3622315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D1170"/>
    <w:multiLevelType w:val="hybridMultilevel"/>
    <w:tmpl w:val="3224095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D340F"/>
    <w:multiLevelType w:val="hybridMultilevel"/>
    <w:tmpl w:val="AAB46DB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9519E"/>
    <w:multiLevelType w:val="hybridMultilevel"/>
    <w:tmpl w:val="C1489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361465"/>
    <w:multiLevelType w:val="hybridMultilevel"/>
    <w:tmpl w:val="59D265BA"/>
    <w:lvl w:ilvl="0" w:tplc="27B819D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27FAD"/>
    <w:multiLevelType w:val="hybridMultilevel"/>
    <w:tmpl w:val="CD749B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9D38C0"/>
    <w:multiLevelType w:val="hybridMultilevel"/>
    <w:tmpl w:val="CE6CA63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F433C"/>
    <w:multiLevelType w:val="hybridMultilevel"/>
    <w:tmpl w:val="225A1AE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94DE1"/>
    <w:multiLevelType w:val="hybridMultilevel"/>
    <w:tmpl w:val="F294A4E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C7D2D"/>
    <w:multiLevelType w:val="hybridMultilevel"/>
    <w:tmpl w:val="D986A4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812F1"/>
    <w:multiLevelType w:val="hybridMultilevel"/>
    <w:tmpl w:val="B1105A1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02F43"/>
    <w:multiLevelType w:val="hybridMultilevel"/>
    <w:tmpl w:val="D2B622B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4638E"/>
    <w:multiLevelType w:val="hybridMultilevel"/>
    <w:tmpl w:val="343E7F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2F014D"/>
    <w:multiLevelType w:val="hybridMultilevel"/>
    <w:tmpl w:val="0AFCCA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4411E"/>
    <w:multiLevelType w:val="hybridMultilevel"/>
    <w:tmpl w:val="A9409FD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312166"/>
    <w:multiLevelType w:val="hybridMultilevel"/>
    <w:tmpl w:val="034A776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7F369F"/>
    <w:multiLevelType w:val="hybridMultilevel"/>
    <w:tmpl w:val="4476F67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5421C"/>
    <w:multiLevelType w:val="hybridMultilevel"/>
    <w:tmpl w:val="DCEA7AC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B2F37"/>
    <w:multiLevelType w:val="hybridMultilevel"/>
    <w:tmpl w:val="011CFC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E302A"/>
    <w:multiLevelType w:val="hybridMultilevel"/>
    <w:tmpl w:val="CB78389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5A063E"/>
    <w:multiLevelType w:val="hybridMultilevel"/>
    <w:tmpl w:val="684EF7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EE7A72"/>
    <w:multiLevelType w:val="hybridMultilevel"/>
    <w:tmpl w:val="4F1086C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3"/>
  </w:num>
  <w:num w:numId="5">
    <w:abstractNumId w:val="12"/>
  </w:num>
  <w:num w:numId="6">
    <w:abstractNumId w:val="15"/>
  </w:num>
  <w:num w:numId="7">
    <w:abstractNumId w:val="16"/>
  </w:num>
  <w:num w:numId="8">
    <w:abstractNumId w:val="24"/>
  </w:num>
  <w:num w:numId="9">
    <w:abstractNumId w:val="21"/>
  </w:num>
  <w:num w:numId="10">
    <w:abstractNumId w:val="13"/>
  </w:num>
  <w:num w:numId="11">
    <w:abstractNumId w:val="9"/>
  </w:num>
  <w:num w:numId="12">
    <w:abstractNumId w:val="18"/>
  </w:num>
  <w:num w:numId="13">
    <w:abstractNumId w:val="10"/>
  </w:num>
  <w:num w:numId="14">
    <w:abstractNumId w:val="23"/>
  </w:num>
  <w:num w:numId="15">
    <w:abstractNumId w:val="0"/>
  </w:num>
  <w:num w:numId="16">
    <w:abstractNumId w:val="11"/>
  </w:num>
  <w:num w:numId="17">
    <w:abstractNumId w:val="22"/>
  </w:num>
  <w:num w:numId="18">
    <w:abstractNumId w:val="17"/>
  </w:num>
  <w:num w:numId="19">
    <w:abstractNumId w:val="20"/>
  </w:num>
  <w:num w:numId="20">
    <w:abstractNumId w:val="25"/>
  </w:num>
  <w:num w:numId="21">
    <w:abstractNumId w:val="5"/>
  </w:num>
  <w:num w:numId="22">
    <w:abstractNumId w:val="4"/>
  </w:num>
  <w:num w:numId="23">
    <w:abstractNumId w:val="6"/>
  </w:num>
  <w:num w:numId="24">
    <w:abstractNumId w:val="2"/>
  </w:num>
  <w:num w:numId="25">
    <w:abstractNumId w:val="19"/>
  </w:num>
  <w:num w:numId="26">
    <w:abstractNumId w:val="7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7E2"/>
    <w:rsid w:val="000013F6"/>
    <w:rsid w:val="000020E4"/>
    <w:rsid w:val="000036C7"/>
    <w:rsid w:val="00003763"/>
    <w:rsid w:val="000050D6"/>
    <w:rsid w:val="000056D0"/>
    <w:rsid w:val="00005E35"/>
    <w:rsid w:val="00010500"/>
    <w:rsid w:val="00010C92"/>
    <w:rsid w:val="000119E2"/>
    <w:rsid w:val="00011BF9"/>
    <w:rsid w:val="00017179"/>
    <w:rsid w:val="00025471"/>
    <w:rsid w:val="0003189E"/>
    <w:rsid w:val="00032547"/>
    <w:rsid w:val="000344B5"/>
    <w:rsid w:val="000352C4"/>
    <w:rsid w:val="000465B7"/>
    <w:rsid w:val="000523D9"/>
    <w:rsid w:val="000553EC"/>
    <w:rsid w:val="00055B07"/>
    <w:rsid w:val="00060AF8"/>
    <w:rsid w:val="00061DE8"/>
    <w:rsid w:val="000627DD"/>
    <w:rsid w:val="00064739"/>
    <w:rsid w:val="00064834"/>
    <w:rsid w:val="00066BDF"/>
    <w:rsid w:val="000703E7"/>
    <w:rsid w:val="00070E04"/>
    <w:rsid w:val="000735B3"/>
    <w:rsid w:val="00074133"/>
    <w:rsid w:val="00076564"/>
    <w:rsid w:val="00076C11"/>
    <w:rsid w:val="00080166"/>
    <w:rsid w:val="00080CD0"/>
    <w:rsid w:val="00082590"/>
    <w:rsid w:val="000850AA"/>
    <w:rsid w:val="00090F19"/>
    <w:rsid w:val="000954C0"/>
    <w:rsid w:val="00097377"/>
    <w:rsid w:val="000A2A6F"/>
    <w:rsid w:val="000A60D5"/>
    <w:rsid w:val="000A7D52"/>
    <w:rsid w:val="000B3F32"/>
    <w:rsid w:val="000B40F3"/>
    <w:rsid w:val="000B5E44"/>
    <w:rsid w:val="000B75A0"/>
    <w:rsid w:val="000C0265"/>
    <w:rsid w:val="000C2828"/>
    <w:rsid w:val="000C3020"/>
    <w:rsid w:val="000C3E43"/>
    <w:rsid w:val="000C4B84"/>
    <w:rsid w:val="000C5A57"/>
    <w:rsid w:val="000C6345"/>
    <w:rsid w:val="000D0FA7"/>
    <w:rsid w:val="000D109F"/>
    <w:rsid w:val="000D342D"/>
    <w:rsid w:val="000D7B3C"/>
    <w:rsid w:val="000D7E90"/>
    <w:rsid w:val="000E0EB8"/>
    <w:rsid w:val="000E35EE"/>
    <w:rsid w:val="000E5DE7"/>
    <w:rsid w:val="000E5DFC"/>
    <w:rsid w:val="000F0FD1"/>
    <w:rsid w:val="000F24EE"/>
    <w:rsid w:val="000F6282"/>
    <w:rsid w:val="000F6822"/>
    <w:rsid w:val="000F7058"/>
    <w:rsid w:val="0010034B"/>
    <w:rsid w:val="001008C9"/>
    <w:rsid w:val="00100F7A"/>
    <w:rsid w:val="0010168A"/>
    <w:rsid w:val="00101773"/>
    <w:rsid w:val="001018C2"/>
    <w:rsid w:val="00102191"/>
    <w:rsid w:val="001062E9"/>
    <w:rsid w:val="00106349"/>
    <w:rsid w:val="00106786"/>
    <w:rsid w:val="00110297"/>
    <w:rsid w:val="00116418"/>
    <w:rsid w:val="0011751C"/>
    <w:rsid w:val="001201EE"/>
    <w:rsid w:val="00122D19"/>
    <w:rsid w:val="00123617"/>
    <w:rsid w:val="0012361A"/>
    <w:rsid w:val="0012433F"/>
    <w:rsid w:val="00125BA8"/>
    <w:rsid w:val="0012641A"/>
    <w:rsid w:val="0012730F"/>
    <w:rsid w:val="001317E2"/>
    <w:rsid w:val="00131DC9"/>
    <w:rsid w:val="0013609C"/>
    <w:rsid w:val="00137719"/>
    <w:rsid w:val="00137BD1"/>
    <w:rsid w:val="00141E99"/>
    <w:rsid w:val="00142490"/>
    <w:rsid w:val="001430D3"/>
    <w:rsid w:val="00143BB2"/>
    <w:rsid w:val="00145D15"/>
    <w:rsid w:val="00145DD2"/>
    <w:rsid w:val="00147CD9"/>
    <w:rsid w:val="001518FA"/>
    <w:rsid w:val="00151971"/>
    <w:rsid w:val="00153D50"/>
    <w:rsid w:val="001551A6"/>
    <w:rsid w:val="001553CE"/>
    <w:rsid w:val="00155E3D"/>
    <w:rsid w:val="00157771"/>
    <w:rsid w:val="00161545"/>
    <w:rsid w:val="00163F62"/>
    <w:rsid w:val="00173737"/>
    <w:rsid w:val="001741B7"/>
    <w:rsid w:val="00180F82"/>
    <w:rsid w:val="001815DE"/>
    <w:rsid w:val="001818E7"/>
    <w:rsid w:val="0018207C"/>
    <w:rsid w:val="00183D26"/>
    <w:rsid w:val="00184FD5"/>
    <w:rsid w:val="00190340"/>
    <w:rsid w:val="00191621"/>
    <w:rsid w:val="001920F3"/>
    <w:rsid w:val="00194931"/>
    <w:rsid w:val="00197D1B"/>
    <w:rsid w:val="001A0D86"/>
    <w:rsid w:val="001A0F59"/>
    <w:rsid w:val="001A6878"/>
    <w:rsid w:val="001B1796"/>
    <w:rsid w:val="001B187E"/>
    <w:rsid w:val="001B28C3"/>
    <w:rsid w:val="001B3CDE"/>
    <w:rsid w:val="001B3FBE"/>
    <w:rsid w:val="001B7811"/>
    <w:rsid w:val="001C06A7"/>
    <w:rsid w:val="001C09DB"/>
    <w:rsid w:val="001C30D5"/>
    <w:rsid w:val="001C56C1"/>
    <w:rsid w:val="001C5FE2"/>
    <w:rsid w:val="001C7E3F"/>
    <w:rsid w:val="001D1210"/>
    <w:rsid w:val="001D1790"/>
    <w:rsid w:val="001D25FB"/>
    <w:rsid w:val="001D63AB"/>
    <w:rsid w:val="001D69C6"/>
    <w:rsid w:val="001D75A3"/>
    <w:rsid w:val="001D7622"/>
    <w:rsid w:val="001E1F84"/>
    <w:rsid w:val="001E353C"/>
    <w:rsid w:val="001E3F79"/>
    <w:rsid w:val="001E5450"/>
    <w:rsid w:val="001E5DE3"/>
    <w:rsid w:val="001E66FB"/>
    <w:rsid w:val="001E7128"/>
    <w:rsid w:val="001E730E"/>
    <w:rsid w:val="001F1BC7"/>
    <w:rsid w:val="001F2CBF"/>
    <w:rsid w:val="001F4C0B"/>
    <w:rsid w:val="001F711C"/>
    <w:rsid w:val="001F7980"/>
    <w:rsid w:val="001F7B77"/>
    <w:rsid w:val="001F7C9C"/>
    <w:rsid w:val="00202141"/>
    <w:rsid w:val="00207557"/>
    <w:rsid w:val="002126F6"/>
    <w:rsid w:val="00212E92"/>
    <w:rsid w:val="002156E4"/>
    <w:rsid w:val="00216A62"/>
    <w:rsid w:val="0022080A"/>
    <w:rsid w:val="00221EBB"/>
    <w:rsid w:val="0022515D"/>
    <w:rsid w:val="00226245"/>
    <w:rsid w:val="00230F03"/>
    <w:rsid w:val="0023104A"/>
    <w:rsid w:val="00233A23"/>
    <w:rsid w:val="00242472"/>
    <w:rsid w:val="00243D76"/>
    <w:rsid w:val="002464D8"/>
    <w:rsid w:val="00251981"/>
    <w:rsid w:val="00251C8E"/>
    <w:rsid w:val="00252151"/>
    <w:rsid w:val="00252B12"/>
    <w:rsid w:val="002541A8"/>
    <w:rsid w:val="00254606"/>
    <w:rsid w:val="00256B91"/>
    <w:rsid w:val="00264A18"/>
    <w:rsid w:val="00265B78"/>
    <w:rsid w:val="00266E2C"/>
    <w:rsid w:val="0027263C"/>
    <w:rsid w:val="00272E06"/>
    <w:rsid w:val="002743C3"/>
    <w:rsid w:val="0028660F"/>
    <w:rsid w:val="00287754"/>
    <w:rsid w:val="00287CD4"/>
    <w:rsid w:val="002901FA"/>
    <w:rsid w:val="00290E86"/>
    <w:rsid w:val="002914E5"/>
    <w:rsid w:val="002940B4"/>
    <w:rsid w:val="0029430D"/>
    <w:rsid w:val="00294607"/>
    <w:rsid w:val="00294F6E"/>
    <w:rsid w:val="00295153"/>
    <w:rsid w:val="00295979"/>
    <w:rsid w:val="0029650F"/>
    <w:rsid w:val="002A0F4B"/>
    <w:rsid w:val="002A154B"/>
    <w:rsid w:val="002A16C4"/>
    <w:rsid w:val="002A2844"/>
    <w:rsid w:val="002A29EE"/>
    <w:rsid w:val="002A3051"/>
    <w:rsid w:val="002A5068"/>
    <w:rsid w:val="002A6CDA"/>
    <w:rsid w:val="002A7000"/>
    <w:rsid w:val="002A7D1B"/>
    <w:rsid w:val="002B1823"/>
    <w:rsid w:val="002B1EA5"/>
    <w:rsid w:val="002B2588"/>
    <w:rsid w:val="002B26CB"/>
    <w:rsid w:val="002B55E7"/>
    <w:rsid w:val="002B6471"/>
    <w:rsid w:val="002B6DD6"/>
    <w:rsid w:val="002B7339"/>
    <w:rsid w:val="002B7FE3"/>
    <w:rsid w:val="002C0171"/>
    <w:rsid w:val="002C2252"/>
    <w:rsid w:val="002C64CC"/>
    <w:rsid w:val="002C7270"/>
    <w:rsid w:val="002C7519"/>
    <w:rsid w:val="002D0210"/>
    <w:rsid w:val="002D196B"/>
    <w:rsid w:val="002D2F77"/>
    <w:rsid w:val="002D39DE"/>
    <w:rsid w:val="002D4850"/>
    <w:rsid w:val="002D699E"/>
    <w:rsid w:val="002D6EAD"/>
    <w:rsid w:val="002D7C20"/>
    <w:rsid w:val="002D7E99"/>
    <w:rsid w:val="002E03C5"/>
    <w:rsid w:val="002E1FF6"/>
    <w:rsid w:val="002E2E05"/>
    <w:rsid w:val="002E2E54"/>
    <w:rsid w:val="002E4B74"/>
    <w:rsid w:val="002E5393"/>
    <w:rsid w:val="002E7D1C"/>
    <w:rsid w:val="002F2122"/>
    <w:rsid w:val="002F655A"/>
    <w:rsid w:val="00303BCD"/>
    <w:rsid w:val="00304C68"/>
    <w:rsid w:val="003052AB"/>
    <w:rsid w:val="0030531D"/>
    <w:rsid w:val="00312143"/>
    <w:rsid w:val="00312297"/>
    <w:rsid w:val="0031316E"/>
    <w:rsid w:val="0031513B"/>
    <w:rsid w:val="0031724E"/>
    <w:rsid w:val="00321E6A"/>
    <w:rsid w:val="0032402E"/>
    <w:rsid w:val="00324BFA"/>
    <w:rsid w:val="00327797"/>
    <w:rsid w:val="00332DF5"/>
    <w:rsid w:val="00333C35"/>
    <w:rsid w:val="00334869"/>
    <w:rsid w:val="00334B1E"/>
    <w:rsid w:val="00334B71"/>
    <w:rsid w:val="0033632B"/>
    <w:rsid w:val="00340D0E"/>
    <w:rsid w:val="0034113F"/>
    <w:rsid w:val="00344AC3"/>
    <w:rsid w:val="00345586"/>
    <w:rsid w:val="0034669B"/>
    <w:rsid w:val="00347DA4"/>
    <w:rsid w:val="0035207A"/>
    <w:rsid w:val="00352241"/>
    <w:rsid w:val="00353AE5"/>
    <w:rsid w:val="00354406"/>
    <w:rsid w:val="00360669"/>
    <w:rsid w:val="0036268D"/>
    <w:rsid w:val="00362A8F"/>
    <w:rsid w:val="003641DF"/>
    <w:rsid w:val="00367C34"/>
    <w:rsid w:val="0037325A"/>
    <w:rsid w:val="00373336"/>
    <w:rsid w:val="00373F38"/>
    <w:rsid w:val="00374A79"/>
    <w:rsid w:val="00381993"/>
    <w:rsid w:val="00382C2E"/>
    <w:rsid w:val="00382EC7"/>
    <w:rsid w:val="00383914"/>
    <w:rsid w:val="003840F8"/>
    <w:rsid w:val="00384599"/>
    <w:rsid w:val="00384C00"/>
    <w:rsid w:val="003862DE"/>
    <w:rsid w:val="00387140"/>
    <w:rsid w:val="00387983"/>
    <w:rsid w:val="00387E84"/>
    <w:rsid w:val="00390258"/>
    <w:rsid w:val="00395D83"/>
    <w:rsid w:val="003979E1"/>
    <w:rsid w:val="00397D4B"/>
    <w:rsid w:val="003A1DE2"/>
    <w:rsid w:val="003A509C"/>
    <w:rsid w:val="003A79C8"/>
    <w:rsid w:val="003B3131"/>
    <w:rsid w:val="003B326A"/>
    <w:rsid w:val="003C046A"/>
    <w:rsid w:val="003C3258"/>
    <w:rsid w:val="003C5F87"/>
    <w:rsid w:val="003C7D16"/>
    <w:rsid w:val="003D0923"/>
    <w:rsid w:val="003D0EBB"/>
    <w:rsid w:val="003D1571"/>
    <w:rsid w:val="003D2E6D"/>
    <w:rsid w:val="003D317F"/>
    <w:rsid w:val="003D4B96"/>
    <w:rsid w:val="003D6A4E"/>
    <w:rsid w:val="003E2519"/>
    <w:rsid w:val="003E3DF9"/>
    <w:rsid w:val="003E41C9"/>
    <w:rsid w:val="003E4D7B"/>
    <w:rsid w:val="003E5557"/>
    <w:rsid w:val="003F3B77"/>
    <w:rsid w:val="003F7C2B"/>
    <w:rsid w:val="00400DEC"/>
    <w:rsid w:val="00401BBB"/>
    <w:rsid w:val="0040344F"/>
    <w:rsid w:val="00403666"/>
    <w:rsid w:val="00410685"/>
    <w:rsid w:val="0041247B"/>
    <w:rsid w:val="00422C8D"/>
    <w:rsid w:val="0042342D"/>
    <w:rsid w:val="0042608E"/>
    <w:rsid w:val="004261BE"/>
    <w:rsid w:val="00427DC3"/>
    <w:rsid w:val="00427F7C"/>
    <w:rsid w:val="0043382A"/>
    <w:rsid w:val="00436EBF"/>
    <w:rsid w:val="0043752F"/>
    <w:rsid w:val="00437D57"/>
    <w:rsid w:val="00440EDD"/>
    <w:rsid w:val="00441B0B"/>
    <w:rsid w:val="004429E0"/>
    <w:rsid w:val="00442A7A"/>
    <w:rsid w:val="00442E78"/>
    <w:rsid w:val="00444FEE"/>
    <w:rsid w:val="0044533F"/>
    <w:rsid w:val="00447388"/>
    <w:rsid w:val="004505B9"/>
    <w:rsid w:val="00452989"/>
    <w:rsid w:val="004557E6"/>
    <w:rsid w:val="00456E02"/>
    <w:rsid w:val="00457D67"/>
    <w:rsid w:val="00461900"/>
    <w:rsid w:val="00463142"/>
    <w:rsid w:val="00464336"/>
    <w:rsid w:val="0046612B"/>
    <w:rsid w:val="00467E25"/>
    <w:rsid w:val="00470216"/>
    <w:rsid w:val="00472542"/>
    <w:rsid w:val="0047288F"/>
    <w:rsid w:val="0047371E"/>
    <w:rsid w:val="004740AC"/>
    <w:rsid w:val="004768CB"/>
    <w:rsid w:val="00480C22"/>
    <w:rsid w:val="004810B0"/>
    <w:rsid w:val="0048119D"/>
    <w:rsid w:val="0048206D"/>
    <w:rsid w:val="0048398B"/>
    <w:rsid w:val="00483C09"/>
    <w:rsid w:val="00490B17"/>
    <w:rsid w:val="004926F2"/>
    <w:rsid w:val="00494448"/>
    <w:rsid w:val="0049479E"/>
    <w:rsid w:val="00494CDC"/>
    <w:rsid w:val="004A1725"/>
    <w:rsid w:val="004A26D5"/>
    <w:rsid w:val="004A31CE"/>
    <w:rsid w:val="004A3B9C"/>
    <w:rsid w:val="004A3C03"/>
    <w:rsid w:val="004A4359"/>
    <w:rsid w:val="004A6C8A"/>
    <w:rsid w:val="004B71E9"/>
    <w:rsid w:val="004B73DD"/>
    <w:rsid w:val="004B7E37"/>
    <w:rsid w:val="004C3E06"/>
    <w:rsid w:val="004C4B00"/>
    <w:rsid w:val="004C513B"/>
    <w:rsid w:val="004C6E48"/>
    <w:rsid w:val="004D0E06"/>
    <w:rsid w:val="004D2108"/>
    <w:rsid w:val="004D71F3"/>
    <w:rsid w:val="004D7881"/>
    <w:rsid w:val="004D7EA5"/>
    <w:rsid w:val="004E10F5"/>
    <w:rsid w:val="004E206E"/>
    <w:rsid w:val="004E5337"/>
    <w:rsid w:val="004E5B3A"/>
    <w:rsid w:val="004E64E6"/>
    <w:rsid w:val="004F0B3B"/>
    <w:rsid w:val="004F0EAB"/>
    <w:rsid w:val="004F1BCC"/>
    <w:rsid w:val="004F2EFF"/>
    <w:rsid w:val="004F3FA5"/>
    <w:rsid w:val="004F4567"/>
    <w:rsid w:val="004F5035"/>
    <w:rsid w:val="004F7A32"/>
    <w:rsid w:val="00501FC3"/>
    <w:rsid w:val="005027E5"/>
    <w:rsid w:val="00504136"/>
    <w:rsid w:val="00504AA2"/>
    <w:rsid w:val="00506771"/>
    <w:rsid w:val="00507B19"/>
    <w:rsid w:val="00507BF8"/>
    <w:rsid w:val="00507C6C"/>
    <w:rsid w:val="00512396"/>
    <w:rsid w:val="00512B0E"/>
    <w:rsid w:val="00514755"/>
    <w:rsid w:val="00515BD0"/>
    <w:rsid w:val="0052117A"/>
    <w:rsid w:val="00521BED"/>
    <w:rsid w:val="00521F07"/>
    <w:rsid w:val="00525788"/>
    <w:rsid w:val="00526638"/>
    <w:rsid w:val="005277FD"/>
    <w:rsid w:val="005324BB"/>
    <w:rsid w:val="005343C1"/>
    <w:rsid w:val="0053471B"/>
    <w:rsid w:val="00535F84"/>
    <w:rsid w:val="005369AF"/>
    <w:rsid w:val="00544FE4"/>
    <w:rsid w:val="005509BB"/>
    <w:rsid w:val="00555AC1"/>
    <w:rsid w:val="00557662"/>
    <w:rsid w:val="00561739"/>
    <w:rsid w:val="00562FD8"/>
    <w:rsid w:val="00565EC2"/>
    <w:rsid w:val="005668CF"/>
    <w:rsid w:val="0056742C"/>
    <w:rsid w:val="00567CC0"/>
    <w:rsid w:val="00571C01"/>
    <w:rsid w:val="0057275B"/>
    <w:rsid w:val="005729FC"/>
    <w:rsid w:val="00580B8E"/>
    <w:rsid w:val="00584EC0"/>
    <w:rsid w:val="005850B1"/>
    <w:rsid w:val="0058611B"/>
    <w:rsid w:val="005910F5"/>
    <w:rsid w:val="00592CD7"/>
    <w:rsid w:val="0059425A"/>
    <w:rsid w:val="00594AF0"/>
    <w:rsid w:val="00595528"/>
    <w:rsid w:val="0059592A"/>
    <w:rsid w:val="005A0DD4"/>
    <w:rsid w:val="005A7F45"/>
    <w:rsid w:val="005A7FF3"/>
    <w:rsid w:val="005B01C9"/>
    <w:rsid w:val="005B167D"/>
    <w:rsid w:val="005B1937"/>
    <w:rsid w:val="005B5957"/>
    <w:rsid w:val="005C0829"/>
    <w:rsid w:val="005C0D96"/>
    <w:rsid w:val="005C1022"/>
    <w:rsid w:val="005C2F0B"/>
    <w:rsid w:val="005C347B"/>
    <w:rsid w:val="005C41F3"/>
    <w:rsid w:val="005C61D6"/>
    <w:rsid w:val="005C6770"/>
    <w:rsid w:val="005C7891"/>
    <w:rsid w:val="005D100E"/>
    <w:rsid w:val="005D1212"/>
    <w:rsid w:val="005D1BA5"/>
    <w:rsid w:val="005D4D62"/>
    <w:rsid w:val="005D5DBD"/>
    <w:rsid w:val="005D6449"/>
    <w:rsid w:val="005D6EEF"/>
    <w:rsid w:val="005E0C56"/>
    <w:rsid w:val="005E0C69"/>
    <w:rsid w:val="005E1349"/>
    <w:rsid w:val="005E1D85"/>
    <w:rsid w:val="005E4D04"/>
    <w:rsid w:val="005E4E12"/>
    <w:rsid w:val="005E6C4C"/>
    <w:rsid w:val="005E7B15"/>
    <w:rsid w:val="005F1A32"/>
    <w:rsid w:val="005F5382"/>
    <w:rsid w:val="005F6264"/>
    <w:rsid w:val="005F76DD"/>
    <w:rsid w:val="005F7E0C"/>
    <w:rsid w:val="006000E0"/>
    <w:rsid w:val="006012FC"/>
    <w:rsid w:val="00604691"/>
    <w:rsid w:val="00604BA0"/>
    <w:rsid w:val="00610421"/>
    <w:rsid w:val="00610949"/>
    <w:rsid w:val="006116F9"/>
    <w:rsid w:val="0061185C"/>
    <w:rsid w:val="00611B8A"/>
    <w:rsid w:val="00613491"/>
    <w:rsid w:val="00614054"/>
    <w:rsid w:val="006148F6"/>
    <w:rsid w:val="00614C7A"/>
    <w:rsid w:val="00620D6B"/>
    <w:rsid w:val="00620EBD"/>
    <w:rsid w:val="00621814"/>
    <w:rsid w:val="0062481A"/>
    <w:rsid w:val="00624D18"/>
    <w:rsid w:val="00625244"/>
    <w:rsid w:val="006313D0"/>
    <w:rsid w:val="006318ED"/>
    <w:rsid w:val="00632D4D"/>
    <w:rsid w:val="00634355"/>
    <w:rsid w:val="00640ECF"/>
    <w:rsid w:val="0064232E"/>
    <w:rsid w:val="006446C5"/>
    <w:rsid w:val="00647F6C"/>
    <w:rsid w:val="00652585"/>
    <w:rsid w:val="00652722"/>
    <w:rsid w:val="0065357F"/>
    <w:rsid w:val="00654A38"/>
    <w:rsid w:val="0066293C"/>
    <w:rsid w:val="00664899"/>
    <w:rsid w:val="00665967"/>
    <w:rsid w:val="00666749"/>
    <w:rsid w:val="00666FCC"/>
    <w:rsid w:val="00672B21"/>
    <w:rsid w:val="006749C2"/>
    <w:rsid w:val="00674CD1"/>
    <w:rsid w:val="00675961"/>
    <w:rsid w:val="00675EB9"/>
    <w:rsid w:val="00682671"/>
    <w:rsid w:val="00685AB1"/>
    <w:rsid w:val="006923BE"/>
    <w:rsid w:val="00692668"/>
    <w:rsid w:val="006940AD"/>
    <w:rsid w:val="00694A4D"/>
    <w:rsid w:val="006A0949"/>
    <w:rsid w:val="006A1FA8"/>
    <w:rsid w:val="006A2F95"/>
    <w:rsid w:val="006A57D6"/>
    <w:rsid w:val="006B373C"/>
    <w:rsid w:val="006B609A"/>
    <w:rsid w:val="006B61FD"/>
    <w:rsid w:val="006C0F8B"/>
    <w:rsid w:val="006C4BB9"/>
    <w:rsid w:val="006C59B8"/>
    <w:rsid w:val="006D0986"/>
    <w:rsid w:val="006D0A9B"/>
    <w:rsid w:val="006D0F2D"/>
    <w:rsid w:val="006D22D8"/>
    <w:rsid w:val="006D2D83"/>
    <w:rsid w:val="006D30C2"/>
    <w:rsid w:val="006D5588"/>
    <w:rsid w:val="006D6CEF"/>
    <w:rsid w:val="006D6FDD"/>
    <w:rsid w:val="006D7DEA"/>
    <w:rsid w:val="006E2521"/>
    <w:rsid w:val="006E2822"/>
    <w:rsid w:val="006E7153"/>
    <w:rsid w:val="006E7FEF"/>
    <w:rsid w:val="006F0A56"/>
    <w:rsid w:val="006F0E8E"/>
    <w:rsid w:val="006F1901"/>
    <w:rsid w:val="006F325D"/>
    <w:rsid w:val="006F588B"/>
    <w:rsid w:val="006F59F7"/>
    <w:rsid w:val="00700B41"/>
    <w:rsid w:val="00700C60"/>
    <w:rsid w:val="00704BDE"/>
    <w:rsid w:val="0070549C"/>
    <w:rsid w:val="007055F4"/>
    <w:rsid w:val="00706E27"/>
    <w:rsid w:val="007119AC"/>
    <w:rsid w:val="007144B2"/>
    <w:rsid w:val="0071740D"/>
    <w:rsid w:val="0072095B"/>
    <w:rsid w:val="0072300F"/>
    <w:rsid w:val="00724E44"/>
    <w:rsid w:val="0073123F"/>
    <w:rsid w:val="00732A0A"/>
    <w:rsid w:val="00737EFB"/>
    <w:rsid w:val="00742FBD"/>
    <w:rsid w:val="00743999"/>
    <w:rsid w:val="0074600D"/>
    <w:rsid w:val="007509C9"/>
    <w:rsid w:val="0075139D"/>
    <w:rsid w:val="0075268A"/>
    <w:rsid w:val="007537FA"/>
    <w:rsid w:val="0075429B"/>
    <w:rsid w:val="007549A0"/>
    <w:rsid w:val="00757192"/>
    <w:rsid w:val="00760F07"/>
    <w:rsid w:val="00766801"/>
    <w:rsid w:val="007713F0"/>
    <w:rsid w:val="00772F61"/>
    <w:rsid w:val="00773905"/>
    <w:rsid w:val="0077394B"/>
    <w:rsid w:val="0077790F"/>
    <w:rsid w:val="00782B8A"/>
    <w:rsid w:val="00784354"/>
    <w:rsid w:val="0078573F"/>
    <w:rsid w:val="00785EDD"/>
    <w:rsid w:val="00786AFB"/>
    <w:rsid w:val="00791B54"/>
    <w:rsid w:val="00791CC5"/>
    <w:rsid w:val="00792ED8"/>
    <w:rsid w:val="007938BC"/>
    <w:rsid w:val="0079620C"/>
    <w:rsid w:val="007A0227"/>
    <w:rsid w:val="007A5A59"/>
    <w:rsid w:val="007A709B"/>
    <w:rsid w:val="007B0E3F"/>
    <w:rsid w:val="007B1951"/>
    <w:rsid w:val="007B387F"/>
    <w:rsid w:val="007B41B9"/>
    <w:rsid w:val="007B6C00"/>
    <w:rsid w:val="007C0D4D"/>
    <w:rsid w:val="007D2EEA"/>
    <w:rsid w:val="007D7284"/>
    <w:rsid w:val="007D77D4"/>
    <w:rsid w:val="007E0E2D"/>
    <w:rsid w:val="007E1C6B"/>
    <w:rsid w:val="007E4367"/>
    <w:rsid w:val="007E5A7D"/>
    <w:rsid w:val="007F1E16"/>
    <w:rsid w:val="007F2A7A"/>
    <w:rsid w:val="007F2C82"/>
    <w:rsid w:val="007F3497"/>
    <w:rsid w:val="007F73C3"/>
    <w:rsid w:val="007F7CAD"/>
    <w:rsid w:val="00805176"/>
    <w:rsid w:val="00805613"/>
    <w:rsid w:val="00805E57"/>
    <w:rsid w:val="00806536"/>
    <w:rsid w:val="00807BA9"/>
    <w:rsid w:val="0081462A"/>
    <w:rsid w:val="008166C0"/>
    <w:rsid w:val="00824544"/>
    <w:rsid w:val="0082479B"/>
    <w:rsid w:val="008250E9"/>
    <w:rsid w:val="00827F39"/>
    <w:rsid w:val="00830780"/>
    <w:rsid w:val="00832E0E"/>
    <w:rsid w:val="0083748A"/>
    <w:rsid w:val="008423F6"/>
    <w:rsid w:val="008433E3"/>
    <w:rsid w:val="00846F36"/>
    <w:rsid w:val="00847064"/>
    <w:rsid w:val="00852381"/>
    <w:rsid w:val="0085352B"/>
    <w:rsid w:val="00854B46"/>
    <w:rsid w:val="00854DAB"/>
    <w:rsid w:val="00855AF1"/>
    <w:rsid w:val="00860019"/>
    <w:rsid w:val="0086070C"/>
    <w:rsid w:val="008625AB"/>
    <w:rsid w:val="00863340"/>
    <w:rsid w:val="00867339"/>
    <w:rsid w:val="00874C37"/>
    <w:rsid w:val="0087585F"/>
    <w:rsid w:val="00881DF2"/>
    <w:rsid w:val="0088256E"/>
    <w:rsid w:val="008829D8"/>
    <w:rsid w:val="00883F48"/>
    <w:rsid w:val="008911D9"/>
    <w:rsid w:val="0089325F"/>
    <w:rsid w:val="00894605"/>
    <w:rsid w:val="008947ED"/>
    <w:rsid w:val="00895E5F"/>
    <w:rsid w:val="008A4ADB"/>
    <w:rsid w:val="008A5105"/>
    <w:rsid w:val="008A6609"/>
    <w:rsid w:val="008A7DEE"/>
    <w:rsid w:val="008B3180"/>
    <w:rsid w:val="008B5813"/>
    <w:rsid w:val="008B644A"/>
    <w:rsid w:val="008C0A4A"/>
    <w:rsid w:val="008C40BF"/>
    <w:rsid w:val="008C4A93"/>
    <w:rsid w:val="008C5E06"/>
    <w:rsid w:val="008C5E12"/>
    <w:rsid w:val="008D0481"/>
    <w:rsid w:val="008D13EC"/>
    <w:rsid w:val="008D204A"/>
    <w:rsid w:val="008D3017"/>
    <w:rsid w:val="008D5244"/>
    <w:rsid w:val="008D73C0"/>
    <w:rsid w:val="008E073A"/>
    <w:rsid w:val="008E3AEE"/>
    <w:rsid w:val="008E67E5"/>
    <w:rsid w:val="008E6B8D"/>
    <w:rsid w:val="008E7336"/>
    <w:rsid w:val="008E75FF"/>
    <w:rsid w:val="008F2118"/>
    <w:rsid w:val="008F33E2"/>
    <w:rsid w:val="008F7C3E"/>
    <w:rsid w:val="009021BC"/>
    <w:rsid w:val="00903BEA"/>
    <w:rsid w:val="00903F87"/>
    <w:rsid w:val="00905BBA"/>
    <w:rsid w:val="0090690C"/>
    <w:rsid w:val="00906CA0"/>
    <w:rsid w:val="00907A0C"/>
    <w:rsid w:val="00907B44"/>
    <w:rsid w:val="0091114E"/>
    <w:rsid w:val="00912194"/>
    <w:rsid w:val="009124BE"/>
    <w:rsid w:val="0091295F"/>
    <w:rsid w:val="0091331E"/>
    <w:rsid w:val="009201F2"/>
    <w:rsid w:val="00922A9C"/>
    <w:rsid w:val="0092565C"/>
    <w:rsid w:val="00926A8A"/>
    <w:rsid w:val="0092762A"/>
    <w:rsid w:val="00932098"/>
    <w:rsid w:val="00933513"/>
    <w:rsid w:val="00933CD8"/>
    <w:rsid w:val="009375FB"/>
    <w:rsid w:val="00941460"/>
    <w:rsid w:val="00942218"/>
    <w:rsid w:val="00950099"/>
    <w:rsid w:val="0095222B"/>
    <w:rsid w:val="00952F43"/>
    <w:rsid w:val="0095691C"/>
    <w:rsid w:val="00960F41"/>
    <w:rsid w:val="00963010"/>
    <w:rsid w:val="009651B2"/>
    <w:rsid w:val="009660BA"/>
    <w:rsid w:val="00966B27"/>
    <w:rsid w:val="0096706C"/>
    <w:rsid w:val="0097225F"/>
    <w:rsid w:val="00972609"/>
    <w:rsid w:val="00972E53"/>
    <w:rsid w:val="009741E4"/>
    <w:rsid w:val="0097440A"/>
    <w:rsid w:val="00974EAB"/>
    <w:rsid w:val="009756D1"/>
    <w:rsid w:val="009758CA"/>
    <w:rsid w:val="00977D3B"/>
    <w:rsid w:val="009814D6"/>
    <w:rsid w:val="00981779"/>
    <w:rsid w:val="009873AB"/>
    <w:rsid w:val="00990E31"/>
    <w:rsid w:val="00991372"/>
    <w:rsid w:val="00991E71"/>
    <w:rsid w:val="0099280B"/>
    <w:rsid w:val="00993EBF"/>
    <w:rsid w:val="0099504C"/>
    <w:rsid w:val="0099553E"/>
    <w:rsid w:val="009973EA"/>
    <w:rsid w:val="00997E5A"/>
    <w:rsid w:val="009A3C98"/>
    <w:rsid w:val="009A4635"/>
    <w:rsid w:val="009A66DA"/>
    <w:rsid w:val="009A69FC"/>
    <w:rsid w:val="009A7156"/>
    <w:rsid w:val="009B1A15"/>
    <w:rsid w:val="009B21D6"/>
    <w:rsid w:val="009B5B7E"/>
    <w:rsid w:val="009B6F4E"/>
    <w:rsid w:val="009C0112"/>
    <w:rsid w:val="009C0A7C"/>
    <w:rsid w:val="009C101F"/>
    <w:rsid w:val="009C30C2"/>
    <w:rsid w:val="009C39B0"/>
    <w:rsid w:val="009C6D90"/>
    <w:rsid w:val="009C6EE3"/>
    <w:rsid w:val="009D45DA"/>
    <w:rsid w:val="009D64D6"/>
    <w:rsid w:val="009E409F"/>
    <w:rsid w:val="009E42CA"/>
    <w:rsid w:val="009E5FC9"/>
    <w:rsid w:val="009F0FB9"/>
    <w:rsid w:val="009F3DCA"/>
    <w:rsid w:val="009F4AAE"/>
    <w:rsid w:val="00A01167"/>
    <w:rsid w:val="00A058A6"/>
    <w:rsid w:val="00A05AFD"/>
    <w:rsid w:val="00A13735"/>
    <w:rsid w:val="00A13F2C"/>
    <w:rsid w:val="00A13F41"/>
    <w:rsid w:val="00A155BB"/>
    <w:rsid w:val="00A15A3D"/>
    <w:rsid w:val="00A15AEE"/>
    <w:rsid w:val="00A16723"/>
    <w:rsid w:val="00A21521"/>
    <w:rsid w:val="00A22DB1"/>
    <w:rsid w:val="00A25EAE"/>
    <w:rsid w:val="00A312F0"/>
    <w:rsid w:val="00A32E2A"/>
    <w:rsid w:val="00A35BD0"/>
    <w:rsid w:val="00A372D0"/>
    <w:rsid w:val="00A37B2D"/>
    <w:rsid w:val="00A420E9"/>
    <w:rsid w:val="00A425C3"/>
    <w:rsid w:val="00A43AC0"/>
    <w:rsid w:val="00A4513A"/>
    <w:rsid w:val="00A5451E"/>
    <w:rsid w:val="00A546D2"/>
    <w:rsid w:val="00A54FD8"/>
    <w:rsid w:val="00A562B3"/>
    <w:rsid w:val="00A57E24"/>
    <w:rsid w:val="00A62909"/>
    <w:rsid w:val="00A63833"/>
    <w:rsid w:val="00A644D2"/>
    <w:rsid w:val="00A66841"/>
    <w:rsid w:val="00A71B77"/>
    <w:rsid w:val="00A71BD9"/>
    <w:rsid w:val="00A72460"/>
    <w:rsid w:val="00A72F5A"/>
    <w:rsid w:val="00A73584"/>
    <w:rsid w:val="00A75DE6"/>
    <w:rsid w:val="00A7610F"/>
    <w:rsid w:val="00A76BE4"/>
    <w:rsid w:val="00A77728"/>
    <w:rsid w:val="00A8005D"/>
    <w:rsid w:val="00A80E15"/>
    <w:rsid w:val="00A82FF9"/>
    <w:rsid w:val="00A8552C"/>
    <w:rsid w:val="00A85DA6"/>
    <w:rsid w:val="00A85ECB"/>
    <w:rsid w:val="00A86457"/>
    <w:rsid w:val="00A96630"/>
    <w:rsid w:val="00A97C10"/>
    <w:rsid w:val="00AA0B05"/>
    <w:rsid w:val="00AA39BA"/>
    <w:rsid w:val="00AA6579"/>
    <w:rsid w:val="00AB098B"/>
    <w:rsid w:val="00AB0CE2"/>
    <w:rsid w:val="00AB0CEB"/>
    <w:rsid w:val="00AB596B"/>
    <w:rsid w:val="00AB6780"/>
    <w:rsid w:val="00AB74DF"/>
    <w:rsid w:val="00AB7ADB"/>
    <w:rsid w:val="00AC2480"/>
    <w:rsid w:val="00AC75CC"/>
    <w:rsid w:val="00AD0566"/>
    <w:rsid w:val="00AD0FDF"/>
    <w:rsid w:val="00AD1555"/>
    <w:rsid w:val="00AD1AAD"/>
    <w:rsid w:val="00AD2C64"/>
    <w:rsid w:val="00AD5528"/>
    <w:rsid w:val="00AE1139"/>
    <w:rsid w:val="00AE1C4F"/>
    <w:rsid w:val="00AE2BDB"/>
    <w:rsid w:val="00AE2E97"/>
    <w:rsid w:val="00AE5F15"/>
    <w:rsid w:val="00AE6636"/>
    <w:rsid w:val="00AE6D3B"/>
    <w:rsid w:val="00AE7D33"/>
    <w:rsid w:val="00AF304A"/>
    <w:rsid w:val="00AF7215"/>
    <w:rsid w:val="00AF7E70"/>
    <w:rsid w:val="00B01158"/>
    <w:rsid w:val="00B021A7"/>
    <w:rsid w:val="00B02E7B"/>
    <w:rsid w:val="00B03563"/>
    <w:rsid w:val="00B07650"/>
    <w:rsid w:val="00B07840"/>
    <w:rsid w:val="00B10835"/>
    <w:rsid w:val="00B114E4"/>
    <w:rsid w:val="00B140E9"/>
    <w:rsid w:val="00B14114"/>
    <w:rsid w:val="00B16324"/>
    <w:rsid w:val="00B2197C"/>
    <w:rsid w:val="00B2300F"/>
    <w:rsid w:val="00B25054"/>
    <w:rsid w:val="00B2758D"/>
    <w:rsid w:val="00B27763"/>
    <w:rsid w:val="00B325FA"/>
    <w:rsid w:val="00B3266A"/>
    <w:rsid w:val="00B32A0B"/>
    <w:rsid w:val="00B34A0F"/>
    <w:rsid w:val="00B3789E"/>
    <w:rsid w:val="00B37FF5"/>
    <w:rsid w:val="00B41DA5"/>
    <w:rsid w:val="00B42610"/>
    <w:rsid w:val="00B42B6D"/>
    <w:rsid w:val="00B45A66"/>
    <w:rsid w:val="00B47B60"/>
    <w:rsid w:val="00B52D0F"/>
    <w:rsid w:val="00B5317F"/>
    <w:rsid w:val="00B53AB3"/>
    <w:rsid w:val="00B560AA"/>
    <w:rsid w:val="00B5761A"/>
    <w:rsid w:val="00B60574"/>
    <w:rsid w:val="00B626C9"/>
    <w:rsid w:val="00B64B0C"/>
    <w:rsid w:val="00B70224"/>
    <w:rsid w:val="00B7051E"/>
    <w:rsid w:val="00B7092E"/>
    <w:rsid w:val="00B70B7C"/>
    <w:rsid w:val="00B72C14"/>
    <w:rsid w:val="00B7339C"/>
    <w:rsid w:val="00B73E6C"/>
    <w:rsid w:val="00B826E0"/>
    <w:rsid w:val="00B827C2"/>
    <w:rsid w:val="00B82BD9"/>
    <w:rsid w:val="00B834EC"/>
    <w:rsid w:val="00B85368"/>
    <w:rsid w:val="00B85D02"/>
    <w:rsid w:val="00B868BF"/>
    <w:rsid w:val="00B90D97"/>
    <w:rsid w:val="00B91D9B"/>
    <w:rsid w:val="00B93C9E"/>
    <w:rsid w:val="00B93F95"/>
    <w:rsid w:val="00B94CC4"/>
    <w:rsid w:val="00B9579A"/>
    <w:rsid w:val="00BA5AD9"/>
    <w:rsid w:val="00BA7B51"/>
    <w:rsid w:val="00BA7CAE"/>
    <w:rsid w:val="00BB027B"/>
    <w:rsid w:val="00BB0A2F"/>
    <w:rsid w:val="00BB20B9"/>
    <w:rsid w:val="00BB5E16"/>
    <w:rsid w:val="00BB63CF"/>
    <w:rsid w:val="00BB6C58"/>
    <w:rsid w:val="00BC07F7"/>
    <w:rsid w:val="00BC16BB"/>
    <w:rsid w:val="00BC199E"/>
    <w:rsid w:val="00BC319A"/>
    <w:rsid w:val="00BC3744"/>
    <w:rsid w:val="00BC7FA7"/>
    <w:rsid w:val="00BD05D5"/>
    <w:rsid w:val="00BD1123"/>
    <w:rsid w:val="00BD1CD6"/>
    <w:rsid w:val="00BD21B5"/>
    <w:rsid w:val="00BD4523"/>
    <w:rsid w:val="00BD6F66"/>
    <w:rsid w:val="00BD78F7"/>
    <w:rsid w:val="00BE09F2"/>
    <w:rsid w:val="00BE0C9A"/>
    <w:rsid w:val="00BE1762"/>
    <w:rsid w:val="00BE3217"/>
    <w:rsid w:val="00BE3FF8"/>
    <w:rsid w:val="00BE5D11"/>
    <w:rsid w:val="00BE609F"/>
    <w:rsid w:val="00BF308C"/>
    <w:rsid w:val="00C03034"/>
    <w:rsid w:val="00C03C1E"/>
    <w:rsid w:val="00C073AB"/>
    <w:rsid w:val="00C077B2"/>
    <w:rsid w:val="00C12EA0"/>
    <w:rsid w:val="00C12F0D"/>
    <w:rsid w:val="00C14FD9"/>
    <w:rsid w:val="00C2067C"/>
    <w:rsid w:val="00C239F1"/>
    <w:rsid w:val="00C24A56"/>
    <w:rsid w:val="00C25584"/>
    <w:rsid w:val="00C25853"/>
    <w:rsid w:val="00C2617C"/>
    <w:rsid w:val="00C3014D"/>
    <w:rsid w:val="00C306D9"/>
    <w:rsid w:val="00C34E97"/>
    <w:rsid w:val="00C35487"/>
    <w:rsid w:val="00C35994"/>
    <w:rsid w:val="00C35C4C"/>
    <w:rsid w:val="00C45373"/>
    <w:rsid w:val="00C47214"/>
    <w:rsid w:val="00C50D10"/>
    <w:rsid w:val="00C50DE6"/>
    <w:rsid w:val="00C5401B"/>
    <w:rsid w:val="00C5404A"/>
    <w:rsid w:val="00C553E1"/>
    <w:rsid w:val="00C55DF3"/>
    <w:rsid w:val="00C56D49"/>
    <w:rsid w:val="00C60864"/>
    <w:rsid w:val="00C61300"/>
    <w:rsid w:val="00C6139E"/>
    <w:rsid w:val="00C62756"/>
    <w:rsid w:val="00C627F3"/>
    <w:rsid w:val="00C64D70"/>
    <w:rsid w:val="00C659E6"/>
    <w:rsid w:val="00C6646F"/>
    <w:rsid w:val="00C66AF5"/>
    <w:rsid w:val="00C6724B"/>
    <w:rsid w:val="00C71030"/>
    <w:rsid w:val="00C722C4"/>
    <w:rsid w:val="00C72FB1"/>
    <w:rsid w:val="00C84735"/>
    <w:rsid w:val="00C847A4"/>
    <w:rsid w:val="00C87C8D"/>
    <w:rsid w:val="00C908A8"/>
    <w:rsid w:val="00C909DE"/>
    <w:rsid w:val="00C933A8"/>
    <w:rsid w:val="00C967E6"/>
    <w:rsid w:val="00C971C4"/>
    <w:rsid w:val="00C9752A"/>
    <w:rsid w:val="00CA099E"/>
    <w:rsid w:val="00CA1092"/>
    <w:rsid w:val="00CA3FA3"/>
    <w:rsid w:val="00CA40D0"/>
    <w:rsid w:val="00CA67D2"/>
    <w:rsid w:val="00CB1FB8"/>
    <w:rsid w:val="00CB3443"/>
    <w:rsid w:val="00CB3B1D"/>
    <w:rsid w:val="00CB5FD7"/>
    <w:rsid w:val="00CC0CF0"/>
    <w:rsid w:val="00CC4366"/>
    <w:rsid w:val="00CC62DD"/>
    <w:rsid w:val="00CC68AA"/>
    <w:rsid w:val="00CC78B8"/>
    <w:rsid w:val="00CD16AC"/>
    <w:rsid w:val="00CD238D"/>
    <w:rsid w:val="00CD281B"/>
    <w:rsid w:val="00CD5BFC"/>
    <w:rsid w:val="00CE17E8"/>
    <w:rsid w:val="00CE21AB"/>
    <w:rsid w:val="00CE261E"/>
    <w:rsid w:val="00CE2F68"/>
    <w:rsid w:val="00CE34D0"/>
    <w:rsid w:val="00CE48F9"/>
    <w:rsid w:val="00CE6297"/>
    <w:rsid w:val="00CF0197"/>
    <w:rsid w:val="00CF4A29"/>
    <w:rsid w:val="00D02954"/>
    <w:rsid w:val="00D0296A"/>
    <w:rsid w:val="00D0534F"/>
    <w:rsid w:val="00D0582E"/>
    <w:rsid w:val="00D0598D"/>
    <w:rsid w:val="00D104CF"/>
    <w:rsid w:val="00D10DB8"/>
    <w:rsid w:val="00D13CC2"/>
    <w:rsid w:val="00D1454A"/>
    <w:rsid w:val="00D156BD"/>
    <w:rsid w:val="00D16072"/>
    <w:rsid w:val="00D21BCE"/>
    <w:rsid w:val="00D302B1"/>
    <w:rsid w:val="00D30D31"/>
    <w:rsid w:val="00D3389D"/>
    <w:rsid w:val="00D3421E"/>
    <w:rsid w:val="00D34293"/>
    <w:rsid w:val="00D3504A"/>
    <w:rsid w:val="00D41E90"/>
    <w:rsid w:val="00D44003"/>
    <w:rsid w:val="00D44E14"/>
    <w:rsid w:val="00D45034"/>
    <w:rsid w:val="00D455BE"/>
    <w:rsid w:val="00D46ED9"/>
    <w:rsid w:val="00D472A8"/>
    <w:rsid w:val="00D53686"/>
    <w:rsid w:val="00D567A2"/>
    <w:rsid w:val="00D570A2"/>
    <w:rsid w:val="00D6022A"/>
    <w:rsid w:val="00D60449"/>
    <w:rsid w:val="00D61F56"/>
    <w:rsid w:val="00D72FBF"/>
    <w:rsid w:val="00D8470F"/>
    <w:rsid w:val="00D84A83"/>
    <w:rsid w:val="00D84B73"/>
    <w:rsid w:val="00D8624A"/>
    <w:rsid w:val="00D93013"/>
    <w:rsid w:val="00D931D5"/>
    <w:rsid w:val="00D93617"/>
    <w:rsid w:val="00D93BAF"/>
    <w:rsid w:val="00D945D2"/>
    <w:rsid w:val="00D9514A"/>
    <w:rsid w:val="00D95E9D"/>
    <w:rsid w:val="00D977E7"/>
    <w:rsid w:val="00DA0D0C"/>
    <w:rsid w:val="00DA0FFE"/>
    <w:rsid w:val="00DA11D3"/>
    <w:rsid w:val="00DA197F"/>
    <w:rsid w:val="00DA3D24"/>
    <w:rsid w:val="00DA51D8"/>
    <w:rsid w:val="00DA5DD3"/>
    <w:rsid w:val="00DB180B"/>
    <w:rsid w:val="00DB2621"/>
    <w:rsid w:val="00DB6BFF"/>
    <w:rsid w:val="00DB77CC"/>
    <w:rsid w:val="00DB7AC7"/>
    <w:rsid w:val="00DC0A4D"/>
    <w:rsid w:val="00DC127F"/>
    <w:rsid w:val="00DC5CEC"/>
    <w:rsid w:val="00DC6584"/>
    <w:rsid w:val="00DD005B"/>
    <w:rsid w:val="00DD017A"/>
    <w:rsid w:val="00DD2249"/>
    <w:rsid w:val="00DD54D1"/>
    <w:rsid w:val="00DD5A1E"/>
    <w:rsid w:val="00DD5B88"/>
    <w:rsid w:val="00DD6FDD"/>
    <w:rsid w:val="00DE01F5"/>
    <w:rsid w:val="00DE0FF6"/>
    <w:rsid w:val="00DE1619"/>
    <w:rsid w:val="00DE1B51"/>
    <w:rsid w:val="00DE2927"/>
    <w:rsid w:val="00DE39D4"/>
    <w:rsid w:val="00DE400B"/>
    <w:rsid w:val="00DE4861"/>
    <w:rsid w:val="00DE7298"/>
    <w:rsid w:val="00DF0869"/>
    <w:rsid w:val="00E01EC8"/>
    <w:rsid w:val="00E02126"/>
    <w:rsid w:val="00E051DF"/>
    <w:rsid w:val="00E11F65"/>
    <w:rsid w:val="00E127EF"/>
    <w:rsid w:val="00E129FA"/>
    <w:rsid w:val="00E1454A"/>
    <w:rsid w:val="00E15D02"/>
    <w:rsid w:val="00E227DF"/>
    <w:rsid w:val="00E231D9"/>
    <w:rsid w:val="00E2679D"/>
    <w:rsid w:val="00E27825"/>
    <w:rsid w:val="00E33A3F"/>
    <w:rsid w:val="00E3456D"/>
    <w:rsid w:val="00E36965"/>
    <w:rsid w:val="00E369A6"/>
    <w:rsid w:val="00E41721"/>
    <w:rsid w:val="00E45885"/>
    <w:rsid w:val="00E463D7"/>
    <w:rsid w:val="00E53019"/>
    <w:rsid w:val="00E560B9"/>
    <w:rsid w:val="00E6197D"/>
    <w:rsid w:val="00E61CE6"/>
    <w:rsid w:val="00E6341E"/>
    <w:rsid w:val="00E64589"/>
    <w:rsid w:val="00E6577C"/>
    <w:rsid w:val="00E665EF"/>
    <w:rsid w:val="00E666BE"/>
    <w:rsid w:val="00E67CDF"/>
    <w:rsid w:val="00E704F7"/>
    <w:rsid w:val="00E77BFE"/>
    <w:rsid w:val="00E8027D"/>
    <w:rsid w:val="00E80BC5"/>
    <w:rsid w:val="00E81281"/>
    <w:rsid w:val="00E82E5C"/>
    <w:rsid w:val="00E85CEC"/>
    <w:rsid w:val="00E86132"/>
    <w:rsid w:val="00E8732E"/>
    <w:rsid w:val="00E87F44"/>
    <w:rsid w:val="00E90550"/>
    <w:rsid w:val="00E936D5"/>
    <w:rsid w:val="00E970CB"/>
    <w:rsid w:val="00E9731F"/>
    <w:rsid w:val="00EA6668"/>
    <w:rsid w:val="00EB4F10"/>
    <w:rsid w:val="00EB72F7"/>
    <w:rsid w:val="00EC0505"/>
    <w:rsid w:val="00EC1A71"/>
    <w:rsid w:val="00EC77CB"/>
    <w:rsid w:val="00ED1A8D"/>
    <w:rsid w:val="00ED25AD"/>
    <w:rsid w:val="00ED4E6E"/>
    <w:rsid w:val="00ED79AD"/>
    <w:rsid w:val="00EE0819"/>
    <w:rsid w:val="00EE103C"/>
    <w:rsid w:val="00EE47B2"/>
    <w:rsid w:val="00EE690F"/>
    <w:rsid w:val="00EF1142"/>
    <w:rsid w:val="00EF204A"/>
    <w:rsid w:val="00EF22E4"/>
    <w:rsid w:val="00EF2DAB"/>
    <w:rsid w:val="00EF3C3F"/>
    <w:rsid w:val="00EF3E6A"/>
    <w:rsid w:val="00EF494C"/>
    <w:rsid w:val="00EF5A8D"/>
    <w:rsid w:val="00EF5CF7"/>
    <w:rsid w:val="00F04128"/>
    <w:rsid w:val="00F0712F"/>
    <w:rsid w:val="00F1257C"/>
    <w:rsid w:val="00F20649"/>
    <w:rsid w:val="00F24D4A"/>
    <w:rsid w:val="00F3202E"/>
    <w:rsid w:val="00F334CC"/>
    <w:rsid w:val="00F33879"/>
    <w:rsid w:val="00F33BF3"/>
    <w:rsid w:val="00F34C6D"/>
    <w:rsid w:val="00F35CF1"/>
    <w:rsid w:val="00F36D3A"/>
    <w:rsid w:val="00F42395"/>
    <w:rsid w:val="00F4260A"/>
    <w:rsid w:val="00F445C9"/>
    <w:rsid w:val="00F44EDC"/>
    <w:rsid w:val="00F45197"/>
    <w:rsid w:val="00F45CB9"/>
    <w:rsid w:val="00F46DA5"/>
    <w:rsid w:val="00F50976"/>
    <w:rsid w:val="00F50F41"/>
    <w:rsid w:val="00F5143F"/>
    <w:rsid w:val="00F53B8B"/>
    <w:rsid w:val="00F5420E"/>
    <w:rsid w:val="00F56B76"/>
    <w:rsid w:val="00F57330"/>
    <w:rsid w:val="00F574C4"/>
    <w:rsid w:val="00F57B47"/>
    <w:rsid w:val="00F61B54"/>
    <w:rsid w:val="00F6319B"/>
    <w:rsid w:val="00F650CF"/>
    <w:rsid w:val="00F66ED8"/>
    <w:rsid w:val="00F70A75"/>
    <w:rsid w:val="00F7589A"/>
    <w:rsid w:val="00F83D83"/>
    <w:rsid w:val="00F85202"/>
    <w:rsid w:val="00F86A3A"/>
    <w:rsid w:val="00F86F5B"/>
    <w:rsid w:val="00F87CF5"/>
    <w:rsid w:val="00F93F5B"/>
    <w:rsid w:val="00F94C5B"/>
    <w:rsid w:val="00F95055"/>
    <w:rsid w:val="00FA0608"/>
    <w:rsid w:val="00FA1487"/>
    <w:rsid w:val="00FA39D6"/>
    <w:rsid w:val="00FA4929"/>
    <w:rsid w:val="00FA4F11"/>
    <w:rsid w:val="00FB020B"/>
    <w:rsid w:val="00FB047A"/>
    <w:rsid w:val="00FB177B"/>
    <w:rsid w:val="00FB21B9"/>
    <w:rsid w:val="00FB5B32"/>
    <w:rsid w:val="00FC0CCD"/>
    <w:rsid w:val="00FC34F9"/>
    <w:rsid w:val="00FC498D"/>
    <w:rsid w:val="00FC5D4F"/>
    <w:rsid w:val="00FC677A"/>
    <w:rsid w:val="00FC6808"/>
    <w:rsid w:val="00FC6E2D"/>
    <w:rsid w:val="00FD07D6"/>
    <w:rsid w:val="00FD17DA"/>
    <w:rsid w:val="00FD1C2D"/>
    <w:rsid w:val="00FD2032"/>
    <w:rsid w:val="00FD35CB"/>
    <w:rsid w:val="00FE1859"/>
    <w:rsid w:val="00FE1AA6"/>
    <w:rsid w:val="00FE338F"/>
    <w:rsid w:val="00FE7F49"/>
    <w:rsid w:val="00FF2636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9f3,#dcec46,#c8c46a"/>
      <o:colormenu v:ext="edit" fillcolor="none [1305]" strokecolor="none [3205]"/>
    </o:shapedefaults>
    <o:shapelayout v:ext="edit">
      <o:idmap v:ext="edit" data="1"/>
      <o:rules v:ext="edit">
        <o:r id="V:Rule6" type="callout" idref="#_x0000_s1126"/>
        <o:r id="V:Rule7" type="callout" idref="#_x0000_s1058"/>
        <o:r id="V:Rule8" type="callout" idref="#_x0000_s1125"/>
        <o:r id="V:Rule11" type="callout" idref="#_x0000_s1148"/>
        <o:r id="V:Rule12" type="callout" idref="#_x0000_s1149"/>
        <o:r id="V:Rule13" type="callout" idref="#_x0000_s1150"/>
        <o:r id="V:Rule14" type="connector" idref="#_x0000_s1104"/>
        <o:r id="V:Rule15" type="connector" idref="#_x0000_s1108"/>
        <o:r id="V:Rule16" type="connector" idref="#_x0000_s1110"/>
        <o:r id="V:Rule17" type="connector" idref="#_x0000_s1109"/>
        <o:r id="V:Rule18" type="connector" idref="#_x0000_s1103"/>
        <o:r id="V:Rule19" type="connector" idref="#AutoShape 801"/>
        <o:r id="V:Rule20" type="connector" idref="#_x0000_s11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AkGlgeleme-Vurgu11">
    <w:name w:val="Açık Gölgeleme - Vurgu 11"/>
    <w:basedOn w:val="NormalTablo"/>
    <w:uiPriority w:val="60"/>
    <w:rsid w:val="00C62756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nkliGlgeleme-Vurgu6">
    <w:name w:val="Colorful Shading Accent 6"/>
    <w:basedOn w:val="NormalTablo"/>
    <w:uiPriority w:val="71"/>
    <w:rsid w:val="00C62756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2-Vurgu3">
    <w:name w:val="Medium Grid 2 Accent 3"/>
    <w:basedOn w:val="NormalTablo"/>
    <w:uiPriority w:val="68"/>
    <w:rsid w:val="00C6275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pple-converted-space">
    <w:name w:val="apple-converted-space"/>
    <w:basedOn w:val="VarsaylanParagrafYazTipi"/>
    <w:rsid w:val="00251981"/>
  </w:style>
  <w:style w:type="table" w:styleId="AkKlavuz-Vurgu2">
    <w:name w:val="Light Grid Accent 2"/>
    <w:basedOn w:val="NormalTablo"/>
    <w:uiPriority w:val="62"/>
    <w:rsid w:val="00CE6297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4">
    <w:name w:val="Medium List 2 Accent 4"/>
    <w:basedOn w:val="NormalTablo"/>
    <w:uiPriority w:val="66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2">
    <w:name w:val="Medium Grid 2 Accent 2"/>
    <w:basedOn w:val="NormalTablo"/>
    <w:uiPriority w:val="68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13735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rsid w:val="00694A4D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table" w:styleId="AkKlavuz-Vurgu6">
    <w:name w:val="Light Grid Accent 6"/>
    <w:basedOn w:val="NormalTablo"/>
    <w:uiPriority w:val="62"/>
    <w:rsid w:val="00C6130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2-Vurgu1">
    <w:name w:val="Medium Grid 2 Accent 1"/>
    <w:basedOn w:val="NormalTablo"/>
    <w:uiPriority w:val="68"/>
    <w:rsid w:val="00E8027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4">
    <w:name w:val="Light Grid Accent 4"/>
    <w:basedOn w:val="NormalTablo"/>
    <w:uiPriority w:val="62"/>
    <w:rsid w:val="00624D18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Liste2-Vurgu2">
    <w:name w:val="Medium List 2 Accent 2"/>
    <w:basedOn w:val="NormalTablo"/>
    <w:uiPriority w:val="66"/>
    <w:rsid w:val="00974EA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5">
    <w:name w:val="Colorful Shading Accent 5"/>
    <w:basedOn w:val="NormalTablo"/>
    <w:uiPriority w:val="71"/>
    <w:rsid w:val="00974EA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3-Vurgu2">
    <w:name w:val="Medium Grid 3 Accent 2"/>
    <w:basedOn w:val="NormalTablo"/>
    <w:uiPriority w:val="69"/>
    <w:rsid w:val="0092565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Kpr">
    <w:name w:val="Hyperlink"/>
    <w:basedOn w:val="VarsaylanParagrafYazTipi"/>
    <w:uiPriority w:val="99"/>
    <w:unhideWhenUsed/>
    <w:rsid w:val="00467E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3818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6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1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1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41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24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808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2826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245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01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966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5704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33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96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51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138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787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3495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839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166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04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4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2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diagramLayout" Target="diagrams/layou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C9DF507-FD5D-451D-92B4-5BD98682A14F}" type="doc">
      <dgm:prSet loTypeId="urn:microsoft.com/office/officeart/2005/8/layout/radial4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F9E8CF8F-970E-49DA-989C-D5686CB7F02F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90FC1216-850C-4157-8007-AA28D0375B3D}" type="parTrans" cxnId="{E2857B7B-4662-4D1E-BCF9-6026902E7A97}">
      <dgm:prSet/>
      <dgm:spPr/>
      <dgm:t>
        <a:bodyPr/>
        <a:lstStyle/>
        <a:p>
          <a:endParaRPr lang="tr-TR"/>
        </a:p>
      </dgm:t>
    </dgm:pt>
    <dgm:pt modelId="{9787183F-F662-4E2A-BD87-59CC95D761C6}" type="sibTrans" cxnId="{E2857B7B-4662-4D1E-BCF9-6026902E7A97}">
      <dgm:prSet/>
      <dgm:spPr/>
      <dgm:t>
        <a:bodyPr/>
        <a:lstStyle/>
        <a:p>
          <a:endParaRPr lang="tr-TR"/>
        </a:p>
      </dgm:t>
    </dgm:pt>
    <dgm:pt modelId="{A0AD39D8-B591-4A71-9B6F-CD403BAFC5E0}">
      <dgm:prSet phldrT="[Metin]" custT="1"/>
      <dgm:spPr/>
      <dgm:t>
        <a:bodyPr/>
        <a:lstStyle/>
        <a:p>
          <a:r>
            <a:rPr lang="tr-TR" sz="900" b="1"/>
            <a:t>Doğu Trakya,Boğazlar ve İstanbul savaş yapılmadan kurtarılmıştır</a:t>
          </a:r>
          <a:r>
            <a:rPr lang="tr-TR" sz="900"/>
            <a:t>.</a:t>
          </a:r>
        </a:p>
      </dgm:t>
    </dgm:pt>
    <dgm:pt modelId="{75E6687F-F972-49D1-8ACA-252A85E6A5A8}" type="parTrans" cxnId="{04525CD7-666D-45DA-95C8-8A6AE63E7085}">
      <dgm:prSet/>
      <dgm:spPr/>
      <dgm:t>
        <a:bodyPr/>
        <a:lstStyle/>
        <a:p>
          <a:endParaRPr lang="tr-TR"/>
        </a:p>
      </dgm:t>
    </dgm:pt>
    <dgm:pt modelId="{D2C31BBF-877E-475B-AB4C-C758419A37D3}" type="sibTrans" cxnId="{04525CD7-666D-45DA-95C8-8A6AE63E7085}">
      <dgm:prSet/>
      <dgm:spPr/>
      <dgm:t>
        <a:bodyPr/>
        <a:lstStyle/>
        <a:p>
          <a:endParaRPr lang="tr-TR"/>
        </a:p>
      </dgm:t>
    </dgm:pt>
    <dgm:pt modelId="{44991460-3B70-4E51-BA29-59562EFD4FE4}">
      <dgm:prSet phldrT="[Metin]" custT="1"/>
      <dgm:spPr/>
      <dgm:t>
        <a:bodyPr/>
        <a:lstStyle/>
        <a:p>
          <a:r>
            <a:rPr lang="tr-TR" sz="900" b="1"/>
            <a:t>Kurtuluş Savaşı'nın silahlı mücadele(savaş) safhası sona ermiştir.</a:t>
          </a:r>
        </a:p>
      </dgm:t>
    </dgm:pt>
    <dgm:pt modelId="{80EB4432-6890-4D79-B3B9-4C96218045BE}" type="parTrans" cxnId="{3017CCBA-73DF-47FF-A9E3-324F7590F51C}">
      <dgm:prSet/>
      <dgm:spPr/>
      <dgm:t>
        <a:bodyPr/>
        <a:lstStyle/>
        <a:p>
          <a:endParaRPr lang="tr-TR"/>
        </a:p>
      </dgm:t>
    </dgm:pt>
    <dgm:pt modelId="{CAE68662-B120-4445-9261-8581B47D2BFD}" type="sibTrans" cxnId="{3017CCBA-73DF-47FF-A9E3-324F7590F51C}">
      <dgm:prSet/>
      <dgm:spPr/>
      <dgm:t>
        <a:bodyPr/>
        <a:lstStyle/>
        <a:p>
          <a:endParaRPr lang="tr-TR"/>
        </a:p>
      </dgm:t>
    </dgm:pt>
    <dgm:pt modelId="{82EC108B-C7CE-460A-AB74-B02FA7E828BB}">
      <dgm:prSet phldrT="[Metin]" custT="1"/>
      <dgm:spPr/>
      <dgm:t>
        <a:bodyPr/>
        <a:lstStyle/>
        <a:p>
          <a:r>
            <a:rPr lang="tr-TR" sz="900" b="1"/>
            <a:t>Lozan Barış Anlaşması'na zemin hazırlamıştır</a:t>
          </a:r>
          <a:r>
            <a:rPr lang="tr-TR" sz="900"/>
            <a:t>.</a:t>
          </a:r>
        </a:p>
      </dgm:t>
    </dgm:pt>
    <dgm:pt modelId="{E5BC5C01-310F-4CD0-B479-5D020A742F27}" type="sibTrans" cxnId="{B46E308B-1551-476C-B40E-7B9383A6712D}">
      <dgm:prSet/>
      <dgm:spPr/>
      <dgm:t>
        <a:bodyPr/>
        <a:lstStyle/>
        <a:p>
          <a:endParaRPr lang="tr-TR"/>
        </a:p>
      </dgm:t>
    </dgm:pt>
    <dgm:pt modelId="{A15419E8-D9A8-419E-BC08-96F0ACFE7732}" type="parTrans" cxnId="{B46E308B-1551-476C-B40E-7B9383A6712D}">
      <dgm:prSet/>
      <dgm:spPr/>
      <dgm:t>
        <a:bodyPr/>
        <a:lstStyle/>
        <a:p>
          <a:endParaRPr lang="tr-TR"/>
        </a:p>
      </dgm:t>
    </dgm:pt>
    <dgm:pt modelId="{40D8B953-306C-448B-85B5-A1D9E85EA83F}" type="pres">
      <dgm:prSet presAssocID="{2C9DF507-FD5D-451D-92B4-5BD98682A14F}" presName="cycle" presStyleCnt="0">
        <dgm:presLayoutVars>
          <dgm:chMax val="1"/>
          <dgm:dir val="rev"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38C7DAD-B102-4FF5-94A6-DC0AE43EEC55}" type="pres">
      <dgm:prSet presAssocID="{F9E8CF8F-970E-49DA-989C-D5686CB7F02F}" presName="centerShape" presStyleLbl="node0" presStyleIdx="0" presStyleCnt="1" custScaleX="68302" custScaleY="30115"/>
      <dgm:spPr>
        <a:prstGeom prst="snip2SameRect">
          <a:avLst/>
        </a:prstGeom>
      </dgm:spPr>
      <dgm:t>
        <a:bodyPr/>
        <a:lstStyle/>
        <a:p>
          <a:endParaRPr lang="tr-TR"/>
        </a:p>
      </dgm:t>
    </dgm:pt>
    <dgm:pt modelId="{D34473C9-2968-472C-B9A1-39357E132782}" type="pres">
      <dgm:prSet presAssocID="{A15419E8-D9A8-419E-BC08-96F0ACFE7732}" presName="parTrans" presStyleLbl="bgSibTrans2D1" presStyleIdx="0" presStyleCnt="3" custAng="4562164" custFlipHor="1" custScaleX="45390" custScaleY="111131" custLinFactNeighborX="-36828" custLinFactNeighborY="15725"/>
      <dgm:spPr/>
      <dgm:t>
        <a:bodyPr/>
        <a:lstStyle/>
        <a:p>
          <a:endParaRPr lang="tr-TR"/>
        </a:p>
      </dgm:t>
    </dgm:pt>
    <dgm:pt modelId="{F81A9412-B2CC-4FE3-9FB2-94B7387461CB}" type="pres">
      <dgm:prSet presAssocID="{82EC108B-C7CE-460A-AB74-B02FA7E828BB}" presName="node" presStyleLbl="node1" presStyleIdx="0" presStyleCnt="3" custScaleX="140032" custScaleY="161097" custRadScaleRad="120297" custRadScaleInc="124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E763CC-1C2A-4D88-AEE9-BE99B2913F5E}" type="pres">
      <dgm:prSet presAssocID="{75E6687F-F972-49D1-8ACA-252A85E6A5A8}" presName="parTrans" presStyleLbl="bgSibTrans2D1" presStyleIdx="1" presStyleCnt="3" custAng="10800000" custScaleX="55903" custLinFactNeighborX="-9221" custLinFactNeighborY="77130"/>
      <dgm:spPr/>
      <dgm:t>
        <a:bodyPr/>
        <a:lstStyle/>
        <a:p>
          <a:endParaRPr lang="tr-TR"/>
        </a:p>
      </dgm:t>
    </dgm:pt>
    <dgm:pt modelId="{6EBCFB0A-5390-4F1E-A245-FBE9701C129B}" type="pres">
      <dgm:prSet presAssocID="{A0AD39D8-B591-4A71-9B6F-CD403BAFC5E0}" presName="node" presStyleLbl="node1" presStyleIdx="1" presStyleCnt="3" custScaleX="138951" custScaleY="1246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7376123-4AEA-4EFF-884F-1DE5ADA229B9}" type="pres">
      <dgm:prSet presAssocID="{80EB4432-6890-4D79-B3B9-4C96218045BE}" presName="parTrans" presStyleLbl="bgSibTrans2D1" presStyleIdx="2" presStyleCnt="3" custAng="9720411" custFlipVert="1" custFlipHor="0" custScaleX="10471" custScaleY="62918" custLinFactNeighborX="1" custLinFactNeighborY="-35380"/>
      <dgm:spPr/>
      <dgm:t>
        <a:bodyPr/>
        <a:lstStyle/>
        <a:p>
          <a:endParaRPr lang="tr-TR"/>
        </a:p>
      </dgm:t>
    </dgm:pt>
    <dgm:pt modelId="{53594143-DFD8-45F6-83B1-DBF95EA5A4E0}" type="pres">
      <dgm:prSet presAssocID="{44991460-3B70-4E51-BA29-59562EFD4FE4}" presName="node" presStyleLbl="node1" presStyleIdx="2" presStyleCnt="3" custScaleX="129628" custScaleY="143976" custRadScaleRad="107368" custRadScaleInc="-54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738A09-4A3D-49D2-B66F-4B4892DF87B5}" type="presOf" srcId="{80EB4432-6890-4D79-B3B9-4C96218045BE}" destId="{A7376123-4AEA-4EFF-884F-1DE5ADA229B9}" srcOrd="0" destOrd="0" presId="urn:microsoft.com/office/officeart/2005/8/layout/radial4"/>
    <dgm:cxn modelId="{3017CCBA-73DF-47FF-A9E3-324F7590F51C}" srcId="{F9E8CF8F-970E-49DA-989C-D5686CB7F02F}" destId="{44991460-3B70-4E51-BA29-59562EFD4FE4}" srcOrd="2" destOrd="0" parTransId="{80EB4432-6890-4D79-B3B9-4C96218045BE}" sibTransId="{CAE68662-B120-4445-9261-8581B47D2BFD}"/>
    <dgm:cxn modelId="{0BE7F137-140A-470C-B953-5ECAA06D39A1}" type="presOf" srcId="{F9E8CF8F-970E-49DA-989C-D5686CB7F02F}" destId="{A38C7DAD-B102-4FF5-94A6-DC0AE43EEC55}" srcOrd="0" destOrd="0" presId="urn:microsoft.com/office/officeart/2005/8/layout/radial4"/>
    <dgm:cxn modelId="{973E84EF-CC59-4663-B08F-2692A3A0F6D6}" type="presOf" srcId="{44991460-3B70-4E51-BA29-59562EFD4FE4}" destId="{53594143-DFD8-45F6-83B1-DBF95EA5A4E0}" srcOrd="0" destOrd="0" presId="urn:microsoft.com/office/officeart/2005/8/layout/radial4"/>
    <dgm:cxn modelId="{04525CD7-666D-45DA-95C8-8A6AE63E7085}" srcId="{F9E8CF8F-970E-49DA-989C-D5686CB7F02F}" destId="{A0AD39D8-B591-4A71-9B6F-CD403BAFC5E0}" srcOrd="1" destOrd="0" parTransId="{75E6687F-F972-49D1-8ACA-252A85E6A5A8}" sibTransId="{D2C31BBF-877E-475B-AB4C-C758419A37D3}"/>
    <dgm:cxn modelId="{9DCF1B37-1CAB-4800-B8F6-1ABEB138D409}" type="presOf" srcId="{A0AD39D8-B591-4A71-9B6F-CD403BAFC5E0}" destId="{6EBCFB0A-5390-4F1E-A245-FBE9701C129B}" srcOrd="0" destOrd="0" presId="urn:microsoft.com/office/officeart/2005/8/layout/radial4"/>
    <dgm:cxn modelId="{4DBB3473-C088-4533-93BF-0B087966D0E8}" type="presOf" srcId="{75E6687F-F972-49D1-8ACA-252A85E6A5A8}" destId="{B4E763CC-1C2A-4D88-AEE9-BE99B2913F5E}" srcOrd="0" destOrd="0" presId="urn:microsoft.com/office/officeart/2005/8/layout/radial4"/>
    <dgm:cxn modelId="{B46E308B-1551-476C-B40E-7B9383A6712D}" srcId="{F9E8CF8F-970E-49DA-989C-D5686CB7F02F}" destId="{82EC108B-C7CE-460A-AB74-B02FA7E828BB}" srcOrd="0" destOrd="0" parTransId="{A15419E8-D9A8-419E-BC08-96F0ACFE7732}" sibTransId="{E5BC5C01-310F-4CD0-B479-5D020A742F27}"/>
    <dgm:cxn modelId="{E2857B7B-4662-4D1E-BCF9-6026902E7A97}" srcId="{2C9DF507-FD5D-451D-92B4-5BD98682A14F}" destId="{F9E8CF8F-970E-49DA-989C-D5686CB7F02F}" srcOrd="0" destOrd="0" parTransId="{90FC1216-850C-4157-8007-AA28D0375B3D}" sibTransId="{9787183F-F662-4E2A-BD87-59CC95D761C6}"/>
    <dgm:cxn modelId="{8BCD8756-A283-4489-8D18-B971577B93CC}" type="presOf" srcId="{82EC108B-C7CE-460A-AB74-B02FA7E828BB}" destId="{F81A9412-B2CC-4FE3-9FB2-94B7387461CB}" srcOrd="0" destOrd="0" presId="urn:microsoft.com/office/officeart/2005/8/layout/radial4"/>
    <dgm:cxn modelId="{8B2A75B5-3442-4C18-A23C-0F0490696BDA}" type="presOf" srcId="{A15419E8-D9A8-419E-BC08-96F0ACFE7732}" destId="{D34473C9-2968-472C-B9A1-39357E132782}" srcOrd="0" destOrd="0" presId="urn:microsoft.com/office/officeart/2005/8/layout/radial4"/>
    <dgm:cxn modelId="{498E51D0-FA44-4AC4-8355-640628D04DA3}" type="presOf" srcId="{2C9DF507-FD5D-451D-92B4-5BD98682A14F}" destId="{40D8B953-306C-448B-85B5-A1D9E85EA83F}" srcOrd="0" destOrd="0" presId="urn:microsoft.com/office/officeart/2005/8/layout/radial4"/>
    <dgm:cxn modelId="{7E50A9F7-43DA-4146-A4AF-399C87E93525}" type="presParOf" srcId="{40D8B953-306C-448B-85B5-A1D9E85EA83F}" destId="{A38C7DAD-B102-4FF5-94A6-DC0AE43EEC55}" srcOrd="0" destOrd="0" presId="urn:microsoft.com/office/officeart/2005/8/layout/radial4"/>
    <dgm:cxn modelId="{8CE2932A-AB8C-4B63-9845-935CD85A93BC}" type="presParOf" srcId="{40D8B953-306C-448B-85B5-A1D9E85EA83F}" destId="{D34473C9-2968-472C-B9A1-39357E132782}" srcOrd="1" destOrd="0" presId="urn:microsoft.com/office/officeart/2005/8/layout/radial4"/>
    <dgm:cxn modelId="{F3A027E5-EEFE-47A8-8385-312A4096ABC4}" type="presParOf" srcId="{40D8B953-306C-448B-85B5-A1D9E85EA83F}" destId="{F81A9412-B2CC-4FE3-9FB2-94B7387461CB}" srcOrd="2" destOrd="0" presId="urn:microsoft.com/office/officeart/2005/8/layout/radial4"/>
    <dgm:cxn modelId="{7528B7FA-D81D-4C08-A303-F8B1722F45FE}" type="presParOf" srcId="{40D8B953-306C-448B-85B5-A1D9E85EA83F}" destId="{B4E763CC-1C2A-4D88-AEE9-BE99B2913F5E}" srcOrd="3" destOrd="0" presId="urn:microsoft.com/office/officeart/2005/8/layout/radial4"/>
    <dgm:cxn modelId="{50899364-33F8-4958-9B0B-E91F035B3EE9}" type="presParOf" srcId="{40D8B953-306C-448B-85B5-A1D9E85EA83F}" destId="{6EBCFB0A-5390-4F1E-A245-FBE9701C129B}" srcOrd="4" destOrd="0" presId="urn:microsoft.com/office/officeart/2005/8/layout/radial4"/>
    <dgm:cxn modelId="{52C4A991-1149-4D1C-A3C3-20FD9A9B3731}" type="presParOf" srcId="{40D8B953-306C-448B-85B5-A1D9E85EA83F}" destId="{A7376123-4AEA-4EFF-884F-1DE5ADA229B9}" srcOrd="5" destOrd="0" presId="urn:microsoft.com/office/officeart/2005/8/layout/radial4"/>
    <dgm:cxn modelId="{62196946-B2E7-4BF5-94FF-41636641E628}" type="presParOf" srcId="{40D8B953-306C-448B-85B5-A1D9E85EA83F}" destId="{53594143-DFD8-45F6-83B1-DBF95EA5A4E0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38C7DAD-B102-4FF5-94A6-DC0AE43EEC55}">
      <dsp:nvSpPr>
        <dsp:cNvPr id="0" name=""/>
        <dsp:cNvSpPr/>
      </dsp:nvSpPr>
      <dsp:spPr>
        <a:xfrm>
          <a:off x="1279926" y="1639011"/>
          <a:ext cx="588446" cy="259451"/>
        </a:xfrm>
        <a:prstGeom prst="snip2Same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?</a:t>
          </a:r>
        </a:p>
      </dsp:txBody>
      <dsp:txXfrm>
        <a:off x="1279926" y="1639011"/>
        <a:ext cx="588446" cy="259451"/>
      </dsp:txXfrm>
    </dsp:sp>
    <dsp:sp modelId="{D34473C9-2968-472C-B9A1-39357E132782}">
      <dsp:nvSpPr>
        <dsp:cNvPr id="0" name=""/>
        <dsp:cNvSpPr/>
      </dsp:nvSpPr>
      <dsp:spPr>
        <a:xfrm rot="19058145" flipH="1">
          <a:off x="1605757" y="1253027"/>
          <a:ext cx="454223" cy="272868"/>
        </a:xfrm>
        <a:prstGeom prst="lef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81A9412-B2CC-4FE3-9FB2-94B7387461CB}">
      <dsp:nvSpPr>
        <dsp:cNvPr id="0" name=""/>
        <dsp:cNvSpPr/>
      </dsp:nvSpPr>
      <dsp:spPr>
        <a:xfrm>
          <a:off x="2044769" y="546030"/>
          <a:ext cx="1146105" cy="10548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Lozan Barış Anlaşması'na zemin hazırlamıştır</a:t>
          </a:r>
          <a:r>
            <a:rPr lang="tr-TR" sz="900" kern="1200"/>
            <a:t>.</a:t>
          </a:r>
        </a:p>
      </dsp:txBody>
      <dsp:txXfrm>
        <a:off x="2044769" y="546030"/>
        <a:ext cx="1146105" cy="1054810"/>
      </dsp:txXfrm>
    </dsp:sp>
    <dsp:sp modelId="{B4E763CC-1C2A-4D88-AEE9-BE99B2913F5E}">
      <dsp:nvSpPr>
        <dsp:cNvPr id="0" name=""/>
        <dsp:cNvSpPr/>
      </dsp:nvSpPr>
      <dsp:spPr>
        <a:xfrm rot="5400000">
          <a:off x="1180838" y="1115011"/>
          <a:ext cx="591491" cy="245537"/>
        </a:xfrm>
        <a:prstGeom prst="lef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EBCFB0A-5390-4F1E-A245-FBE9701C129B}">
      <dsp:nvSpPr>
        <dsp:cNvPr id="0" name=""/>
        <dsp:cNvSpPr/>
      </dsp:nvSpPr>
      <dsp:spPr>
        <a:xfrm>
          <a:off x="1005520" y="111311"/>
          <a:ext cx="1137257" cy="8161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Doğu Trakya,Boğazlar ve İstanbul savaş yapılmadan kurtarılmıştır</a:t>
          </a:r>
          <a:r>
            <a:rPr lang="tr-TR" sz="900" kern="1200"/>
            <a:t>.</a:t>
          </a:r>
        </a:p>
      </dsp:txBody>
      <dsp:txXfrm>
        <a:off x="1005520" y="111311"/>
        <a:ext cx="1137257" cy="816102"/>
      </dsp:txXfrm>
    </dsp:sp>
    <dsp:sp modelId="{A7376123-4AEA-4EFF-884F-1DE5ADA229B9}">
      <dsp:nvSpPr>
        <dsp:cNvPr id="0" name=""/>
        <dsp:cNvSpPr/>
      </dsp:nvSpPr>
      <dsp:spPr>
        <a:xfrm rot="20635084" flipV="1">
          <a:off x="894964" y="1180879"/>
          <a:ext cx="105485" cy="154487"/>
        </a:xfrm>
        <a:prstGeom prst="lef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3594143-DFD8-45F6-83B1-DBF95EA5A4E0}">
      <dsp:nvSpPr>
        <dsp:cNvPr id="0" name=""/>
        <dsp:cNvSpPr/>
      </dsp:nvSpPr>
      <dsp:spPr>
        <a:xfrm>
          <a:off x="0" y="591425"/>
          <a:ext cx="1060952" cy="9427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Kurtuluş Savaşı'nın silahlı mücadele(savaş) safhası sona ermiştir.</a:t>
          </a:r>
        </a:p>
      </dsp:txBody>
      <dsp:txXfrm>
        <a:off x="0" y="591425"/>
        <a:ext cx="1060952" cy="942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9E0D1-B900-42FF-A8AF-5C5AB782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2015-12-28T06:57:00Z</cp:lastPrinted>
  <dcterms:created xsi:type="dcterms:W3CDTF">2016-01-04T15:50:00Z</dcterms:created>
  <dcterms:modified xsi:type="dcterms:W3CDTF">2016-01-04T15:50:00Z</dcterms:modified>
  <cp:category>www.sorubak.com</cp:category>
</cp:coreProperties>
</file>