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7CE1" w:rsidRDefault="0005018E" w:rsidP="0005018E">
      <w:pPr>
        <w:spacing w:after="0"/>
        <w:jc w:val="center"/>
        <w:rPr>
          <w:rFonts w:ascii="Verdana" w:hAnsi="Verdana"/>
          <w:b/>
          <w:sz w:val="20"/>
          <w:szCs w:val="20"/>
        </w:rPr>
      </w:pPr>
      <w:bookmarkStart w:id="0" w:name="_GoBack"/>
      <w:bookmarkEnd w:id="0"/>
      <w:r w:rsidRPr="0005018E">
        <w:rPr>
          <w:rFonts w:ascii="Verdana" w:hAnsi="Verdana"/>
          <w:b/>
          <w:sz w:val="20"/>
          <w:szCs w:val="20"/>
        </w:rPr>
        <w:t>2015/2016 EĞİTİM ÖĞRETİM YILI KOCATEPE ORTAOKULU 8.SINIFLAR BİLİM UYGULAMALARI DERSİ 1.DÖNEM 2.YAZILI</w:t>
      </w:r>
    </w:p>
    <w:p w:rsidR="0005018E" w:rsidRDefault="0005018E" w:rsidP="0005018E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Adı Soyadı:                                                  No:                                 Sınıf:</w:t>
      </w:r>
    </w:p>
    <w:tbl>
      <w:tblPr>
        <w:tblStyle w:val="TabloKlavuzu"/>
        <w:tblW w:w="0" w:type="auto"/>
        <w:tblLayout w:type="fixed"/>
        <w:tblLook w:val="04A0"/>
      </w:tblPr>
      <w:tblGrid>
        <w:gridCol w:w="5513"/>
        <w:gridCol w:w="5510"/>
      </w:tblGrid>
      <w:tr w:rsidR="0005018E" w:rsidTr="00786DB4">
        <w:tc>
          <w:tcPr>
            <w:tcW w:w="5513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single" w:sz="18" w:space="0" w:color="auto"/>
            </w:tcBorders>
          </w:tcPr>
          <w:p w:rsidR="0005018E" w:rsidRPr="00DB086C" w:rsidRDefault="005A2410" w:rsidP="0005018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Ş</w:t>
            </w:r>
            <w:r w:rsidR="00DB086C" w:rsidRPr="00DB086C">
              <w:rPr>
                <w:rFonts w:ascii="Verdana" w:hAnsi="Verdana"/>
                <w:sz w:val="20"/>
                <w:szCs w:val="20"/>
              </w:rPr>
              <w:t>işeler belirtilen yerlerinden delinip kapaklar açıldığında şişelerden akan sıvılar gözlemleniyor.</w:t>
            </w:r>
          </w:p>
          <w:p w:rsidR="00DB086C" w:rsidRDefault="00DB086C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aşağıdaki soruları cevaplayınız.</w:t>
            </w:r>
          </w:p>
          <w:p w:rsidR="0005018E" w:rsidRDefault="00DB086C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997469" cy="2048256"/>
                  <wp:effectExtent l="0" t="0" r="0" b="9525"/>
                  <wp:docPr id="2" name="Resim 2" descr="E:\Masaüstü\sıvı basıncı su şişeleri delik dene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sıvı basıncı su şişeleri delik dene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700" cy="2049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086C" w:rsidRDefault="00475354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hipotezleri kanıtlamak için kullanılacak düzeneklerin numarasını noktalı yerlere yazınız.</w:t>
            </w:r>
            <w:r w:rsidR="00C65905">
              <w:rPr>
                <w:rFonts w:ascii="Verdana" w:hAnsi="Verdana"/>
                <w:b/>
                <w:sz w:val="20"/>
                <w:szCs w:val="20"/>
              </w:rPr>
              <w:t xml:space="preserve"> (3x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>2</w:t>
            </w:r>
            <w:r w:rsidR="00C65905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5A2410" w:rsidRDefault="005A2410" w:rsidP="000501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75354" w:rsidRPr="00475354" w:rsidRDefault="00475354" w:rsidP="0005018E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475354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475354">
              <w:rPr>
                <w:rFonts w:ascii="Verdana" w:hAnsi="Verdana"/>
                <w:sz w:val="20"/>
                <w:szCs w:val="20"/>
              </w:rPr>
              <w:t>…………..</w:t>
            </w:r>
            <w:proofErr w:type="gramEnd"/>
            <w:r w:rsidRPr="00475354">
              <w:rPr>
                <w:rFonts w:ascii="Verdana" w:hAnsi="Verdana"/>
                <w:sz w:val="20"/>
                <w:szCs w:val="20"/>
              </w:rPr>
              <w:t>) Sıvının yoğunluğu sıvı basıncını etkiler.</w:t>
            </w:r>
          </w:p>
          <w:p w:rsidR="00475354" w:rsidRDefault="00475354" w:rsidP="00475354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475354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475354">
              <w:rPr>
                <w:rFonts w:ascii="Verdana" w:hAnsi="Verdana"/>
                <w:sz w:val="20"/>
                <w:szCs w:val="20"/>
              </w:rPr>
              <w:t>…………..</w:t>
            </w:r>
            <w:proofErr w:type="gramEnd"/>
            <w:r w:rsidRPr="00475354">
              <w:rPr>
                <w:rFonts w:ascii="Verdana" w:hAnsi="Verdana"/>
                <w:sz w:val="20"/>
                <w:szCs w:val="20"/>
              </w:rPr>
              <w:t>) Sıvının derinliği sıvı basıncını etkiler.</w:t>
            </w:r>
          </w:p>
          <w:p w:rsidR="00475354" w:rsidRPr="00475354" w:rsidRDefault="00475354" w:rsidP="00475354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475354" w:rsidRDefault="00475354" w:rsidP="0005018E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475354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475354">
              <w:rPr>
                <w:rFonts w:ascii="Verdana" w:hAnsi="Verdana"/>
                <w:sz w:val="20"/>
                <w:szCs w:val="20"/>
              </w:rPr>
              <w:t>…………..</w:t>
            </w:r>
            <w:proofErr w:type="gramEnd"/>
            <w:r w:rsidRPr="00475354">
              <w:rPr>
                <w:rFonts w:ascii="Verdana" w:hAnsi="Verdana"/>
                <w:sz w:val="20"/>
                <w:szCs w:val="20"/>
              </w:rPr>
              <w:t>) Kabın şekli sıvı basıncını etkilemez.</w:t>
            </w:r>
          </w:p>
          <w:p w:rsidR="005A2410" w:rsidRPr="005A2410" w:rsidRDefault="005A2410" w:rsidP="005A2410">
            <w:pPr>
              <w:rPr>
                <w:rFonts w:ascii="Verdana" w:hAnsi="Verdana"/>
                <w:sz w:val="20"/>
                <w:szCs w:val="20"/>
              </w:rPr>
            </w:pPr>
          </w:p>
          <w:p w:rsidR="0005018E" w:rsidRDefault="00475354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Resimdeki düzeneklere göre aşağıdaki cümlelerde verilen boşlukları tamamlayınız.</w:t>
            </w:r>
          </w:p>
          <w:p w:rsidR="00475354" w:rsidRDefault="00C65905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(4x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>2</w:t>
            </w:r>
            <w:r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5A2410" w:rsidRPr="005A2410" w:rsidRDefault="005A2410" w:rsidP="005A2410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5A2410">
              <w:rPr>
                <w:rFonts w:ascii="Verdana" w:hAnsi="Verdana"/>
                <w:sz w:val="20"/>
                <w:szCs w:val="20"/>
              </w:rPr>
              <w:t xml:space="preserve">1.kaptaki sıvı basıncı, </w:t>
            </w:r>
            <w:proofErr w:type="gramStart"/>
            <w:r w:rsidRPr="005A2410">
              <w:rPr>
                <w:rFonts w:ascii="Verdana" w:hAnsi="Verdana"/>
                <w:sz w:val="20"/>
                <w:szCs w:val="20"/>
              </w:rPr>
              <w:t>………</w:t>
            </w:r>
            <w:proofErr w:type="gramEnd"/>
            <w:r w:rsidRPr="005A2410">
              <w:rPr>
                <w:rFonts w:ascii="Verdana" w:hAnsi="Verdana"/>
                <w:sz w:val="20"/>
                <w:szCs w:val="20"/>
              </w:rPr>
              <w:t xml:space="preserve"> . </w:t>
            </w:r>
            <w:proofErr w:type="gramStart"/>
            <w:r w:rsidRPr="005A2410">
              <w:rPr>
                <w:rFonts w:ascii="Verdana" w:hAnsi="Verdana"/>
                <w:sz w:val="20"/>
                <w:szCs w:val="20"/>
              </w:rPr>
              <w:t>kaptaki</w:t>
            </w:r>
            <w:proofErr w:type="gramEnd"/>
            <w:r w:rsidRPr="005A2410">
              <w:rPr>
                <w:rFonts w:ascii="Verdana" w:hAnsi="Verdana"/>
                <w:sz w:val="20"/>
                <w:szCs w:val="20"/>
              </w:rPr>
              <w:t xml:space="preserve"> sıvı basıncına eşittir.</w:t>
            </w:r>
          </w:p>
          <w:p w:rsidR="0005018E" w:rsidRDefault="005A2410" w:rsidP="005A2410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5A2410">
              <w:rPr>
                <w:rFonts w:ascii="Verdana" w:hAnsi="Verdana"/>
                <w:sz w:val="20"/>
                <w:szCs w:val="20"/>
              </w:rPr>
              <w:t xml:space="preserve">3.kaptaki sıvı basıncı, 2.kaptaki sıvı basıncından </w:t>
            </w:r>
            <w:proofErr w:type="gramStart"/>
            <w:r w:rsidRPr="005A2410">
              <w:rPr>
                <w:rFonts w:ascii="Verdana" w:hAnsi="Verdana"/>
                <w:sz w:val="20"/>
                <w:szCs w:val="20"/>
              </w:rPr>
              <w:t>………………..</w:t>
            </w:r>
            <w:proofErr w:type="gramEnd"/>
            <w:r w:rsidRPr="005A2410">
              <w:rPr>
                <w:rFonts w:ascii="Verdana" w:hAnsi="Verdana"/>
                <w:sz w:val="20"/>
                <w:szCs w:val="20"/>
              </w:rPr>
              <w:t xml:space="preserve">  </w:t>
            </w:r>
          </w:p>
          <w:p w:rsidR="005A2410" w:rsidRDefault="005A2410" w:rsidP="005A2410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4.kaptaki sıvı basıncı, 1.kaptaki sıvı basıncından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………………..</w:t>
            </w:r>
            <w:proofErr w:type="gramEnd"/>
          </w:p>
          <w:p w:rsidR="005A2410" w:rsidRDefault="003447A5" w:rsidP="005A2410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1.kaptaki sıvı basıncı, 3.kaptaki sıvı basıncından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…………………</w:t>
            </w:r>
            <w:proofErr w:type="gramEnd"/>
          </w:p>
          <w:p w:rsidR="001A0AB8" w:rsidRDefault="001A0AB8" w:rsidP="001A0AB8">
            <w:pPr>
              <w:rPr>
                <w:rFonts w:ascii="Verdana" w:hAnsi="Verdana"/>
                <w:sz w:val="20"/>
                <w:szCs w:val="20"/>
              </w:rPr>
            </w:pPr>
          </w:p>
          <w:p w:rsidR="001A0AB8" w:rsidRDefault="001A0AB8" w:rsidP="001A0AB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Aşağıdaki deneylerde </w:t>
            </w:r>
            <w:r w:rsidR="00C75732">
              <w:rPr>
                <w:rFonts w:ascii="Verdana" w:hAnsi="Verdana"/>
                <w:b/>
                <w:sz w:val="20"/>
                <w:szCs w:val="20"/>
              </w:rPr>
              <w:t>kâğıdın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düşmesini engelleyen ve delikten su akmasını engelleyen etkiyi işaretleyiniz.</w:t>
            </w:r>
            <w:r w:rsidR="00C65905">
              <w:rPr>
                <w:rFonts w:ascii="Verdana" w:hAnsi="Verdana"/>
                <w:b/>
                <w:sz w:val="20"/>
                <w:szCs w:val="20"/>
              </w:rPr>
              <w:t xml:space="preserve"> (2x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>4</w:t>
            </w:r>
            <w:r w:rsidR="00C65905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1A0AB8" w:rsidRPr="001A0AB8" w:rsidRDefault="001A0AB8" w:rsidP="001A0AB8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99155" cy="2545690"/>
                  <wp:effectExtent l="0" t="0" r="0" b="762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126" cy="25441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5018E" w:rsidRDefault="0005018E" w:rsidP="0005018E"/>
          <w:p w:rsidR="001A0AB8" w:rsidRDefault="001A0AB8" w:rsidP="000501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5018E" w:rsidRDefault="000A1F3A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ifadelerden doğru olanların başına “D” harfi, yanlış olanların başına “Y” harfi yazınız.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 xml:space="preserve"> (10x2p)</w:t>
            </w:r>
          </w:p>
          <w:tbl>
            <w:tblPr>
              <w:tblStyle w:val="TabloKlavuzu"/>
              <w:tblW w:w="0" w:type="auto"/>
              <w:tblLayout w:type="fixed"/>
              <w:tblLook w:val="04A0"/>
            </w:tblPr>
            <w:tblGrid>
              <w:gridCol w:w="686"/>
              <w:gridCol w:w="236"/>
              <w:gridCol w:w="4329"/>
            </w:tblGrid>
            <w:tr w:rsidR="000A1F3A" w:rsidTr="000A1F3A">
              <w:trPr>
                <w:gridAfter w:val="2"/>
                <w:wAfter w:w="4565" w:type="dxa"/>
              </w:trPr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Default="000A1F3A" w:rsidP="0005018E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D/Y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376C8B" w:rsidP="0005018E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Mayoz sonucunda oluşan hücrelerin genetik yapısı ana hücreden farklıdır.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452369" w:rsidP="00D93D9C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 xml:space="preserve">Canlının genleri </w:t>
                  </w:r>
                  <w:proofErr w:type="spellStart"/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genotip</w:t>
                  </w:r>
                  <w:r w:rsidR="00D93D9C">
                    <w:rPr>
                      <w:rFonts w:ascii="Verdana" w:hAnsi="Verdana"/>
                      <w:sz w:val="18"/>
                      <w:szCs w:val="18"/>
                    </w:rPr>
                    <w:t>i</w:t>
                  </w:r>
                  <w:proofErr w:type="spellEnd"/>
                  <w:r w:rsidR="00D93D9C">
                    <w:rPr>
                      <w:rFonts w:ascii="Verdana" w:hAnsi="Verdana"/>
                      <w:sz w:val="18"/>
                      <w:szCs w:val="18"/>
                    </w:rPr>
                    <w:t xml:space="preserve"> oluşturur</w:t>
                  </w: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.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FE0360" w:rsidP="0005018E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proofErr w:type="spellStart"/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Lamarck</w:t>
                  </w:r>
                  <w:proofErr w:type="spellEnd"/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, evrimi modifikasyonlarla açıklar.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376C8B" w:rsidP="0005018E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Sıvıların kaldırma kuvveti</w:t>
                  </w:r>
                  <w:r w:rsidR="00D93D9C">
                    <w:rPr>
                      <w:rFonts w:ascii="Verdana" w:hAnsi="Verdana"/>
                      <w:sz w:val="18"/>
                      <w:szCs w:val="18"/>
                    </w:rPr>
                    <w:t>,</w:t>
                  </w: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 xml:space="preserve"> cisme aşağı yönde uygulanan bir kuvvettir.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FE0360" w:rsidP="0005018E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Mitoz, eşeysiz üremenin temelini oluşturur.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376C8B" w:rsidP="00376C8B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Adaptasyon</w:t>
                  </w:r>
                  <w:r w:rsidR="00D93D9C">
                    <w:rPr>
                      <w:rFonts w:ascii="Verdana" w:hAnsi="Verdana"/>
                      <w:sz w:val="18"/>
                      <w:szCs w:val="18"/>
                    </w:rPr>
                    <w:t>,</w:t>
                  </w: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 xml:space="preserve"> canlının yaşama ve üreme şansını arttıran özellikler kazanmasını sağlar.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FE0360" w:rsidP="0005018E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Mutasyon, kalıtsal olmayan ve çevrenin etkisiyle oluşan değişimlerdir.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376C8B" w:rsidP="0005018E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DNA ‘</w:t>
                  </w:r>
                  <w:proofErr w:type="spellStart"/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nın</w:t>
                  </w:r>
                  <w:proofErr w:type="spellEnd"/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 xml:space="preserve"> yapısında 4 farklı nükleotid vardır.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FE0360" w:rsidP="0005018E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 xml:space="preserve">Yüzen bir cisme uygulanan kaldırma kuvveti, cismin ağırlığından küçüktür. 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FE0360" w:rsidP="0005018E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Gazın yoğunluğu arttıkça cisme uyguladığı kaldırma kuvveti artar.</w:t>
                  </w:r>
                </w:p>
              </w:tc>
            </w:tr>
          </w:tbl>
          <w:p w:rsidR="0005018E" w:rsidRPr="000A1F3A" w:rsidRDefault="000A1F3A" w:rsidP="0005018E">
            <w:pPr>
              <w:rPr>
                <w:rFonts w:ascii="Verdana" w:hAnsi="Verdana"/>
                <w:sz w:val="20"/>
                <w:szCs w:val="20"/>
              </w:rPr>
            </w:pPr>
            <w:r w:rsidRPr="000A1F3A">
              <w:rPr>
                <w:rFonts w:ascii="Verdana" w:hAnsi="Verdana"/>
                <w:sz w:val="20"/>
                <w:szCs w:val="20"/>
              </w:rPr>
              <w:t>Havasız ortamda cisimler şekildeki gibi dengededir.</w:t>
            </w:r>
          </w:p>
          <w:p w:rsidR="000A1F3A" w:rsidRDefault="000A1F3A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Pompa yardımıyla fanusun içine hava verilirse denge durumu hangi yönde değişir? Neden?</w:t>
            </w:r>
          </w:p>
          <w:p w:rsidR="000A1F3A" w:rsidRDefault="00DC5018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(5p)</w:t>
            </w:r>
          </w:p>
          <w:p w:rsidR="000A1F3A" w:rsidRDefault="000A1F3A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157984" cy="1082463"/>
                  <wp:effectExtent l="0" t="0" r="0" b="3810"/>
                  <wp:docPr id="7" name="Resim 7" descr="E:\Masaüstü\gazların kaldırma kuvveti denge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E:\Masaüstü\gazların kaldırma kuvveti denge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355" cy="1082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753A3" w:rsidRDefault="006753A3" w:rsidP="00FE0360">
            <w:pPr>
              <w:spacing w:line="360" w:lineRule="auto"/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……………………………………………………………………………………………………………………………………</w:t>
            </w:r>
            <w:proofErr w:type="gramEnd"/>
          </w:p>
          <w:p w:rsidR="00C958EB" w:rsidRDefault="00C958EB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tabloda verilen resimlerin numaralarını uygun yerlere yazınız.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 xml:space="preserve"> (5x3p)</w:t>
            </w:r>
          </w:p>
          <w:p w:rsidR="00B561D3" w:rsidRDefault="00D93D9C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35731" cy="3159162"/>
                  <wp:effectExtent l="0" t="0" r="0" b="3175"/>
                  <wp:docPr id="1" name="Resim 1" descr="E:\Masaüstü\kullanım alanlar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kullanım alanlar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8191" cy="3161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61D3" w:rsidRPr="00B561D3" w:rsidRDefault="00B561D3" w:rsidP="00B561D3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 w:rsidRPr="00B561D3">
              <w:rPr>
                <w:rFonts w:ascii="Verdana" w:hAnsi="Verdana"/>
                <w:sz w:val="20"/>
                <w:szCs w:val="20"/>
              </w:rPr>
              <w:t>Sıvı basıncının kullanıldığı yerler</w:t>
            </w:r>
            <w:proofErr w:type="gramStart"/>
            <w:r w:rsidRPr="00B561D3">
              <w:rPr>
                <w:rFonts w:ascii="Verdana" w:hAnsi="Verdana"/>
                <w:sz w:val="20"/>
                <w:szCs w:val="20"/>
              </w:rPr>
              <w:t>:…………….</w:t>
            </w:r>
            <w:proofErr w:type="gramEnd"/>
          </w:p>
          <w:p w:rsidR="00B561D3" w:rsidRPr="00B561D3" w:rsidRDefault="00B561D3" w:rsidP="00B561D3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 w:rsidRPr="00B561D3">
              <w:rPr>
                <w:rFonts w:ascii="Verdana" w:hAnsi="Verdana"/>
                <w:sz w:val="20"/>
                <w:szCs w:val="20"/>
              </w:rPr>
              <w:t xml:space="preserve">Katı basıncını azaltanlar </w:t>
            </w:r>
            <w:proofErr w:type="gramStart"/>
            <w:r w:rsidRPr="00B561D3">
              <w:rPr>
                <w:rFonts w:ascii="Verdana" w:hAnsi="Verdana"/>
                <w:sz w:val="20"/>
                <w:szCs w:val="20"/>
              </w:rPr>
              <w:t>:……………………….</w:t>
            </w:r>
            <w:proofErr w:type="gramEnd"/>
          </w:p>
          <w:p w:rsidR="00B561D3" w:rsidRPr="00B561D3" w:rsidRDefault="00B561D3" w:rsidP="00B561D3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 w:rsidRPr="00B561D3">
              <w:rPr>
                <w:rFonts w:ascii="Verdana" w:hAnsi="Verdana"/>
                <w:sz w:val="20"/>
                <w:szCs w:val="20"/>
              </w:rPr>
              <w:t>Katı basıncını arttıranlar</w:t>
            </w:r>
            <w:proofErr w:type="gramStart"/>
            <w:r w:rsidRPr="00B561D3">
              <w:rPr>
                <w:rFonts w:ascii="Verdana" w:hAnsi="Verdana"/>
                <w:sz w:val="20"/>
                <w:szCs w:val="20"/>
              </w:rPr>
              <w:t>:………………………..</w:t>
            </w:r>
            <w:proofErr w:type="gramEnd"/>
          </w:p>
          <w:p w:rsidR="00B561D3" w:rsidRPr="00B561D3" w:rsidRDefault="00B561D3" w:rsidP="00B561D3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 w:rsidRPr="00B561D3">
              <w:rPr>
                <w:rFonts w:ascii="Verdana" w:hAnsi="Verdana"/>
                <w:sz w:val="20"/>
                <w:szCs w:val="20"/>
              </w:rPr>
              <w:t>Gaz basıncının kullanıldığı yerler</w:t>
            </w:r>
            <w:proofErr w:type="gramStart"/>
            <w:r w:rsidRPr="00B561D3">
              <w:rPr>
                <w:rFonts w:ascii="Verdana" w:hAnsi="Verdana"/>
                <w:sz w:val="20"/>
                <w:szCs w:val="20"/>
              </w:rPr>
              <w:t>:…………….</w:t>
            </w:r>
            <w:proofErr w:type="gramEnd"/>
          </w:p>
          <w:p w:rsidR="00B561D3" w:rsidRPr="00C65905" w:rsidRDefault="00B561D3" w:rsidP="00C65905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 w:rsidRPr="00B561D3">
              <w:rPr>
                <w:rFonts w:ascii="Verdana" w:hAnsi="Verdana"/>
                <w:sz w:val="20"/>
                <w:szCs w:val="20"/>
              </w:rPr>
              <w:t>Gazların kaldırma kuvvetinin kullanıldığı yerler</w:t>
            </w:r>
            <w:proofErr w:type="gramStart"/>
            <w:r w:rsidRPr="00B561D3">
              <w:rPr>
                <w:rFonts w:ascii="Verdana" w:hAnsi="Verdana"/>
                <w:sz w:val="20"/>
                <w:szCs w:val="20"/>
              </w:rPr>
              <w:t>:……………………………..</w:t>
            </w:r>
            <w:proofErr w:type="gramEnd"/>
          </w:p>
        </w:tc>
        <w:tc>
          <w:tcPr>
            <w:tcW w:w="5510" w:type="dxa"/>
            <w:tcBorders>
              <w:top w:val="thinThickSmallGap" w:sz="24" w:space="0" w:color="auto"/>
              <w:left w:val="single" w:sz="18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05018E" w:rsidRDefault="009D491D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3825240" y="91440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1641475" cy="1330960"/>
                  <wp:effectExtent l="0" t="0" r="0" b="2540"/>
                  <wp:wrapSquare wrapText="bothSides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1475" cy="1330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F3636">
              <w:rPr>
                <w:rFonts w:ascii="Verdana" w:hAnsi="Verdana"/>
                <w:b/>
                <w:sz w:val="20"/>
                <w:szCs w:val="20"/>
              </w:rPr>
              <w:t xml:space="preserve">Yandaki su kabının altındaki delikten </w:t>
            </w:r>
            <w:r w:rsidR="001F3636" w:rsidRPr="001F3636">
              <w:rPr>
                <w:rFonts w:ascii="Verdana" w:hAnsi="Verdana"/>
                <w:b/>
                <w:sz w:val="20"/>
                <w:szCs w:val="20"/>
                <w:u w:val="single"/>
              </w:rPr>
              <w:t>daha az şiddetli</w:t>
            </w:r>
            <w:r w:rsidR="001F3636">
              <w:rPr>
                <w:rFonts w:ascii="Verdana" w:hAnsi="Verdana"/>
                <w:b/>
                <w:sz w:val="20"/>
                <w:szCs w:val="20"/>
              </w:rPr>
              <w:t xml:space="preserve"> su fışkırmasını isteyen Elif’in yapması gerekenleri işaretleyiniz.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 xml:space="preserve"> (4x2p)</w:t>
            </w:r>
          </w:p>
          <w:p w:rsidR="001F3636" w:rsidRDefault="001F3636" w:rsidP="000501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65905" w:rsidRDefault="00C65905" w:rsidP="000501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ayout w:type="fixed"/>
              <w:tblLook w:val="04A0"/>
            </w:tblPr>
            <w:tblGrid>
              <w:gridCol w:w="560"/>
              <w:gridCol w:w="236"/>
              <w:gridCol w:w="4455"/>
            </w:tblGrid>
            <w:tr w:rsidR="001A0AB8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C65905" w:rsidP="00D93D9C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Su</w:t>
                  </w:r>
                  <w:r w:rsidR="00D93D9C">
                    <w:rPr>
                      <w:rFonts w:ascii="Verdana" w:hAnsi="Verdana"/>
                      <w:sz w:val="20"/>
                      <w:szCs w:val="20"/>
                    </w:rPr>
                    <w:t>yun derinliği değiştirmeden su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kabının</w:t>
                  </w:r>
                  <w:r w:rsidR="001F3636" w:rsidRPr="001F3636">
                    <w:rPr>
                      <w:rFonts w:ascii="Verdana" w:hAnsi="Verdana"/>
                      <w:sz w:val="20"/>
                      <w:szCs w:val="20"/>
                    </w:rPr>
                    <w:t xml:space="preserve"> genişliği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ni arttır</w:t>
                  </w:r>
                  <w:r w:rsidR="001F3636" w:rsidRPr="001F3636">
                    <w:rPr>
                      <w:rFonts w:ascii="Verdana" w:hAnsi="Verdana"/>
                      <w:sz w:val="20"/>
                      <w:szCs w:val="20"/>
                    </w:rPr>
                    <w:t>malı</w:t>
                  </w:r>
                </w:p>
              </w:tc>
            </w:tr>
            <w:tr w:rsidR="001F3636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C65905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Suyun derinliğini azalt</w:t>
                  </w:r>
                  <w:r w:rsidR="001F3636" w:rsidRPr="001F3636">
                    <w:rPr>
                      <w:rFonts w:ascii="Verdana" w:hAnsi="Verdana"/>
                      <w:sz w:val="20"/>
                      <w:szCs w:val="20"/>
                    </w:rPr>
                    <w:t>malı</w:t>
                  </w:r>
                </w:p>
              </w:tc>
            </w:tr>
            <w:tr w:rsidR="001F3636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C65905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Kaba su eklemeli</w:t>
                  </w:r>
                </w:p>
              </w:tc>
            </w:tr>
            <w:tr w:rsidR="001F3636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C65905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Deliği kapatıp su seviyesine daha yakın bir yerden delik açmalı</w:t>
                  </w:r>
                </w:p>
              </w:tc>
            </w:tr>
            <w:tr w:rsidR="001F3636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C65905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Kaptaki suyun yarısını boşaltıp </w:t>
                  </w:r>
                  <w:r w:rsidR="00D93D9C">
                    <w:rPr>
                      <w:rFonts w:ascii="Verdana" w:hAnsi="Verdana"/>
                      <w:sz w:val="20"/>
                      <w:szCs w:val="20"/>
                    </w:rPr>
                    <w:t xml:space="preserve">yerine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alkol eklemeli</w:t>
                  </w:r>
                </w:p>
              </w:tc>
            </w:tr>
            <w:tr w:rsidR="001F3636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C65905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Kaba tuz eklemeli</w:t>
                  </w:r>
                </w:p>
              </w:tc>
            </w:tr>
            <w:tr w:rsidR="001F3636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C65905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Kaptaki suyun üstüne yoğunluğu daha küçük bir sıvı eklemeli</w:t>
                  </w:r>
                </w:p>
              </w:tc>
            </w:tr>
            <w:tr w:rsidR="001F3636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D93D9C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Suyun derinliği değiştirmeden su</w:t>
                  </w:r>
                  <w:r w:rsidR="00C65905">
                    <w:rPr>
                      <w:rFonts w:ascii="Verdana" w:hAnsi="Verdana"/>
                      <w:sz w:val="20"/>
                      <w:szCs w:val="20"/>
                    </w:rPr>
                    <w:t xml:space="preserve"> kabını daraltmalı</w:t>
                  </w:r>
                </w:p>
              </w:tc>
            </w:tr>
            <w:tr w:rsidR="001F3636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DC5018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Suyun yarısını boşaltmalı</w:t>
                  </w:r>
                </w:p>
              </w:tc>
            </w:tr>
          </w:tbl>
          <w:p w:rsidR="001F3636" w:rsidRDefault="001F3636" w:rsidP="000501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A0AB8" w:rsidRPr="001A0AB8" w:rsidRDefault="009D491D" w:rsidP="001A0AB8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Ö</w:t>
            </w:r>
            <w:r w:rsidR="001A0AB8" w:rsidRPr="001A0AB8">
              <w:rPr>
                <w:rFonts w:ascii="Verdana" w:hAnsi="Verdana"/>
                <w:sz w:val="20"/>
                <w:szCs w:val="20"/>
              </w:rPr>
              <w:t>zdeş küpler unun üzerine şekildeki gibi ko</w:t>
            </w:r>
            <w:r>
              <w:rPr>
                <w:rFonts w:ascii="Verdana" w:hAnsi="Verdana"/>
                <w:sz w:val="20"/>
                <w:szCs w:val="20"/>
              </w:rPr>
              <w:t>nul</w:t>
            </w:r>
            <w:r w:rsidR="001A0AB8" w:rsidRPr="001A0AB8">
              <w:rPr>
                <w:rFonts w:ascii="Verdana" w:hAnsi="Verdana"/>
                <w:sz w:val="20"/>
                <w:szCs w:val="20"/>
              </w:rPr>
              <w:t>up unda oluşan iz gözleml</w:t>
            </w:r>
            <w:r>
              <w:rPr>
                <w:rFonts w:ascii="Verdana" w:hAnsi="Verdana"/>
                <w:sz w:val="20"/>
                <w:szCs w:val="20"/>
              </w:rPr>
              <w:t>eni</w:t>
            </w:r>
            <w:r w:rsidR="001A0AB8" w:rsidRPr="001A0AB8">
              <w:rPr>
                <w:rFonts w:ascii="Verdana" w:hAnsi="Verdana"/>
                <w:sz w:val="20"/>
                <w:szCs w:val="20"/>
              </w:rPr>
              <w:t>yor.</w:t>
            </w:r>
          </w:p>
          <w:p w:rsidR="001A0AB8" w:rsidRDefault="001A0AB8" w:rsidP="0005018E">
            <w:r>
              <w:object w:dxaOrig="6465" w:dyaOrig="3945">
                <v:shape id="_x0000_i1025" type="#_x0000_t75" style="width:136.5pt;height:83.5pt" o:ole="">
                  <v:imagedata r:id="rId11" o:title=""/>
                </v:shape>
                <o:OLEObject Type="Embed" ProgID="PBrush" ShapeID="_x0000_i1025" DrawAspect="Content" ObjectID="_1512752939" r:id="rId12"/>
              </w:object>
            </w:r>
          </w:p>
          <w:p w:rsidR="001A0AB8" w:rsidRPr="001A0AB8" w:rsidRDefault="009D491D" w:rsidP="001A0AB8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Aynı</w:t>
            </w:r>
            <w:r w:rsidR="001A0AB8" w:rsidRPr="001A0AB8">
              <w:rPr>
                <w:rFonts w:ascii="Verdana" w:hAnsi="Verdana"/>
                <w:sz w:val="20"/>
                <w:szCs w:val="20"/>
              </w:rPr>
              <w:t xml:space="preserve"> küplerle</w:t>
            </w:r>
            <w:r>
              <w:rPr>
                <w:rFonts w:ascii="Verdana" w:hAnsi="Verdana"/>
                <w:sz w:val="20"/>
                <w:szCs w:val="20"/>
              </w:rPr>
              <w:t xml:space="preserve"> oluşturulan </w:t>
            </w:r>
            <w:r w:rsidRPr="00C75732">
              <w:rPr>
                <w:rFonts w:ascii="Verdana" w:hAnsi="Verdana"/>
                <w:sz w:val="20"/>
                <w:szCs w:val="20"/>
                <w:u w:val="single"/>
              </w:rPr>
              <w:t xml:space="preserve">aşağıdaki şekillerin basıncı ile </w:t>
            </w:r>
            <w:r w:rsidR="001A0AB8" w:rsidRPr="00C75732">
              <w:rPr>
                <w:rFonts w:ascii="Verdana" w:hAnsi="Verdana"/>
                <w:sz w:val="20"/>
                <w:szCs w:val="20"/>
                <w:u w:val="single"/>
              </w:rPr>
              <w:t>yukarıda</w:t>
            </w:r>
            <w:r w:rsidRPr="00C75732">
              <w:rPr>
                <w:rFonts w:ascii="Verdana" w:hAnsi="Verdana"/>
                <w:sz w:val="20"/>
                <w:szCs w:val="20"/>
                <w:u w:val="single"/>
              </w:rPr>
              <w:t xml:space="preserve">ki şeklin </w:t>
            </w:r>
            <w:r w:rsidR="001A0AB8" w:rsidRPr="00C75732">
              <w:rPr>
                <w:rFonts w:ascii="Verdana" w:hAnsi="Verdana"/>
                <w:sz w:val="20"/>
                <w:szCs w:val="20"/>
                <w:u w:val="single"/>
              </w:rPr>
              <w:t>basıncı karşılaştırı</w:t>
            </w:r>
            <w:r w:rsidRPr="00C75732">
              <w:rPr>
                <w:rFonts w:ascii="Verdana" w:hAnsi="Verdana"/>
                <w:sz w:val="20"/>
                <w:szCs w:val="20"/>
                <w:u w:val="single"/>
              </w:rPr>
              <w:t>lı</w:t>
            </w:r>
            <w:r w:rsidR="001A0AB8" w:rsidRPr="00C75732">
              <w:rPr>
                <w:rFonts w:ascii="Verdana" w:hAnsi="Verdana"/>
                <w:sz w:val="20"/>
                <w:szCs w:val="20"/>
                <w:u w:val="single"/>
              </w:rPr>
              <w:t>yor.</w:t>
            </w:r>
          </w:p>
          <w:p w:rsidR="001A0AB8" w:rsidRDefault="001A0AB8" w:rsidP="001A0AB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</w:t>
            </w:r>
            <w:r w:rsidR="009D491D">
              <w:rPr>
                <w:rFonts w:ascii="Verdana" w:hAnsi="Verdana"/>
                <w:b/>
                <w:sz w:val="20"/>
                <w:szCs w:val="20"/>
              </w:rPr>
              <w:t>aşağıdaki noktalı yerlere “</w:t>
            </w:r>
            <w:r w:rsidR="009D491D" w:rsidRPr="009D491D">
              <w:rPr>
                <w:rFonts w:ascii="Verdana" w:hAnsi="Verdana"/>
                <w:sz w:val="20"/>
                <w:szCs w:val="20"/>
                <w:u w:val="single"/>
              </w:rPr>
              <w:t>artar</w:t>
            </w:r>
            <w:r w:rsidR="009D491D">
              <w:rPr>
                <w:rFonts w:ascii="Verdana" w:hAnsi="Verdana"/>
                <w:b/>
                <w:sz w:val="20"/>
                <w:szCs w:val="20"/>
              </w:rPr>
              <w:t>” , “</w:t>
            </w:r>
            <w:r w:rsidR="009D491D" w:rsidRPr="009D491D">
              <w:rPr>
                <w:rFonts w:ascii="Verdana" w:hAnsi="Verdana"/>
                <w:sz w:val="20"/>
                <w:szCs w:val="20"/>
                <w:u w:val="single"/>
              </w:rPr>
              <w:t>azalır</w:t>
            </w:r>
            <w:r w:rsidR="009D491D">
              <w:rPr>
                <w:rFonts w:ascii="Verdana" w:hAnsi="Verdana"/>
                <w:b/>
                <w:sz w:val="20"/>
                <w:szCs w:val="20"/>
              </w:rPr>
              <w:t>” ya da “</w:t>
            </w:r>
            <w:r w:rsidR="009D491D" w:rsidRPr="009D491D">
              <w:rPr>
                <w:rFonts w:ascii="Verdana" w:hAnsi="Verdana"/>
                <w:sz w:val="20"/>
                <w:szCs w:val="20"/>
                <w:u w:val="single"/>
              </w:rPr>
              <w:t>değişmez</w:t>
            </w:r>
            <w:r w:rsidR="009D491D">
              <w:rPr>
                <w:rFonts w:ascii="Verdana" w:hAnsi="Verdana"/>
                <w:b/>
                <w:sz w:val="20"/>
                <w:szCs w:val="20"/>
              </w:rPr>
              <w:t>” yazınız.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>(6x2p)</w:t>
            </w:r>
          </w:p>
          <w:p w:rsidR="001A0AB8" w:rsidRDefault="001A0AB8" w:rsidP="000501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A0AB8" w:rsidRDefault="001A0AB8" w:rsidP="0005018E">
            <w:r>
              <w:object w:dxaOrig="10725" w:dyaOrig="4230">
                <v:shape id="_x0000_i1026" type="#_x0000_t75" style="width:263.8pt;height:125pt" o:ole="">
                  <v:imagedata r:id="rId13" o:title=""/>
                </v:shape>
                <o:OLEObject Type="Embed" ProgID="PBrush" ShapeID="_x0000_i1026" DrawAspect="Content" ObjectID="_1512752940" r:id="rId14"/>
              </w:object>
            </w:r>
          </w:p>
          <w:p w:rsidR="009D491D" w:rsidRDefault="00D93D9C" w:rsidP="0005018E">
            <w:r>
              <w:object w:dxaOrig="10995" w:dyaOrig="4155">
                <v:shape id="_x0000_i1027" type="#_x0000_t75" style="width:263.8pt;height:123.25pt" o:ole="">
                  <v:imagedata r:id="rId15" o:title=""/>
                </v:shape>
                <o:OLEObject Type="Embed" ProgID="PBrush" ShapeID="_x0000_i1027" DrawAspect="Content" ObjectID="_1512752941" r:id="rId16"/>
              </w:object>
            </w:r>
          </w:p>
          <w:p w:rsidR="009D491D" w:rsidRDefault="009D491D" w:rsidP="0005018E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299155" cy="1338682"/>
                  <wp:effectExtent l="0" t="0" r="0" b="0"/>
                  <wp:docPr id="10" name="Resim 10" descr="E:\Masaüstü\UN VE KÜP KATI BASINCI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E:\Masaüstü\UN VE KÜP KATI BASINCI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34" cy="133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491D" w:rsidRPr="009D491D" w:rsidRDefault="00C75732" w:rsidP="009D491D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</w:t>
            </w:r>
            <w:r w:rsidR="009D491D" w:rsidRPr="009D491D">
              <w:rPr>
                <w:rFonts w:ascii="Verdana" w:hAnsi="Verdana"/>
                <w:sz w:val="20"/>
                <w:szCs w:val="20"/>
              </w:rPr>
              <w:t>ilim uygulamaları dersinde özdeş küplerle yukarıdaki şekiller oluşturu</w:t>
            </w:r>
            <w:r>
              <w:rPr>
                <w:rFonts w:ascii="Verdana" w:hAnsi="Verdana"/>
                <w:sz w:val="20"/>
                <w:szCs w:val="20"/>
              </w:rPr>
              <w:t>lu</w:t>
            </w:r>
            <w:r w:rsidR="009D491D" w:rsidRPr="009D491D">
              <w:rPr>
                <w:rFonts w:ascii="Verdana" w:hAnsi="Verdana"/>
                <w:sz w:val="20"/>
                <w:szCs w:val="20"/>
              </w:rPr>
              <w:t>yor ve unun üzerinde oluşan izler gözlem</w:t>
            </w:r>
            <w:r>
              <w:rPr>
                <w:rFonts w:ascii="Verdana" w:hAnsi="Verdana"/>
                <w:sz w:val="20"/>
                <w:szCs w:val="20"/>
              </w:rPr>
              <w:t>leni</w:t>
            </w:r>
            <w:r w:rsidR="009D491D" w:rsidRPr="009D491D">
              <w:rPr>
                <w:rFonts w:ascii="Verdana" w:hAnsi="Verdana"/>
                <w:sz w:val="20"/>
                <w:szCs w:val="20"/>
              </w:rPr>
              <w:t>yor.</w:t>
            </w:r>
          </w:p>
          <w:p w:rsidR="001F3636" w:rsidRDefault="00C75732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aşağıdaki soruları cevaplayınız.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C75732" w:rsidRDefault="00DC5018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</w:t>
            </w:r>
            <w:r w:rsidR="008D5EB2">
              <w:rPr>
                <w:rFonts w:ascii="Verdana" w:hAnsi="Verdana"/>
                <w:b/>
                <w:sz w:val="20"/>
                <w:szCs w:val="20"/>
              </w:rPr>
              <w:t>2</w:t>
            </w:r>
            <w:r>
              <w:rPr>
                <w:rFonts w:ascii="Verdana" w:hAnsi="Verdana"/>
                <w:b/>
                <w:sz w:val="20"/>
                <w:szCs w:val="20"/>
              </w:rPr>
              <w:t>x</w:t>
            </w:r>
            <w:r w:rsidR="008D5EB2">
              <w:rPr>
                <w:rFonts w:ascii="Verdana" w:hAnsi="Verdana"/>
                <w:b/>
                <w:sz w:val="20"/>
                <w:szCs w:val="20"/>
              </w:rPr>
              <w:t>3</w:t>
            </w:r>
            <w:r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C75732" w:rsidRDefault="00C75732" w:rsidP="00C75732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C75732">
              <w:rPr>
                <w:rFonts w:ascii="Verdana" w:hAnsi="Verdana"/>
                <w:b/>
                <w:sz w:val="20"/>
                <w:szCs w:val="20"/>
              </w:rPr>
              <w:t>“</w:t>
            </w:r>
            <w:r w:rsidRPr="00C75732">
              <w:rPr>
                <w:rFonts w:ascii="Verdana" w:hAnsi="Verdana"/>
                <w:sz w:val="20"/>
                <w:szCs w:val="20"/>
              </w:rPr>
              <w:t>Katıların basıncı yüzey alanı ile ters orantılı mıdır?</w:t>
            </w:r>
            <w:r>
              <w:rPr>
                <w:rFonts w:ascii="Verdana" w:hAnsi="Verdana"/>
                <w:b/>
                <w:sz w:val="20"/>
                <w:szCs w:val="20"/>
              </w:rPr>
              <w:t>” Sorusunun cevabını öğrenmek için hangi düzenekler kullanılmalıdır?</w:t>
            </w:r>
          </w:p>
          <w:p w:rsidR="00C75732" w:rsidRPr="00C65905" w:rsidRDefault="00C75732" w:rsidP="00C65905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……………………………………………………..</w:t>
            </w:r>
            <w:proofErr w:type="gramEnd"/>
          </w:p>
          <w:p w:rsidR="00C75732" w:rsidRDefault="00C75732" w:rsidP="00C75732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C75732">
              <w:rPr>
                <w:rFonts w:ascii="Verdana" w:hAnsi="Verdana"/>
                <w:b/>
                <w:sz w:val="20"/>
                <w:szCs w:val="20"/>
              </w:rPr>
              <w:t>“</w:t>
            </w:r>
            <w:r w:rsidRPr="00C75732">
              <w:rPr>
                <w:rFonts w:ascii="Verdana" w:hAnsi="Verdana"/>
                <w:sz w:val="20"/>
                <w:szCs w:val="20"/>
              </w:rPr>
              <w:t xml:space="preserve">Katıların basıncı </w:t>
            </w:r>
            <w:r>
              <w:rPr>
                <w:rFonts w:ascii="Verdana" w:hAnsi="Verdana"/>
                <w:sz w:val="20"/>
                <w:szCs w:val="20"/>
              </w:rPr>
              <w:t>yüzeye uygulanan kuvvet ile doğru</w:t>
            </w:r>
            <w:r w:rsidRPr="00C75732">
              <w:rPr>
                <w:rFonts w:ascii="Verdana" w:hAnsi="Verdana"/>
                <w:sz w:val="20"/>
                <w:szCs w:val="20"/>
              </w:rPr>
              <w:t xml:space="preserve"> orantılı mıdır?</w:t>
            </w:r>
            <w:r>
              <w:rPr>
                <w:rFonts w:ascii="Verdana" w:hAnsi="Verdana"/>
                <w:b/>
                <w:sz w:val="20"/>
                <w:szCs w:val="20"/>
              </w:rPr>
              <w:t>” Sorusunun cevabını öğrenmek için hangi düzenekler kullanılmalıdır?</w:t>
            </w:r>
          </w:p>
          <w:p w:rsidR="00C75732" w:rsidRPr="00C65905" w:rsidRDefault="00C75732" w:rsidP="00C65905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……………………………………………………..</w:t>
            </w:r>
            <w:proofErr w:type="gramEnd"/>
          </w:p>
          <w:p w:rsidR="008D5EB2" w:rsidRDefault="008D5EB2" w:rsidP="006753A3">
            <w:pPr>
              <w:rPr>
                <w:rFonts w:ascii="Verdana" w:hAnsi="Verdana"/>
                <w:sz w:val="20"/>
                <w:szCs w:val="20"/>
              </w:rPr>
            </w:pPr>
          </w:p>
          <w:p w:rsidR="008D5EB2" w:rsidRDefault="008D5EB2" w:rsidP="006753A3">
            <w:pPr>
              <w:rPr>
                <w:rFonts w:ascii="Verdana" w:hAnsi="Verdana"/>
                <w:sz w:val="20"/>
                <w:szCs w:val="20"/>
              </w:rPr>
            </w:pPr>
          </w:p>
          <w:p w:rsidR="006753A3" w:rsidRPr="006753A3" w:rsidRDefault="006753A3" w:rsidP="006753A3">
            <w:pPr>
              <w:rPr>
                <w:rFonts w:ascii="Verdana" w:hAnsi="Verdana"/>
                <w:sz w:val="20"/>
                <w:szCs w:val="20"/>
              </w:rPr>
            </w:pPr>
            <w:r w:rsidRPr="006753A3">
              <w:rPr>
                <w:rFonts w:ascii="Verdana" w:hAnsi="Verdana"/>
                <w:sz w:val="20"/>
                <w:szCs w:val="20"/>
              </w:rPr>
              <w:t>Aşağıdaki resimde özdeş barometrelerle ölçüm yapılan yerler numaralarla gösterilmiştir.</w:t>
            </w:r>
          </w:p>
          <w:p w:rsidR="006753A3" w:rsidRDefault="006753A3" w:rsidP="006753A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26003" cy="1828800"/>
                  <wp:effectExtent l="0" t="0" r="0" b="0"/>
                  <wp:docPr id="13" name="Resim 13" descr="E:\Masaüstü\dağ deniz açık hava basınc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E:\Masaüstü\dağ deniz açık hava basınc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1091" cy="1831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753A3" w:rsidRDefault="006753A3" w:rsidP="006753A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ölçüm yapılan yerler ile grafikte verilen barometreleri eşleştiriniz. 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>(6x2p)</w:t>
            </w:r>
          </w:p>
          <w:p w:rsidR="006753A3" w:rsidRDefault="006753A3" w:rsidP="006753A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26003" cy="1726387"/>
                  <wp:effectExtent l="0" t="0" r="0" b="7620"/>
                  <wp:docPr id="14" name="Resim 14" descr="E:\Masaüstü\AÇIK HABA BASINCI GRAFİ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E:\Masaüstü\AÇIK HABA BASINCI GRAFİ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003" cy="1726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5018" w:rsidRDefault="00DC5018" w:rsidP="006753A3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4965" w:type="dxa"/>
              <w:tblLayout w:type="fixed"/>
              <w:tblLook w:val="04A0"/>
            </w:tblPr>
            <w:tblGrid>
              <w:gridCol w:w="627"/>
              <w:gridCol w:w="634"/>
              <w:gridCol w:w="476"/>
              <w:gridCol w:w="634"/>
              <w:gridCol w:w="634"/>
              <w:gridCol w:w="634"/>
              <w:gridCol w:w="640"/>
              <w:gridCol w:w="686"/>
            </w:tblGrid>
            <w:tr w:rsidR="00786DB4" w:rsidTr="00786DB4">
              <w:trPr>
                <w:trHeight w:val="270"/>
              </w:trPr>
              <w:tc>
                <w:tcPr>
                  <w:tcW w:w="62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K</w:t>
                  </w:r>
                </w:p>
              </w:tc>
              <w:tc>
                <w:tcPr>
                  <w:tcW w:w="63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76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63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L</w:t>
                  </w:r>
                </w:p>
              </w:tc>
              <w:tc>
                <w:tcPr>
                  <w:tcW w:w="63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634" w:type="dxa"/>
                  <w:vMerge w:val="restart"/>
                  <w:tcBorders>
                    <w:top w:val="nil"/>
                    <w:left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64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</w:t>
                  </w:r>
                </w:p>
              </w:tc>
              <w:tc>
                <w:tcPr>
                  <w:tcW w:w="68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786DB4" w:rsidTr="00786DB4">
              <w:trPr>
                <w:trHeight w:val="282"/>
              </w:trPr>
              <w:tc>
                <w:tcPr>
                  <w:tcW w:w="62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63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76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63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P</w:t>
                  </w:r>
                </w:p>
              </w:tc>
              <w:tc>
                <w:tcPr>
                  <w:tcW w:w="63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634" w:type="dxa"/>
                  <w:vMerge/>
                  <w:tcBorders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64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R</w:t>
                  </w:r>
                </w:p>
              </w:tc>
              <w:tc>
                <w:tcPr>
                  <w:tcW w:w="68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</w:tbl>
          <w:p w:rsidR="00C958EB" w:rsidRDefault="00C958EB" w:rsidP="00B561D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65905" w:rsidRPr="00C65905" w:rsidRDefault="00C65905" w:rsidP="00B561D3">
            <w:pPr>
              <w:rPr>
                <w:rFonts w:ascii="Lucida Calligraphy" w:hAnsi="Lucida Calligraphy"/>
                <w:b/>
                <w:sz w:val="20"/>
                <w:szCs w:val="20"/>
              </w:rPr>
            </w:pPr>
            <w:r>
              <w:rPr>
                <w:rFonts w:ascii="Lucida Calligraphy" w:hAnsi="Lucida Calligraphy"/>
                <w:b/>
                <w:sz w:val="20"/>
                <w:szCs w:val="20"/>
              </w:rPr>
              <w:t xml:space="preserve">                          </w:t>
            </w:r>
            <w:r w:rsidRPr="00C65905">
              <w:rPr>
                <w:rFonts w:ascii="Lucida Calligraphy" w:hAnsi="Lucida Calligraphy"/>
                <w:b/>
                <w:sz w:val="20"/>
                <w:szCs w:val="20"/>
              </w:rPr>
              <w:t>Ba</w:t>
            </w:r>
            <w:r w:rsidRPr="00C65905">
              <w:rPr>
                <w:rFonts w:ascii="Times New Roman" w:hAnsi="Times New Roman" w:cs="Times New Roman"/>
                <w:b/>
                <w:sz w:val="20"/>
                <w:szCs w:val="20"/>
              </w:rPr>
              <w:t>ş</w:t>
            </w:r>
            <w:r w:rsidRPr="00C65905">
              <w:rPr>
                <w:rFonts w:ascii="Lucida Calligraphy" w:hAnsi="Lucida Calligraphy"/>
                <w:b/>
                <w:sz w:val="20"/>
                <w:szCs w:val="20"/>
              </w:rPr>
              <w:t>ar</w:t>
            </w:r>
            <w:r w:rsidRPr="00C65905">
              <w:rPr>
                <w:rFonts w:ascii="Lucida Calligraphy" w:hAnsi="Lucida Calligraphy" w:cs="Lucida Calligraphy"/>
                <w:b/>
                <w:sz w:val="20"/>
                <w:szCs w:val="20"/>
              </w:rPr>
              <w:t>ı</w:t>
            </w:r>
            <w:r w:rsidRPr="00C65905">
              <w:rPr>
                <w:rFonts w:ascii="Lucida Calligraphy" w:hAnsi="Lucida Calligraphy"/>
                <w:b/>
                <w:sz w:val="20"/>
                <w:szCs w:val="20"/>
              </w:rPr>
              <w:t>lar dilerim.</w:t>
            </w:r>
          </w:p>
          <w:p w:rsidR="00C65905" w:rsidRDefault="00C65905" w:rsidP="00C65905">
            <w:pPr>
              <w:jc w:val="center"/>
              <w:rPr>
                <w:rFonts w:ascii="Lucida Calligraphy" w:eastAsia="Calibri" w:hAnsi="Lucida Calligraphy" w:cs="Times New Roman"/>
                <w:b/>
                <w:color w:val="DD2377"/>
                <w:sz w:val="24"/>
                <w:szCs w:val="24"/>
              </w:rPr>
            </w:pPr>
            <w:r w:rsidRPr="003D3160">
              <w:rPr>
                <w:rFonts w:ascii="Lucida Calligraphy" w:eastAsia="Calibri" w:hAnsi="Lucida Calligraphy" w:cs="Times New Roman"/>
                <w:b/>
                <w:color w:val="DD2377"/>
                <w:sz w:val="24"/>
                <w:szCs w:val="24"/>
              </w:rPr>
              <w:t>Sinem YANIK</w:t>
            </w:r>
          </w:p>
          <w:p w:rsidR="00C65905" w:rsidRDefault="00C65905" w:rsidP="00C65905">
            <w:pPr>
              <w:jc w:val="center"/>
              <w:rPr>
                <w:rFonts w:ascii="Lucida Calligraphy" w:eastAsia="Calibri" w:hAnsi="Lucida Calligraphy" w:cs="Times New Roman"/>
                <w:b/>
                <w:sz w:val="20"/>
                <w:szCs w:val="20"/>
              </w:rPr>
            </w:pPr>
            <w:r w:rsidRPr="00DC5018">
              <w:rPr>
                <w:rFonts w:ascii="Lucida Calligraphy" w:eastAsia="Calibri" w:hAnsi="Lucida Calligraphy" w:cs="Times New Roman"/>
                <w:b/>
                <w:sz w:val="20"/>
                <w:szCs w:val="20"/>
              </w:rPr>
              <w:t>Fen ve Teknoloji Ö</w:t>
            </w:r>
            <w:r w:rsidRPr="00DC5018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ğ</w:t>
            </w:r>
            <w:r w:rsidRPr="00DC5018">
              <w:rPr>
                <w:rFonts w:ascii="Lucida Calligraphy" w:eastAsia="Calibri" w:hAnsi="Lucida Calligraphy" w:cs="Times New Roman"/>
                <w:b/>
                <w:sz w:val="20"/>
                <w:szCs w:val="20"/>
              </w:rPr>
              <w:t>ret.</w:t>
            </w:r>
          </w:p>
          <w:p w:rsidR="000A11BD" w:rsidRPr="00DC5018" w:rsidRDefault="000A11BD" w:rsidP="00C65905">
            <w:pPr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hyperlink r:id="rId20" w:history="1">
              <w:r w:rsidRPr="00750EB0">
                <w:rPr>
                  <w:rStyle w:val="Kpr"/>
                  <w:rFonts w:ascii="Book Antiqua" w:hAnsi="Book Antiqua"/>
                  <w:sz w:val="21"/>
                  <w:szCs w:val="21"/>
                </w:rPr>
                <w:t>www.sorubak.com</w:t>
              </w:r>
            </w:hyperlink>
            <w:r>
              <w:rPr>
                <w:rFonts w:ascii="Book Antiqua" w:hAnsi="Book Antiqua"/>
                <w:sz w:val="21"/>
                <w:szCs w:val="21"/>
              </w:rPr>
              <w:t xml:space="preserve"> </w:t>
            </w:r>
          </w:p>
        </w:tc>
      </w:tr>
    </w:tbl>
    <w:p w:rsidR="0005018E" w:rsidRPr="0005018E" w:rsidRDefault="0005018E" w:rsidP="0005018E">
      <w:pPr>
        <w:spacing w:after="0"/>
        <w:rPr>
          <w:rFonts w:ascii="Verdana" w:hAnsi="Verdana"/>
          <w:b/>
          <w:sz w:val="20"/>
          <w:szCs w:val="20"/>
        </w:rPr>
      </w:pPr>
    </w:p>
    <w:sectPr w:rsidR="0005018E" w:rsidRPr="0005018E" w:rsidSect="0005018E">
      <w:pgSz w:w="11906" w:h="16838"/>
      <w:pgMar w:top="510" w:right="510" w:bottom="510" w:left="51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5pt;height:11.5pt" o:bullet="t">
        <v:imagedata r:id="rId1" o:title="j0115834"/>
      </v:shape>
    </w:pict>
  </w:numPicBullet>
  <w:abstractNum w:abstractNumId="0">
    <w:nsid w:val="034B0853"/>
    <w:multiLevelType w:val="hybridMultilevel"/>
    <w:tmpl w:val="207A5BD2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58021C7"/>
    <w:multiLevelType w:val="hybridMultilevel"/>
    <w:tmpl w:val="029C6CA8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C52F41"/>
    <w:multiLevelType w:val="hybridMultilevel"/>
    <w:tmpl w:val="256043B0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10A40CEE"/>
    <w:multiLevelType w:val="hybridMultilevel"/>
    <w:tmpl w:val="7500036A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hyphenationZone w:val="425"/>
  <w:characterSpacingControl w:val="doNotCompress"/>
  <w:compat/>
  <w:rsids>
    <w:rsidRoot w:val="0005018E"/>
    <w:rsid w:val="0005018E"/>
    <w:rsid w:val="000A11BD"/>
    <w:rsid w:val="000A1F3A"/>
    <w:rsid w:val="001612C8"/>
    <w:rsid w:val="001A0AB8"/>
    <w:rsid w:val="001F3636"/>
    <w:rsid w:val="00200770"/>
    <w:rsid w:val="003447A5"/>
    <w:rsid w:val="00376C8B"/>
    <w:rsid w:val="003D4975"/>
    <w:rsid w:val="00452369"/>
    <w:rsid w:val="00475354"/>
    <w:rsid w:val="005A2410"/>
    <w:rsid w:val="006753A3"/>
    <w:rsid w:val="00723B39"/>
    <w:rsid w:val="00786DB4"/>
    <w:rsid w:val="00840136"/>
    <w:rsid w:val="008A130E"/>
    <w:rsid w:val="008D5EB2"/>
    <w:rsid w:val="009D491D"/>
    <w:rsid w:val="00B561D3"/>
    <w:rsid w:val="00C65905"/>
    <w:rsid w:val="00C75732"/>
    <w:rsid w:val="00C958EB"/>
    <w:rsid w:val="00CB7CE1"/>
    <w:rsid w:val="00D93D9C"/>
    <w:rsid w:val="00DB086C"/>
    <w:rsid w:val="00DC5018"/>
    <w:rsid w:val="00FE03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130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501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F36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F363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47535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0A11B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501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F36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F363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47535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oleObject" Target="embeddings/oleObject1.bin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oleObject" Target="embeddings/oleObject2.bin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AA618B-0A9E-49AC-B0CC-0DB097DAE0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599</Words>
  <Characters>3417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2015-12-25T19:29:00Z</cp:lastPrinted>
  <dcterms:created xsi:type="dcterms:W3CDTF">2015-12-27T18:23:00Z</dcterms:created>
  <dcterms:modified xsi:type="dcterms:W3CDTF">2015-12-27T18:23:00Z</dcterms:modified>
  <cp:category>www.sorubak.com</cp:category>
</cp:coreProperties>
</file>