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3BFA08A9" w:rsidRDefault="77DEC8FF" w:rsidP="3BFA08A9">
      <w:pPr>
        <w:jc w:val="center"/>
      </w:pPr>
      <w:r w:rsidRPr="77DEC8FF">
        <w:rPr>
          <w:rFonts w:ascii="Verdana" w:eastAsia="Verdana" w:hAnsi="Verdana" w:cs="Verdana"/>
          <w:b/>
          <w:bCs/>
          <w:color w:val="000000" w:themeColor="text1"/>
        </w:rPr>
        <w:t>Adı:                                 Soyadı:                     Sınıfı:              Numarası:</w:t>
      </w:r>
    </w:p>
    <w:p w:rsidR="3BFA08A9" w:rsidRDefault="3BFA08A9" w:rsidP="3BFA08A9">
      <w:pPr>
        <w:jc w:val="center"/>
      </w:pPr>
    </w:p>
    <w:p w:rsidR="3BFA08A9" w:rsidRDefault="77DEC8FF" w:rsidP="3BFA08A9">
      <w:pPr>
        <w:jc w:val="center"/>
      </w:pPr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Tokat </w:t>
      </w:r>
      <w:proofErr w:type="spellStart"/>
      <w:r w:rsidRPr="77DEC8FF">
        <w:rPr>
          <w:rFonts w:ascii="Verdana" w:eastAsia="Verdana" w:hAnsi="Verdana" w:cs="Verdana"/>
          <w:b/>
          <w:bCs/>
          <w:color w:val="000000" w:themeColor="text1"/>
        </w:rPr>
        <w:t>Plevne</w:t>
      </w:r>
      <w:proofErr w:type="spellEnd"/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 Erkek İmam Hatip Ortaokulu</w:t>
      </w:r>
    </w:p>
    <w:p w:rsidR="3BFA08A9" w:rsidRDefault="00721455" w:rsidP="3BFA08A9">
      <w:pPr>
        <w:jc w:val="center"/>
      </w:pPr>
      <w:r>
        <w:rPr>
          <w:rFonts w:ascii="Verdana" w:eastAsia="Verdana" w:hAnsi="Verdana" w:cs="Verdana"/>
          <w:b/>
          <w:bCs/>
          <w:color w:val="000000" w:themeColor="text1"/>
        </w:rPr>
        <w:t>2015-2016</w:t>
      </w:r>
      <w:r w:rsidR="77DEC8FF" w:rsidRPr="77DEC8FF">
        <w:rPr>
          <w:rFonts w:ascii="Verdana" w:eastAsia="Verdana" w:hAnsi="Verdana" w:cs="Verdana"/>
          <w:b/>
          <w:bCs/>
          <w:color w:val="000000" w:themeColor="text1"/>
        </w:rPr>
        <w:t xml:space="preserve"> 6. Sınıf Temel Dini Bilgiler 1.Dönem 2.Yazılı Soruları   </w:t>
      </w:r>
    </w:p>
    <w:p w:rsidR="3BFA08A9" w:rsidRDefault="3BFA08A9" w:rsidP="3BFA08A9">
      <w:pPr>
        <w:jc w:val="center"/>
      </w:pPr>
    </w:p>
    <w:p w:rsidR="77DEC8FF" w:rsidRDefault="77DEC8FF" w:rsidP="77DEC8FF"/>
    <w:p w:rsidR="3BFA08A9" w:rsidRDefault="77DEC8FF" w:rsidP="77DEC8FF">
      <w:r w:rsidRPr="77DEC8FF">
        <w:rPr>
          <w:rFonts w:ascii="Verdana" w:eastAsia="Verdana" w:hAnsi="Verdana" w:cs="Verdana"/>
          <w:b/>
          <w:bCs/>
          <w:color w:val="000000" w:themeColor="text1"/>
        </w:rPr>
        <w:t>1.”İyilik ve Allah’a saygı üzerine yardımlaşın. Kötülük ve günah işleme üzerine yardımlaşmayın!” ayetinde anlatılmak istenen nedir?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a)İyiliğin hep birlikte yapılması gerekir.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b)Kötülüğe karşı iyi davranılmalıdır.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c)İnsanlar birbirlerine dua etmelidir.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  <w:highlight w:val="cyan"/>
        </w:rPr>
        <w:t>d)İyilik herkes için olmalıdır.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2.Aşağıdakilerden hangisi </w:t>
      </w:r>
      <w:proofErr w:type="spellStart"/>
      <w:r w:rsidRPr="77DEC8FF">
        <w:rPr>
          <w:rFonts w:ascii="Verdana" w:eastAsia="Verdana" w:hAnsi="Verdana" w:cs="Verdana"/>
          <w:b/>
          <w:bCs/>
          <w:color w:val="000000" w:themeColor="text1"/>
        </w:rPr>
        <w:t>Kur’an’da</w:t>
      </w:r>
      <w:proofErr w:type="spellEnd"/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 geçen iyilikle ilgili kavramlardan değildir?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 xml:space="preserve">a)Maruf                                              </w:t>
      </w:r>
      <w:r w:rsidRPr="77DEC8FF">
        <w:rPr>
          <w:rFonts w:ascii="Verdana" w:eastAsia="Verdana" w:hAnsi="Verdana" w:cs="Verdana"/>
          <w:color w:val="000000" w:themeColor="text1"/>
          <w:highlight w:val="cyan"/>
        </w:rPr>
        <w:t>b)</w:t>
      </w:r>
      <w:proofErr w:type="spellStart"/>
      <w:r w:rsidRPr="77DEC8FF">
        <w:rPr>
          <w:rFonts w:ascii="Verdana" w:eastAsia="Verdana" w:hAnsi="Verdana" w:cs="Verdana"/>
          <w:color w:val="000000" w:themeColor="text1"/>
          <w:highlight w:val="cyan"/>
        </w:rPr>
        <w:t>Münker</w:t>
      </w:r>
      <w:proofErr w:type="spellEnd"/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c)</w:t>
      </w:r>
      <w:proofErr w:type="spellStart"/>
      <w:r w:rsidRPr="77DEC8FF">
        <w:rPr>
          <w:rFonts w:ascii="Verdana" w:eastAsia="Verdana" w:hAnsi="Verdana" w:cs="Verdana"/>
          <w:color w:val="000000" w:themeColor="text1"/>
        </w:rPr>
        <w:t>Birr</w:t>
      </w:r>
      <w:proofErr w:type="spellEnd"/>
      <w:r w:rsidRPr="77DEC8FF">
        <w:rPr>
          <w:rFonts w:ascii="Verdana" w:eastAsia="Verdana" w:hAnsi="Verdana" w:cs="Verdana"/>
          <w:color w:val="000000" w:themeColor="text1"/>
        </w:rPr>
        <w:t xml:space="preserve">                                                  d)İhsan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>3.</w:t>
      </w:r>
      <w:proofErr w:type="spellStart"/>
      <w:r w:rsidRPr="77DEC8FF">
        <w:rPr>
          <w:rFonts w:ascii="Verdana" w:eastAsia="Verdana" w:hAnsi="Verdana" w:cs="Verdana"/>
          <w:b/>
          <w:bCs/>
          <w:color w:val="000000" w:themeColor="text1"/>
        </w:rPr>
        <w:t>Emr</w:t>
      </w:r>
      <w:proofErr w:type="spellEnd"/>
      <w:r w:rsidRPr="77DEC8FF">
        <w:rPr>
          <w:rFonts w:ascii="Verdana" w:eastAsia="Verdana" w:hAnsi="Verdana" w:cs="Verdana"/>
          <w:b/>
          <w:bCs/>
          <w:color w:val="000000" w:themeColor="text1"/>
        </w:rPr>
        <w:t>-</w:t>
      </w:r>
      <w:proofErr w:type="spellStart"/>
      <w:r w:rsidRPr="77DEC8FF">
        <w:rPr>
          <w:rFonts w:ascii="Verdana" w:eastAsia="Verdana" w:hAnsi="Verdana" w:cs="Verdana"/>
          <w:b/>
          <w:bCs/>
          <w:color w:val="000000" w:themeColor="text1"/>
        </w:rPr>
        <w:t>ibil</w:t>
      </w:r>
      <w:proofErr w:type="spellEnd"/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 </w:t>
      </w:r>
      <w:proofErr w:type="gramStart"/>
      <w:r w:rsidRPr="77DEC8FF">
        <w:rPr>
          <w:rFonts w:ascii="Verdana" w:eastAsia="Verdana" w:hAnsi="Verdana" w:cs="Verdana"/>
          <w:b/>
          <w:bCs/>
          <w:color w:val="000000" w:themeColor="text1"/>
        </w:rPr>
        <w:t>maruf,nehyi</w:t>
      </w:r>
      <w:proofErr w:type="gramEnd"/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 </w:t>
      </w:r>
      <w:proofErr w:type="spellStart"/>
      <w:r w:rsidRPr="77DEC8FF">
        <w:rPr>
          <w:rFonts w:ascii="Verdana" w:eastAsia="Verdana" w:hAnsi="Verdana" w:cs="Verdana"/>
          <w:b/>
          <w:bCs/>
          <w:color w:val="000000" w:themeColor="text1"/>
        </w:rPr>
        <w:t>anil</w:t>
      </w:r>
      <w:proofErr w:type="spellEnd"/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 </w:t>
      </w:r>
      <w:proofErr w:type="spellStart"/>
      <w:r w:rsidRPr="77DEC8FF">
        <w:rPr>
          <w:rFonts w:ascii="Verdana" w:eastAsia="Verdana" w:hAnsi="Verdana" w:cs="Verdana"/>
          <w:b/>
          <w:bCs/>
          <w:color w:val="000000" w:themeColor="text1"/>
        </w:rPr>
        <w:t>münker</w:t>
      </w:r>
      <w:proofErr w:type="spellEnd"/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 nedir?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a)Bize sürekli sevap getiren sadakadır.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b)Sık sık iyilik yapmak demektir.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  <w:highlight w:val="cyan"/>
        </w:rPr>
        <w:t xml:space="preserve">c)İyiliği </w:t>
      </w:r>
      <w:proofErr w:type="gramStart"/>
      <w:r w:rsidRPr="77DEC8FF">
        <w:rPr>
          <w:rFonts w:ascii="Verdana" w:eastAsia="Verdana" w:hAnsi="Verdana" w:cs="Verdana"/>
          <w:color w:val="000000" w:themeColor="text1"/>
          <w:highlight w:val="cyan"/>
        </w:rPr>
        <w:t>emretmek,kötülüğü</w:t>
      </w:r>
      <w:proofErr w:type="gramEnd"/>
      <w:r w:rsidRPr="77DEC8FF">
        <w:rPr>
          <w:rFonts w:ascii="Verdana" w:eastAsia="Verdana" w:hAnsi="Verdana" w:cs="Verdana"/>
          <w:color w:val="000000" w:themeColor="text1"/>
          <w:highlight w:val="cyan"/>
        </w:rPr>
        <w:t xml:space="preserve"> yasaklamaktır.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d)İyiliği karşılıksız yapmaktır.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>4.”</w:t>
      </w:r>
      <w:proofErr w:type="spellStart"/>
      <w:r w:rsidRPr="77DEC8FF">
        <w:rPr>
          <w:rFonts w:ascii="Verdana" w:eastAsia="Verdana" w:hAnsi="Verdana" w:cs="Verdana"/>
          <w:b/>
          <w:bCs/>
          <w:color w:val="000000" w:themeColor="text1"/>
        </w:rPr>
        <w:t>Emrolunduğun</w:t>
      </w:r>
      <w:proofErr w:type="spellEnd"/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 gibi dosdoğru ol!”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>Aşağıdakilerden hangisi yukarıdaki ayetten çıkarılabilecek bir sonuçtur?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a)Allah’ın emir ve yasaklarına uymalıyız.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b)Adaletli olmalıyız.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c)Çirkin işlerden uzak durmalıyız.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  <w:highlight w:val="cyan"/>
        </w:rPr>
        <w:t>d)Doğru sözlü olmalı ve doğru davranışlarda bulunmalıyız.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>5.”Doğruluk iyiliğe</w:t>
      </w:r>
      <w:proofErr w:type="gramStart"/>
      <w:r w:rsidRPr="77DEC8FF">
        <w:rPr>
          <w:rFonts w:ascii="Verdana" w:eastAsia="Verdana" w:hAnsi="Verdana" w:cs="Verdana"/>
          <w:b/>
          <w:bCs/>
          <w:color w:val="000000" w:themeColor="text1"/>
        </w:rPr>
        <w:t>,……….</w:t>
      </w:r>
      <w:proofErr w:type="gramEnd"/>
      <w:r w:rsidRPr="77DEC8FF">
        <w:rPr>
          <w:rFonts w:ascii="Verdana" w:eastAsia="Verdana" w:hAnsi="Verdana" w:cs="Verdana"/>
          <w:b/>
          <w:bCs/>
          <w:color w:val="000000" w:themeColor="text1"/>
        </w:rPr>
        <w:t>cennete götürür.Yalan kötülüğe,………cehenneme götürür.”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>Yukarıdaki hadiste boş bırakılan yerlere hangi şık gelmelidir?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a)doğruluk-</w:t>
      </w:r>
      <w:proofErr w:type="gramStart"/>
      <w:r w:rsidRPr="77DEC8FF">
        <w:rPr>
          <w:rFonts w:ascii="Verdana" w:eastAsia="Verdana" w:hAnsi="Verdana" w:cs="Verdana"/>
          <w:color w:val="000000" w:themeColor="text1"/>
        </w:rPr>
        <w:t xml:space="preserve">kötülük      </w:t>
      </w:r>
      <w:r w:rsidRPr="77DEC8FF">
        <w:rPr>
          <w:rFonts w:ascii="Verdana" w:eastAsia="Verdana" w:hAnsi="Verdana" w:cs="Verdana"/>
          <w:color w:val="000000" w:themeColor="text1"/>
          <w:highlight w:val="cyan"/>
        </w:rPr>
        <w:t>b</w:t>
      </w:r>
      <w:proofErr w:type="gramEnd"/>
      <w:r w:rsidRPr="77DEC8FF">
        <w:rPr>
          <w:rFonts w:ascii="Verdana" w:eastAsia="Verdana" w:hAnsi="Verdana" w:cs="Verdana"/>
          <w:color w:val="000000" w:themeColor="text1"/>
          <w:highlight w:val="cyan"/>
        </w:rPr>
        <w:t>)iyilik-kötülük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c)iyilik-yalan                   d)doğruluk-yalancılık</w:t>
      </w:r>
    </w:p>
    <w:p w:rsidR="3BFA08A9" w:rsidRDefault="77DEC8FF" w:rsidP="77DEC8FF">
      <w:r w:rsidRPr="77DEC8FF">
        <w:rPr>
          <w:rFonts w:ascii="Verdana" w:eastAsia="Verdana" w:hAnsi="Verdana" w:cs="Verdana"/>
          <w:b/>
          <w:bCs/>
          <w:color w:val="000000" w:themeColor="text1"/>
        </w:rPr>
        <w:lastRenderedPageBreak/>
        <w:t>6.Aşağıdakilerden hangisi münafığın özelliklerinden değildir?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a)Yalan söyler.                                b)Emaneti korumaz.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  <w:highlight w:val="cyan"/>
        </w:rPr>
        <w:t>c)Harama bakar.</w:t>
      </w:r>
      <w:r w:rsidRPr="77DEC8FF">
        <w:rPr>
          <w:rFonts w:ascii="Verdana" w:eastAsia="Verdana" w:hAnsi="Verdana" w:cs="Verdana"/>
          <w:color w:val="000000" w:themeColor="text1"/>
        </w:rPr>
        <w:t xml:space="preserve">            d)Sözünde durmaz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7.”Ey iman edenler! Adaleti titizlikle ayakta tutan, </w:t>
      </w:r>
      <w:proofErr w:type="gramStart"/>
      <w:r w:rsidRPr="77DEC8FF">
        <w:rPr>
          <w:rFonts w:ascii="Verdana" w:eastAsia="Verdana" w:hAnsi="Verdana" w:cs="Verdana"/>
          <w:b/>
          <w:bCs/>
          <w:color w:val="000000" w:themeColor="text1"/>
        </w:rPr>
        <w:t>kendiniz,ana</w:t>
      </w:r>
      <w:proofErr w:type="gramEnd"/>
      <w:r w:rsidRPr="77DEC8FF">
        <w:rPr>
          <w:rFonts w:ascii="Verdana" w:eastAsia="Verdana" w:hAnsi="Verdana" w:cs="Verdana"/>
          <w:b/>
          <w:bCs/>
          <w:color w:val="000000" w:themeColor="text1"/>
        </w:rPr>
        <w:t>-babanız ve akrabanız aleyhinde de olsa Allah için şahitlik eden kimseler olun.”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                Yukarıdaki ayette hangi konuya dikkat çekilmiştir?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a)Merhametli olmaya                 b)Güvenilir olmaya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 xml:space="preserve">c)İffetli olmaya                              </w:t>
      </w:r>
      <w:r w:rsidRPr="77DEC8FF">
        <w:rPr>
          <w:rFonts w:ascii="Verdana" w:eastAsia="Verdana" w:hAnsi="Verdana" w:cs="Verdana"/>
          <w:color w:val="000000" w:themeColor="text1"/>
          <w:highlight w:val="cyan"/>
        </w:rPr>
        <w:t>d) Adaletli olmaya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 xml:space="preserve"> 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>8.Merhametle ilgili Aşağıdakilerden hangisi yanlıştır?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  <w:highlight w:val="cyan"/>
        </w:rPr>
        <w:t>a)Merhamet sadece insanlara gösterilir.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 xml:space="preserve">b)Merhamet </w:t>
      </w:r>
      <w:proofErr w:type="gramStart"/>
      <w:r w:rsidRPr="77DEC8FF">
        <w:rPr>
          <w:rFonts w:ascii="Verdana" w:eastAsia="Verdana" w:hAnsi="Verdana" w:cs="Verdana"/>
          <w:color w:val="000000" w:themeColor="text1"/>
        </w:rPr>
        <w:t>etmeyene  merhamet</w:t>
      </w:r>
      <w:proofErr w:type="gramEnd"/>
      <w:r w:rsidRPr="77DEC8FF">
        <w:rPr>
          <w:rFonts w:ascii="Verdana" w:eastAsia="Verdana" w:hAnsi="Verdana" w:cs="Verdana"/>
          <w:color w:val="000000" w:themeColor="text1"/>
        </w:rPr>
        <w:t xml:space="preserve"> edilmez.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c)Merhamet edenlerin en merhametlisi Allah’tır.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d)Bütün canlılara merhamet edilmelidir.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>9.Söz ve davranışlarında çirkin ve haram işlerden uzak durmaya ne denir?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  <w:highlight w:val="cyan"/>
        </w:rPr>
        <w:t>a)Dürüstlük</w:t>
      </w:r>
      <w:r w:rsidRPr="77DEC8FF">
        <w:rPr>
          <w:rFonts w:ascii="Verdana" w:eastAsia="Verdana" w:hAnsi="Verdana" w:cs="Verdana"/>
          <w:color w:val="000000" w:themeColor="text1"/>
        </w:rPr>
        <w:t xml:space="preserve">                      b)Adaletli olmak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c)İffetli olmak                 d) Güvenilirlik</w:t>
      </w:r>
    </w:p>
    <w:p w:rsidR="3BFA08A9" w:rsidRDefault="77DEC8FF" w:rsidP="77DEC8FF"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10.”Siz bana 6 şeyi garanti </w:t>
      </w:r>
      <w:proofErr w:type="gramStart"/>
      <w:r w:rsidRPr="77DEC8FF">
        <w:rPr>
          <w:rFonts w:ascii="Verdana" w:eastAsia="Verdana" w:hAnsi="Verdana" w:cs="Verdana"/>
          <w:b/>
          <w:bCs/>
          <w:color w:val="000000" w:themeColor="text1"/>
        </w:rPr>
        <w:t>edin.Ben</w:t>
      </w:r>
      <w:proofErr w:type="gramEnd"/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 de size cennete girmeyi garanti edeyim.” Aşağıdaki şıklardan hangisi yukarıdaki hadiste geçen özelliklerden değildir?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a)Emaneti koruyun.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  <w:highlight w:val="cyan"/>
        </w:rPr>
        <w:t>b)Sadaka verin.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c)İffetli olun.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d)Sözünüzü yerine getirin.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 xml:space="preserve"> </w:t>
      </w:r>
    </w:p>
    <w:p w:rsidR="3BFA08A9" w:rsidRDefault="77DEC8FF" w:rsidP="77DEC8FF">
      <w:r w:rsidRPr="77DEC8FF">
        <w:rPr>
          <w:rFonts w:ascii="Verdana" w:eastAsia="Verdana" w:hAnsi="Verdana" w:cs="Verdana"/>
          <w:b/>
          <w:bCs/>
          <w:color w:val="000000" w:themeColor="text1"/>
        </w:rPr>
        <w:t>11.Aşağıdakilerden hangisi paylaşmayla ilgili bir ibadet değildir?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  <w:highlight w:val="cyan"/>
        </w:rPr>
        <w:t>a)Namaz</w:t>
      </w:r>
      <w:r w:rsidRPr="77DEC8FF">
        <w:rPr>
          <w:rFonts w:ascii="Verdana" w:eastAsia="Verdana" w:hAnsi="Verdana" w:cs="Verdana"/>
          <w:color w:val="000000" w:themeColor="text1"/>
        </w:rPr>
        <w:t xml:space="preserve">                                            b)</w:t>
      </w:r>
      <w:proofErr w:type="gramStart"/>
      <w:r w:rsidRPr="77DEC8FF">
        <w:rPr>
          <w:rFonts w:ascii="Verdana" w:eastAsia="Verdana" w:hAnsi="Verdana" w:cs="Verdana"/>
          <w:color w:val="000000" w:themeColor="text1"/>
        </w:rPr>
        <w:t>Zekat</w:t>
      </w:r>
      <w:proofErr w:type="gramEnd"/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c)Sadaka                                            d)Fitre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>12.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      I- </w:t>
      </w:r>
      <w:proofErr w:type="gramStart"/>
      <w:r w:rsidRPr="77DEC8FF">
        <w:rPr>
          <w:rFonts w:ascii="Verdana" w:eastAsia="Verdana" w:hAnsi="Verdana" w:cs="Verdana"/>
          <w:b/>
          <w:bCs/>
          <w:color w:val="000000" w:themeColor="text1"/>
        </w:rPr>
        <w:t>Zekat</w:t>
      </w:r>
      <w:proofErr w:type="gramEnd"/>
      <w:r w:rsidRPr="77DEC8FF">
        <w:rPr>
          <w:rFonts w:ascii="Verdana" w:eastAsia="Verdana" w:hAnsi="Verdana" w:cs="Verdana"/>
          <w:b/>
          <w:bCs/>
          <w:color w:val="000000" w:themeColor="text1"/>
        </w:rPr>
        <w:t>-Vacip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     II- Sadaka-Sünnet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lastRenderedPageBreak/>
        <w:t xml:space="preserve">     III-Fitre-Vacip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 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>Yukarıdakilerden hangisi veya hangileri doğrudur.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a)I ve II                                              b)I ve III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  <w:highlight w:val="cyan"/>
        </w:rPr>
        <w:t>c)II ve III</w:t>
      </w:r>
      <w:r w:rsidRPr="77DEC8FF">
        <w:rPr>
          <w:rFonts w:ascii="Verdana" w:eastAsia="Verdana" w:hAnsi="Verdana" w:cs="Verdana"/>
          <w:color w:val="000000" w:themeColor="text1"/>
        </w:rPr>
        <w:t xml:space="preserve">                                           d)Yalnız I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>13.Aşağıdakilerden hangisi sadaka-i cariye değildir?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 xml:space="preserve">a)Cami </w:t>
      </w:r>
      <w:proofErr w:type="gramStart"/>
      <w:r w:rsidRPr="77DEC8FF">
        <w:rPr>
          <w:rFonts w:ascii="Verdana" w:eastAsia="Verdana" w:hAnsi="Verdana" w:cs="Verdana"/>
          <w:color w:val="000000" w:themeColor="text1"/>
        </w:rPr>
        <w:t>yaptırmak         b</w:t>
      </w:r>
      <w:proofErr w:type="gramEnd"/>
      <w:r w:rsidRPr="77DEC8FF">
        <w:rPr>
          <w:rFonts w:ascii="Verdana" w:eastAsia="Verdana" w:hAnsi="Verdana" w:cs="Verdana"/>
          <w:color w:val="000000" w:themeColor="text1"/>
        </w:rPr>
        <w:t>)Yol yaptırmak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 xml:space="preserve">c)Hastane </w:t>
      </w:r>
      <w:proofErr w:type="gramStart"/>
      <w:r w:rsidRPr="77DEC8FF">
        <w:rPr>
          <w:rFonts w:ascii="Verdana" w:eastAsia="Verdana" w:hAnsi="Verdana" w:cs="Verdana"/>
          <w:color w:val="000000" w:themeColor="text1"/>
        </w:rPr>
        <w:t xml:space="preserve">yaptırmak   </w:t>
      </w:r>
      <w:r w:rsidRPr="77DEC8FF">
        <w:rPr>
          <w:rFonts w:ascii="Verdana" w:eastAsia="Verdana" w:hAnsi="Verdana" w:cs="Verdana"/>
          <w:color w:val="000000" w:themeColor="text1"/>
          <w:highlight w:val="cyan"/>
        </w:rPr>
        <w:t>d</w:t>
      </w:r>
      <w:proofErr w:type="gramEnd"/>
      <w:r w:rsidRPr="77DEC8FF">
        <w:rPr>
          <w:rFonts w:ascii="Verdana" w:eastAsia="Verdana" w:hAnsi="Verdana" w:cs="Verdana"/>
          <w:color w:val="000000" w:themeColor="text1"/>
          <w:highlight w:val="cyan"/>
        </w:rPr>
        <w:t>)Bir fakire para vermek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>14.”Ancak iki kişiye gıpta edilir</w:t>
      </w:r>
      <w:proofErr w:type="gramStart"/>
      <w:r w:rsidRPr="77DEC8FF">
        <w:rPr>
          <w:rFonts w:ascii="Verdana" w:eastAsia="Verdana" w:hAnsi="Verdana" w:cs="Verdana"/>
          <w:b/>
          <w:bCs/>
          <w:color w:val="000000" w:themeColor="text1"/>
        </w:rPr>
        <w:t>:………</w:t>
      </w:r>
      <w:proofErr w:type="gramEnd"/>
      <w:r w:rsidRPr="77DEC8FF">
        <w:rPr>
          <w:rFonts w:ascii="Verdana" w:eastAsia="Verdana" w:hAnsi="Verdana" w:cs="Verdana"/>
          <w:b/>
          <w:bCs/>
          <w:color w:val="000000" w:themeColor="text1"/>
        </w:rPr>
        <w:t>”hadisinde belirtilen kişiler kimlerdir?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a)Maharetli ve zeki olanlar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  <w:highlight w:val="cyan"/>
        </w:rPr>
        <w:t>b)Bilgisini ve malını paylaşanlar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c)Güzel ve cömert olanlar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d)Güzel olan ve bilgisini paylaşanlar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 xml:space="preserve"> 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15.”Sizden kim bir kötülük görürse onu </w:t>
      </w:r>
      <w:proofErr w:type="gramStart"/>
      <w:r w:rsidRPr="77DEC8FF">
        <w:rPr>
          <w:rFonts w:ascii="Verdana" w:eastAsia="Verdana" w:hAnsi="Verdana" w:cs="Verdana"/>
          <w:b/>
          <w:bCs/>
          <w:color w:val="000000" w:themeColor="text1"/>
        </w:rPr>
        <w:t>…………..</w:t>
      </w:r>
      <w:proofErr w:type="gramEnd"/>
      <w:r w:rsidRPr="77DEC8FF">
        <w:rPr>
          <w:rFonts w:ascii="Verdana" w:eastAsia="Verdana" w:hAnsi="Verdana" w:cs="Verdana"/>
          <w:b/>
          <w:bCs/>
          <w:color w:val="000000" w:themeColor="text1"/>
        </w:rPr>
        <w:t>düzeltsin.Buna gücü yetmezse………….düzeltsin. Buna da gücü yetmezse</w:t>
      </w:r>
      <w:proofErr w:type="gramStart"/>
      <w:r w:rsidRPr="77DEC8FF">
        <w:rPr>
          <w:rFonts w:ascii="Verdana" w:eastAsia="Verdana" w:hAnsi="Verdana" w:cs="Verdana"/>
          <w:b/>
          <w:bCs/>
          <w:color w:val="000000" w:themeColor="text1"/>
        </w:rPr>
        <w:t>……….</w:t>
      </w:r>
      <w:proofErr w:type="gramEnd"/>
      <w:r w:rsidRPr="77DEC8FF">
        <w:rPr>
          <w:rFonts w:ascii="Verdana" w:eastAsia="Verdana" w:hAnsi="Verdana" w:cs="Verdana"/>
          <w:b/>
          <w:bCs/>
          <w:color w:val="000000" w:themeColor="text1"/>
        </w:rPr>
        <w:t>ondan nefret etsin.Bu sonuncusu imanın en zayıf olanıdır.”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                Yukarıdaki hadiste boş bırakılan yerlere sırasıyla hangi şık gelmelidir?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  <w:highlight w:val="cyan"/>
        </w:rPr>
        <w:t>a)eliyle-diliyle-kalbiyle</w:t>
      </w:r>
      <w:r w:rsidRPr="77DEC8FF">
        <w:rPr>
          <w:rFonts w:ascii="Verdana" w:eastAsia="Verdana" w:hAnsi="Verdana" w:cs="Verdana"/>
          <w:color w:val="000000" w:themeColor="text1"/>
        </w:rPr>
        <w:t xml:space="preserve">              b)kalbiyle-diliyle-eliyle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c)diliyle-eliyle-kalbiyle              d)eliyle-kalbiyle-diliyle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>16.Aşağıdakilerden hangisi bir kötülüğü elle düzeltmektir?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a)Televizyonda izlediğimiz bir kötülükten nefret etmemiz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 xml:space="preserve">b)Rüşvet alan birini amirine </w:t>
      </w:r>
      <w:proofErr w:type="gramStart"/>
      <w:r w:rsidRPr="77DEC8FF">
        <w:rPr>
          <w:rFonts w:ascii="Verdana" w:eastAsia="Verdana" w:hAnsi="Verdana" w:cs="Verdana"/>
          <w:color w:val="000000" w:themeColor="text1"/>
        </w:rPr>
        <w:t>şikayet</w:t>
      </w:r>
      <w:proofErr w:type="gramEnd"/>
      <w:r w:rsidRPr="77DEC8FF">
        <w:rPr>
          <w:rFonts w:ascii="Verdana" w:eastAsia="Verdana" w:hAnsi="Verdana" w:cs="Verdana"/>
          <w:color w:val="000000" w:themeColor="text1"/>
        </w:rPr>
        <w:t xml:space="preserve"> etmemiz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  <w:highlight w:val="cyan"/>
        </w:rPr>
        <w:t>c)Sınıfta yapılan bir kavgayı önlemeye çalışmamız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d)Uyarmamıza rağmen yine okul malına zarar veren öğrenciyi müdüre söylememiz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17.”Ey iman </w:t>
      </w:r>
      <w:proofErr w:type="gramStart"/>
      <w:r w:rsidRPr="77DEC8FF">
        <w:rPr>
          <w:rFonts w:ascii="Verdana" w:eastAsia="Verdana" w:hAnsi="Verdana" w:cs="Verdana"/>
          <w:b/>
          <w:bCs/>
          <w:color w:val="000000" w:themeColor="text1"/>
        </w:rPr>
        <w:t>edenler!İçki</w:t>
      </w:r>
      <w:proofErr w:type="gramEnd"/>
      <w:r w:rsidRPr="77DEC8FF">
        <w:rPr>
          <w:rFonts w:ascii="Verdana" w:eastAsia="Verdana" w:hAnsi="Verdana" w:cs="Verdana"/>
          <w:b/>
          <w:bCs/>
          <w:color w:val="000000" w:themeColor="text1"/>
        </w:rPr>
        <w:t>,kumar,dikili taşlar ve fal okları ancak şeytan işi birer pisliktir.Onlardan kaçının ki kurtuluşa eresiniz.”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                Yukarıdaki ayette hangi dokunulmazlığa değinilmiştir?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a)Neslin korunması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  <w:highlight w:val="cyan"/>
        </w:rPr>
        <w:t>b)Dinin korunması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lastRenderedPageBreak/>
        <w:t>c)Canın korunması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d)Aklın korunması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>18.”</w:t>
      </w:r>
      <w:r w:rsidRPr="77DEC8FF">
        <w:rPr>
          <w:rFonts w:ascii="Verdana" w:eastAsia="Verdana" w:hAnsi="Verdana" w:cs="Verdana"/>
          <w:color w:val="000000" w:themeColor="text1"/>
        </w:rPr>
        <w:t xml:space="preserve"> </w:t>
      </w:r>
      <w:r w:rsidRPr="77DEC8FF">
        <w:rPr>
          <w:rFonts w:ascii="Verdana" w:eastAsia="Verdana" w:hAnsi="Verdana" w:cs="Verdana"/>
          <w:b/>
          <w:bCs/>
          <w:color w:val="000000" w:themeColor="text1"/>
        </w:rPr>
        <w:t>Kim bir kişiyi hakkı olmaksızın öldürürse, muhakkak ki o bütün insanları öldürmüş gibidir. Kim de (bir kişinin hayatını kurtarmak suretiyle) yaşatırsa bütün insanları yaşatmış gibi olur.”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 xml:space="preserve">                Yukarıdaki ayette hangi dokunulmazlığa değinilmiştir?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  <w:highlight w:val="cyan"/>
        </w:rPr>
        <w:t>a)Canın korunması</w:t>
      </w:r>
      <w:r w:rsidRPr="77DEC8FF">
        <w:rPr>
          <w:rFonts w:ascii="Verdana" w:eastAsia="Verdana" w:hAnsi="Verdana" w:cs="Verdana"/>
          <w:color w:val="000000" w:themeColor="text1"/>
        </w:rPr>
        <w:t xml:space="preserve">                       b)Malın korunması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c)Neslin korunması                      d)Aklın korunması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>19.Aşağıdakilerden hangisi namazın içindeki farzlardan değildir?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a)</w:t>
      </w:r>
      <w:proofErr w:type="gramStart"/>
      <w:r w:rsidRPr="77DEC8FF">
        <w:rPr>
          <w:rFonts w:ascii="Verdana" w:eastAsia="Verdana" w:hAnsi="Verdana" w:cs="Verdana"/>
          <w:color w:val="000000" w:themeColor="text1"/>
        </w:rPr>
        <w:t>Rüku</w:t>
      </w:r>
      <w:proofErr w:type="gramEnd"/>
      <w:r w:rsidRPr="77DEC8FF">
        <w:rPr>
          <w:rFonts w:ascii="Verdana" w:eastAsia="Verdana" w:hAnsi="Verdana" w:cs="Verdana"/>
          <w:color w:val="000000" w:themeColor="text1"/>
        </w:rPr>
        <w:t xml:space="preserve">                                b)Kıraat              </w:t>
      </w:r>
      <w:r w:rsidRPr="77DEC8FF">
        <w:rPr>
          <w:rFonts w:ascii="Verdana" w:eastAsia="Verdana" w:hAnsi="Verdana" w:cs="Verdana"/>
          <w:color w:val="000000" w:themeColor="text1"/>
          <w:highlight w:val="cyan"/>
        </w:rPr>
        <w:t>c)Vakit</w:t>
      </w:r>
      <w:r w:rsidRPr="77DEC8FF">
        <w:rPr>
          <w:rFonts w:ascii="Verdana" w:eastAsia="Verdana" w:hAnsi="Verdana" w:cs="Verdana"/>
          <w:color w:val="000000" w:themeColor="text1"/>
        </w:rPr>
        <w:t xml:space="preserve">                d)Secde</w:t>
      </w:r>
    </w:p>
    <w:p w:rsidR="3BFA08A9" w:rsidRDefault="77DEC8FF">
      <w:r w:rsidRPr="77DEC8FF">
        <w:rPr>
          <w:rFonts w:ascii="Verdana" w:eastAsia="Verdana" w:hAnsi="Verdana" w:cs="Verdana"/>
          <w:b/>
          <w:bCs/>
          <w:color w:val="000000" w:themeColor="text1"/>
        </w:rPr>
        <w:t>20.Aşağıdakilerden hangisi yanlıştır?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 xml:space="preserve">a)3 ve 4 </w:t>
      </w:r>
      <w:proofErr w:type="gramStart"/>
      <w:r w:rsidRPr="77DEC8FF">
        <w:rPr>
          <w:rFonts w:ascii="Verdana" w:eastAsia="Verdana" w:hAnsi="Verdana" w:cs="Verdana"/>
          <w:color w:val="000000" w:themeColor="text1"/>
        </w:rPr>
        <w:t>rekatlı</w:t>
      </w:r>
      <w:proofErr w:type="gramEnd"/>
      <w:r w:rsidRPr="77DEC8FF">
        <w:rPr>
          <w:rFonts w:ascii="Verdana" w:eastAsia="Verdana" w:hAnsi="Verdana" w:cs="Verdana"/>
          <w:color w:val="000000" w:themeColor="text1"/>
        </w:rPr>
        <w:t xml:space="preserve"> namazlarda ilk oturuş vaciptir.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  <w:highlight w:val="cyan"/>
        </w:rPr>
        <w:t>b)Kıyam namaza “</w:t>
      </w:r>
      <w:proofErr w:type="spellStart"/>
      <w:r w:rsidRPr="77DEC8FF">
        <w:rPr>
          <w:rFonts w:ascii="Verdana" w:eastAsia="Verdana" w:hAnsi="Verdana" w:cs="Verdana"/>
          <w:color w:val="000000" w:themeColor="text1"/>
          <w:highlight w:val="cyan"/>
        </w:rPr>
        <w:t>Allahu</w:t>
      </w:r>
      <w:proofErr w:type="spellEnd"/>
      <w:r w:rsidRPr="77DEC8FF">
        <w:rPr>
          <w:rFonts w:ascii="Verdana" w:eastAsia="Verdana" w:hAnsi="Verdana" w:cs="Verdana"/>
          <w:color w:val="000000" w:themeColor="text1"/>
          <w:highlight w:val="cyan"/>
        </w:rPr>
        <w:t xml:space="preserve"> </w:t>
      </w:r>
      <w:proofErr w:type="spellStart"/>
      <w:r w:rsidRPr="77DEC8FF">
        <w:rPr>
          <w:rFonts w:ascii="Verdana" w:eastAsia="Verdana" w:hAnsi="Verdana" w:cs="Verdana"/>
          <w:color w:val="000000" w:themeColor="text1"/>
          <w:highlight w:val="cyan"/>
        </w:rPr>
        <w:t>Ekber</w:t>
      </w:r>
      <w:proofErr w:type="spellEnd"/>
      <w:r w:rsidRPr="77DEC8FF">
        <w:rPr>
          <w:rFonts w:ascii="Verdana" w:eastAsia="Verdana" w:hAnsi="Verdana" w:cs="Verdana"/>
          <w:color w:val="000000" w:themeColor="text1"/>
          <w:highlight w:val="cyan"/>
        </w:rPr>
        <w:t>” diyerek başlamaktır.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c)</w:t>
      </w:r>
      <w:proofErr w:type="spellStart"/>
      <w:r w:rsidRPr="77DEC8FF">
        <w:rPr>
          <w:rFonts w:ascii="Verdana" w:eastAsia="Verdana" w:hAnsi="Verdana" w:cs="Verdana"/>
          <w:color w:val="000000" w:themeColor="text1"/>
        </w:rPr>
        <w:t>Setr</w:t>
      </w:r>
      <w:proofErr w:type="spellEnd"/>
      <w:r w:rsidRPr="77DEC8FF">
        <w:rPr>
          <w:rFonts w:ascii="Verdana" w:eastAsia="Verdana" w:hAnsi="Verdana" w:cs="Verdana"/>
          <w:color w:val="000000" w:themeColor="text1"/>
        </w:rPr>
        <w:t>-i avret namazın dışındaki farzlardandır.</w:t>
      </w:r>
    </w:p>
    <w:p w:rsidR="3BFA08A9" w:rsidRDefault="77DEC8FF">
      <w:r w:rsidRPr="77DEC8FF">
        <w:rPr>
          <w:rFonts w:ascii="Verdana" w:eastAsia="Verdana" w:hAnsi="Verdana" w:cs="Verdana"/>
          <w:color w:val="000000" w:themeColor="text1"/>
        </w:rPr>
        <w:t>d)Kamette ezandan farklı olarak “</w:t>
      </w:r>
      <w:proofErr w:type="spellStart"/>
      <w:r w:rsidRPr="77DEC8FF">
        <w:rPr>
          <w:rFonts w:ascii="Verdana" w:eastAsia="Verdana" w:hAnsi="Verdana" w:cs="Verdana"/>
          <w:color w:val="000000" w:themeColor="text1"/>
        </w:rPr>
        <w:t>Kad</w:t>
      </w:r>
      <w:proofErr w:type="spellEnd"/>
      <w:r w:rsidRPr="77DEC8FF">
        <w:rPr>
          <w:rFonts w:ascii="Verdana" w:eastAsia="Verdana" w:hAnsi="Verdana" w:cs="Verdana"/>
          <w:color w:val="000000" w:themeColor="text1"/>
        </w:rPr>
        <w:t xml:space="preserve"> </w:t>
      </w:r>
      <w:proofErr w:type="spellStart"/>
      <w:r w:rsidRPr="77DEC8FF">
        <w:rPr>
          <w:rFonts w:ascii="Verdana" w:eastAsia="Verdana" w:hAnsi="Verdana" w:cs="Verdana"/>
          <w:color w:val="000000" w:themeColor="text1"/>
        </w:rPr>
        <w:t>kameti’s</w:t>
      </w:r>
      <w:proofErr w:type="spellEnd"/>
      <w:r w:rsidRPr="77DEC8FF">
        <w:rPr>
          <w:rFonts w:ascii="Verdana" w:eastAsia="Verdana" w:hAnsi="Verdana" w:cs="Verdana"/>
          <w:color w:val="000000" w:themeColor="text1"/>
        </w:rPr>
        <w:t>-salah denir</w:t>
      </w:r>
      <w:proofErr w:type="gramStart"/>
      <w:r w:rsidRPr="77DEC8FF">
        <w:rPr>
          <w:rFonts w:ascii="Verdana" w:eastAsia="Verdana" w:hAnsi="Verdana" w:cs="Verdana"/>
          <w:color w:val="000000" w:themeColor="text1"/>
        </w:rPr>
        <w:t>..</w:t>
      </w:r>
      <w:proofErr w:type="gramEnd"/>
    </w:p>
    <w:tbl>
      <w:tblPr>
        <w:tblStyle w:val="GridTable1LightAccent1"/>
        <w:tblW w:w="0" w:type="auto"/>
        <w:tblLook w:val="04A0"/>
      </w:tblPr>
      <w:tblGrid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3BFA08A9" w:rsidTr="3BFA08A9">
        <w:trPr>
          <w:cnfStyle w:val="100000000000"/>
        </w:trPr>
        <w:tc>
          <w:tcPr>
            <w:cnfStyle w:val="001000000000"/>
            <w:tcW w:w="903" w:type="dxa"/>
          </w:tcPr>
          <w:p w:rsidR="3BFA08A9" w:rsidRDefault="3BFA08A9">
            <w:r w:rsidRPr="3BFA08A9">
              <w:rPr>
                <w:rFonts w:ascii="Verdana" w:eastAsia="Verdana" w:hAnsi="Verdana" w:cs="Verdana"/>
                <w:color w:val="444444"/>
              </w:rPr>
              <w:t>1</w:t>
            </w:r>
          </w:p>
        </w:tc>
        <w:tc>
          <w:tcPr>
            <w:tcW w:w="903" w:type="dxa"/>
          </w:tcPr>
          <w:p w:rsidR="3BFA08A9" w:rsidRDefault="3BFA08A9">
            <w:pPr>
              <w:cnfStyle w:val="1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1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1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1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  <w:tc>
          <w:tcPr>
            <w:tcW w:w="903" w:type="dxa"/>
          </w:tcPr>
          <w:p w:rsidR="3BFA08A9" w:rsidRDefault="3BFA08A9">
            <w:pPr>
              <w:cnfStyle w:val="1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11</w:t>
            </w:r>
          </w:p>
        </w:tc>
        <w:tc>
          <w:tcPr>
            <w:tcW w:w="903" w:type="dxa"/>
          </w:tcPr>
          <w:p w:rsidR="3BFA08A9" w:rsidRDefault="3BFA08A9">
            <w:pPr>
              <w:cnfStyle w:val="1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1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1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1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</w:tr>
      <w:tr w:rsidR="3BFA08A9" w:rsidTr="3BFA08A9">
        <w:tc>
          <w:tcPr>
            <w:cnfStyle w:val="001000000000"/>
            <w:tcW w:w="903" w:type="dxa"/>
          </w:tcPr>
          <w:p w:rsidR="3BFA08A9" w:rsidRDefault="3BFA08A9">
            <w:r w:rsidRPr="3BFA08A9">
              <w:rPr>
                <w:rFonts w:ascii="Verdana" w:eastAsia="Verdana" w:hAnsi="Verdana" w:cs="Verdana"/>
                <w:color w:val="444444"/>
              </w:rPr>
              <w:t>2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b/>
                <w:bCs/>
                <w:color w:val="444444"/>
              </w:rPr>
              <w:t>12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</w:tr>
      <w:tr w:rsidR="3BFA08A9" w:rsidTr="3BFA08A9">
        <w:tc>
          <w:tcPr>
            <w:cnfStyle w:val="001000000000"/>
            <w:tcW w:w="903" w:type="dxa"/>
          </w:tcPr>
          <w:p w:rsidR="3BFA08A9" w:rsidRDefault="3BFA08A9">
            <w:r w:rsidRPr="3BFA08A9">
              <w:rPr>
                <w:rFonts w:ascii="Verdana" w:eastAsia="Verdana" w:hAnsi="Verdana" w:cs="Verdana"/>
                <w:color w:val="444444"/>
              </w:rPr>
              <w:t>3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b/>
                <w:bCs/>
                <w:color w:val="444444"/>
              </w:rPr>
              <w:t>13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</w:tr>
      <w:tr w:rsidR="3BFA08A9" w:rsidTr="3BFA08A9">
        <w:tc>
          <w:tcPr>
            <w:cnfStyle w:val="001000000000"/>
            <w:tcW w:w="903" w:type="dxa"/>
          </w:tcPr>
          <w:p w:rsidR="3BFA08A9" w:rsidRDefault="3BFA08A9">
            <w:r w:rsidRPr="3BFA08A9">
              <w:rPr>
                <w:rFonts w:ascii="Verdana" w:eastAsia="Verdana" w:hAnsi="Verdana" w:cs="Verdana"/>
                <w:color w:val="444444"/>
              </w:rPr>
              <w:t>4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b/>
                <w:bCs/>
                <w:color w:val="444444"/>
              </w:rPr>
              <w:t>14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</w:tr>
      <w:tr w:rsidR="3BFA08A9" w:rsidTr="3BFA08A9">
        <w:tc>
          <w:tcPr>
            <w:cnfStyle w:val="001000000000"/>
            <w:tcW w:w="903" w:type="dxa"/>
          </w:tcPr>
          <w:p w:rsidR="3BFA08A9" w:rsidRDefault="3BFA08A9">
            <w:r w:rsidRPr="3BFA08A9">
              <w:rPr>
                <w:rFonts w:ascii="Verdana" w:eastAsia="Verdana" w:hAnsi="Verdana" w:cs="Verdana"/>
                <w:color w:val="444444"/>
              </w:rPr>
              <w:t>5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b/>
                <w:bCs/>
                <w:color w:val="444444"/>
              </w:rPr>
              <w:t>15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</w:tr>
      <w:tr w:rsidR="3BFA08A9" w:rsidTr="3BFA08A9">
        <w:tc>
          <w:tcPr>
            <w:cnfStyle w:val="001000000000"/>
            <w:tcW w:w="903" w:type="dxa"/>
          </w:tcPr>
          <w:p w:rsidR="3BFA08A9" w:rsidRDefault="3BFA08A9">
            <w:r w:rsidRPr="3BFA08A9">
              <w:rPr>
                <w:rFonts w:ascii="Verdana" w:eastAsia="Verdana" w:hAnsi="Verdana" w:cs="Verdana"/>
                <w:color w:val="444444"/>
              </w:rPr>
              <w:t>6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b/>
                <w:bCs/>
                <w:color w:val="444444"/>
              </w:rPr>
              <w:t>16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</w:tr>
      <w:tr w:rsidR="3BFA08A9" w:rsidTr="3BFA08A9">
        <w:tc>
          <w:tcPr>
            <w:cnfStyle w:val="001000000000"/>
            <w:tcW w:w="903" w:type="dxa"/>
          </w:tcPr>
          <w:p w:rsidR="3BFA08A9" w:rsidRDefault="3BFA08A9">
            <w:r w:rsidRPr="3BFA08A9">
              <w:rPr>
                <w:rFonts w:ascii="Verdana" w:eastAsia="Verdana" w:hAnsi="Verdana" w:cs="Verdana"/>
                <w:color w:val="444444"/>
              </w:rPr>
              <w:t>7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b/>
                <w:bCs/>
                <w:color w:val="444444"/>
              </w:rPr>
              <w:t>17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</w:tr>
      <w:tr w:rsidR="3BFA08A9" w:rsidTr="3BFA08A9">
        <w:tc>
          <w:tcPr>
            <w:cnfStyle w:val="001000000000"/>
            <w:tcW w:w="903" w:type="dxa"/>
          </w:tcPr>
          <w:p w:rsidR="3BFA08A9" w:rsidRDefault="3BFA08A9">
            <w:r w:rsidRPr="3BFA08A9">
              <w:rPr>
                <w:rFonts w:ascii="Verdana" w:eastAsia="Verdana" w:hAnsi="Verdana" w:cs="Verdana"/>
                <w:color w:val="444444"/>
              </w:rPr>
              <w:t>8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b/>
                <w:bCs/>
                <w:color w:val="444444"/>
              </w:rPr>
              <w:t>18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</w:tr>
      <w:tr w:rsidR="3BFA08A9" w:rsidTr="3BFA08A9">
        <w:tc>
          <w:tcPr>
            <w:cnfStyle w:val="001000000000"/>
            <w:tcW w:w="903" w:type="dxa"/>
          </w:tcPr>
          <w:p w:rsidR="3BFA08A9" w:rsidRDefault="3BFA08A9">
            <w:r w:rsidRPr="3BFA08A9">
              <w:rPr>
                <w:rFonts w:ascii="Verdana" w:eastAsia="Verdana" w:hAnsi="Verdana" w:cs="Verdana"/>
                <w:color w:val="444444"/>
              </w:rPr>
              <w:t>9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b/>
                <w:bCs/>
                <w:color w:val="444444"/>
              </w:rPr>
              <w:t>19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</w:tr>
      <w:tr w:rsidR="3BFA08A9" w:rsidTr="3BFA08A9">
        <w:tc>
          <w:tcPr>
            <w:cnfStyle w:val="001000000000"/>
            <w:tcW w:w="903" w:type="dxa"/>
          </w:tcPr>
          <w:p w:rsidR="3BFA08A9" w:rsidRDefault="3BFA08A9">
            <w:r w:rsidRPr="3BFA08A9">
              <w:rPr>
                <w:rFonts w:ascii="Verdana" w:eastAsia="Verdana" w:hAnsi="Verdana" w:cs="Verdana"/>
                <w:color w:val="444444"/>
              </w:rPr>
              <w:t>10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b/>
                <w:bCs/>
                <w:color w:val="444444"/>
              </w:rPr>
              <w:t>20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A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B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C</w:t>
            </w:r>
          </w:p>
        </w:tc>
        <w:tc>
          <w:tcPr>
            <w:tcW w:w="903" w:type="dxa"/>
          </w:tcPr>
          <w:p w:rsidR="3BFA08A9" w:rsidRDefault="3BFA08A9">
            <w:pPr>
              <w:cnfStyle w:val="000000000000"/>
            </w:pPr>
            <w:r w:rsidRPr="3BFA08A9">
              <w:rPr>
                <w:rFonts w:ascii="Verdana" w:eastAsia="Verdana" w:hAnsi="Verdana" w:cs="Verdana"/>
                <w:color w:val="444444"/>
              </w:rPr>
              <w:t>D</w:t>
            </w:r>
          </w:p>
        </w:tc>
      </w:tr>
    </w:tbl>
    <w:p w:rsidR="3BFA08A9" w:rsidRDefault="00721455">
      <w:hyperlink r:id="rId5" w:history="1">
        <w:r w:rsidRPr="00F17AE1">
          <w:rPr>
            <w:rStyle w:val="Kpr"/>
            <w:rFonts w:ascii="Verdana" w:eastAsia="Verdana" w:hAnsi="Verdana" w:cs="Verdana"/>
          </w:rPr>
          <w:t>www.sorubak.com</w:t>
        </w:r>
      </w:hyperlink>
      <w:r>
        <w:rPr>
          <w:rFonts w:ascii="Verdana" w:eastAsia="Verdana" w:hAnsi="Verdana" w:cs="Verdana"/>
          <w:color w:val="444444"/>
        </w:rPr>
        <w:t xml:space="preserve"> </w:t>
      </w:r>
    </w:p>
    <w:p w:rsidR="3BFA08A9" w:rsidRDefault="3BFA08A9">
      <w:r w:rsidRPr="3BFA08A9">
        <w:rPr>
          <w:rFonts w:ascii="Verdana" w:eastAsia="Verdana" w:hAnsi="Verdana" w:cs="Verdana"/>
          <w:color w:val="444444"/>
        </w:rPr>
        <w:t xml:space="preserve"> </w:t>
      </w:r>
    </w:p>
    <w:p w:rsidR="3BFA08A9" w:rsidRDefault="3BFA08A9">
      <w:r w:rsidRPr="3BFA08A9">
        <w:rPr>
          <w:rFonts w:ascii="Verdana" w:eastAsia="Verdana" w:hAnsi="Verdana" w:cs="Verdana"/>
          <w:color w:val="444444"/>
        </w:rPr>
        <w:t xml:space="preserve"> </w:t>
      </w:r>
    </w:p>
    <w:p w:rsidR="3BFA08A9" w:rsidRDefault="3BFA08A9">
      <w:r>
        <w:br/>
      </w:r>
    </w:p>
    <w:p w:rsidR="3BFA08A9" w:rsidRDefault="3BFA08A9" w:rsidP="3BFA08A9"/>
    <w:sectPr w:rsidR="3BFA08A9" w:rsidSect="000748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0A1"/>
    <w:multiLevelType w:val="hybridMultilevel"/>
    <w:tmpl w:val="F39AE6B2"/>
    <w:lvl w:ilvl="0" w:tplc="F05C7E9A">
      <w:start w:val="1"/>
      <w:numFmt w:val="decimal"/>
      <w:lvlText w:val="%1."/>
      <w:lvlJc w:val="left"/>
      <w:pPr>
        <w:ind w:left="720" w:hanging="360"/>
      </w:pPr>
    </w:lvl>
    <w:lvl w:ilvl="1" w:tplc="79D08D12">
      <w:start w:val="1"/>
      <w:numFmt w:val="lowerLetter"/>
      <w:lvlText w:val="%2."/>
      <w:lvlJc w:val="left"/>
      <w:pPr>
        <w:ind w:left="1440" w:hanging="360"/>
      </w:pPr>
    </w:lvl>
    <w:lvl w:ilvl="2" w:tplc="8A4E32C8">
      <w:start w:val="1"/>
      <w:numFmt w:val="lowerRoman"/>
      <w:lvlText w:val="%3."/>
      <w:lvlJc w:val="right"/>
      <w:pPr>
        <w:ind w:left="2160" w:hanging="180"/>
      </w:pPr>
    </w:lvl>
    <w:lvl w:ilvl="3" w:tplc="925EB9C4">
      <w:start w:val="1"/>
      <w:numFmt w:val="decimal"/>
      <w:lvlText w:val="%4."/>
      <w:lvlJc w:val="left"/>
      <w:pPr>
        <w:ind w:left="2880" w:hanging="360"/>
      </w:pPr>
    </w:lvl>
    <w:lvl w:ilvl="4" w:tplc="0E2C2F7A">
      <w:start w:val="1"/>
      <w:numFmt w:val="lowerLetter"/>
      <w:lvlText w:val="%5."/>
      <w:lvlJc w:val="left"/>
      <w:pPr>
        <w:ind w:left="3600" w:hanging="360"/>
      </w:pPr>
    </w:lvl>
    <w:lvl w:ilvl="5" w:tplc="D9F40EEC">
      <w:start w:val="1"/>
      <w:numFmt w:val="lowerRoman"/>
      <w:lvlText w:val="%6."/>
      <w:lvlJc w:val="right"/>
      <w:pPr>
        <w:ind w:left="4320" w:hanging="180"/>
      </w:pPr>
    </w:lvl>
    <w:lvl w:ilvl="6" w:tplc="C7140536">
      <w:start w:val="1"/>
      <w:numFmt w:val="decimal"/>
      <w:lvlText w:val="%7."/>
      <w:lvlJc w:val="left"/>
      <w:pPr>
        <w:ind w:left="5040" w:hanging="360"/>
      </w:pPr>
    </w:lvl>
    <w:lvl w:ilvl="7" w:tplc="2FE60F72">
      <w:start w:val="1"/>
      <w:numFmt w:val="lowerLetter"/>
      <w:lvlText w:val="%8."/>
      <w:lvlJc w:val="left"/>
      <w:pPr>
        <w:ind w:left="5760" w:hanging="360"/>
      </w:pPr>
    </w:lvl>
    <w:lvl w:ilvl="8" w:tplc="C83C37A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24EA0"/>
    <w:multiLevelType w:val="hybridMultilevel"/>
    <w:tmpl w:val="3420F5B2"/>
    <w:lvl w:ilvl="0" w:tplc="6A8884A8">
      <w:start w:val="1"/>
      <w:numFmt w:val="decimal"/>
      <w:lvlText w:val="%1."/>
      <w:lvlJc w:val="left"/>
      <w:pPr>
        <w:ind w:left="720" w:hanging="360"/>
      </w:pPr>
    </w:lvl>
    <w:lvl w:ilvl="1" w:tplc="AFFCE022">
      <w:start w:val="1"/>
      <w:numFmt w:val="lowerLetter"/>
      <w:lvlText w:val="%2."/>
      <w:lvlJc w:val="left"/>
      <w:pPr>
        <w:ind w:left="1440" w:hanging="360"/>
      </w:pPr>
    </w:lvl>
    <w:lvl w:ilvl="2" w:tplc="03FEA674">
      <w:start w:val="1"/>
      <w:numFmt w:val="lowerRoman"/>
      <w:lvlText w:val="%3."/>
      <w:lvlJc w:val="right"/>
      <w:pPr>
        <w:ind w:left="2160" w:hanging="180"/>
      </w:pPr>
    </w:lvl>
    <w:lvl w:ilvl="3" w:tplc="2CE847EE">
      <w:start w:val="1"/>
      <w:numFmt w:val="decimal"/>
      <w:lvlText w:val="%4."/>
      <w:lvlJc w:val="left"/>
      <w:pPr>
        <w:ind w:left="2880" w:hanging="360"/>
      </w:pPr>
    </w:lvl>
    <w:lvl w:ilvl="4" w:tplc="EDF6A3C2">
      <w:start w:val="1"/>
      <w:numFmt w:val="lowerLetter"/>
      <w:lvlText w:val="%5."/>
      <w:lvlJc w:val="left"/>
      <w:pPr>
        <w:ind w:left="3600" w:hanging="360"/>
      </w:pPr>
    </w:lvl>
    <w:lvl w:ilvl="5" w:tplc="DB421896">
      <w:start w:val="1"/>
      <w:numFmt w:val="lowerRoman"/>
      <w:lvlText w:val="%6."/>
      <w:lvlJc w:val="right"/>
      <w:pPr>
        <w:ind w:left="4320" w:hanging="180"/>
      </w:pPr>
    </w:lvl>
    <w:lvl w:ilvl="6" w:tplc="92BCC554">
      <w:start w:val="1"/>
      <w:numFmt w:val="decimal"/>
      <w:lvlText w:val="%7."/>
      <w:lvlJc w:val="left"/>
      <w:pPr>
        <w:ind w:left="5040" w:hanging="360"/>
      </w:pPr>
    </w:lvl>
    <w:lvl w:ilvl="7" w:tplc="B1823F3A">
      <w:start w:val="1"/>
      <w:numFmt w:val="lowerLetter"/>
      <w:lvlText w:val="%8."/>
      <w:lvlJc w:val="left"/>
      <w:pPr>
        <w:ind w:left="5760" w:hanging="360"/>
      </w:pPr>
    </w:lvl>
    <w:lvl w:ilvl="8" w:tplc="FD32101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3BFA08A9"/>
    <w:rsid w:val="0007483B"/>
    <w:rsid w:val="00721455"/>
    <w:rsid w:val="3BFA08A9"/>
    <w:rsid w:val="77DEC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8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0748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7214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795</Words>
  <Characters>4538</Characters>
  <Application>Microsoft Office Word</Application>
  <DocSecurity>0</DocSecurity>
  <Lines>37</Lines>
  <Paragraphs>10</Paragraphs>
  <ScaleCrop>false</ScaleCrop>
  <Manager>www.sorubak.com</Manager>
  <Company/>
  <LinksUpToDate>false</LinksUpToDate>
  <CharactersWithSpaces>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2015-12-27T16:48:00Z</dcterms:created>
  <dcterms:modified xsi:type="dcterms:W3CDTF">2015-12-27T16:48:00Z</dcterms:modified>
  <cp:category>www.sorubak.com</cp:category>
</cp:coreProperties>
</file>