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576" w:rsidRDefault="00D85F3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Century Gothic" w:eastAsia="Century Gothic" w:hAnsi="Century Gothic" w:cs="Century Gothic"/>
          <w:b/>
          <w:sz w:val="24"/>
        </w:rPr>
        <w:t>www.</w:t>
      </w:r>
      <w:proofErr w:type="spellStart"/>
      <w:r>
        <w:rPr>
          <w:rFonts w:ascii="Century Gothic" w:eastAsia="Century Gothic" w:hAnsi="Century Gothic" w:cs="Century Gothic"/>
          <w:b/>
          <w:sz w:val="24"/>
        </w:rPr>
        <w:t>sorubak</w:t>
      </w:r>
      <w:proofErr w:type="spellEnd"/>
      <w:r>
        <w:rPr>
          <w:rFonts w:ascii="Century Gothic" w:eastAsia="Century Gothic" w:hAnsi="Century Gothic" w:cs="Century Gothic"/>
          <w:b/>
          <w:sz w:val="24"/>
        </w:rPr>
        <w:t>.com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Adım Soyadım :</w:t>
      </w:r>
    </w:p>
    <w:p w:rsidR="00E06576" w:rsidRDefault="00D85F3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Numaram</w:t>
      </w:r>
      <w:proofErr w:type="gramStart"/>
      <w:r>
        <w:rPr>
          <w:rFonts w:ascii="Times New Roman" w:eastAsia="Times New Roman" w:hAnsi="Times New Roman" w:cs="Times New Roman"/>
          <w:sz w:val="24"/>
        </w:rPr>
        <w:t>...............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/  </w:t>
      </w:r>
      <w:r>
        <w:rPr>
          <w:rFonts w:ascii="Times New Roman" w:eastAsia="Times New Roman" w:hAnsi="Times New Roman" w:cs="Times New Roman"/>
          <w:sz w:val="24"/>
        </w:rPr>
        <w:t>/2016</w:t>
      </w:r>
    </w:p>
    <w:tbl>
      <w:tblPr>
        <w:tblW w:w="0" w:type="auto"/>
        <w:jc w:val="center"/>
        <w:tblInd w:w="69" w:type="dxa"/>
        <w:tblCellMar>
          <w:left w:w="10" w:type="dxa"/>
          <w:right w:w="10" w:type="dxa"/>
        </w:tblCellMar>
        <w:tblLook w:val="04A0"/>
      </w:tblPr>
      <w:tblGrid>
        <w:gridCol w:w="1250"/>
        <w:gridCol w:w="6697"/>
        <w:gridCol w:w="1196"/>
      </w:tblGrid>
      <w:tr w:rsidR="00E06576">
        <w:tblPrEx>
          <w:tblCellMar>
            <w:top w:w="0" w:type="dxa"/>
            <w:bottom w:w="0" w:type="dxa"/>
          </w:tblCellMar>
        </w:tblPrEx>
        <w:trPr>
          <w:trHeight w:val="895"/>
          <w:jc w:val="center"/>
        </w:trPr>
        <w:tc>
          <w:tcPr>
            <w:tcW w:w="1286" w:type="dxa"/>
            <w:tcBorders>
              <w:top w:val="single" w:sz="0" w:space="0" w:color="000000"/>
              <w:left w:val="single" w:sz="0" w:space="0" w:color="000000"/>
              <w:bottom w:val="single" w:sz="12" w:space="0" w:color="FF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E06576" w:rsidRDefault="00E0657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object w:dxaOrig="792" w:dyaOrig="792">
                <v:rect id="rectole0000000000" o:spid="_x0000_i1025" style="width:39.75pt;height:39.75pt" o:ole="" o:preferrelative="t" stroked="f">
                  <v:imagedata r:id="rId5" o:title=""/>
                </v:rect>
                <o:OLEObject Type="Embed" ProgID="StaticMetafile" ShapeID="rectole0000000000" DrawAspect="Content" ObjectID="_1524403094" r:id="rId6"/>
              </w:object>
            </w:r>
          </w:p>
        </w:tc>
        <w:tc>
          <w:tcPr>
            <w:tcW w:w="7338" w:type="dxa"/>
            <w:tcBorders>
              <w:top w:val="single" w:sz="0" w:space="0" w:color="000000"/>
              <w:left w:val="single" w:sz="0" w:space="0" w:color="000000"/>
              <w:bottom w:val="single" w:sz="12" w:space="0" w:color="FF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E06576" w:rsidRDefault="00D85F3A">
            <w:pPr>
              <w:tabs>
                <w:tab w:val="center" w:pos="4536"/>
                <w:tab w:val="right" w:pos="907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Paragrafta anlam Metin soruları.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Ana Fikir, Cümlede anlam </w:t>
            </w:r>
          </w:p>
        </w:tc>
        <w:tc>
          <w:tcPr>
            <w:tcW w:w="1316" w:type="dxa"/>
            <w:tcBorders>
              <w:top w:val="single" w:sz="0" w:space="0" w:color="000000"/>
              <w:left w:val="single" w:sz="0" w:space="0" w:color="000000"/>
              <w:bottom w:val="single" w:sz="12" w:space="0" w:color="FF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E06576" w:rsidRDefault="00E06576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:rsidR="00E06576" w:rsidRDefault="00E0657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605"/>
        <w:gridCol w:w="4585"/>
      </w:tblGrid>
      <w:tr w:rsidR="00E065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Soru 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Baktım, çocuklar bahçede uçurtma uçuruyor. Her yıl bahar aylarında gökyüzünde uçurtmaları gördüğümde bir üzüntü duyarım içimde, ağlamaklı oluyorum.’’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Paragrafta hangi sorunun yan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ıtı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yoktur</w:t>
            </w:r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 kime?    B) kim?   C) ne zaman?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D) nerede?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Soru 2.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Hangi seçenek ‘’şiirle’’ ilgili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değildir</w:t>
            </w:r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A) dörtlük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B)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mısra    C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) paragraf   D) şair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Soru 3.</w:t>
            </w:r>
            <w:r>
              <w:rPr>
                <w:rFonts w:ascii="Times New Roman" w:eastAsia="Times New Roman" w:hAnsi="Times New Roman" w:cs="Times New Roman"/>
                <w:sz w:val="24"/>
              </w:rPr>
              <w:t>Bahçemizde gül ağacı,</w:t>
            </w:r>
          </w:p>
          <w:p w:rsidR="00E06576" w:rsidRDefault="00D85F3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Her gün yeniden açar.</w:t>
            </w:r>
          </w:p>
          <w:p w:rsidR="00E06576" w:rsidRDefault="00D85F3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Yıldızlar gökyüzünde,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Mutluluk saçar.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Yukarıdaki dörtlükte hangi sözcük eşseslidir?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bahçe   B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gülC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 yıldız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D) mutluluk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Soru 4.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Hangi sözcüğün zıt anlamlısı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yoktur</w:t>
            </w:r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yaşlı    B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) kısa     C) acı    D)kalem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Soru 5.  </w:t>
            </w:r>
            <w:r>
              <w:rPr>
                <w:rFonts w:ascii="Times New Roman" w:eastAsia="Times New Roman" w:hAnsi="Times New Roman" w:cs="Times New Roman"/>
                <w:sz w:val="24"/>
              </w:rPr>
              <w:t>Bu hava, bu yağmur, bu toprak,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Bu güneş, yavrum,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ona iyi bak.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Hepsi güzel, hepsi senin olacak,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Büyüdüğün zaman.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Dörtlükte asıl vurgulanmak istenen hangisidir?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A)Doğal güzelliklerin korunması gerektiği,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B) Topraklarımızın çok verimli olduğu.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C) Havanın temizliği,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D) Her mevsimde güneşin güzelliği,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Soru 6.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Hangi sözcüğün sesteşi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yoktur</w:t>
            </w:r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 at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B) dal C) ikaz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D) zar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>Soru 7.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Hangi tümcede mecaz anlatım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yoktur</w:t>
            </w:r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A)Tepeler dağlara yaslanmış uyuyor.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B)Güneşin ilk ışıkları ormanı aydınlattı.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C) Artık o güzel günlerimiz geride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kaldı.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D) Ağır sözleri kalbimi kırdı.</w:t>
            </w:r>
          </w:p>
          <w:p w:rsidR="00E06576" w:rsidRDefault="00E06576">
            <w:pPr>
              <w:spacing w:after="0" w:line="240" w:lineRule="auto"/>
              <w:rPr>
                <w:rFonts w:ascii="Times New Roman TUR" w:eastAsia="Times New Roman TUR" w:hAnsi="Times New Roman TUR" w:cs="Times New Roman TUR"/>
                <w:b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>Soru 8.</w:t>
            </w:r>
            <w:r>
              <w:rPr>
                <w:rFonts w:ascii="Times New Roman" w:eastAsia="Times New Roman" w:hAnsi="Times New Roman" w:cs="Times New Roman"/>
                <w:sz w:val="24"/>
              </w:rPr>
              <w:t>Benim canım arkadaşım,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Sırdaşım kitap...</w:t>
            </w:r>
          </w:p>
          <w:p w:rsidR="00E06576" w:rsidRDefault="00D85F3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Üzülsem teselli, neşe kaynağım.</w:t>
            </w:r>
          </w:p>
          <w:p w:rsidR="00E06576" w:rsidRDefault="00D85F3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Yolumu yitirsem ışığım kitap.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Şiirde kitaplarla ilgili hangisinden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söz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edilmemiştir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06576" w:rsidRDefault="00D85F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Okuma sevgisini artırdığından,</w:t>
            </w:r>
          </w:p>
          <w:p w:rsidR="00E06576" w:rsidRDefault="00D85F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Üzüntüyü giderdiğinden,</w:t>
            </w:r>
          </w:p>
          <w:p w:rsidR="00E06576" w:rsidRDefault="00D85F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İyi bir dost olduğundan,</w:t>
            </w:r>
          </w:p>
          <w:p w:rsidR="00E06576" w:rsidRDefault="00D85F3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Yol gösterici olduğundan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lastRenderedPageBreak/>
              <w:t>Soru 9.</w:t>
            </w:r>
            <w:r>
              <w:rPr>
                <w:rFonts w:ascii="Times New Roman" w:eastAsia="Times New Roman" w:hAnsi="Times New Roman" w:cs="Times New Roman"/>
                <w:sz w:val="24"/>
              </w:rPr>
              <w:t>Hangi tümcede öznel yargı kullanılmıştır?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A) Bir haftada tam üç kitap okudum.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B) Arkadaşlarımla kitap okuma yarışı yaptık.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C) En son okuduğum bir serü</w:t>
            </w:r>
            <w:r>
              <w:rPr>
                <w:rFonts w:ascii="Times New Roman" w:eastAsia="Times New Roman" w:hAnsi="Times New Roman" w:cs="Times New Roman"/>
                <w:sz w:val="24"/>
              </w:rPr>
              <w:t>ven kitabıydı.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D)Ömrümde okuduğum en güzel kitaptı.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>Soru 10.</w:t>
            </w:r>
            <w:r>
              <w:rPr>
                <w:rFonts w:ascii="Times New Roman" w:eastAsia="Times New Roman" w:hAnsi="Times New Roman" w:cs="Times New Roman"/>
                <w:sz w:val="24"/>
              </w:rPr>
              <w:t>‘’canlı’’sözcüğü hangi tümcede diğerlerinden farklı anlamda kullanılmıştır?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A) Çiçeklerde canlı birer varlıktır.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B) Nehirde hiçbir canlı yaşamıyordu.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C) Emrah çok canlı bir çocuktu.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D)Bazı canlılar etle beslenirler.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sz w:val="24"/>
              </w:rPr>
            </w:pPr>
          </w:p>
          <w:p w:rsidR="00E06576" w:rsidRDefault="00D85F3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Büyük mimarlarımız, eserlerinin yanı başına birkaç çınar veya servi ağacı dikerlerdi. Bazıları daha ileri gider cami ve medrese avlusunun ortasında, çınarın servinin yetişme</w:t>
            </w:r>
            <w:r>
              <w:rPr>
                <w:rFonts w:ascii="Times New Roman" w:eastAsia="Times New Roman" w:hAnsi="Times New Roman" w:cs="Times New Roman"/>
                <w:sz w:val="24"/>
              </w:rPr>
              <w:t>si için yer ayırırlardı. Zaten eski Türk bahçeleri böyle ağaçlı, çiçekli bahçelerdi. Mimarlık ile ağaç arasındaki bu işbirliğinin en güzel örneği Süleymaniye Camisi’nin avlusudur.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(11.12.ve13.soruları yukarıdaki metne göre yanıtlayınız.)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>Soru 11.</w:t>
            </w:r>
            <w:r>
              <w:rPr>
                <w:rFonts w:ascii="Times New Roman" w:eastAsia="Times New Roman" w:hAnsi="Times New Roman" w:cs="Times New Roman"/>
                <w:sz w:val="24"/>
              </w:rPr>
              <w:t>Metne göre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ağaçlarla yapılan işbirliğinin en güzel örneği neredededir?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 Türk bahçelerinde B) Mezarlıklarda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C) Süleymaniye Camisi’nde D) Medreselerde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 xml:space="preserve">Soru 12.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Metne göre hangisi mimarlığımızın özelliklerinden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değildir</w:t>
            </w:r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A)Yap</w:t>
            </w:r>
            <w:r>
              <w:rPr>
                <w:rFonts w:ascii="Times New Roman" w:eastAsia="Times New Roman" w:hAnsi="Times New Roman" w:cs="Times New Roman"/>
                <w:sz w:val="24"/>
              </w:rPr>
              <w:t>ılarla ağaçların ve çiçeklerin birbirini tamamlaması,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B) Ağaçlara ve çiçeklere gereğinden çok yer verilmiş olması,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C) Eserlerin yanında sürekli bir çınarın olması, D)Türk bahçelerinde ağaç ve çiçeğin önemli bir yerinin olması,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 xml:space="preserve">Soru 13.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Okuduğunuz metnin </w:t>
            </w:r>
            <w:r>
              <w:rPr>
                <w:rFonts w:ascii="Times New Roman" w:eastAsia="Times New Roman" w:hAnsi="Times New Roman" w:cs="Times New Roman"/>
                <w:sz w:val="24"/>
              </w:rPr>
              <w:t>ana fikri hangi seçenekte verilmiştir?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A)Ağaçlara ve çiçeklere gereğinden fazla önem vermemeliyiz.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B) Eski Türk bahçelerinde çok ağaç ve çiçek bulunurdu.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C) Cami veya medrese avlularının ortası ağaç ve çiçekle süslenirdi.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D)Eski mimarlarımız, ağaçlara ve ç</w:t>
            </w:r>
            <w:r>
              <w:rPr>
                <w:rFonts w:ascii="Times New Roman" w:eastAsia="Times New Roman" w:hAnsi="Times New Roman" w:cs="Times New Roman"/>
                <w:sz w:val="24"/>
              </w:rPr>
              <w:t>içeklere büyük önem verirlerdi.</w:t>
            </w:r>
          </w:p>
          <w:p w:rsidR="00E06576" w:rsidRDefault="00E06576">
            <w:pPr>
              <w:spacing w:after="0" w:line="240" w:lineRule="auto"/>
            </w:pPr>
          </w:p>
        </w:tc>
      </w:tr>
    </w:tbl>
    <w:p w:rsidR="00E06576" w:rsidRDefault="00E0657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06576" w:rsidRDefault="00E0657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06576" w:rsidRDefault="00E0657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649"/>
        <w:gridCol w:w="4541"/>
      </w:tblGrid>
      <w:tr w:rsidR="00E065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Soru 14.</w:t>
            </w:r>
            <w:r>
              <w:rPr>
                <w:rFonts w:ascii="Times New Roman" w:eastAsia="Times New Roman" w:hAnsi="Times New Roman" w:cs="Times New Roman"/>
                <w:sz w:val="24"/>
              </w:rPr>
              <w:t>‘’Birisini çok övmek’’anlamına gelen deyim hangisidir?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 gözü yukarılarda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B) gözü ısırmak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C) gözden çıkarmak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D) göklere çıkarmak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sz w:val="24"/>
              </w:rPr>
            </w:pP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b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>Soru 15.</w:t>
            </w:r>
            <w:r>
              <w:rPr>
                <w:rFonts w:ascii="Times New Roman" w:eastAsia="Times New Roman" w:hAnsi="Times New Roman" w:cs="Times New Roman"/>
                <w:sz w:val="24"/>
              </w:rPr>
              <w:t>Hangi sözcük çifti anlam ili</w:t>
            </w:r>
            <w:r>
              <w:rPr>
                <w:rFonts w:ascii="Times New Roman" w:eastAsia="Times New Roman" w:hAnsi="Times New Roman" w:cs="Times New Roman"/>
                <w:sz w:val="24"/>
              </w:rPr>
              <w:t>şkisi bakımından diğerlerinden farklıdır?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A) kırmızı-al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B) ihtiyar-genç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C) uzun-kısa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D) acı-tatlı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>Soru 16.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Hangi söz grubunda bir varlığın özelliğinden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bahsedilmemiştir</w:t>
            </w:r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 kırmızı kalem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B) kırık gözlük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C) otobüsün şoförü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D) keskin bıçak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sz w:val="24"/>
              </w:rPr>
            </w:pP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sz w:val="24"/>
              </w:rPr>
            </w:pPr>
          </w:p>
          <w:p w:rsidR="00E06576" w:rsidRDefault="00E06576">
            <w:pPr>
              <w:spacing w:after="0" w:line="240" w:lineRule="auto"/>
            </w:pPr>
            <w:hyperlink r:id="rId7">
              <w:r w:rsidR="00D85F3A">
                <w:rPr>
                  <w:rFonts w:ascii="Times New Roman TUR" w:eastAsia="Times New Roman TUR" w:hAnsi="Times New Roman TUR" w:cs="Times New Roman TUR"/>
                  <w:color w:val="0000FF"/>
                  <w:sz w:val="24"/>
                  <w:u w:val="single"/>
                </w:rPr>
                <w:t>www.sorubak.com</w:t>
              </w:r>
            </w:hyperlink>
            <w:r w:rsidR="00D85F3A">
              <w:rPr>
                <w:rFonts w:ascii="Times New Roman TUR" w:eastAsia="Times New Roman TUR" w:hAnsi="Times New Roman TUR" w:cs="Times New Roman TUR"/>
                <w:sz w:val="24"/>
              </w:rPr>
              <w:t xml:space="preserve"> 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>Soru 17.</w:t>
            </w:r>
            <w:r>
              <w:rPr>
                <w:rFonts w:ascii="Times New Roman" w:eastAsia="Times New Roman" w:hAnsi="Times New Roman" w:cs="Times New Roman"/>
                <w:sz w:val="24"/>
              </w:rPr>
              <w:t>Hangi sözcük durum eki almıştır?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A) kalemlik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B) simitçi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C) kalemi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D) Hacı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b/>
                <w:sz w:val="24"/>
              </w:rPr>
            </w:pP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b/>
                <w:sz w:val="24"/>
              </w:rPr>
            </w:pP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b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>Soru 18.</w:t>
            </w:r>
            <w:r>
              <w:rPr>
                <w:rFonts w:ascii="Times New Roman" w:eastAsia="Times New Roman" w:hAnsi="Times New Roman" w:cs="Times New Roman"/>
                <w:sz w:val="24"/>
              </w:rPr>
              <w:t>Hangi sözcük sözlükte diğerlerinden önce gelir?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A) eksik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B) ekmek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C) eskici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D) ekin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b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 xml:space="preserve">Soru 19.   </w:t>
            </w:r>
            <w:r>
              <w:rPr>
                <w:rFonts w:ascii="Times New Roman" w:eastAsia="Times New Roman" w:hAnsi="Times New Roman" w:cs="Times New Roman"/>
                <w:sz w:val="24"/>
              </w:rPr>
              <w:t>Hangi sözcüğün ilk harfi sürekli büyük yazılır?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A) Ülke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B)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TürkçeC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  Okul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D) Bayrak</w:t>
            </w:r>
          </w:p>
          <w:p w:rsidR="00E06576" w:rsidRDefault="00E06576">
            <w:pPr>
              <w:tabs>
                <w:tab w:val="left" w:pos="360"/>
              </w:tabs>
              <w:spacing w:after="0" w:line="240" w:lineRule="auto"/>
              <w:rPr>
                <w:rFonts w:ascii="Times New Roman TUR" w:eastAsia="Times New Roman TUR" w:hAnsi="Times New Roman TUR" w:cs="Times New Roman TUR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 TUR" w:eastAsia="Times New Roman TUR" w:hAnsi="Times New Roman TUR" w:cs="Times New Roman TUR"/>
                <w:b/>
                <w:sz w:val="24"/>
              </w:rPr>
              <w:t xml:space="preserve">Soru 20.  </w:t>
            </w:r>
            <w:r>
              <w:rPr>
                <w:rFonts w:ascii="Times New Roman" w:eastAsia="Times New Roman" w:hAnsi="Times New Roman" w:cs="Times New Roman"/>
                <w:sz w:val="24"/>
              </w:rPr>
              <w:t>Hangi sözcük doğru yazılmıştır?</w:t>
            </w:r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dolapdan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B) sepetten</w:t>
            </w:r>
          </w:p>
          <w:p w:rsidR="00E06576" w:rsidRDefault="00D85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bıçakı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D)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sınıfdan</w:t>
            </w:r>
            <w:proofErr w:type="spellEnd"/>
          </w:p>
          <w:p w:rsidR="00E06576" w:rsidRDefault="00E06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06576" w:rsidRDefault="00E06576">
            <w:pPr>
              <w:spacing w:after="0" w:line="240" w:lineRule="auto"/>
            </w:pPr>
          </w:p>
        </w:tc>
      </w:tr>
    </w:tbl>
    <w:p w:rsidR="00E06576" w:rsidRDefault="00E0657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06576" w:rsidRDefault="00D85F3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CEVAP ANAHTARI</w:t>
      </w:r>
    </w:p>
    <w:p w:rsidR="00E06576" w:rsidRDefault="00E065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455"/>
        <w:gridCol w:w="454"/>
        <w:gridCol w:w="453"/>
        <w:gridCol w:w="454"/>
        <w:gridCol w:w="454"/>
        <w:gridCol w:w="454"/>
        <w:gridCol w:w="454"/>
        <w:gridCol w:w="453"/>
        <w:gridCol w:w="454"/>
        <w:gridCol w:w="459"/>
        <w:gridCol w:w="459"/>
        <w:gridCol w:w="459"/>
        <w:gridCol w:w="458"/>
        <w:gridCol w:w="459"/>
        <w:gridCol w:w="459"/>
        <w:gridCol w:w="459"/>
        <w:gridCol w:w="459"/>
        <w:gridCol w:w="458"/>
        <w:gridCol w:w="459"/>
        <w:gridCol w:w="459"/>
      </w:tblGrid>
      <w:tr w:rsidR="00E06576">
        <w:tblPrEx>
          <w:tblCellMar>
            <w:top w:w="0" w:type="dxa"/>
            <w:bottom w:w="0" w:type="dxa"/>
          </w:tblCellMar>
        </w:tblPrEx>
        <w:trPr>
          <w:trHeight w:val="389"/>
          <w:jc w:val="center"/>
        </w:trPr>
        <w:tc>
          <w:tcPr>
            <w:tcW w:w="47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3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4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5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6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7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8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9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10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11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12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13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14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15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16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17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18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19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</w:rPr>
              <w:t>20</w:t>
            </w:r>
          </w:p>
        </w:tc>
      </w:tr>
      <w:tr w:rsidR="00E06576">
        <w:tblPrEx>
          <w:tblCellMar>
            <w:top w:w="0" w:type="dxa"/>
            <w:bottom w:w="0" w:type="dxa"/>
          </w:tblCellMar>
        </w:tblPrEx>
        <w:trPr>
          <w:trHeight w:val="389"/>
          <w:jc w:val="center"/>
        </w:trPr>
        <w:tc>
          <w:tcPr>
            <w:tcW w:w="47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C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B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B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B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A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C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C</w:t>
            </w:r>
          </w:p>
        </w:tc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D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B</w:t>
            </w:r>
          </w:p>
        </w:tc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0" w:type="dxa"/>
              <w:right w:w="30" w:type="dxa"/>
            </w:tcMar>
            <w:vAlign w:val="center"/>
          </w:tcPr>
          <w:p w:rsidR="00E06576" w:rsidRDefault="00D85F3A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B</w:t>
            </w:r>
          </w:p>
        </w:tc>
      </w:tr>
    </w:tbl>
    <w:p w:rsidR="00E06576" w:rsidRDefault="00E065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E06576" w:rsidRDefault="00D85F3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lastRenderedPageBreak/>
        <w:t>HAZIRLAYANLAR</w:t>
      </w:r>
    </w:p>
    <w:p w:rsidR="00E06576" w:rsidRDefault="00E0657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</w:p>
    <w:p w:rsidR="00E06576" w:rsidRDefault="00D85F3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Resul DALMIŞ</w:t>
      </w:r>
    </w:p>
    <w:p w:rsidR="00E06576" w:rsidRDefault="00E065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sectPr w:rsidR="00E06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 TUR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3774"/>
    <w:multiLevelType w:val="multilevel"/>
    <w:tmpl w:val="3378CC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06576"/>
    <w:rsid w:val="00D85F3A"/>
    <w:rsid w:val="00E0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3867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2016-05-10T13:29:00Z</dcterms:created>
  <dcterms:modified xsi:type="dcterms:W3CDTF">2016-05-10T13:32:00Z</dcterms:modified>
  <cp:category>www.sorubak.com</cp:category>
</cp:coreProperties>
</file>