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4D0" w:rsidRDefault="00D662DD" w:rsidP="00FA6090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A</w:t>
      </w:r>
      <w:r w:rsidR="00122545">
        <w:rPr>
          <w:rFonts w:ascii="Tahoma" w:hAnsi="Tahoma" w:cs="Tahoma"/>
          <w:b/>
          <w:bCs/>
          <w:sz w:val="28"/>
          <w:szCs w:val="28"/>
        </w:rPr>
        <w:t>.Aşağıdaki boşluk doldurmaları yapınız.</w:t>
      </w:r>
      <w:r w:rsidR="00F306E7">
        <w:rPr>
          <w:rFonts w:ascii="Tahoma" w:hAnsi="Tahoma" w:cs="Tahoma"/>
          <w:b/>
          <w:bCs/>
          <w:sz w:val="28"/>
          <w:szCs w:val="28"/>
        </w:rPr>
        <w:t xml:space="preserve"> </w:t>
      </w:r>
    </w:p>
    <w:p w:rsidR="00122545" w:rsidRDefault="00D662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</w:t>
      </w:r>
      <w:r w:rsidR="00122545">
        <w:rPr>
          <w:rFonts w:ascii="Tahoma" w:hAnsi="Tahoma" w:cs="Tahoma"/>
          <w:sz w:val="24"/>
          <w:szCs w:val="24"/>
        </w:rPr>
        <w:t>) Solunum sistemi organları sırasıyla burun</w:t>
      </w:r>
      <w:proofErr w:type="gramStart"/>
      <w:r w:rsidR="00122545">
        <w:rPr>
          <w:rFonts w:ascii="Tahoma" w:hAnsi="Tahoma" w:cs="Tahoma"/>
          <w:sz w:val="24"/>
          <w:szCs w:val="24"/>
        </w:rPr>
        <w:t>,…….,</w:t>
      </w:r>
      <w:proofErr w:type="gramEnd"/>
      <w:r w:rsidR="00F306E7">
        <w:rPr>
          <w:rFonts w:ascii="Tahoma" w:hAnsi="Tahoma" w:cs="Tahoma"/>
          <w:sz w:val="24"/>
          <w:szCs w:val="24"/>
        </w:rPr>
        <w:t xml:space="preserve"> </w:t>
      </w:r>
      <w:r w:rsidR="00122545">
        <w:rPr>
          <w:rFonts w:ascii="Tahoma" w:hAnsi="Tahoma" w:cs="Tahoma"/>
          <w:sz w:val="24"/>
          <w:szCs w:val="24"/>
        </w:rPr>
        <w:t>gırtlak,………………,</w:t>
      </w:r>
      <w:r w:rsidR="00F306E7">
        <w:rPr>
          <w:rFonts w:ascii="Tahoma" w:hAnsi="Tahoma" w:cs="Tahoma"/>
          <w:sz w:val="24"/>
          <w:szCs w:val="24"/>
        </w:rPr>
        <w:t xml:space="preserve"> </w:t>
      </w:r>
      <w:r w:rsidR="00122545">
        <w:rPr>
          <w:rFonts w:ascii="Tahoma" w:hAnsi="Tahoma" w:cs="Tahoma"/>
          <w:sz w:val="24"/>
          <w:szCs w:val="24"/>
        </w:rPr>
        <w:t>akciğer ve diyaframdır.</w:t>
      </w:r>
    </w:p>
    <w:p w:rsidR="00122545" w:rsidRDefault="00D662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2</w:t>
      </w:r>
      <w:r w:rsidR="00122545">
        <w:rPr>
          <w:rFonts w:ascii="Tahoma" w:hAnsi="Tahoma" w:cs="Tahoma"/>
          <w:sz w:val="24"/>
          <w:szCs w:val="24"/>
        </w:rPr>
        <w:t>) Maddenin üç hali vardır. Bunlar katı,sıvı,………….</w:t>
      </w:r>
      <w:proofErr w:type="gramStart"/>
      <w:r w:rsidR="00122545">
        <w:rPr>
          <w:rFonts w:ascii="Tahoma" w:hAnsi="Tahoma" w:cs="Tahoma"/>
          <w:sz w:val="24"/>
          <w:szCs w:val="24"/>
        </w:rPr>
        <w:t>dır</w:t>
      </w:r>
      <w:proofErr w:type="gramEnd"/>
      <w:r w:rsidR="00122545">
        <w:rPr>
          <w:rFonts w:ascii="Tahoma" w:hAnsi="Tahoma" w:cs="Tahoma"/>
          <w:sz w:val="24"/>
          <w:szCs w:val="24"/>
        </w:rPr>
        <w:t>.</w:t>
      </w:r>
    </w:p>
    <w:p w:rsidR="00122545" w:rsidRDefault="00D662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3</w:t>
      </w:r>
      <w:r w:rsidR="00122545">
        <w:rPr>
          <w:rFonts w:ascii="Tahoma" w:hAnsi="Tahoma" w:cs="Tahoma"/>
          <w:sz w:val="24"/>
          <w:szCs w:val="24"/>
        </w:rPr>
        <w:t xml:space="preserve">) Maddelerin miktarı </w:t>
      </w:r>
      <w:proofErr w:type="gramStart"/>
      <w:r w:rsidR="00122545">
        <w:rPr>
          <w:rFonts w:ascii="Tahoma" w:hAnsi="Tahoma" w:cs="Tahoma"/>
          <w:sz w:val="24"/>
          <w:szCs w:val="24"/>
        </w:rPr>
        <w:t>……………..</w:t>
      </w:r>
      <w:proofErr w:type="gramEnd"/>
      <w:r w:rsidR="00122545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122545">
        <w:rPr>
          <w:rFonts w:ascii="Tahoma" w:hAnsi="Tahoma" w:cs="Tahoma"/>
          <w:sz w:val="24"/>
          <w:szCs w:val="24"/>
        </w:rPr>
        <w:t>olarak</w:t>
      </w:r>
      <w:proofErr w:type="gramEnd"/>
      <w:r w:rsidR="00122545">
        <w:rPr>
          <w:rFonts w:ascii="Tahoma" w:hAnsi="Tahoma" w:cs="Tahoma"/>
          <w:sz w:val="24"/>
          <w:szCs w:val="24"/>
        </w:rPr>
        <w:t xml:space="preserve"> adlandırılır.</w:t>
      </w:r>
    </w:p>
    <w:p w:rsidR="00F306E7" w:rsidRDefault="00D662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</w:t>
      </w:r>
      <w:r w:rsidR="00F306E7">
        <w:rPr>
          <w:rFonts w:ascii="Tahoma" w:hAnsi="Tahoma" w:cs="Tahoma"/>
          <w:sz w:val="24"/>
          <w:szCs w:val="24"/>
        </w:rPr>
        <w:t xml:space="preserve">) </w:t>
      </w:r>
      <w:proofErr w:type="gramStart"/>
      <w:r w:rsidR="00F306E7">
        <w:rPr>
          <w:rFonts w:ascii="Tahoma" w:hAnsi="Tahoma" w:cs="Tahoma"/>
          <w:sz w:val="24"/>
          <w:szCs w:val="24"/>
        </w:rPr>
        <w:t>…………………………………….</w:t>
      </w:r>
      <w:proofErr w:type="gramEnd"/>
      <w:r w:rsidR="00F306E7">
        <w:rPr>
          <w:rFonts w:ascii="Tahoma" w:hAnsi="Tahoma" w:cs="Tahoma"/>
          <w:sz w:val="24"/>
          <w:szCs w:val="24"/>
        </w:rPr>
        <w:t xml:space="preserve"> = Sıvı dolu kabın kütlesi  - Boş kabın kütlesi</w:t>
      </w:r>
    </w:p>
    <w:p w:rsidR="00F306E7" w:rsidRDefault="00D662DD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5</w:t>
      </w:r>
      <w:r w:rsidR="00F306E7">
        <w:rPr>
          <w:rFonts w:ascii="Tahoma" w:hAnsi="Tahoma" w:cs="Tahoma"/>
          <w:sz w:val="24"/>
          <w:szCs w:val="24"/>
        </w:rPr>
        <w:t xml:space="preserve">) Hacim birimleri </w:t>
      </w:r>
      <w:proofErr w:type="gramStart"/>
      <w:r w:rsidR="00F306E7">
        <w:rPr>
          <w:rFonts w:ascii="Tahoma" w:hAnsi="Tahoma" w:cs="Tahoma"/>
          <w:sz w:val="24"/>
          <w:szCs w:val="24"/>
        </w:rPr>
        <w:t>…………..</w:t>
      </w:r>
      <w:proofErr w:type="gramEnd"/>
      <w:r w:rsidR="00F306E7">
        <w:rPr>
          <w:rFonts w:ascii="Tahoma" w:hAnsi="Tahoma" w:cs="Tahoma"/>
          <w:sz w:val="24"/>
          <w:szCs w:val="24"/>
        </w:rPr>
        <w:t xml:space="preserve"> ve </w:t>
      </w:r>
      <w:proofErr w:type="gramStart"/>
      <w:r w:rsidR="00F306E7">
        <w:rPr>
          <w:rFonts w:ascii="Tahoma" w:hAnsi="Tahoma" w:cs="Tahoma"/>
          <w:sz w:val="24"/>
          <w:szCs w:val="24"/>
        </w:rPr>
        <w:t>………………</w:t>
      </w:r>
      <w:proofErr w:type="spellStart"/>
      <w:proofErr w:type="gramEnd"/>
      <w:r w:rsidR="00F306E7">
        <w:rPr>
          <w:rFonts w:ascii="Tahoma" w:hAnsi="Tahoma" w:cs="Tahoma"/>
          <w:sz w:val="24"/>
          <w:szCs w:val="24"/>
        </w:rPr>
        <w:t>dir</w:t>
      </w:r>
      <w:proofErr w:type="spellEnd"/>
      <w:r w:rsidR="00F306E7">
        <w:rPr>
          <w:rFonts w:ascii="Tahoma" w:hAnsi="Tahoma" w:cs="Tahoma"/>
          <w:sz w:val="24"/>
          <w:szCs w:val="24"/>
        </w:rPr>
        <w:t>.</w:t>
      </w:r>
    </w:p>
    <w:p w:rsidR="00F306E7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6</w:t>
      </w:r>
      <w:r w:rsidR="00F306E7">
        <w:rPr>
          <w:rFonts w:ascii="Tahoma" w:hAnsi="Tahoma" w:cs="Tahoma"/>
          <w:sz w:val="24"/>
          <w:szCs w:val="24"/>
        </w:rPr>
        <w:t xml:space="preserve">) Litre,mililitrenin </w:t>
      </w:r>
      <w:proofErr w:type="gramStart"/>
      <w:r w:rsidR="00F306E7">
        <w:rPr>
          <w:rFonts w:ascii="Tahoma" w:hAnsi="Tahoma" w:cs="Tahoma"/>
          <w:sz w:val="24"/>
          <w:szCs w:val="24"/>
        </w:rPr>
        <w:t>………………….</w:t>
      </w:r>
      <w:proofErr w:type="gramEnd"/>
      <w:r w:rsidR="00F306E7">
        <w:rPr>
          <w:rFonts w:ascii="Tahoma" w:hAnsi="Tahoma" w:cs="Tahoma"/>
          <w:sz w:val="24"/>
          <w:szCs w:val="24"/>
        </w:rPr>
        <w:t xml:space="preserve"> </w:t>
      </w:r>
      <w:proofErr w:type="gramStart"/>
      <w:r w:rsidR="00F306E7">
        <w:rPr>
          <w:rFonts w:ascii="Tahoma" w:hAnsi="Tahoma" w:cs="Tahoma"/>
          <w:sz w:val="24"/>
          <w:szCs w:val="24"/>
        </w:rPr>
        <w:t>katına</w:t>
      </w:r>
      <w:proofErr w:type="gramEnd"/>
      <w:r w:rsidR="00F306E7">
        <w:rPr>
          <w:rFonts w:ascii="Tahoma" w:hAnsi="Tahoma" w:cs="Tahoma"/>
          <w:sz w:val="24"/>
          <w:szCs w:val="24"/>
        </w:rPr>
        <w:t xml:space="preserve"> eşittir.</w:t>
      </w:r>
    </w:p>
    <w:p w:rsidR="00F306E7" w:rsidRDefault="00D662DD" w:rsidP="00FA6090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B</w:t>
      </w:r>
      <w:r w:rsidR="00F306E7">
        <w:rPr>
          <w:rFonts w:ascii="Tahoma" w:hAnsi="Tahoma" w:cs="Tahoma"/>
          <w:b/>
          <w:bCs/>
          <w:sz w:val="28"/>
          <w:szCs w:val="28"/>
        </w:rPr>
        <w:t>.Aşağıdaki doğru yanlış sorularını cevaplandırınız.</w:t>
      </w:r>
    </w:p>
    <w:p w:rsidR="00F306E7" w:rsidRDefault="00F306E7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(D) (Y) İşlenmemiş maddeye ham madde denir.</w:t>
      </w:r>
    </w:p>
    <w:p w:rsidR="00F306E7" w:rsidRDefault="00F306E7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(D) (Y) Işık düştüğünde parlayan cisimlere parlak cisim denir.</w:t>
      </w:r>
    </w:p>
    <w:p w:rsidR="00F306E7" w:rsidRDefault="00F306E7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(D) (Y) İskeletimizdeki kemiklerimiz oynar, yarı oynar ve oynamazdır.</w:t>
      </w:r>
    </w:p>
    <w:p w:rsidR="00F306E7" w:rsidRDefault="00F306E7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(D) (Y) Nabız ve soluk alıp verme sayısını hızlandıran uzun süreli hareketlere koşma denir.</w:t>
      </w:r>
    </w:p>
    <w:p w:rsidR="00D662DD" w:rsidRDefault="00D662DD" w:rsidP="00F306E7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C.Aşağıdaki çoktan seçmeli soruları yanıtlayınız.</w:t>
      </w:r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1) Aşağıdaki kemik ve bulundukları yer eşleştirmelerinden hangisi yanlıştır?</w:t>
      </w:r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Kafatası ---</w:t>
      </w:r>
      <w:r w:rsidRPr="00D662DD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>Yassı                                          B) Kollar ----</w:t>
      </w:r>
      <w:r w:rsidRPr="00D662DD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>Uzun</w:t>
      </w:r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El Bilekleri ---</w:t>
      </w:r>
      <w:r w:rsidRPr="00D662DD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>Uzun                                       D) Ayak Bilekleri ----</w:t>
      </w:r>
      <w:r w:rsidRPr="00D662DD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Kısa  </w:t>
      </w:r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2) </w:t>
      </w:r>
      <w:r>
        <w:rPr>
          <w:rFonts w:ascii="Tahoma" w:hAnsi="Tahoma" w:cs="Tahoma"/>
          <w:b/>
          <w:bCs/>
          <w:sz w:val="24"/>
          <w:szCs w:val="24"/>
        </w:rPr>
        <w:t xml:space="preserve">Elif: </w:t>
      </w:r>
      <w:r>
        <w:rPr>
          <w:rFonts w:ascii="Tahoma" w:hAnsi="Tahoma" w:cs="Tahoma"/>
          <w:sz w:val="24"/>
          <w:szCs w:val="24"/>
        </w:rPr>
        <w:t>Kan vücudumuzda hangi yapılar içinde dolaşır?</w:t>
      </w:r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>
        <w:rPr>
          <w:rFonts w:ascii="Tahoma" w:hAnsi="Tahoma" w:cs="Tahoma"/>
          <w:b/>
          <w:bCs/>
          <w:sz w:val="24"/>
          <w:szCs w:val="24"/>
        </w:rPr>
        <w:t xml:space="preserve">Kerem: </w:t>
      </w:r>
      <w:proofErr w:type="gramStart"/>
      <w:r>
        <w:rPr>
          <w:rFonts w:ascii="Tahoma" w:hAnsi="Tahoma" w:cs="Tahoma"/>
          <w:sz w:val="24"/>
          <w:szCs w:val="24"/>
        </w:rPr>
        <w:t>…………………………………………………………………..</w:t>
      </w:r>
      <w:proofErr w:type="gramEnd"/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Elif’in sorusuna Kerem’in vereceği cevap aşağıdakilerden hangisidir?</w:t>
      </w:r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Damar                                                            B) Akciğer</w:t>
      </w:r>
    </w:p>
    <w:p w:rsidR="00D662DD" w:rsidRDefault="00D662DD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Karaciğer                                                        D) İnce Bağırsak</w:t>
      </w:r>
    </w:p>
    <w:p w:rsidR="00D662DD" w:rsidRPr="00D662DD" w:rsidRDefault="000C701E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70.9pt;margin-top:-19.85pt;width:262.5pt;height:103.5pt;z-index:251658240" adj="568,13148">
            <v:textbox>
              <w:txbxContent>
                <w:p w:rsidR="00D662DD" w:rsidRPr="00D662DD" w:rsidRDefault="005F743A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Bükülüp tekrar eski haline dönebilen maddelere esnek madde deniyordu. Peki, berk madde neydi?</w:t>
                  </w:r>
                </w:p>
              </w:txbxContent>
            </v:textbox>
          </v:shape>
        </w:pict>
      </w:r>
      <w:r w:rsidR="00D662DD">
        <w:rPr>
          <w:rFonts w:ascii="Tahoma" w:hAnsi="Tahoma" w:cs="Tahoma"/>
          <w:sz w:val="24"/>
          <w:szCs w:val="24"/>
        </w:rPr>
        <w:t xml:space="preserve">3) </w:t>
      </w:r>
      <w:r w:rsidR="00D662DD">
        <w:rPr>
          <w:noProof/>
          <w:lang w:eastAsia="tr-TR"/>
        </w:rPr>
        <w:drawing>
          <wp:inline distT="0" distB="0" distL="0" distR="0">
            <wp:extent cx="685800" cy="1143000"/>
            <wp:effectExtent l="19050" t="0" r="0" b="0"/>
            <wp:docPr id="1" name="Resim 1" descr="http://images.clipartlogo.com/files/ss/original/316/31684900/sad-child-cartoon-charac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16/31684900/sad-child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62DD">
        <w:rPr>
          <w:rFonts w:ascii="Tahoma" w:hAnsi="Tahoma" w:cs="Tahoma"/>
          <w:sz w:val="24"/>
          <w:szCs w:val="24"/>
        </w:rPr>
        <w:t xml:space="preserve">           </w:t>
      </w:r>
    </w:p>
    <w:p w:rsidR="00F306E7" w:rsidRDefault="005F743A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Yukarıdaki çocuk çok üzülmektedir. Hadi sizi yardımsever çocuklar yardım edin?</w:t>
      </w:r>
    </w:p>
    <w:p w:rsidR="005F743A" w:rsidRDefault="005F743A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Yüzeyi düz olan maddeler</w:t>
      </w:r>
    </w:p>
    <w:p w:rsidR="005F743A" w:rsidRDefault="005F743A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 Esnemeyen maddeler</w:t>
      </w:r>
    </w:p>
    <w:p w:rsidR="005F743A" w:rsidRDefault="005F743A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Yüzeyi düz olmayan maddeler</w:t>
      </w:r>
    </w:p>
    <w:p w:rsidR="005F743A" w:rsidRDefault="005F743A" w:rsidP="00F306E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 Parlamayan maddeler</w:t>
      </w:r>
    </w:p>
    <w:p w:rsidR="005F743A" w:rsidRDefault="000C701E" w:rsidP="005F743A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030" style="position:absolute;margin-left:352.15pt;margin-top:.95pt;width:32.25pt;height:14.25pt;z-index:251662336"/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119.65pt;margin-top:1.7pt;width:20.25pt;height:13.5pt;z-index:251661312"/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028" style="position:absolute;margin-left:103.15pt;margin-top:39.95pt;width:32.25pt;height:14.25pt;z-index:251660288"/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shape id="_x0000_s1027" type="#_x0000_t5" style="position:absolute;margin-left:63.4pt;margin-top:39.95pt;width:20.25pt;height:13.5pt;z-index:251659264"/>
        </w:pict>
      </w:r>
      <w:r w:rsidR="005F743A">
        <w:rPr>
          <w:rFonts w:ascii="Tahoma" w:hAnsi="Tahoma" w:cs="Tahoma"/>
          <w:sz w:val="24"/>
          <w:szCs w:val="24"/>
        </w:rPr>
        <w:t xml:space="preserve">4) Maddelerin </w:t>
      </w:r>
      <w:proofErr w:type="gramStart"/>
      <w:r w:rsidR="005F743A">
        <w:rPr>
          <w:rFonts w:ascii="Tahoma" w:hAnsi="Tahoma" w:cs="Tahoma"/>
          <w:sz w:val="24"/>
          <w:szCs w:val="24"/>
        </w:rPr>
        <w:t>sıcaklığı      adı</w:t>
      </w:r>
      <w:proofErr w:type="gramEnd"/>
      <w:r w:rsidR="005F743A">
        <w:rPr>
          <w:rFonts w:ascii="Tahoma" w:hAnsi="Tahoma" w:cs="Tahoma"/>
          <w:sz w:val="24"/>
          <w:szCs w:val="24"/>
        </w:rPr>
        <w:t xml:space="preserve"> verilen aletle ölçülür. Sıcaklık </w:t>
      </w:r>
      <w:proofErr w:type="gramStart"/>
      <w:r w:rsidR="005F743A">
        <w:rPr>
          <w:rFonts w:ascii="Tahoma" w:hAnsi="Tahoma" w:cs="Tahoma"/>
          <w:sz w:val="24"/>
          <w:szCs w:val="24"/>
        </w:rPr>
        <w:t>birimi            sembolü</w:t>
      </w:r>
      <w:proofErr w:type="gramEnd"/>
      <w:r w:rsidR="005F743A">
        <w:rPr>
          <w:rFonts w:ascii="Tahoma" w:hAnsi="Tahoma" w:cs="Tahoma"/>
          <w:sz w:val="24"/>
          <w:szCs w:val="24"/>
        </w:rPr>
        <w:t xml:space="preserve"> ile gösterilir.</w:t>
      </w:r>
    </w:p>
    <w:p w:rsidR="005F743A" w:rsidRDefault="005F743A" w:rsidP="00F306E7">
      <w:pPr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Yukarıdaki         ve</w:t>
      </w:r>
      <w:proofErr w:type="gramEnd"/>
      <w:r>
        <w:rPr>
          <w:rFonts w:ascii="Tahoma" w:hAnsi="Tahoma" w:cs="Tahoma"/>
          <w:sz w:val="24"/>
          <w:szCs w:val="24"/>
        </w:rPr>
        <w:t xml:space="preserve">           ile gösterilen yerlere ne gelmelidir?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5F743A" w:rsidTr="005F743A">
        <w:tc>
          <w:tcPr>
            <w:tcW w:w="3070" w:type="dxa"/>
          </w:tcPr>
          <w:p w:rsidR="005F743A" w:rsidRPr="005F743A" w:rsidRDefault="005F743A" w:rsidP="005F743A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3071" w:type="dxa"/>
          </w:tcPr>
          <w:p w:rsidR="005F743A" w:rsidRPr="005F743A" w:rsidRDefault="000C701E" w:rsidP="005F743A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noProof/>
                <w:sz w:val="24"/>
                <w:szCs w:val="24"/>
                <w:u w:val="single"/>
                <w:lang w:eastAsia="tr-TR"/>
              </w:rPr>
              <w:pict>
                <v:shape id="_x0000_s1032" type="#_x0000_t5" style="position:absolute;left:0;text-align:left;margin-left:30.65pt;margin-top:-.5pt;width:20.25pt;height:13.5pt;z-index:251664384;mso-position-horizontal-relative:text;mso-position-vertical-relative:text"/>
              </w:pict>
            </w:r>
          </w:p>
        </w:tc>
        <w:tc>
          <w:tcPr>
            <w:tcW w:w="3071" w:type="dxa"/>
          </w:tcPr>
          <w:p w:rsidR="005F743A" w:rsidRPr="005F743A" w:rsidRDefault="000C701E" w:rsidP="00F306E7">
            <w:pPr>
              <w:rPr>
                <w:rFonts w:ascii="Tahoma" w:hAnsi="Tahoma" w:cs="Tahoma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noProof/>
                <w:sz w:val="24"/>
                <w:szCs w:val="24"/>
                <w:u w:val="single"/>
                <w:lang w:eastAsia="tr-TR"/>
              </w:rPr>
              <w:pict>
                <v:rect id="_x0000_s1031" style="position:absolute;margin-left:40.6pt;margin-top:-.5pt;width:32.25pt;height:14.25pt;z-index:251663360;mso-position-horizontal-relative:text;mso-position-vertical-relative:text"/>
              </w:pict>
            </w:r>
          </w:p>
        </w:tc>
      </w:tr>
      <w:tr w:rsidR="005F743A" w:rsidTr="005F743A">
        <w:tc>
          <w:tcPr>
            <w:tcW w:w="3070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A)</w:t>
            </w:r>
          </w:p>
        </w:tc>
        <w:tc>
          <w:tcPr>
            <w:tcW w:w="3071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Dinamometre</w:t>
            </w:r>
          </w:p>
        </w:tc>
        <w:tc>
          <w:tcPr>
            <w:tcW w:w="3071" w:type="dxa"/>
          </w:tcPr>
          <w:p w:rsidR="005F743A" w:rsidRDefault="005F743A" w:rsidP="005F743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t>°C</w:t>
            </w:r>
          </w:p>
        </w:tc>
      </w:tr>
      <w:tr w:rsidR="005F743A" w:rsidTr="005F743A">
        <w:tc>
          <w:tcPr>
            <w:tcW w:w="3070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B)</w:t>
            </w:r>
          </w:p>
        </w:tc>
        <w:tc>
          <w:tcPr>
            <w:tcW w:w="3071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Termometre</w:t>
            </w:r>
          </w:p>
        </w:tc>
        <w:tc>
          <w:tcPr>
            <w:tcW w:w="3071" w:type="dxa"/>
          </w:tcPr>
          <w:p w:rsidR="005F743A" w:rsidRDefault="005F743A" w:rsidP="005F743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</w:t>
            </w:r>
          </w:p>
        </w:tc>
      </w:tr>
      <w:tr w:rsidR="005F743A" w:rsidTr="005F743A">
        <w:tc>
          <w:tcPr>
            <w:tcW w:w="3070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C)</w:t>
            </w:r>
          </w:p>
        </w:tc>
        <w:tc>
          <w:tcPr>
            <w:tcW w:w="3071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Cıva</w:t>
            </w:r>
          </w:p>
        </w:tc>
        <w:tc>
          <w:tcPr>
            <w:tcW w:w="3071" w:type="dxa"/>
          </w:tcPr>
          <w:p w:rsidR="005F743A" w:rsidRDefault="005F743A" w:rsidP="005F743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</w:t>
            </w:r>
          </w:p>
        </w:tc>
      </w:tr>
      <w:tr w:rsidR="005F743A" w:rsidTr="005F743A">
        <w:tc>
          <w:tcPr>
            <w:tcW w:w="3070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D)</w:t>
            </w:r>
          </w:p>
        </w:tc>
        <w:tc>
          <w:tcPr>
            <w:tcW w:w="3071" w:type="dxa"/>
          </w:tcPr>
          <w:p w:rsidR="005F743A" w:rsidRDefault="005F743A" w:rsidP="00F306E7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Termometre</w:t>
            </w:r>
          </w:p>
        </w:tc>
        <w:tc>
          <w:tcPr>
            <w:tcW w:w="3071" w:type="dxa"/>
          </w:tcPr>
          <w:p w:rsidR="005F743A" w:rsidRDefault="005F743A" w:rsidP="005F743A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t>°C</w:t>
            </w:r>
          </w:p>
        </w:tc>
      </w:tr>
    </w:tbl>
    <w:p w:rsidR="005F743A" w:rsidRDefault="005F743A" w:rsidP="00F306E7">
      <w:pPr>
        <w:rPr>
          <w:rFonts w:ascii="Tahoma" w:hAnsi="Tahoma" w:cs="Tahoma"/>
          <w:sz w:val="24"/>
          <w:szCs w:val="24"/>
        </w:rPr>
      </w:pPr>
    </w:p>
    <w:p w:rsidR="00FA6090" w:rsidRDefault="000C701E" w:rsidP="00FA6090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noProof/>
          <w:sz w:val="28"/>
          <w:szCs w:val="28"/>
          <w:lang w:eastAsia="tr-TR"/>
        </w:rPr>
        <w:pict>
          <v:roundrect id="_x0000_s1037" style="position:absolute;margin-left:139.9pt;margin-top:23.9pt;width:59.25pt;height:27.75pt;z-index:251669504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FA6090" w:rsidRPr="00FA6090" w:rsidRDefault="00FA6090" w:rsidP="00FA6090">
                  <w:pPr>
                    <w:jc w:val="center"/>
                    <w:rPr>
                      <w:rFonts w:ascii="Tahoma" w:hAnsi="Tahoma" w:cs="Tahoma"/>
                    </w:rPr>
                  </w:pPr>
                  <w:r w:rsidRPr="00FA6090">
                    <w:rPr>
                      <w:rFonts w:ascii="Tahoma" w:hAnsi="Tahoma" w:cs="Tahoma"/>
                    </w:rPr>
                    <w:t>Erime</w:t>
                  </w:r>
                </w:p>
              </w:txbxContent>
            </v:textbox>
          </v:roundrect>
        </w:pict>
      </w:r>
      <w:r w:rsidR="00FA6090">
        <w:rPr>
          <w:rFonts w:ascii="Tahoma" w:hAnsi="Tahoma" w:cs="Tahoma"/>
          <w:b/>
          <w:bCs/>
          <w:sz w:val="28"/>
          <w:szCs w:val="28"/>
        </w:rPr>
        <w:t>D. Aşağıdaki klasik soruları cevaplandırınız.</w:t>
      </w:r>
    </w:p>
    <w:p w:rsidR="004A4C27" w:rsidRDefault="000C701E" w:rsidP="00F306E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tr-TR"/>
        </w:rPr>
        <w:pict>
          <v:roundrect id="_x0000_s1038" style="position:absolute;margin-left:162.4pt;margin-top:90.5pt;width:77.25pt;height:22.5pt;z-index:251670528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FA6090" w:rsidRPr="00FA6090" w:rsidRDefault="00FA6090" w:rsidP="00FA6090">
                  <w:pPr>
                    <w:jc w:val="center"/>
                    <w:rPr>
                      <w:rFonts w:ascii="Tahoma" w:hAnsi="Tahoma" w:cs="Tahoma"/>
                    </w:rPr>
                  </w:pPr>
                  <w:r w:rsidRPr="00FA6090">
                    <w:rPr>
                      <w:rFonts w:ascii="Tahoma" w:hAnsi="Tahoma" w:cs="Tahoma"/>
                    </w:rPr>
                    <w:t>Donma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36" type="#_x0000_t66" style="position:absolute;margin-left:151.9pt;margin-top:51.5pt;width:75.75pt;height:28.5pt;z-index:251668480">
            <v:textbox>
              <w:txbxContent>
                <w:p w:rsidR="00FA6090" w:rsidRDefault="00FA6090">
                  <w:proofErr w:type="gramStart"/>
                  <w:r>
                    <w:t>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oundrect id="_x0000_s1035" style="position:absolute;margin-left:244.9pt;margin-top:1.25pt;width:130.5pt;height:1in;z-index:251667456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FA6090" w:rsidRDefault="00FA6090" w:rsidP="00FA6090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Su</w:t>
                  </w:r>
                </w:p>
                <w:p w:rsidR="00FA6090" w:rsidRPr="00FA6090" w:rsidRDefault="00FA6090" w:rsidP="00FA6090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(Sıvı)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4" type="#_x0000_t13" style="position:absolute;margin-left:131.65pt;margin-top:22.25pt;width:67.5pt;height:29.25pt;z-index:251666432">
            <v:textbox>
              <w:txbxContent>
                <w:p w:rsidR="00FA6090" w:rsidRDefault="00FA6090">
                  <w:proofErr w:type="gramStart"/>
                  <w:r>
                    <w:t>………….</w:t>
                  </w:r>
                  <w:proofErr w:type="gramEnd"/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oundrect id="_x0000_s1033" style="position:absolute;margin-left:-4.1pt;margin-top:1.25pt;width:127.5pt;height:73.5pt;z-index:251665408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A6090" w:rsidRDefault="00FA6090" w:rsidP="00FA6090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Buz</w:t>
                  </w:r>
                </w:p>
                <w:p w:rsidR="00FA6090" w:rsidRPr="00FA6090" w:rsidRDefault="00FA6090" w:rsidP="00FA6090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(Katı)</w:t>
                  </w:r>
                </w:p>
              </w:txbxContent>
            </v:textbox>
          </v:roundrect>
        </w:pict>
      </w: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FA6090" w:rsidRDefault="004A4C27" w:rsidP="004A4C27">
      <w:pPr>
        <w:tabs>
          <w:tab w:val="left" w:pos="2340"/>
        </w:tabs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tab/>
      </w:r>
    </w:p>
    <w:p w:rsidR="004A4C27" w:rsidRDefault="004A4C27" w:rsidP="004A4C27">
      <w:pPr>
        <w:tabs>
          <w:tab w:val="left" w:pos="2340"/>
        </w:tabs>
        <w:rPr>
          <w:rFonts w:ascii="Tahoma" w:hAnsi="Tahoma" w:cs="Tahoma"/>
          <w:sz w:val="28"/>
          <w:szCs w:val="28"/>
        </w:rPr>
      </w:pPr>
    </w:p>
    <w:p w:rsidR="004A4C27" w:rsidRDefault="004A4C27" w:rsidP="004A4C27">
      <w:pPr>
        <w:tabs>
          <w:tab w:val="left" w:pos="2340"/>
        </w:tabs>
        <w:rPr>
          <w:rFonts w:ascii="Tahoma" w:hAnsi="Tahoma" w:cs="Tahoma"/>
          <w:sz w:val="28"/>
          <w:szCs w:val="28"/>
        </w:rPr>
      </w:pPr>
    </w:p>
    <w:p w:rsidR="004A4C27" w:rsidRDefault="004A4C27" w:rsidP="004A4C27">
      <w:pPr>
        <w:tabs>
          <w:tab w:val="left" w:pos="2340"/>
        </w:tabs>
        <w:rPr>
          <w:rFonts w:ascii="Tahoma" w:hAnsi="Tahoma" w:cs="Tahoma"/>
          <w:sz w:val="28"/>
          <w:szCs w:val="28"/>
        </w:rPr>
      </w:pPr>
    </w:p>
    <w:p w:rsidR="004A4C27" w:rsidRDefault="004A4C27" w:rsidP="004A4C27">
      <w:pPr>
        <w:tabs>
          <w:tab w:val="left" w:pos="2340"/>
        </w:tabs>
        <w:rPr>
          <w:rFonts w:ascii="Tahoma" w:hAnsi="Tahoma" w:cs="Tahoma"/>
          <w:sz w:val="28"/>
          <w:szCs w:val="28"/>
        </w:rPr>
      </w:pPr>
    </w:p>
    <w:p w:rsidR="004A4C27" w:rsidRDefault="004A4C27" w:rsidP="004A4C27">
      <w:pPr>
        <w:tabs>
          <w:tab w:val="left" w:pos="2340"/>
        </w:tabs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sz w:val="28"/>
          <w:szCs w:val="28"/>
        </w:rPr>
        <w:lastRenderedPageBreak/>
        <w:t>CEVAP ANAHTARI</w:t>
      </w:r>
    </w:p>
    <w:p w:rsidR="004A4C27" w:rsidRDefault="004A4C27" w:rsidP="004A4C27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 xml:space="preserve">A.Aşağıdaki boşluk doldurmaları yapınız. 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1) Solunum sistemi organları sırasıyla </w:t>
      </w:r>
      <w:proofErr w:type="gramStart"/>
      <w:r>
        <w:rPr>
          <w:rFonts w:ascii="Tahoma" w:hAnsi="Tahoma" w:cs="Tahoma"/>
          <w:sz w:val="24"/>
          <w:szCs w:val="24"/>
        </w:rPr>
        <w:t>burun,</w:t>
      </w:r>
      <w:r>
        <w:rPr>
          <w:rFonts w:ascii="Tahoma" w:hAnsi="Tahoma" w:cs="Tahoma"/>
          <w:color w:val="FF0000"/>
          <w:sz w:val="24"/>
          <w:szCs w:val="24"/>
        </w:rPr>
        <w:t>yutak</w:t>
      </w:r>
      <w:proofErr w:type="gramEnd"/>
      <w:r>
        <w:rPr>
          <w:rFonts w:ascii="Tahoma" w:hAnsi="Tahoma" w:cs="Tahoma"/>
          <w:sz w:val="24"/>
          <w:szCs w:val="24"/>
        </w:rPr>
        <w:t>, gırtlak,</w:t>
      </w:r>
      <w:r>
        <w:rPr>
          <w:rFonts w:ascii="Tahoma" w:hAnsi="Tahoma" w:cs="Tahoma"/>
          <w:color w:val="FF0000"/>
          <w:sz w:val="24"/>
          <w:szCs w:val="24"/>
        </w:rPr>
        <w:t>soluk borusu</w:t>
      </w:r>
      <w:r>
        <w:rPr>
          <w:rFonts w:ascii="Tahoma" w:hAnsi="Tahoma" w:cs="Tahoma"/>
          <w:sz w:val="24"/>
          <w:szCs w:val="24"/>
        </w:rPr>
        <w:t>, akciğer ve diyaframdır.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2) Maddenin üç hali vardır. Bunlar </w:t>
      </w:r>
      <w:proofErr w:type="gramStart"/>
      <w:r>
        <w:rPr>
          <w:rFonts w:ascii="Tahoma" w:hAnsi="Tahoma" w:cs="Tahoma"/>
          <w:sz w:val="24"/>
          <w:szCs w:val="24"/>
        </w:rPr>
        <w:t>katı,sıvı</w:t>
      </w:r>
      <w:proofErr w:type="gramEnd"/>
      <w:r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color w:val="FF0000"/>
          <w:sz w:val="24"/>
          <w:szCs w:val="24"/>
        </w:rPr>
        <w:t>gaz</w:t>
      </w:r>
      <w:r>
        <w:rPr>
          <w:rFonts w:ascii="Tahoma" w:hAnsi="Tahoma" w:cs="Tahoma"/>
          <w:sz w:val="24"/>
          <w:szCs w:val="24"/>
        </w:rPr>
        <w:t>dır.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3) Maddelerin miktarı </w:t>
      </w:r>
      <w:r>
        <w:rPr>
          <w:rFonts w:ascii="Tahoma" w:hAnsi="Tahoma" w:cs="Tahoma"/>
          <w:color w:val="FF0000"/>
          <w:sz w:val="24"/>
          <w:szCs w:val="24"/>
        </w:rPr>
        <w:t>kütle</w:t>
      </w:r>
      <w:r>
        <w:rPr>
          <w:rFonts w:ascii="Tahoma" w:hAnsi="Tahoma" w:cs="Tahoma"/>
          <w:sz w:val="24"/>
          <w:szCs w:val="24"/>
        </w:rPr>
        <w:t xml:space="preserve"> olarak adlandırılır.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4) </w:t>
      </w:r>
      <w:r>
        <w:rPr>
          <w:rFonts w:ascii="Tahoma" w:hAnsi="Tahoma" w:cs="Tahoma"/>
          <w:color w:val="FF0000"/>
          <w:sz w:val="24"/>
          <w:szCs w:val="24"/>
        </w:rPr>
        <w:t>Sıvının Kütlesi</w:t>
      </w:r>
      <w:r>
        <w:rPr>
          <w:rFonts w:ascii="Tahoma" w:hAnsi="Tahoma" w:cs="Tahoma"/>
          <w:sz w:val="24"/>
          <w:szCs w:val="24"/>
        </w:rPr>
        <w:t>= Sıvı dolu kabın kütlesi  - Boş kabın kütlesi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5) Hacim birimleri </w:t>
      </w:r>
      <w:r>
        <w:rPr>
          <w:rFonts w:ascii="Tahoma" w:hAnsi="Tahoma" w:cs="Tahoma"/>
          <w:color w:val="FF0000"/>
          <w:sz w:val="24"/>
          <w:szCs w:val="24"/>
        </w:rPr>
        <w:t>litre</w:t>
      </w:r>
      <w:r>
        <w:rPr>
          <w:rFonts w:ascii="Tahoma" w:hAnsi="Tahoma" w:cs="Tahoma"/>
          <w:sz w:val="24"/>
          <w:szCs w:val="24"/>
        </w:rPr>
        <w:t xml:space="preserve"> ve </w:t>
      </w:r>
      <w:r>
        <w:rPr>
          <w:rFonts w:ascii="Tahoma" w:hAnsi="Tahoma" w:cs="Tahoma"/>
          <w:color w:val="FF0000"/>
          <w:sz w:val="24"/>
          <w:szCs w:val="24"/>
        </w:rPr>
        <w:t>mililitre</w:t>
      </w:r>
      <w:r>
        <w:rPr>
          <w:rFonts w:ascii="Tahoma" w:hAnsi="Tahoma" w:cs="Tahoma"/>
          <w:sz w:val="24"/>
          <w:szCs w:val="24"/>
        </w:rPr>
        <w:t>dir.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6) </w:t>
      </w:r>
      <w:proofErr w:type="gramStart"/>
      <w:r>
        <w:rPr>
          <w:rFonts w:ascii="Tahoma" w:hAnsi="Tahoma" w:cs="Tahoma"/>
          <w:sz w:val="24"/>
          <w:szCs w:val="24"/>
        </w:rPr>
        <w:t>Litre,mililitrenin</w:t>
      </w:r>
      <w:proofErr w:type="gramEnd"/>
      <w:r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color w:val="FF0000"/>
          <w:sz w:val="24"/>
          <w:szCs w:val="24"/>
        </w:rPr>
        <w:t xml:space="preserve">1000 </w:t>
      </w:r>
      <w:r>
        <w:rPr>
          <w:rFonts w:ascii="Tahoma" w:hAnsi="Tahoma" w:cs="Tahoma"/>
          <w:sz w:val="24"/>
          <w:szCs w:val="24"/>
        </w:rPr>
        <w:t>katına eşittir.</w:t>
      </w:r>
    </w:p>
    <w:p w:rsidR="004A4C27" w:rsidRDefault="004A4C27" w:rsidP="004A4C27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B.Aşağıdaki doğru yanlış sorularını cevaplandırınız.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 w:rsidRPr="004A4C27">
        <w:rPr>
          <w:rFonts w:ascii="Tahoma" w:hAnsi="Tahoma" w:cs="Tahoma"/>
          <w:color w:val="FF0000"/>
          <w:sz w:val="24"/>
          <w:szCs w:val="24"/>
        </w:rPr>
        <w:t>(D)</w:t>
      </w:r>
      <w:r>
        <w:rPr>
          <w:rFonts w:ascii="Tahoma" w:hAnsi="Tahoma" w:cs="Tahoma"/>
          <w:sz w:val="24"/>
          <w:szCs w:val="24"/>
        </w:rPr>
        <w:t xml:space="preserve"> (Y) İşlenmemiş maddeye ham madde denir.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 w:rsidRPr="004A4C27">
        <w:rPr>
          <w:rFonts w:ascii="Tahoma" w:hAnsi="Tahoma" w:cs="Tahoma"/>
          <w:color w:val="FF0000"/>
          <w:sz w:val="24"/>
          <w:szCs w:val="24"/>
        </w:rPr>
        <w:t>(D)</w:t>
      </w:r>
      <w:r>
        <w:rPr>
          <w:rFonts w:ascii="Tahoma" w:hAnsi="Tahoma" w:cs="Tahoma"/>
          <w:sz w:val="24"/>
          <w:szCs w:val="24"/>
        </w:rPr>
        <w:t xml:space="preserve"> (Y) Işık düştüğünde parlayan cisimlere parlak cisim denir.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(D) </w:t>
      </w:r>
      <w:r w:rsidRPr="004A4C27">
        <w:rPr>
          <w:rFonts w:ascii="Tahoma" w:hAnsi="Tahoma" w:cs="Tahoma"/>
          <w:color w:val="FF0000"/>
          <w:sz w:val="24"/>
          <w:szCs w:val="24"/>
        </w:rPr>
        <w:t>(Y)</w:t>
      </w:r>
      <w:r>
        <w:rPr>
          <w:rFonts w:ascii="Tahoma" w:hAnsi="Tahoma" w:cs="Tahoma"/>
          <w:sz w:val="24"/>
          <w:szCs w:val="24"/>
        </w:rPr>
        <w:t xml:space="preserve"> İskeletimizdeki kemiklerimiz oynar, yarı oynar ve oynamazdır.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(D) (</w:t>
      </w:r>
      <w:r w:rsidRPr="004A4C27">
        <w:rPr>
          <w:rFonts w:ascii="Tahoma" w:hAnsi="Tahoma" w:cs="Tahoma"/>
          <w:color w:val="FF0000"/>
          <w:sz w:val="24"/>
          <w:szCs w:val="24"/>
        </w:rPr>
        <w:t>Y)</w:t>
      </w:r>
      <w:r>
        <w:rPr>
          <w:rFonts w:ascii="Tahoma" w:hAnsi="Tahoma" w:cs="Tahoma"/>
          <w:sz w:val="24"/>
          <w:szCs w:val="24"/>
        </w:rPr>
        <w:t xml:space="preserve"> Nabız ve soluk alıp verme sayısını hızlandıran uzun süreli hareketlere koşma denir.</w:t>
      </w:r>
    </w:p>
    <w:p w:rsidR="004A4C27" w:rsidRDefault="004A4C27" w:rsidP="004A4C27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sz w:val="28"/>
          <w:szCs w:val="28"/>
        </w:rPr>
        <w:t>C.Aşağıdaki çoktan seçmeli soruları yanıtlayınız.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1) Aşağıdaki kemik ve bulundukları yer eşleştirmelerinden hangisi yanlıştır?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Kafatası ---</w:t>
      </w:r>
      <w:r w:rsidRPr="00D662DD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>Yassı                                          B) Kollar ----</w:t>
      </w:r>
      <w:r w:rsidRPr="00D662DD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>Uzun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 w:rsidRPr="004A4C27">
        <w:rPr>
          <w:rFonts w:ascii="Tahoma" w:hAnsi="Tahoma" w:cs="Tahoma"/>
          <w:color w:val="FF0000"/>
          <w:sz w:val="24"/>
          <w:szCs w:val="24"/>
        </w:rPr>
        <w:t>C) El Bilekleri ---</w:t>
      </w:r>
      <w:r w:rsidRPr="004A4C27">
        <w:rPr>
          <w:rFonts w:ascii="Tahoma" w:hAnsi="Tahoma" w:cs="Tahoma"/>
          <w:color w:val="FF0000"/>
          <w:sz w:val="24"/>
          <w:szCs w:val="24"/>
        </w:rPr>
        <w:sym w:font="Wingdings" w:char="F0E0"/>
      </w:r>
      <w:r w:rsidRPr="004A4C27">
        <w:rPr>
          <w:rFonts w:ascii="Tahoma" w:hAnsi="Tahoma" w:cs="Tahoma"/>
          <w:color w:val="FF0000"/>
          <w:sz w:val="24"/>
          <w:szCs w:val="24"/>
        </w:rPr>
        <w:t>Uzun</w:t>
      </w:r>
      <w:r>
        <w:rPr>
          <w:rFonts w:ascii="Tahoma" w:hAnsi="Tahoma" w:cs="Tahoma"/>
          <w:sz w:val="24"/>
          <w:szCs w:val="24"/>
        </w:rPr>
        <w:t xml:space="preserve">                                       D) Ayak Bilekleri ----</w:t>
      </w:r>
      <w:r w:rsidRPr="00D662DD">
        <w:rPr>
          <w:rFonts w:ascii="Tahoma" w:hAnsi="Tahoma" w:cs="Tahoma"/>
          <w:sz w:val="24"/>
          <w:szCs w:val="24"/>
        </w:rPr>
        <w:sym w:font="Wingdings" w:char="F0E0"/>
      </w:r>
      <w:r>
        <w:rPr>
          <w:rFonts w:ascii="Tahoma" w:hAnsi="Tahoma" w:cs="Tahoma"/>
          <w:sz w:val="24"/>
          <w:szCs w:val="24"/>
        </w:rPr>
        <w:t xml:space="preserve"> Kısa  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2) </w:t>
      </w:r>
      <w:r>
        <w:rPr>
          <w:rFonts w:ascii="Tahoma" w:hAnsi="Tahoma" w:cs="Tahoma"/>
          <w:b/>
          <w:bCs/>
          <w:sz w:val="24"/>
          <w:szCs w:val="24"/>
        </w:rPr>
        <w:t xml:space="preserve">Elif: </w:t>
      </w:r>
      <w:r>
        <w:rPr>
          <w:rFonts w:ascii="Tahoma" w:hAnsi="Tahoma" w:cs="Tahoma"/>
          <w:sz w:val="24"/>
          <w:szCs w:val="24"/>
        </w:rPr>
        <w:t>Kan vücudumuzda hangi yapılar içinde dolaşır?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</w:t>
      </w:r>
      <w:r>
        <w:rPr>
          <w:rFonts w:ascii="Tahoma" w:hAnsi="Tahoma" w:cs="Tahoma"/>
          <w:b/>
          <w:bCs/>
          <w:sz w:val="24"/>
          <w:szCs w:val="24"/>
        </w:rPr>
        <w:t xml:space="preserve">Kerem: </w:t>
      </w:r>
      <w:proofErr w:type="gramStart"/>
      <w:r>
        <w:rPr>
          <w:rFonts w:ascii="Tahoma" w:hAnsi="Tahoma" w:cs="Tahoma"/>
          <w:sz w:val="24"/>
          <w:szCs w:val="24"/>
        </w:rPr>
        <w:t>…………………………………………………………………..</w:t>
      </w:r>
      <w:proofErr w:type="gramEnd"/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Elif’in sorusuna Kerem’in vereceği cevap aşağıdakilerden hangisidir?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 w:rsidRPr="004A4C27">
        <w:rPr>
          <w:rFonts w:ascii="Tahoma" w:hAnsi="Tahoma" w:cs="Tahoma"/>
          <w:color w:val="FF0000"/>
          <w:sz w:val="24"/>
          <w:szCs w:val="24"/>
        </w:rPr>
        <w:t xml:space="preserve">A) Damar                                                            </w:t>
      </w:r>
      <w:r>
        <w:rPr>
          <w:rFonts w:ascii="Tahoma" w:hAnsi="Tahoma" w:cs="Tahoma"/>
          <w:sz w:val="24"/>
          <w:szCs w:val="24"/>
        </w:rPr>
        <w:t>B) Akciğer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Karaciğer                                                        D) İnce Bağırsak</w:t>
      </w:r>
    </w:p>
    <w:p w:rsidR="004A4C27" w:rsidRPr="00D662DD" w:rsidRDefault="000C701E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lastRenderedPageBreak/>
        <w:pict>
          <v:shape id="_x0000_s1040" type="#_x0000_t63" style="position:absolute;margin-left:70.9pt;margin-top:-19.85pt;width:262.5pt;height:103.5pt;z-index:251672576" adj="568,13148">
            <v:textbox>
              <w:txbxContent>
                <w:p w:rsidR="004A4C27" w:rsidRPr="00D662DD" w:rsidRDefault="004A4C27" w:rsidP="004A4C27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Bükülüp tekrar eski haline dönebilen maddelere esnek madde deniyordu. Peki, berk madde neydi?</w:t>
                  </w:r>
                </w:p>
              </w:txbxContent>
            </v:textbox>
          </v:shape>
        </w:pict>
      </w:r>
      <w:r w:rsidR="004A4C27">
        <w:rPr>
          <w:rFonts w:ascii="Tahoma" w:hAnsi="Tahoma" w:cs="Tahoma"/>
          <w:sz w:val="24"/>
          <w:szCs w:val="24"/>
        </w:rPr>
        <w:t xml:space="preserve">3) </w:t>
      </w:r>
      <w:r w:rsidR="004A4C27">
        <w:rPr>
          <w:noProof/>
          <w:lang w:eastAsia="tr-TR"/>
        </w:rPr>
        <w:drawing>
          <wp:inline distT="0" distB="0" distL="0" distR="0">
            <wp:extent cx="685800" cy="1143000"/>
            <wp:effectExtent l="19050" t="0" r="0" b="0"/>
            <wp:docPr id="2" name="Resim 1" descr="http://images.clipartlogo.com/files/ss/original/316/31684900/sad-child-cartoon-charac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logo.com/files/ss/original/316/31684900/sad-child-cartoon-characte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4C27">
        <w:rPr>
          <w:rFonts w:ascii="Tahoma" w:hAnsi="Tahoma" w:cs="Tahoma"/>
          <w:sz w:val="24"/>
          <w:szCs w:val="24"/>
        </w:rPr>
        <w:t xml:space="preserve">           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Yukarıdaki çocuk çok üzülmektedir. Hadi sizi yardımsever çocuklar yardım edin?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 Yüzeyi düz olan maddeler</w:t>
      </w:r>
    </w:p>
    <w:p w:rsidR="004A4C27" w:rsidRPr="004A4C27" w:rsidRDefault="004A4C27" w:rsidP="004A4C27">
      <w:pPr>
        <w:rPr>
          <w:rFonts w:ascii="Tahoma" w:hAnsi="Tahoma" w:cs="Tahoma"/>
          <w:color w:val="FF0000"/>
          <w:sz w:val="24"/>
          <w:szCs w:val="24"/>
        </w:rPr>
      </w:pPr>
      <w:r w:rsidRPr="004A4C27">
        <w:rPr>
          <w:rFonts w:ascii="Tahoma" w:hAnsi="Tahoma" w:cs="Tahoma"/>
          <w:color w:val="FF0000"/>
          <w:sz w:val="24"/>
          <w:szCs w:val="24"/>
        </w:rPr>
        <w:t>B) Esnemeyen maddeler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Yüzeyi düz olmayan maddeler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 Parlamayan maddeler</w:t>
      </w:r>
    </w:p>
    <w:p w:rsidR="004A4C27" w:rsidRDefault="000C701E" w:rsidP="004A4C27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044" style="position:absolute;margin-left:352.15pt;margin-top:.95pt;width:32.25pt;height:14.25pt;z-index:251676672"/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shape id="_x0000_s1043" type="#_x0000_t5" style="position:absolute;margin-left:119.65pt;margin-top:1.7pt;width:20.25pt;height:13.5pt;z-index:251675648"/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rect id="_x0000_s1042" style="position:absolute;margin-left:103.15pt;margin-top:39.95pt;width:32.25pt;height:14.25pt;z-index:251674624"/>
        </w:pict>
      </w:r>
      <w:r>
        <w:rPr>
          <w:rFonts w:ascii="Tahoma" w:hAnsi="Tahoma" w:cs="Tahoma"/>
          <w:noProof/>
          <w:sz w:val="24"/>
          <w:szCs w:val="24"/>
          <w:lang w:eastAsia="tr-TR"/>
        </w:rPr>
        <w:pict>
          <v:shape id="_x0000_s1041" type="#_x0000_t5" style="position:absolute;margin-left:63.4pt;margin-top:39.95pt;width:20.25pt;height:13.5pt;z-index:251673600"/>
        </w:pict>
      </w:r>
      <w:r w:rsidR="004A4C27">
        <w:rPr>
          <w:rFonts w:ascii="Tahoma" w:hAnsi="Tahoma" w:cs="Tahoma"/>
          <w:sz w:val="24"/>
          <w:szCs w:val="24"/>
        </w:rPr>
        <w:t xml:space="preserve">4) Maddelerin </w:t>
      </w:r>
      <w:proofErr w:type="gramStart"/>
      <w:r w:rsidR="004A4C27">
        <w:rPr>
          <w:rFonts w:ascii="Tahoma" w:hAnsi="Tahoma" w:cs="Tahoma"/>
          <w:sz w:val="24"/>
          <w:szCs w:val="24"/>
        </w:rPr>
        <w:t>sıcaklığı      adı</w:t>
      </w:r>
      <w:proofErr w:type="gramEnd"/>
      <w:r w:rsidR="004A4C27">
        <w:rPr>
          <w:rFonts w:ascii="Tahoma" w:hAnsi="Tahoma" w:cs="Tahoma"/>
          <w:sz w:val="24"/>
          <w:szCs w:val="24"/>
        </w:rPr>
        <w:t xml:space="preserve"> verilen aletle ölçülür. Sıcaklık </w:t>
      </w:r>
      <w:proofErr w:type="gramStart"/>
      <w:r w:rsidR="004A4C27">
        <w:rPr>
          <w:rFonts w:ascii="Tahoma" w:hAnsi="Tahoma" w:cs="Tahoma"/>
          <w:sz w:val="24"/>
          <w:szCs w:val="24"/>
        </w:rPr>
        <w:t>birimi            sembolü</w:t>
      </w:r>
      <w:proofErr w:type="gramEnd"/>
      <w:r w:rsidR="004A4C27">
        <w:rPr>
          <w:rFonts w:ascii="Tahoma" w:hAnsi="Tahoma" w:cs="Tahoma"/>
          <w:sz w:val="24"/>
          <w:szCs w:val="24"/>
        </w:rPr>
        <w:t xml:space="preserve"> ile gösterilir.</w:t>
      </w:r>
    </w:p>
    <w:p w:rsidR="004A4C27" w:rsidRDefault="004A4C27" w:rsidP="004A4C27">
      <w:pPr>
        <w:rPr>
          <w:rFonts w:ascii="Tahoma" w:hAnsi="Tahoma" w:cs="Tahoma"/>
          <w:sz w:val="24"/>
          <w:szCs w:val="24"/>
        </w:rPr>
      </w:pPr>
      <w:proofErr w:type="gramStart"/>
      <w:r>
        <w:rPr>
          <w:rFonts w:ascii="Tahoma" w:hAnsi="Tahoma" w:cs="Tahoma"/>
          <w:sz w:val="24"/>
          <w:szCs w:val="24"/>
        </w:rPr>
        <w:t>Yukarıdaki         ve</w:t>
      </w:r>
      <w:proofErr w:type="gramEnd"/>
      <w:r>
        <w:rPr>
          <w:rFonts w:ascii="Tahoma" w:hAnsi="Tahoma" w:cs="Tahoma"/>
          <w:sz w:val="24"/>
          <w:szCs w:val="24"/>
        </w:rPr>
        <w:t xml:space="preserve">           ile gösterilen yerlere ne gelmelidir? 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4A4C27" w:rsidTr="00EC40F2">
        <w:tc>
          <w:tcPr>
            <w:tcW w:w="3070" w:type="dxa"/>
          </w:tcPr>
          <w:p w:rsidR="004A4C27" w:rsidRPr="005F743A" w:rsidRDefault="004A4C27" w:rsidP="00EC40F2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4"/>
                <w:szCs w:val="24"/>
                <w:u w:val="single"/>
              </w:rPr>
            </w:pPr>
          </w:p>
        </w:tc>
        <w:tc>
          <w:tcPr>
            <w:tcW w:w="3071" w:type="dxa"/>
          </w:tcPr>
          <w:p w:rsidR="004A4C27" w:rsidRPr="005F743A" w:rsidRDefault="000C701E" w:rsidP="00EC40F2">
            <w:pPr>
              <w:jc w:val="center"/>
              <w:rPr>
                <w:rFonts w:ascii="Tahoma" w:hAnsi="Tahoma" w:cs="Tahoma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noProof/>
                <w:sz w:val="24"/>
                <w:szCs w:val="24"/>
                <w:u w:val="single"/>
                <w:lang w:eastAsia="tr-TR"/>
              </w:rPr>
              <w:pict>
                <v:shape id="_x0000_s1046" type="#_x0000_t5" style="position:absolute;left:0;text-align:left;margin-left:30.65pt;margin-top:-.5pt;width:20.25pt;height:13.5pt;z-index:251678720;mso-position-horizontal-relative:text;mso-position-vertical-relative:text"/>
              </w:pict>
            </w:r>
          </w:p>
        </w:tc>
        <w:tc>
          <w:tcPr>
            <w:tcW w:w="3071" w:type="dxa"/>
          </w:tcPr>
          <w:p w:rsidR="004A4C27" w:rsidRPr="005F743A" w:rsidRDefault="000C701E" w:rsidP="00EC40F2">
            <w:pPr>
              <w:rPr>
                <w:rFonts w:ascii="Tahoma" w:hAnsi="Tahoma" w:cs="Tahoma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ascii="Tahoma" w:hAnsi="Tahoma" w:cs="Tahoma"/>
                <w:b/>
                <w:bCs/>
                <w:i/>
                <w:iCs/>
                <w:noProof/>
                <w:sz w:val="24"/>
                <w:szCs w:val="24"/>
                <w:u w:val="single"/>
                <w:lang w:eastAsia="tr-TR"/>
              </w:rPr>
              <w:pict>
                <v:rect id="_x0000_s1045" style="position:absolute;margin-left:40.6pt;margin-top:-.5pt;width:32.25pt;height:14.25pt;z-index:251677696;mso-position-horizontal-relative:text;mso-position-vertical-relative:text"/>
              </w:pict>
            </w:r>
          </w:p>
        </w:tc>
      </w:tr>
      <w:tr w:rsidR="004A4C27" w:rsidTr="00EC40F2">
        <w:tc>
          <w:tcPr>
            <w:tcW w:w="3070" w:type="dxa"/>
          </w:tcPr>
          <w:p w:rsidR="004A4C27" w:rsidRDefault="004A4C27" w:rsidP="00EC40F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A)</w:t>
            </w:r>
          </w:p>
        </w:tc>
        <w:tc>
          <w:tcPr>
            <w:tcW w:w="3071" w:type="dxa"/>
          </w:tcPr>
          <w:p w:rsidR="004A4C27" w:rsidRDefault="004A4C27" w:rsidP="00EC40F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Dinamometre</w:t>
            </w:r>
          </w:p>
        </w:tc>
        <w:tc>
          <w:tcPr>
            <w:tcW w:w="3071" w:type="dxa"/>
          </w:tcPr>
          <w:p w:rsidR="004A4C27" w:rsidRDefault="004A4C27" w:rsidP="00EC40F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t>°C</w:t>
            </w:r>
          </w:p>
        </w:tc>
      </w:tr>
      <w:tr w:rsidR="004A4C27" w:rsidTr="00EC40F2">
        <w:tc>
          <w:tcPr>
            <w:tcW w:w="3070" w:type="dxa"/>
          </w:tcPr>
          <w:p w:rsidR="004A4C27" w:rsidRDefault="004A4C27" w:rsidP="00EC40F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B)</w:t>
            </w:r>
          </w:p>
        </w:tc>
        <w:tc>
          <w:tcPr>
            <w:tcW w:w="3071" w:type="dxa"/>
          </w:tcPr>
          <w:p w:rsidR="004A4C27" w:rsidRDefault="004A4C27" w:rsidP="00EC40F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Termometre</w:t>
            </w:r>
          </w:p>
        </w:tc>
        <w:tc>
          <w:tcPr>
            <w:tcW w:w="3071" w:type="dxa"/>
          </w:tcPr>
          <w:p w:rsidR="004A4C27" w:rsidRDefault="004A4C27" w:rsidP="00EC40F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L</w:t>
            </w:r>
          </w:p>
        </w:tc>
      </w:tr>
      <w:tr w:rsidR="004A4C27" w:rsidTr="00EC40F2">
        <w:tc>
          <w:tcPr>
            <w:tcW w:w="3070" w:type="dxa"/>
          </w:tcPr>
          <w:p w:rsidR="004A4C27" w:rsidRDefault="004A4C27" w:rsidP="00EC40F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C)</w:t>
            </w:r>
          </w:p>
        </w:tc>
        <w:tc>
          <w:tcPr>
            <w:tcW w:w="3071" w:type="dxa"/>
          </w:tcPr>
          <w:p w:rsidR="004A4C27" w:rsidRDefault="004A4C27" w:rsidP="00EC40F2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Cıva</w:t>
            </w:r>
          </w:p>
        </w:tc>
        <w:tc>
          <w:tcPr>
            <w:tcW w:w="3071" w:type="dxa"/>
          </w:tcPr>
          <w:p w:rsidR="004A4C27" w:rsidRDefault="004A4C27" w:rsidP="00EC40F2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M</w:t>
            </w:r>
          </w:p>
        </w:tc>
      </w:tr>
      <w:tr w:rsidR="004A4C27" w:rsidTr="00EC40F2">
        <w:tc>
          <w:tcPr>
            <w:tcW w:w="3070" w:type="dxa"/>
          </w:tcPr>
          <w:p w:rsidR="004A4C27" w:rsidRPr="004A4C27" w:rsidRDefault="004A4C27" w:rsidP="00EC40F2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4A4C27">
              <w:rPr>
                <w:rFonts w:ascii="Tahoma" w:hAnsi="Tahoma" w:cs="Tahoma"/>
                <w:color w:val="FF0000"/>
                <w:sz w:val="24"/>
                <w:szCs w:val="24"/>
              </w:rPr>
              <w:t>D)</w:t>
            </w:r>
          </w:p>
        </w:tc>
        <w:tc>
          <w:tcPr>
            <w:tcW w:w="3071" w:type="dxa"/>
          </w:tcPr>
          <w:p w:rsidR="004A4C27" w:rsidRPr="004A4C27" w:rsidRDefault="004A4C27" w:rsidP="00EC40F2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4A4C27">
              <w:rPr>
                <w:rFonts w:ascii="Tahoma" w:hAnsi="Tahoma" w:cs="Tahoma"/>
                <w:color w:val="FF0000"/>
                <w:sz w:val="24"/>
                <w:szCs w:val="24"/>
              </w:rPr>
              <w:t>Termometre</w:t>
            </w:r>
          </w:p>
        </w:tc>
        <w:tc>
          <w:tcPr>
            <w:tcW w:w="3071" w:type="dxa"/>
          </w:tcPr>
          <w:p w:rsidR="004A4C27" w:rsidRPr="004A4C27" w:rsidRDefault="004A4C27" w:rsidP="00EC40F2">
            <w:pPr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4A4C27">
              <w:rPr>
                <w:color w:val="FF0000"/>
              </w:rPr>
              <w:t>°C</w:t>
            </w:r>
          </w:p>
        </w:tc>
      </w:tr>
    </w:tbl>
    <w:p w:rsidR="004A4C27" w:rsidRDefault="004A4C27" w:rsidP="004A4C27">
      <w:pPr>
        <w:rPr>
          <w:rFonts w:ascii="Tahoma" w:hAnsi="Tahoma" w:cs="Tahoma"/>
          <w:sz w:val="24"/>
          <w:szCs w:val="24"/>
        </w:rPr>
      </w:pPr>
    </w:p>
    <w:p w:rsidR="004A4C27" w:rsidRDefault="000C701E" w:rsidP="004A4C27">
      <w:pPr>
        <w:rPr>
          <w:rFonts w:ascii="Tahoma" w:hAnsi="Tahoma" w:cs="Tahoma"/>
          <w:b/>
          <w:bCs/>
          <w:sz w:val="28"/>
          <w:szCs w:val="28"/>
        </w:rPr>
      </w:pPr>
      <w:r>
        <w:rPr>
          <w:rFonts w:ascii="Tahoma" w:hAnsi="Tahoma" w:cs="Tahoma"/>
          <w:b/>
          <w:bCs/>
          <w:noProof/>
          <w:sz w:val="28"/>
          <w:szCs w:val="28"/>
          <w:lang w:eastAsia="tr-TR"/>
        </w:rPr>
        <w:pict>
          <v:roundrect id="_x0000_s1051" style="position:absolute;margin-left:139.9pt;margin-top:23.9pt;width:59.25pt;height:27.75pt;z-index:251683840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4A4C27" w:rsidRPr="00FA6090" w:rsidRDefault="004A4C27" w:rsidP="004A4C27">
                  <w:pPr>
                    <w:jc w:val="center"/>
                    <w:rPr>
                      <w:rFonts w:ascii="Tahoma" w:hAnsi="Tahoma" w:cs="Tahoma"/>
                    </w:rPr>
                  </w:pPr>
                  <w:r w:rsidRPr="00FA6090">
                    <w:rPr>
                      <w:rFonts w:ascii="Tahoma" w:hAnsi="Tahoma" w:cs="Tahoma"/>
                    </w:rPr>
                    <w:t>Erime</w:t>
                  </w:r>
                </w:p>
              </w:txbxContent>
            </v:textbox>
          </v:roundrect>
        </w:pict>
      </w:r>
      <w:r w:rsidR="004A4C27">
        <w:rPr>
          <w:rFonts w:ascii="Tahoma" w:hAnsi="Tahoma" w:cs="Tahoma"/>
          <w:b/>
          <w:bCs/>
          <w:sz w:val="28"/>
          <w:szCs w:val="28"/>
        </w:rPr>
        <w:t>D. Aşağıdaki klasik soruları cevaplandırınız.</w:t>
      </w:r>
    </w:p>
    <w:p w:rsidR="004A4C27" w:rsidRDefault="000C701E" w:rsidP="004A4C27">
      <w:pPr>
        <w:rPr>
          <w:rFonts w:ascii="Tahoma" w:hAnsi="Tahoma" w:cs="Tahoma"/>
          <w:sz w:val="28"/>
          <w:szCs w:val="28"/>
        </w:rPr>
      </w:pPr>
      <w:r>
        <w:rPr>
          <w:rFonts w:ascii="Tahoma" w:hAnsi="Tahoma" w:cs="Tahoma"/>
          <w:noProof/>
          <w:sz w:val="28"/>
          <w:szCs w:val="28"/>
          <w:lang w:eastAsia="tr-TR"/>
        </w:rPr>
        <w:pict>
          <v:roundrect id="_x0000_s1052" style="position:absolute;margin-left:162.4pt;margin-top:90.5pt;width:77.25pt;height:22.5pt;z-index:251684864" arcsize="10923f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4A4C27" w:rsidRPr="00FA6090" w:rsidRDefault="004A4C27" w:rsidP="004A4C27">
                  <w:pPr>
                    <w:jc w:val="center"/>
                    <w:rPr>
                      <w:rFonts w:ascii="Tahoma" w:hAnsi="Tahoma" w:cs="Tahoma"/>
                    </w:rPr>
                  </w:pPr>
                  <w:r w:rsidRPr="00FA6090">
                    <w:rPr>
                      <w:rFonts w:ascii="Tahoma" w:hAnsi="Tahoma" w:cs="Tahoma"/>
                    </w:rPr>
                    <w:t>Donma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shape id="_x0000_s1050" type="#_x0000_t66" style="position:absolute;margin-left:151.9pt;margin-top:51.5pt;width:75.75pt;height:28.5pt;z-index:251682816">
            <v:textbox>
              <w:txbxContent>
                <w:p w:rsidR="004A4C27" w:rsidRPr="004A4C27" w:rsidRDefault="004A4C27" w:rsidP="004A4C27">
                  <w:pPr>
                    <w:rPr>
                      <w:rFonts w:ascii="Tahoma" w:hAnsi="Tahoma" w:cs="Tahoma"/>
                      <w:color w:val="FF0000"/>
                    </w:rPr>
                  </w:pPr>
                  <w:r w:rsidRPr="004A4C27">
                    <w:rPr>
                      <w:rFonts w:ascii="Tahoma" w:hAnsi="Tahoma" w:cs="Tahoma"/>
                      <w:color w:val="FF0000"/>
                    </w:rPr>
                    <w:t>Isı verir.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oundrect id="_x0000_s1049" style="position:absolute;margin-left:244.9pt;margin-top:1.25pt;width:130.5pt;height:1in;z-index:251681792" arcsize="10923f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4A4C27" w:rsidRDefault="004A4C27" w:rsidP="004A4C27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Su</w:t>
                  </w:r>
                </w:p>
                <w:p w:rsidR="004A4C27" w:rsidRPr="00FA6090" w:rsidRDefault="004A4C27" w:rsidP="004A4C27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(Sıvı)</w:t>
                  </w:r>
                </w:p>
              </w:txbxContent>
            </v:textbox>
          </v:roundrect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shape id="_x0000_s1048" type="#_x0000_t13" style="position:absolute;margin-left:131.65pt;margin-top:22.25pt;width:67.5pt;height:29.25pt;z-index:251680768">
            <v:textbox>
              <w:txbxContent>
                <w:p w:rsidR="004A4C27" w:rsidRPr="004A4C27" w:rsidRDefault="004A4C27" w:rsidP="004A4C27">
                  <w:pPr>
                    <w:rPr>
                      <w:rFonts w:ascii="Tahoma" w:hAnsi="Tahoma" w:cs="Tahoma"/>
                      <w:color w:val="FF0000"/>
                    </w:rPr>
                  </w:pPr>
                  <w:r w:rsidRPr="004A4C27">
                    <w:rPr>
                      <w:rFonts w:ascii="Tahoma" w:hAnsi="Tahoma" w:cs="Tahoma"/>
                      <w:color w:val="FF0000"/>
                    </w:rPr>
                    <w:t>Isı alır.</w:t>
                  </w:r>
                </w:p>
              </w:txbxContent>
            </v:textbox>
          </v:shape>
        </w:pict>
      </w:r>
      <w:r>
        <w:rPr>
          <w:rFonts w:ascii="Tahoma" w:hAnsi="Tahoma" w:cs="Tahoma"/>
          <w:noProof/>
          <w:sz w:val="28"/>
          <w:szCs w:val="28"/>
          <w:lang w:eastAsia="tr-TR"/>
        </w:rPr>
        <w:pict>
          <v:roundrect id="_x0000_s1047" style="position:absolute;margin-left:-4.1pt;margin-top:1.25pt;width:127.5pt;height:73.5pt;z-index:251679744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4A4C27" w:rsidRDefault="004A4C27" w:rsidP="004A4C27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Buz</w:t>
                  </w:r>
                </w:p>
                <w:p w:rsidR="004A4C27" w:rsidRPr="00FA6090" w:rsidRDefault="004A4C27" w:rsidP="004A4C27">
                  <w:pPr>
                    <w:jc w:val="center"/>
                    <w:rPr>
                      <w:rFonts w:ascii="Tahoma" w:hAnsi="Tahoma" w:cs="Tahoma"/>
                      <w:sz w:val="40"/>
                      <w:szCs w:val="40"/>
                    </w:rPr>
                  </w:pPr>
                  <w:r>
                    <w:rPr>
                      <w:rFonts w:ascii="Tahoma" w:hAnsi="Tahoma" w:cs="Tahoma"/>
                      <w:sz w:val="40"/>
                      <w:szCs w:val="40"/>
                    </w:rPr>
                    <w:t>(Katı)</w:t>
                  </w:r>
                </w:p>
              </w:txbxContent>
            </v:textbox>
          </v:roundrect>
        </w:pict>
      </w: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Pr="004A4C27" w:rsidRDefault="004A4C27" w:rsidP="004A4C27">
      <w:pPr>
        <w:rPr>
          <w:rFonts w:ascii="Tahoma" w:hAnsi="Tahoma" w:cs="Tahoma"/>
          <w:sz w:val="28"/>
          <w:szCs w:val="28"/>
        </w:rPr>
      </w:pPr>
    </w:p>
    <w:p w:rsidR="004A4C27" w:rsidRPr="004A4C27" w:rsidRDefault="00AD3CE7" w:rsidP="004A4C27">
      <w:pPr>
        <w:tabs>
          <w:tab w:val="left" w:pos="2340"/>
        </w:tabs>
        <w:rPr>
          <w:rFonts w:ascii="Tahoma" w:hAnsi="Tahoma" w:cs="Tahoma"/>
          <w:sz w:val="28"/>
          <w:szCs w:val="28"/>
        </w:rPr>
      </w:pPr>
      <w:hyperlink r:id="rId7" w:history="1">
        <w:r w:rsidRPr="0094639E">
          <w:rPr>
            <w:rStyle w:val="Kpr"/>
            <w:rFonts w:ascii="Arial" w:hAnsi="Arial" w:cs="Arial"/>
            <w:b/>
            <w:i/>
          </w:rPr>
          <w:t>www.sorubak.com</w:t>
        </w:r>
      </w:hyperlink>
      <w:r>
        <w:rPr>
          <w:rFonts w:ascii="Arial" w:hAnsi="Arial" w:cs="Arial"/>
          <w:b/>
          <w:i/>
        </w:rPr>
        <w:t xml:space="preserve"> </w:t>
      </w:r>
    </w:p>
    <w:sectPr w:rsidR="004A4C27" w:rsidRPr="004A4C27" w:rsidSect="005F743A">
      <w:headerReference w:type="default" r:id="rId8"/>
      <w:footerReference w:type="even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0E7" w:rsidRDefault="001850E7" w:rsidP="00122545">
      <w:pPr>
        <w:spacing w:after="0" w:line="240" w:lineRule="auto"/>
      </w:pPr>
      <w:r>
        <w:separator/>
      </w:r>
    </w:p>
  </w:endnote>
  <w:endnote w:type="continuationSeparator" w:id="0">
    <w:p w:rsidR="001850E7" w:rsidRDefault="001850E7" w:rsidP="00122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090" w:rsidRPr="00FA6090" w:rsidRDefault="00FA6090" w:rsidP="00FA6090">
    <w:pPr>
      <w:pStyle w:val="Altbilgi"/>
      <w:jc w:val="center"/>
      <w:rPr>
        <w:rFonts w:ascii="Tahoma" w:hAnsi="Tahoma" w:cs="Tahoma"/>
        <w:b/>
        <w:bCs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0E7" w:rsidRDefault="001850E7" w:rsidP="00122545">
      <w:pPr>
        <w:spacing w:after="0" w:line="240" w:lineRule="auto"/>
      </w:pPr>
      <w:r>
        <w:separator/>
      </w:r>
    </w:p>
  </w:footnote>
  <w:footnote w:type="continuationSeparator" w:id="0">
    <w:p w:rsidR="001850E7" w:rsidRDefault="001850E7" w:rsidP="00122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2545" w:rsidRDefault="000C701E">
    <w:pPr>
      <w:pStyle w:val="stbilgi"/>
    </w:pPr>
    <w:r>
      <w:rPr>
        <w:noProof/>
        <w:lang w:eastAsia="tr-TR"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_x0000_s2049" type="#_x0000_t107" style="position:absolute;margin-left:31.15pt;margin-top:-37.65pt;width:364.5pt;height:87.75pt;z-index:251658240">
          <v:textbox>
            <w:txbxContent>
              <w:p w:rsidR="00122545" w:rsidRPr="00122545" w:rsidRDefault="00122545">
                <w:pPr>
                  <w:rPr>
                    <w:rFonts w:ascii="Tahoma" w:hAnsi="Tahoma" w:cs="Tahoma"/>
                    <w:b/>
                    <w:bCs/>
                    <w:sz w:val="24"/>
                    <w:szCs w:val="24"/>
                  </w:rPr>
                </w:pPr>
                <w:r w:rsidRPr="00122545">
                  <w:rPr>
                    <w:rFonts w:ascii="Tahoma" w:hAnsi="Tahoma" w:cs="Tahoma"/>
                    <w:b/>
                    <w:bCs/>
                    <w:sz w:val="24"/>
                    <w:szCs w:val="24"/>
                  </w:rPr>
                  <w:t>ZEKİYE GÜDÜLLÜOĞLU İLKOKULU</w:t>
                </w:r>
                <w:r>
                  <w:rPr>
                    <w:rFonts w:ascii="Tahoma" w:hAnsi="Tahoma" w:cs="Tahoma"/>
                    <w:b/>
                    <w:bCs/>
                    <w:sz w:val="24"/>
                    <w:szCs w:val="24"/>
                  </w:rPr>
                  <w:t xml:space="preserve"> FEN BİLİMLERİ 1.DÖNEM 2.SINAVI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22545"/>
    <w:rsid w:val="0006411E"/>
    <w:rsid w:val="000C701E"/>
    <w:rsid w:val="000F0EAB"/>
    <w:rsid w:val="00122545"/>
    <w:rsid w:val="001850E7"/>
    <w:rsid w:val="002704CD"/>
    <w:rsid w:val="002F2B98"/>
    <w:rsid w:val="004A4C27"/>
    <w:rsid w:val="00516AB0"/>
    <w:rsid w:val="005811DE"/>
    <w:rsid w:val="005F743A"/>
    <w:rsid w:val="00AD3CE7"/>
    <w:rsid w:val="00B6133C"/>
    <w:rsid w:val="00CA7175"/>
    <w:rsid w:val="00D662DD"/>
    <w:rsid w:val="00D834D0"/>
    <w:rsid w:val="00F306E7"/>
    <w:rsid w:val="00F33FF9"/>
    <w:rsid w:val="00FA6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26"/>
        <o:r id="V:Rule2" type="callout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34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22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22545"/>
  </w:style>
  <w:style w:type="paragraph" w:styleId="Altbilgi">
    <w:name w:val="footer"/>
    <w:basedOn w:val="Normal"/>
    <w:link w:val="AltbilgiChar"/>
    <w:uiPriority w:val="99"/>
    <w:semiHidden/>
    <w:unhideWhenUsed/>
    <w:rsid w:val="00122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22545"/>
  </w:style>
  <w:style w:type="paragraph" w:styleId="BalonMetni">
    <w:name w:val="Balloon Text"/>
    <w:basedOn w:val="Normal"/>
    <w:link w:val="BalonMetniChar"/>
    <w:uiPriority w:val="99"/>
    <w:semiHidden/>
    <w:unhideWhenUsed/>
    <w:rsid w:val="00D66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2D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F7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D3C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2015-12-16T11:03:00Z</dcterms:created>
  <dcterms:modified xsi:type="dcterms:W3CDTF">2015-12-16T11:03:00Z</dcterms:modified>
  <cp:category>www.sorubak.com</cp:category>
</cp:coreProperties>
</file>