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C7B" w:rsidRPr="00E20E44" w:rsidRDefault="001E5234">
      <w:pPr>
        <w:rPr>
          <w:color w:val="C00000"/>
        </w:rPr>
      </w:pPr>
      <w:r w:rsidRPr="001E5234">
        <w:rPr>
          <w:noProof/>
        </w:rPr>
        <w:pict>
          <v:roundrect id="Yuvarlatılmış Dikdörtgen 1" o:spid="_x0000_s1026" style="position:absolute;margin-left:295.45pt;margin-top:-30.7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CE789D" w:rsidRDefault="00CE789D" w:rsidP="008E367D"/>
              </w:txbxContent>
            </v:textbox>
          </v:roundrect>
        </w:pict>
      </w:r>
      <w:r w:rsidR="004931E9" w:rsidRPr="00E20E44">
        <w:rPr>
          <w:color w:val="C00000"/>
        </w:rPr>
        <w:t xml:space="preserve">          </w:t>
      </w:r>
      <w:r w:rsidR="00090651">
        <w:rPr>
          <w:color w:val="C00000"/>
        </w:rPr>
        <w:t xml:space="preserve">             </w:t>
      </w:r>
      <w:r w:rsidR="00430DFA" w:rsidRPr="00E20E44">
        <w:rPr>
          <w:color w:val="C00000"/>
        </w:rPr>
        <w:t xml:space="preserve">     </w:t>
      </w:r>
      <w:r w:rsidR="00430DFA" w:rsidRPr="00E20E44">
        <w:rPr>
          <w:b/>
          <w:color w:val="C00000"/>
        </w:rPr>
        <w:t>201</w:t>
      </w:r>
      <w:r w:rsidR="00522DB0">
        <w:rPr>
          <w:b/>
          <w:color w:val="C00000"/>
        </w:rPr>
        <w:t>6</w:t>
      </w:r>
      <w:r w:rsidR="00430DFA" w:rsidRPr="00E20E44">
        <w:rPr>
          <w:b/>
          <w:color w:val="C00000"/>
        </w:rPr>
        <w:t>--- 201</w:t>
      </w:r>
      <w:r w:rsidR="00522DB0">
        <w:rPr>
          <w:b/>
          <w:color w:val="C00000"/>
        </w:rPr>
        <w:t>7</w:t>
      </w:r>
      <w:r w:rsidR="00430DFA" w:rsidRPr="00E20E44">
        <w:rPr>
          <w:b/>
          <w:color w:val="C00000"/>
        </w:rPr>
        <w:t xml:space="preserve">   </w:t>
      </w:r>
      <w:r w:rsidR="00090651">
        <w:rPr>
          <w:b/>
          <w:color w:val="C00000"/>
        </w:rPr>
        <w:t>EĞİTİM – ÖĞRETİM YILI --</w:t>
      </w:r>
      <w:r w:rsidR="00430DFA" w:rsidRPr="00E20E44">
        <w:rPr>
          <w:b/>
          <w:color w:val="C00000"/>
        </w:rPr>
        <w:t xml:space="preserve">   AKDENİZ     İLKOKULU     OYUN  VE  FİZİK   ETKİNLİKLER  DERSİ  YILLIK PLANI      </w:t>
      </w:r>
      <w:r w:rsidR="00090651">
        <w:rPr>
          <w:b/>
          <w:color w:val="C00000"/>
        </w:rPr>
        <w:t xml:space="preserve">  3</w:t>
      </w:r>
      <w:r w:rsidR="00430DFA" w:rsidRPr="00E20E44">
        <w:rPr>
          <w:b/>
          <w:color w:val="C00000"/>
        </w:rPr>
        <w:t xml:space="preserve">.SINIF  </w:t>
      </w:r>
    </w:p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546A6C" w:rsidTr="00546A6C">
        <w:trPr>
          <w:cantSplit/>
          <w:trHeight w:val="1174"/>
        </w:trPr>
        <w:tc>
          <w:tcPr>
            <w:tcW w:w="613" w:type="dxa"/>
            <w:textDirection w:val="btLr"/>
          </w:tcPr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AY</w:t>
            </w:r>
          </w:p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A86192" w:rsidRPr="00E20E44" w:rsidRDefault="00A86192" w:rsidP="00A86192">
            <w:pPr>
              <w:ind w:left="113" w:right="11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A86192" w:rsidRPr="00E20E44" w:rsidRDefault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A86192" w:rsidRPr="00E20E44" w:rsidRDefault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A86192" w:rsidRPr="00E20E44" w:rsidRDefault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A86192" w:rsidRPr="00E20E44" w:rsidRDefault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A86192" w:rsidRPr="00E20E44" w:rsidRDefault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A86192" w:rsidRPr="00E20E44" w:rsidRDefault="00A86192" w:rsidP="00A8619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AÇIKLAMALAR                   </w:t>
            </w:r>
          </w:p>
          <w:p w:rsidR="00A86192" w:rsidRPr="00E20E44" w:rsidRDefault="00A86192" w:rsidP="00546A6C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ÖLÇME </w:t>
            </w:r>
            <w:r w:rsidR="00546A6C"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VE</w:t>
            </w:r>
            <w:r w:rsidRPr="00E20E44"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  <w:t xml:space="preserve">  DEĞERLENDİRME</w:t>
            </w:r>
          </w:p>
        </w:tc>
      </w:tr>
      <w:tr w:rsidR="004931E9" w:rsidTr="00546A6C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  <w:r w:rsidRPr="004931E9">
              <w:rPr>
                <w:b/>
              </w:rPr>
              <w:t xml:space="preserve">                                                                  EYLÜL </w:t>
            </w:r>
            <w:r w:rsidR="00B13F22">
              <w:rPr>
                <w:b/>
              </w:rPr>
              <w:t xml:space="preserve"> :</w:t>
            </w:r>
            <w:r w:rsidR="001224DC">
              <w:rPr>
                <w:b/>
              </w:rPr>
              <w:t xml:space="preserve"> 19.09.2016 – 30.09.2016</w:t>
            </w: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4931E9" w:rsidRPr="004931E9" w:rsidRDefault="00B13F22" w:rsidP="004931E9">
            <w:pPr>
              <w:ind w:left="833" w:right="113"/>
              <w:rPr>
                <w:b/>
              </w:rPr>
            </w:pPr>
            <w:r>
              <w:rPr>
                <w:b/>
              </w:rPr>
              <w:t xml:space="preserve">      </w:t>
            </w:r>
            <w:r w:rsidR="004931E9" w:rsidRPr="004931E9">
              <w:rPr>
                <w:b/>
              </w:rPr>
              <w:t>1.HAFTA</w:t>
            </w:r>
          </w:p>
        </w:tc>
        <w:tc>
          <w:tcPr>
            <w:tcW w:w="387" w:type="dxa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5 SAAT</w:t>
            </w:r>
          </w:p>
        </w:tc>
        <w:tc>
          <w:tcPr>
            <w:tcW w:w="644" w:type="dxa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4931E9" w:rsidRDefault="004931E9" w:rsidP="00546A6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1. Yer değiştirme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hareketlerini artan</w:t>
            </w:r>
          </w:p>
          <w:p w:rsidR="004931E9" w:rsidRDefault="00D321AF" w:rsidP="00D321AF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çeviklikle yapar.</w:t>
            </w:r>
          </w:p>
        </w:tc>
        <w:tc>
          <w:tcPr>
            <w:tcW w:w="3218" w:type="dxa"/>
          </w:tcPr>
          <w:p w:rsidR="004931E9" w:rsidRDefault="004931E9" w:rsidP="00546A6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</w:rPr>
              <w:t>“</w:t>
            </w: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Yer Değiştirme Hareketleri”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kartlarındaki (sarı, 3‐8 arasındaki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Uygulamada öncelik, koşma (3. kart)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ve atlama‐sıçrama (4.kart) kartlarında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olmalı, daha sonra sıra olmadan diğer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kartlardaki etkinlikler yeri geldiğinde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kullanılmalıdır.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Değiş</w:t>
            </w:r>
            <w:r w:rsidRPr="00D321AF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Tokuş,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Nuh’un Gemisi, Top Getirme,</w:t>
            </w:r>
          </w:p>
          <w:p w:rsidR="004931E9" w:rsidRDefault="00D321AF" w:rsidP="00D321AF"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Koridor Da Vurulmam, Tekler</w:t>
            </w:r>
            <w:r w:rsidRPr="00D321AF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Çiftler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   Yarışması Yıldızlar oyunu vb.</w:t>
            </w:r>
          </w:p>
        </w:tc>
        <w:tc>
          <w:tcPr>
            <w:tcW w:w="4502" w:type="dxa"/>
          </w:tcPr>
          <w:p w:rsidR="004931E9" w:rsidRDefault="004931E9" w:rsidP="00546A6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Çeviklik (çabukluk), hareketleri çabuk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yapabilme özelliğidir ve özellikle yön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değiştirmeler sırasında ani yavaşlama ve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yeniden hızlanmayı içerir.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Fiziki etkinliklerde kontrollü, dengeli ve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koordineli yer değiştirme hareketleri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geliştirilmeye çalışılmalı, farklı yön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kullanımını içeren etkinlikler</w:t>
            </w:r>
          </w:p>
          <w:p w:rsidR="004931E9" w:rsidRPr="007C6E1B" w:rsidRDefault="00D321AF" w:rsidP="00D321AF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oluşturulmalıdır.</w:t>
            </w:r>
          </w:p>
        </w:tc>
      </w:tr>
      <w:tr w:rsidR="004931E9" w:rsidTr="00546A6C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4931E9" w:rsidRPr="004931E9" w:rsidRDefault="004931E9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="00B13F22">
              <w:rPr>
                <w:b/>
              </w:rPr>
              <w:t xml:space="preserve">    </w:t>
            </w:r>
            <w:r>
              <w:rPr>
                <w:b/>
              </w:rPr>
              <w:t xml:space="preserve">    2. HAFTA</w:t>
            </w:r>
          </w:p>
        </w:tc>
        <w:tc>
          <w:tcPr>
            <w:tcW w:w="387" w:type="dxa"/>
            <w:textDirection w:val="btLr"/>
          </w:tcPr>
          <w:p w:rsidR="004931E9" w:rsidRPr="004931E9" w:rsidRDefault="004931E9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="00B13F22">
              <w:rPr>
                <w:b/>
              </w:rPr>
              <w:t xml:space="preserve">            </w:t>
            </w:r>
            <w:r>
              <w:rPr>
                <w:b/>
              </w:rPr>
              <w:t xml:space="preserve">       </w:t>
            </w:r>
            <w:r w:rsidR="00CE3941">
              <w:rPr>
                <w:b/>
              </w:rPr>
              <w:t xml:space="preserve">5 </w:t>
            </w:r>
            <w:r w:rsidR="00B13F22">
              <w:rPr>
                <w:b/>
              </w:rPr>
              <w:t xml:space="preserve"> </w:t>
            </w:r>
            <w:r>
              <w:rPr>
                <w:b/>
              </w:rPr>
              <w:t>SAAT</w:t>
            </w:r>
          </w:p>
        </w:tc>
        <w:tc>
          <w:tcPr>
            <w:tcW w:w="644" w:type="dxa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4931E9" w:rsidRPr="004931E9" w:rsidRDefault="004931E9" w:rsidP="00546A6C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4931E9" w:rsidRDefault="004931E9" w:rsidP="00546A6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2. Yer değiştirme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hareketlerini vücut,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alan farkındalığı ve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spellStart"/>
            <w:r>
              <w:rPr>
                <w:rFonts w:ascii="Calibri-Bold" w:hAnsi="Calibri-Bold" w:cs="Calibri-Bold"/>
                <w:b/>
                <w:bCs/>
              </w:rPr>
              <w:t>ilişkilerinikullanarak</w:t>
            </w:r>
            <w:proofErr w:type="spellEnd"/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artan bir doğrulukla</w:t>
            </w:r>
          </w:p>
          <w:p w:rsidR="004931E9" w:rsidRDefault="00D321AF" w:rsidP="00D321AF">
            <w:r>
              <w:rPr>
                <w:rFonts w:ascii="Calibri-Bold" w:hAnsi="Calibri-Bold" w:cs="Calibri-Bold"/>
                <w:b/>
                <w:bCs/>
              </w:rPr>
              <w:t>yapar.</w:t>
            </w:r>
          </w:p>
        </w:tc>
        <w:tc>
          <w:tcPr>
            <w:tcW w:w="3218" w:type="dxa"/>
          </w:tcPr>
          <w:p w:rsidR="004931E9" w:rsidRDefault="004931E9" w:rsidP="00546A6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“</w:t>
            </w: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Yer Değiştirme Hareketleri”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kartlarındaki (sarı, 3‐8 arasındaki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Vücut farkındalığı atlama‐konma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(4.Kart) kartı; alan farkındalığı ve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ilişkiler için adım al‐ sek (5. kart) kartı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ile başlanmalıdır. Sıra olmadan diğer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kartlardaki etkinlikler yeri geldiğinde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kullanılmalıdır.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Hayvanat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Bahçesi, İzi Takip Et, Top İle</w:t>
            </w:r>
          </w:p>
          <w:p w:rsidR="004931E9" w:rsidRDefault="00D321AF" w:rsidP="00D321AF"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Ebeleme, Dairede Ters Koş vb.</w:t>
            </w:r>
          </w:p>
        </w:tc>
        <w:tc>
          <w:tcPr>
            <w:tcW w:w="4502" w:type="dxa"/>
          </w:tcPr>
          <w:p w:rsidR="004931E9" w:rsidRDefault="004931E9" w:rsidP="007C6E1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temel hareket becerilerini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uygularken yol, yön, güç, tempo ve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seviyeler arası ilişkileri göstermeleri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beklenmelidir.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Yer değiştirme hareketlerinin niteliğinin,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hareket kavramları ile ilişkilendirilerek</w:t>
            </w:r>
          </w:p>
          <w:p w:rsidR="004931E9" w:rsidRPr="007C6E1B" w:rsidRDefault="00D321AF" w:rsidP="00D321AF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</w:rPr>
              <w:t>geliştirilmesi sağlanmalıdır.</w:t>
            </w:r>
          </w:p>
        </w:tc>
      </w:tr>
    </w:tbl>
    <w:p w:rsidR="00A86192" w:rsidRDefault="00A86192"/>
    <w:p w:rsidR="00546A6C" w:rsidRDefault="00546A6C"/>
    <w:tbl>
      <w:tblPr>
        <w:tblStyle w:val="TabloKlavuzu"/>
        <w:tblW w:w="0" w:type="auto"/>
        <w:tblLayout w:type="fixed"/>
        <w:tblLook w:val="04A0"/>
      </w:tblPr>
      <w:tblGrid>
        <w:gridCol w:w="601"/>
        <w:gridCol w:w="380"/>
        <w:gridCol w:w="380"/>
        <w:gridCol w:w="632"/>
        <w:gridCol w:w="757"/>
        <w:gridCol w:w="4803"/>
        <w:gridCol w:w="3158"/>
        <w:gridCol w:w="4419"/>
      </w:tblGrid>
      <w:tr w:rsidR="00546A6C" w:rsidTr="001A619A">
        <w:trPr>
          <w:cantSplit/>
          <w:trHeight w:val="1102"/>
        </w:trPr>
        <w:tc>
          <w:tcPr>
            <w:tcW w:w="601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0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0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32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57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03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158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419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1A619A" w:rsidTr="00B114DD">
        <w:trPr>
          <w:cantSplit/>
          <w:trHeight w:val="7167"/>
        </w:trPr>
        <w:tc>
          <w:tcPr>
            <w:tcW w:w="601" w:type="dxa"/>
            <w:textDirection w:val="btLr"/>
          </w:tcPr>
          <w:p w:rsidR="001A619A" w:rsidRPr="004931E9" w:rsidRDefault="004931E9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EKİM </w:t>
            </w:r>
            <w:r w:rsidR="001224DC">
              <w:rPr>
                <w:b/>
              </w:rPr>
              <w:t xml:space="preserve"> :03.10.2016 – 07.10.2016</w:t>
            </w: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380" w:type="dxa"/>
            <w:textDirection w:val="btLr"/>
          </w:tcPr>
          <w:p w:rsidR="001A619A" w:rsidRPr="004931E9" w:rsidRDefault="004931E9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</w:t>
            </w:r>
            <w:r w:rsidR="00CE3941">
              <w:rPr>
                <w:b/>
              </w:rPr>
              <w:t>3</w:t>
            </w:r>
            <w:r>
              <w:rPr>
                <w:b/>
              </w:rPr>
              <w:t>.HAFTA</w:t>
            </w:r>
          </w:p>
        </w:tc>
        <w:tc>
          <w:tcPr>
            <w:tcW w:w="380" w:type="dxa"/>
            <w:textDirection w:val="btLr"/>
          </w:tcPr>
          <w:p w:rsidR="001A619A" w:rsidRPr="004931E9" w:rsidRDefault="004931E9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5 SAAT</w:t>
            </w:r>
          </w:p>
        </w:tc>
        <w:tc>
          <w:tcPr>
            <w:tcW w:w="632" w:type="dxa"/>
            <w:textDirection w:val="btLr"/>
          </w:tcPr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757" w:type="dxa"/>
            <w:textDirection w:val="btLr"/>
          </w:tcPr>
          <w:p w:rsidR="001A619A" w:rsidRPr="004931E9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4803" w:type="dxa"/>
          </w:tcPr>
          <w:p w:rsidR="001A619A" w:rsidRDefault="001A619A" w:rsidP="001A619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1A619A" w:rsidRDefault="001A619A" w:rsidP="00B114DD"/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3. Çeşitli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nesnelerin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üzerinde denge</w:t>
            </w:r>
          </w:p>
          <w:p w:rsidR="001A619A" w:rsidRDefault="00D321AF" w:rsidP="00D321AF">
            <w:r>
              <w:rPr>
                <w:rFonts w:ascii="Calibri-Bold" w:hAnsi="Calibri-Bold" w:cs="Calibri-Bold"/>
                <w:b/>
                <w:bCs/>
              </w:rPr>
              <w:t>gösterir.</w:t>
            </w:r>
          </w:p>
        </w:tc>
        <w:tc>
          <w:tcPr>
            <w:tcW w:w="3158" w:type="dxa"/>
          </w:tcPr>
          <w:p w:rsidR="004965DE" w:rsidRDefault="001A619A" w:rsidP="004965D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1A619A">
              <w:rPr>
                <w:rFonts w:ascii="Calibri" w:hAnsi="Calibri" w:cs="Calibri"/>
                <w:sz w:val="16"/>
                <w:szCs w:val="16"/>
              </w:rPr>
              <w:t>“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“</w:t>
            </w:r>
            <w:r>
              <w:rPr>
                <w:rFonts w:ascii="Calibri-Bold" w:hAnsi="Calibri-Bold" w:cs="Calibri-Bold"/>
                <w:b/>
                <w:bCs/>
              </w:rPr>
              <w:t xml:space="preserve">Dengeleme Hareketleri” </w:t>
            </w:r>
            <w:r>
              <w:rPr>
                <w:rFonts w:ascii="Calibri" w:hAnsi="Calibri" w:cs="Calibri"/>
              </w:rPr>
              <w:t>kartlarındaki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(sarı, 13‐16. Kart) etkinlikler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kullanılmalıdır.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Bu becerilerin pekiştirilmesinde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kartlar dışında aşağıdaki oyunlar da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yardımcı olacaktır: Jimnastik Sırasında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Yer Değiştirme, Adadan Adaya</w:t>
            </w:r>
          </w:p>
          <w:p w:rsidR="001A619A" w:rsidRDefault="00D321AF" w:rsidP="00D321AF">
            <w:r>
              <w:rPr>
                <w:rFonts w:ascii="Calibri-Bold" w:hAnsi="Calibri-Bold" w:cs="Calibri-Bold"/>
                <w:b/>
                <w:bCs/>
              </w:rPr>
              <w:t>Geçtim, Yerden Yüksek vb.</w:t>
            </w:r>
          </w:p>
        </w:tc>
        <w:tc>
          <w:tcPr>
            <w:tcW w:w="4419" w:type="dxa"/>
          </w:tcPr>
          <w:p w:rsidR="001A619A" w:rsidRDefault="001A619A" w:rsidP="001A619A"/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Başlangıçta, yüksekliği az ve geniş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nesnelerin üzerinde (jimnastik sırası,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denge aleti vb.) çalışılmalıdır.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Dengenin, nesnelerin üzerinde hem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hareket halinde iken hem de hareketten</w:t>
            </w:r>
          </w:p>
          <w:p w:rsidR="004965DE" w:rsidRDefault="00D321AF" w:rsidP="00D321AF">
            <w:r>
              <w:rPr>
                <w:rFonts w:ascii="Calibri" w:hAnsi="Calibri" w:cs="Calibri"/>
              </w:rPr>
              <w:t>durma haline geçildiğinde korunması önemlidir.</w:t>
            </w:r>
          </w:p>
        </w:tc>
      </w:tr>
    </w:tbl>
    <w:p w:rsidR="00546A6C" w:rsidRDefault="00546A6C"/>
    <w:p w:rsidR="00546A6C" w:rsidRDefault="00546A6C"/>
    <w:p w:rsidR="00546A6C" w:rsidRDefault="00546A6C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546A6C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546A6C" w:rsidRPr="00546A6C" w:rsidRDefault="00546A6C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546A6C" w:rsidTr="00B114DD">
        <w:trPr>
          <w:cantSplit/>
          <w:trHeight w:val="2860"/>
        </w:trPr>
        <w:tc>
          <w:tcPr>
            <w:tcW w:w="613" w:type="dxa"/>
            <w:textDirection w:val="btLr"/>
          </w:tcPr>
          <w:p w:rsidR="00546A6C" w:rsidRPr="004931E9" w:rsidRDefault="004931E9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EKİM</w:t>
            </w:r>
            <w:r w:rsidR="001224DC">
              <w:rPr>
                <w:b/>
              </w:rPr>
              <w:t xml:space="preserve"> : 10.10.2016 – 21.10.2016</w:t>
            </w: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546A6C" w:rsidRPr="004931E9" w:rsidRDefault="00CE3941" w:rsidP="004931E9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4. ve 5.</w:t>
            </w:r>
            <w:r w:rsidR="004931E9">
              <w:rPr>
                <w:b/>
              </w:rPr>
              <w:t>. HAFTA</w:t>
            </w:r>
          </w:p>
        </w:tc>
        <w:tc>
          <w:tcPr>
            <w:tcW w:w="387" w:type="dxa"/>
            <w:textDirection w:val="btLr"/>
          </w:tcPr>
          <w:p w:rsidR="00546A6C" w:rsidRPr="004931E9" w:rsidRDefault="004931E9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10 SAAT</w:t>
            </w:r>
          </w:p>
        </w:tc>
        <w:tc>
          <w:tcPr>
            <w:tcW w:w="644" w:type="dxa"/>
            <w:textDirection w:val="btLr"/>
          </w:tcPr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546A6C" w:rsidRDefault="00546A6C" w:rsidP="00B114DD"/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4.Dengeleme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hareketlerini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vücut, alan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farkındalığı ve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ilişkilerini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kullanarak artan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bir doğrulukla</w:t>
            </w:r>
          </w:p>
          <w:p w:rsidR="007C6E1B" w:rsidRDefault="00D321AF" w:rsidP="00D321AF">
            <w:r>
              <w:rPr>
                <w:rFonts w:ascii="Calibri-Bold" w:hAnsi="Calibri-Bold" w:cs="Calibri-Bold"/>
                <w:b/>
                <w:bCs/>
              </w:rPr>
              <w:t>yapar.</w:t>
            </w:r>
          </w:p>
          <w:p w:rsidR="007C6E1B" w:rsidRDefault="007C6E1B" w:rsidP="00B114DD"/>
          <w:p w:rsidR="007C6E1B" w:rsidRDefault="007C6E1B" w:rsidP="00B114DD"/>
          <w:p w:rsidR="007C6E1B" w:rsidRDefault="007C6E1B" w:rsidP="00B114DD"/>
        </w:tc>
        <w:tc>
          <w:tcPr>
            <w:tcW w:w="3218" w:type="dxa"/>
          </w:tcPr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</w:rPr>
              <w:t>“</w:t>
            </w: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Dengeleme Hareketleri </w:t>
            </w:r>
            <w:r w:rsidRPr="00D321AF">
              <w:rPr>
                <w:rFonts w:ascii="Calibri" w:hAnsi="Calibri" w:cs="Calibri"/>
                <w:sz w:val="16"/>
                <w:szCs w:val="16"/>
              </w:rPr>
              <w:t>“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kartlarındaki (sarı, 9‐17 arasındaki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Atlama‐konma (13. kart), dönme–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salınım (17. kart) kartlarına öncelik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verilmelidir. Sıra olmadan diğer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kartlardaki etkinlikler yeri geldiğinde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kullanılabilir.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Horoz Dövüşü,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Çekirge, Annem Bana Su Çeker, Dize</w:t>
            </w:r>
          </w:p>
          <w:p w:rsidR="00546A6C" w:rsidRDefault="00D321AF" w:rsidP="00D321AF"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Dokunma, Canlı Halat vb.</w:t>
            </w:r>
          </w:p>
        </w:tc>
        <w:tc>
          <w:tcPr>
            <w:tcW w:w="4502" w:type="dxa"/>
          </w:tcPr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dengeleme hareketlerini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öğrenme anahtarındaki kriterlere uygun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olarak yapmaları sağlanmalıdır. Bu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hareketlerde çeşitli vücut parçalarını, farklı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alan ve ilişkileri kullanmalarına önem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verilmelidir.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Dinamik denge etkinliklerinde vücut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bölümlerini farklı yönlere hareket ettirirken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alanda yeni yollar (zikzak, eğimli, düz vb.)</w:t>
            </w:r>
          </w:p>
          <w:p w:rsidR="00546A6C" w:rsidRDefault="00D321AF" w:rsidP="00D321AF">
            <w:r>
              <w:rPr>
                <w:rFonts w:ascii="Calibri" w:hAnsi="Calibri" w:cs="Calibri"/>
              </w:rPr>
              <w:t>bulmaya olanak sağlanmalıdır.</w:t>
            </w:r>
          </w:p>
        </w:tc>
      </w:tr>
      <w:tr w:rsidR="00546A6C" w:rsidTr="00B114DD">
        <w:trPr>
          <w:cantSplit/>
          <w:trHeight w:val="4762"/>
        </w:trPr>
        <w:tc>
          <w:tcPr>
            <w:tcW w:w="613" w:type="dxa"/>
            <w:textDirection w:val="btLr"/>
          </w:tcPr>
          <w:p w:rsidR="00546A6C" w:rsidRPr="004931E9" w:rsidRDefault="004931E9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</w:t>
            </w:r>
            <w:r w:rsidR="00E20E44">
              <w:rPr>
                <w:b/>
              </w:rPr>
              <w:t xml:space="preserve">EKİM </w:t>
            </w:r>
            <w:r w:rsidR="001224DC">
              <w:rPr>
                <w:b/>
              </w:rPr>
              <w:t xml:space="preserve"> : 24.10.2016 – 28.10.2016</w:t>
            </w: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546A6C" w:rsidRPr="004931E9" w:rsidRDefault="00053EAE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</w:t>
            </w:r>
            <w:r w:rsidR="00CE3941">
              <w:rPr>
                <w:b/>
              </w:rPr>
              <w:t>6</w:t>
            </w:r>
            <w:r>
              <w:rPr>
                <w:b/>
              </w:rPr>
              <w:t>.HAFTA</w:t>
            </w:r>
          </w:p>
        </w:tc>
        <w:tc>
          <w:tcPr>
            <w:tcW w:w="387" w:type="dxa"/>
            <w:textDirection w:val="btLr"/>
          </w:tcPr>
          <w:p w:rsidR="00546A6C" w:rsidRPr="004931E9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5 SAAT</w:t>
            </w:r>
          </w:p>
        </w:tc>
        <w:tc>
          <w:tcPr>
            <w:tcW w:w="644" w:type="dxa"/>
            <w:textDirection w:val="btLr"/>
          </w:tcPr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546A6C" w:rsidRPr="004931E9" w:rsidRDefault="00546A6C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5. Nesne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kontrolü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gerektiren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hareketleri</w:t>
            </w:r>
          </w:p>
          <w:p w:rsidR="00546A6C" w:rsidRDefault="00D321AF" w:rsidP="00D321AF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geliştirir.</w:t>
            </w:r>
          </w:p>
        </w:tc>
        <w:tc>
          <w:tcPr>
            <w:tcW w:w="3218" w:type="dxa"/>
          </w:tcPr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“</w:t>
            </w: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Nesne Kontrolü Gerektiren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Hareketler” </w:t>
            </w:r>
            <w:r w:rsidRPr="00D321AF">
              <w:rPr>
                <w:rFonts w:ascii="Calibri" w:hAnsi="Calibri" w:cs="Calibri"/>
                <w:sz w:val="16"/>
                <w:szCs w:val="16"/>
              </w:rPr>
              <w:t>kartlarındaki (sarı, 18‐26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arasındaki kartlar) etkinlikler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kullanılmalıdır. Ayakla vurma (21.kart),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top sürme (24. kart), raketle vurma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(25. kart) kartlarına öncelik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verilmelidir.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Dikkat Top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Geliyor, Dairede Dönen Top, Topa</w:t>
            </w:r>
          </w:p>
          <w:p w:rsidR="00546A6C" w:rsidRDefault="00D321AF" w:rsidP="00D321AF"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Yetiş, Köprüden Geçecek Top, İstop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vb.</w:t>
            </w:r>
          </w:p>
        </w:tc>
        <w:tc>
          <w:tcPr>
            <w:tcW w:w="4502" w:type="dxa"/>
          </w:tcPr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önceki hareket deneyimleri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nesne kontrolü kazanmalarına yardımcı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olacaktır.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Nesne kontrolünde başlangıçta kontrolü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kolay (örn: büyük‐hafif) nesneler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kullanarak hareketin devamlılığı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sağlanmalıdır.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Atma/fırlatma hareketlerinde hareketin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uygun formda (doğrulukta) yapılması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sağlanırken atış mesafeleri kademeli olarak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artırılmalıdır.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Başlangıçta büyük hedeflere atış yapılması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daha sonra öğrenciler geliştikçe hedefin</w:t>
            </w:r>
          </w:p>
          <w:p w:rsidR="00546A6C" w:rsidRDefault="00D321AF" w:rsidP="00D321AF">
            <w:r>
              <w:rPr>
                <w:rFonts w:ascii="Calibri" w:hAnsi="Calibri" w:cs="Calibri"/>
              </w:rPr>
              <w:t>küçültülmesine dikkat edilmelidir.</w:t>
            </w:r>
          </w:p>
        </w:tc>
      </w:tr>
    </w:tbl>
    <w:p w:rsidR="00546A6C" w:rsidRDefault="00546A6C"/>
    <w:p w:rsidR="00546A6C" w:rsidRDefault="00546A6C"/>
    <w:p w:rsidR="001A619A" w:rsidRDefault="001A619A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1A619A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1A619A" w:rsidTr="00B114DD">
        <w:trPr>
          <w:cantSplit/>
          <w:trHeight w:val="2860"/>
        </w:trPr>
        <w:tc>
          <w:tcPr>
            <w:tcW w:w="613" w:type="dxa"/>
            <w:textDirection w:val="btLr"/>
          </w:tcPr>
          <w:p w:rsidR="001A619A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>KASIM:</w:t>
            </w:r>
            <w:r w:rsidR="001224DC">
              <w:rPr>
                <w:b/>
              </w:rPr>
              <w:t xml:space="preserve"> 31.10.2016 – 04.11.2016</w:t>
            </w: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1A619A" w:rsidRPr="00053EAE" w:rsidRDefault="00CE3941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</w:t>
            </w:r>
            <w:r w:rsidR="00B13F22">
              <w:rPr>
                <w:b/>
              </w:rPr>
              <w:t xml:space="preserve"> </w:t>
            </w:r>
            <w:r>
              <w:rPr>
                <w:b/>
              </w:rPr>
              <w:t xml:space="preserve">  7.</w:t>
            </w:r>
            <w:r w:rsidR="00053EAE">
              <w:rPr>
                <w:b/>
              </w:rPr>
              <w:t>. HAFTA</w:t>
            </w:r>
          </w:p>
        </w:tc>
        <w:tc>
          <w:tcPr>
            <w:tcW w:w="387" w:type="dxa"/>
            <w:textDirection w:val="btLr"/>
          </w:tcPr>
          <w:p w:rsidR="001A619A" w:rsidRPr="00053EAE" w:rsidRDefault="00B13F22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</w:t>
            </w:r>
            <w:r w:rsidR="00CE3941">
              <w:rPr>
                <w:b/>
              </w:rPr>
              <w:t>5.</w:t>
            </w:r>
            <w:r w:rsidR="00383323">
              <w:rPr>
                <w:b/>
              </w:rPr>
              <w:t xml:space="preserve"> SAAT</w:t>
            </w:r>
          </w:p>
        </w:tc>
        <w:tc>
          <w:tcPr>
            <w:tcW w:w="644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1A619A" w:rsidRDefault="001A619A" w:rsidP="00B114DD"/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6. Nesne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kontrolü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gerektiren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hareketleri alan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farkındalığı, efor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ve hareket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ilişkilerini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kullanarak artan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bir doğrulukla</w:t>
            </w:r>
          </w:p>
          <w:p w:rsidR="001A619A" w:rsidRDefault="00D321AF" w:rsidP="00D321AF">
            <w:r>
              <w:rPr>
                <w:rFonts w:ascii="Calibri-Bold" w:hAnsi="Calibri-Bold" w:cs="Calibri-Bold"/>
                <w:b/>
                <w:bCs/>
              </w:rPr>
              <w:t>yapar.</w:t>
            </w:r>
          </w:p>
          <w:p w:rsidR="001A619A" w:rsidRDefault="001A619A" w:rsidP="00B114DD"/>
          <w:p w:rsidR="001A619A" w:rsidRDefault="001A619A" w:rsidP="00B114DD"/>
          <w:p w:rsidR="00383323" w:rsidRDefault="00383323" w:rsidP="00B114DD"/>
          <w:p w:rsidR="00383323" w:rsidRDefault="00383323" w:rsidP="00B114DD"/>
        </w:tc>
        <w:tc>
          <w:tcPr>
            <w:tcW w:w="3218" w:type="dxa"/>
          </w:tcPr>
          <w:p w:rsidR="00D321AF" w:rsidRDefault="00CF5CA9" w:rsidP="00D321AF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“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“</w:t>
            </w: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Nesne Kontrolü Gerektiren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Hareketler” </w:t>
            </w:r>
            <w:r w:rsidRPr="00D321AF">
              <w:rPr>
                <w:rFonts w:ascii="Calibri" w:hAnsi="Calibri" w:cs="Calibri"/>
                <w:sz w:val="16"/>
                <w:szCs w:val="16"/>
              </w:rPr>
              <w:t>kartlarındaki (sarı, 18‐26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arasındaki kartlar) etkinlikler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kullanılmalıdır. Top sürme (24. kart) ve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raketle vurma (25. kart) kartlarına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D321AF">
              <w:rPr>
                <w:rFonts w:ascii="Calibri" w:hAnsi="Calibri" w:cs="Calibri"/>
                <w:sz w:val="16"/>
                <w:szCs w:val="16"/>
              </w:rPr>
              <w:t>öncelik verilmelidir.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D321AF" w:rsidRP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Kırmızı</w:t>
            </w:r>
            <w:r w:rsidRPr="00D321AF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Siyah,</w:t>
            </w:r>
          </w:p>
          <w:p w:rsidR="001A619A" w:rsidRDefault="00D321AF" w:rsidP="00D321AF"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Atma</w:t>
            </w:r>
            <w:r w:rsidRPr="00D321AF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D321A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Yakalama, Dene Yap, Ayakta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gördüğünü vur vb.</w:t>
            </w:r>
          </w:p>
        </w:tc>
        <w:tc>
          <w:tcPr>
            <w:tcW w:w="4502" w:type="dxa"/>
          </w:tcPr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Öğrencilere, farklı yönlere hareket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ederken alandaki yeni yolları anlamaları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için sağ‐sol, ön ‐arka, geniş‐ dar, </w:t>
            </w:r>
            <w:proofErr w:type="spellStart"/>
            <w:r>
              <w:rPr>
                <w:rFonts w:ascii="Calibri" w:hAnsi="Calibri" w:cs="Calibri"/>
              </w:rPr>
              <w:t>alçakyüksek</w:t>
            </w:r>
            <w:proofErr w:type="spellEnd"/>
            <w:r>
              <w:rPr>
                <w:rFonts w:ascii="Calibri" w:hAnsi="Calibri" w:cs="Calibri"/>
              </w:rPr>
              <w:t>,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orta‐derin, zikzaklı‐kavisli vb.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 hazırlanmalıdır.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Efor farkındalığında kuvvet, zaman, akıcılık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uygulamaları yapılmalıdır.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Vücut bölümlerinin, çeşitli nesnelerin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ve/veya eş‐grupların etkileştiği</w:t>
            </w:r>
          </w:p>
          <w:p w:rsidR="001A619A" w:rsidRDefault="00D321AF" w:rsidP="00D321AF">
            <w:r>
              <w:rPr>
                <w:rFonts w:ascii="Calibri" w:hAnsi="Calibri" w:cs="Calibri"/>
              </w:rPr>
              <w:t>uygulamalar yapılmalıdır.</w:t>
            </w:r>
          </w:p>
        </w:tc>
      </w:tr>
      <w:tr w:rsidR="001A619A" w:rsidTr="00B114DD">
        <w:trPr>
          <w:cantSplit/>
          <w:trHeight w:val="4762"/>
        </w:trPr>
        <w:tc>
          <w:tcPr>
            <w:tcW w:w="613" w:type="dxa"/>
            <w:textDirection w:val="btLr"/>
          </w:tcPr>
          <w:p w:rsidR="001A619A" w:rsidRPr="00053EAE" w:rsidRDefault="00B13F22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="00383323">
              <w:rPr>
                <w:b/>
              </w:rPr>
              <w:t xml:space="preserve"> KASIM</w:t>
            </w:r>
            <w:r w:rsidR="001224DC">
              <w:rPr>
                <w:b/>
              </w:rPr>
              <w:t xml:space="preserve"> : 07.11.2016 – 18.11.2017</w:t>
            </w: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1A619A" w:rsidRPr="00053EAE" w:rsidRDefault="00053EAE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B13F22">
              <w:rPr>
                <w:b/>
              </w:rPr>
              <w:t xml:space="preserve">                </w:t>
            </w:r>
            <w:r>
              <w:rPr>
                <w:b/>
              </w:rPr>
              <w:t xml:space="preserve">   </w:t>
            </w:r>
            <w:r w:rsidR="00CE3941">
              <w:rPr>
                <w:b/>
              </w:rPr>
              <w:t>8. ve 9.</w:t>
            </w:r>
            <w:r>
              <w:rPr>
                <w:b/>
              </w:rPr>
              <w:t>. HAFTA</w:t>
            </w:r>
          </w:p>
        </w:tc>
        <w:tc>
          <w:tcPr>
            <w:tcW w:w="387" w:type="dxa"/>
            <w:textDirection w:val="btLr"/>
          </w:tcPr>
          <w:p w:rsidR="001A619A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="00B13F22">
              <w:rPr>
                <w:b/>
              </w:rPr>
              <w:t xml:space="preserve">          </w:t>
            </w:r>
            <w:r>
              <w:rPr>
                <w:b/>
              </w:rPr>
              <w:t xml:space="preserve">     10 </w:t>
            </w:r>
            <w:r w:rsidR="00B13F22">
              <w:rPr>
                <w:b/>
              </w:rPr>
              <w:t xml:space="preserve"> </w:t>
            </w:r>
            <w:r>
              <w:rPr>
                <w:b/>
              </w:rPr>
              <w:t>SAAT</w:t>
            </w:r>
          </w:p>
        </w:tc>
        <w:tc>
          <w:tcPr>
            <w:tcW w:w="644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7. Seçtiği müzik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eşliğinde bir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çalışma/dans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koreografisi</w:t>
            </w:r>
          </w:p>
          <w:p w:rsidR="001A619A" w:rsidRDefault="00D321AF" w:rsidP="00D321AF">
            <w:r>
              <w:rPr>
                <w:rFonts w:ascii="Calibri-Bold" w:hAnsi="Calibri-Bold" w:cs="Calibri-Bold"/>
                <w:b/>
                <w:bCs/>
              </w:rPr>
              <w:t>oluşturur.</w:t>
            </w:r>
          </w:p>
        </w:tc>
        <w:tc>
          <w:tcPr>
            <w:tcW w:w="3218" w:type="dxa"/>
          </w:tcPr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“</w:t>
            </w:r>
            <w:r>
              <w:rPr>
                <w:rFonts w:ascii="Calibri-Bold" w:hAnsi="Calibri-Bold" w:cs="Calibri-Bold"/>
                <w:b/>
                <w:bCs/>
              </w:rPr>
              <w:t xml:space="preserve">Dans Ediyorum” </w:t>
            </w:r>
            <w:r>
              <w:rPr>
                <w:rFonts w:ascii="Calibri" w:hAnsi="Calibri" w:cs="Calibri"/>
              </w:rPr>
              <w:t>kartlarındaki (mor,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1‐3 arasındaki kartlar) etkinlikler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kullanılmalıdır. Dans koreografisi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oluşturmada yönlendirici olan 3. karta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öncelik verilmelidir.</w:t>
            </w:r>
          </w:p>
          <w:p w:rsidR="001A619A" w:rsidRDefault="00D321AF" w:rsidP="00D321AF">
            <w:proofErr w:type="spellStart"/>
            <w:r>
              <w:rPr>
                <w:rFonts w:ascii="Calibri-Bold" w:hAnsi="Calibri-Bold" w:cs="Calibri-Bold"/>
                <w:b/>
                <w:bCs/>
              </w:rPr>
              <w:t>Paralimpik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oyun örneği: Dans</w:t>
            </w:r>
          </w:p>
        </w:tc>
        <w:tc>
          <w:tcPr>
            <w:tcW w:w="4502" w:type="dxa"/>
          </w:tcPr>
          <w:p w:rsidR="00D321AF" w:rsidRDefault="001E2597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E2597">
              <w:rPr>
                <w:rFonts w:ascii="Calibri" w:hAnsi="Calibri" w:cs="Calibri"/>
                <w:sz w:val="18"/>
                <w:szCs w:val="18"/>
              </w:rPr>
              <w:t>.</w:t>
            </w:r>
            <w:r w:rsidR="00CF5CA9">
              <w:rPr>
                <w:rFonts w:ascii="Calibri" w:hAnsi="Calibri" w:cs="Calibri"/>
              </w:rPr>
              <w:t xml:space="preserve"> </w:t>
            </w:r>
            <w:r w:rsidR="00D321AF">
              <w:rPr>
                <w:rFonts w:ascii="Calibri" w:hAnsi="Calibri" w:cs="Calibri"/>
              </w:rPr>
              <w:t>Öğrencilerden bireysel, eşli veya küçük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grupla ekipmansız veya seçtikleri ekipmanı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(eşarp, ponpon, </w:t>
            </w:r>
            <w:proofErr w:type="spellStart"/>
            <w:r>
              <w:rPr>
                <w:rFonts w:ascii="Calibri" w:hAnsi="Calibri" w:cs="Calibri"/>
              </w:rPr>
              <w:t>kurdela</w:t>
            </w:r>
            <w:proofErr w:type="spellEnd"/>
            <w:r>
              <w:rPr>
                <w:rFonts w:ascii="Calibri" w:hAnsi="Calibri" w:cs="Calibri"/>
              </w:rPr>
              <w:t>..vb.) kullanarak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müzik eşliğinde en az 4 hareketten oluşan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dans koreografisi oluşturmaları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istenmelidir.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Hazırlanan dansta yavaş ve hızlı hareket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formlarının (atlama, sıçrama, hızlı gitme,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galop</w:t>
            </w:r>
            <w:proofErr w:type="spellEnd"/>
            <w:r>
              <w:rPr>
                <w:rFonts w:ascii="Calibri" w:hAnsi="Calibri" w:cs="Calibri"/>
              </w:rPr>
              <w:t>, kayma vb. ) gösterilmesi önemlidir.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Öğrenciler, kendilerine özgü ritimleri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kullanabilirler.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Koreografilerinde 3/4’lük ve 4/4’lük</w:t>
            </w:r>
          </w:p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ölçülerden oluşan müzikleri kullanmaları</w:t>
            </w:r>
          </w:p>
          <w:p w:rsidR="001A619A" w:rsidRDefault="00CF5CA9" w:rsidP="00CF5CA9">
            <w:r>
              <w:rPr>
                <w:rFonts w:ascii="Calibri" w:hAnsi="Calibri" w:cs="Calibri"/>
              </w:rPr>
              <w:t>sağlanmalıdır.</w:t>
            </w:r>
          </w:p>
        </w:tc>
      </w:tr>
    </w:tbl>
    <w:p w:rsidR="001A619A" w:rsidRDefault="001A619A"/>
    <w:p w:rsidR="001A619A" w:rsidRDefault="001A619A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1A619A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1A619A" w:rsidRPr="00546A6C" w:rsidRDefault="001A619A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1A619A" w:rsidTr="00B114DD">
        <w:trPr>
          <w:cantSplit/>
          <w:trHeight w:val="2860"/>
        </w:trPr>
        <w:tc>
          <w:tcPr>
            <w:tcW w:w="613" w:type="dxa"/>
            <w:textDirection w:val="btLr"/>
          </w:tcPr>
          <w:p w:rsidR="001A619A" w:rsidRPr="00053EAE" w:rsidRDefault="00E20E44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KASIM : </w:t>
            </w:r>
            <w:r w:rsidR="001224DC">
              <w:rPr>
                <w:b/>
              </w:rPr>
              <w:t>21.11.2016 – 25.11.2016</w:t>
            </w: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1A619A" w:rsidRPr="00053EAE" w:rsidRDefault="00053EAE" w:rsidP="00CE3941">
            <w:pPr>
              <w:ind w:left="113" w:right="113"/>
              <w:rPr>
                <w:b/>
              </w:rPr>
            </w:pPr>
            <w:r w:rsidRPr="00053EAE">
              <w:rPr>
                <w:b/>
              </w:rPr>
              <w:t xml:space="preserve">  </w:t>
            </w:r>
            <w:r>
              <w:rPr>
                <w:b/>
              </w:rPr>
              <w:t xml:space="preserve"> </w:t>
            </w:r>
            <w:r w:rsidR="00CE3941">
              <w:rPr>
                <w:b/>
              </w:rPr>
              <w:t>10</w:t>
            </w:r>
            <w:r>
              <w:rPr>
                <w:b/>
              </w:rPr>
              <w:t xml:space="preserve"> . HAFTA</w:t>
            </w:r>
          </w:p>
        </w:tc>
        <w:tc>
          <w:tcPr>
            <w:tcW w:w="387" w:type="dxa"/>
            <w:textDirection w:val="btLr"/>
          </w:tcPr>
          <w:p w:rsidR="001A619A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5SAAT</w:t>
            </w:r>
          </w:p>
        </w:tc>
        <w:tc>
          <w:tcPr>
            <w:tcW w:w="644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1A619A" w:rsidRDefault="001A619A" w:rsidP="00B114DD"/>
          <w:p w:rsidR="001A619A" w:rsidRDefault="001A619A" w:rsidP="00B114DD"/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8. Temel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birleştirilmiş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hareket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becerilerini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içeren basit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kurallı oyunları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artan bir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doğrulukla</w:t>
            </w:r>
          </w:p>
          <w:p w:rsidR="001A619A" w:rsidRDefault="00CE789D" w:rsidP="00CE789D">
            <w:r>
              <w:rPr>
                <w:rFonts w:ascii="Calibri-Bold" w:hAnsi="Calibri-Bold" w:cs="Calibri-Bold"/>
                <w:b/>
                <w:bCs/>
              </w:rPr>
              <w:t>oynar.</w:t>
            </w:r>
          </w:p>
          <w:p w:rsidR="001A619A" w:rsidRDefault="001A619A" w:rsidP="00B114DD"/>
          <w:p w:rsidR="001A619A" w:rsidRDefault="001A619A" w:rsidP="00B114DD"/>
        </w:tc>
        <w:tc>
          <w:tcPr>
            <w:tcW w:w="3218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:rsidR="00CE789D" w:rsidRDefault="00CF5CA9" w:rsidP="00CE789D">
            <w:pPr>
              <w:autoSpaceDE w:val="0"/>
              <w:autoSpaceDN w:val="0"/>
              <w:adjustRightInd w:val="0"/>
            </w:pPr>
            <w:r w:rsidRPr="00CF5CA9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“</w:t>
            </w: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Birleştirilmiş Hareketler”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kartlarındaki (sarı, 27‐33 arasındaki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Bayrak yarışı oyunları (28. kart), hedef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oyunları (29. kart) ve yuvarlama‐tutma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(31. kart) oyunlarına öncelik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verilmelidir.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yardımcı olacaktır: </w:t>
            </w:r>
            <w:proofErr w:type="spellStart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Koko</w:t>
            </w:r>
            <w:proofErr w:type="spellEnd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, Oturtan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Top, Yakan Top, Çift Dairede </w:t>
            </w:r>
            <w:proofErr w:type="spellStart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Stafet</w:t>
            </w:r>
            <w:proofErr w:type="spellEnd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,</w:t>
            </w:r>
          </w:p>
          <w:p w:rsidR="001A619A" w:rsidRDefault="00CE789D" w:rsidP="00CE789D">
            <w:proofErr w:type="spellStart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Kurdela</w:t>
            </w:r>
            <w:proofErr w:type="spellEnd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Bağlama Çözme, Kol Kola vb.</w:t>
            </w:r>
          </w:p>
        </w:tc>
        <w:tc>
          <w:tcPr>
            <w:tcW w:w="4502" w:type="dxa"/>
          </w:tcPr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İki veya üç temel hareket becerisinin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birleşimini içeren basit kurallı oyunlar,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kendisi veya öğretmen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tarafından oluşturularak eşli ve küçük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gruplar halinde uygulanmalıdır.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Ayrıca, ebelemeye dayalı ve </w:t>
            </w:r>
            <w:proofErr w:type="spellStart"/>
            <w:r>
              <w:rPr>
                <w:rFonts w:ascii="Calibri" w:hAnsi="Calibri" w:cs="Calibri"/>
              </w:rPr>
              <w:t>stafet</w:t>
            </w:r>
            <w:proofErr w:type="spellEnd"/>
            <w:r>
              <w:rPr>
                <w:rFonts w:ascii="Calibri" w:hAnsi="Calibri" w:cs="Calibri"/>
              </w:rPr>
              <w:t xml:space="preserve"> yarışları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türünde olan basit kurallı oyunlara da yer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verilmelidir.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Oyunlar içerisinde birleştirilmiş hareket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becerileri; oyun hedeflerine uygun,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güvenli, koordineli, dengeli ve kontrollü</w:t>
            </w:r>
          </w:p>
          <w:p w:rsidR="001A619A" w:rsidRDefault="00CE789D" w:rsidP="00CE789D">
            <w:r>
              <w:rPr>
                <w:rFonts w:ascii="Calibri" w:hAnsi="Calibri" w:cs="Calibri"/>
              </w:rPr>
              <w:t>olarak gösterilmelidir.</w:t>
            </w:r>
          </w:p>
        </w:tc>
      </w:tr>
      <w:tr w:rsidR="001A619A" w:rsidTr="00B114DD">
        <w:trPr>
          <w:cantSplit/>
          <w:trHeight w:val="4762"/>
        </w:trPr>
        <w:tc>
          <w:tcPr>
            <w:tcW w:w="613" w:type="dxa"/>
            <w:textDirection w:val="btLr"/>
          </w:tcPr>
          <w:p w:rsidR="001A619A" w:rsidRPr="00053EAE" w:rsidRDefault="00B13F22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</w:t>
            </w:r>
            <w:r w:rsidR="001224DC">
              <w:rPr>
                <w:b/>
              </w:rPr>
              <w:t>KASIM--</w:t>
            </w:r>
            <w:r>
              <w:rPr>
                <w:b/>
              </w:rPr>
              <w:t xml:space="preserve">     </w:t>
            </w:r>
            <w:r w:rsidR="00383323">
              <w:rPr>
                <w:b/>
              </w:rPr>
              <w:t xml:space="preserve">ARALIK : </w:t>
            </w:r>
            <w:r w:rsidR="001224DC">
              <w:rPr>
                <w:b/>
              </w:rPr>
              <w:t xml:space="preserve"> 28.11.2016 – 09.12.2016</w:t>
            </w: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1A619A" w:rsidRPr="00053EAE" w:rsidRDefault="00053EAE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="00CE3941">
              <w:rPr>
                <w:b/>
              </w:rPr>
              <w:t>11. ve 12.</w:t>
            </w:r>
            <w:r>
              <w:rPr>
                <w:b/>
              </w:rPr>
              <w:t xml:space="preserve"> HAFTA</w:t>
            </w:r>
          </w:p>
        </w:tc>
        <w:tc>
          <w:tcPr>
            <w:tcW w:w="387" w:type="dxa"/>
            <w:textDirection w:val="btLr"/>
          </w:tcPr>
          <w:p w:rsidR="001A619A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</w:t>
            </w:r>
            <w:r w:rsidR="00B13F22">
              <w:rPr>
                <w:b/>
              </w:rPr>
              <w:t xml:space="preserve">           </w:t>
            </w:r>
            <w:r>
              <w:rPr>
                <w:b/>
              </w:rPr>
              <w:t>10 SAAT</w:t>
            </w:r>
          </w:p>
        </w:tc>
        <w:tc>
          <w:tcPr>
            <w:tcW w:w="644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1A619A" w:rsidRPr="00053EAE" w:rsidRDefault="001A619A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9. Temel hareket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becerilerini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uygularken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kullanılan ilişkileri</w:t>
            </w:r>
          </w:p>
          <w:p w:rsidR="007154D1" w:rsidRDefault="00CE789D" w:rsidP="00CE789D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söyler.</w:t>
            </w:r>
          </w:p>
          <w:p w:rsidR="001A619A" w:rsidRDefault="001A619A" w:rsidP="00CF5CA9"/>
        </w:tc>
        <w:tc>
          <w:tcPr>
            <w:tcW w:w="3218" w:type="dxa"/>
          </w:tcPr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Tüm sarı kartlardan yararlanılabilir.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“</w:t>
            </w: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Nesne Kontrolü Gerektiren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Hareketler</w:t>
            </w:r>
            <w:r w:rsidRPr="00CE789D">
              <w:rPr>
                <w:rFonts w:ascii="Calibri" w:hAnsi="Calibri" w:cs="Calibri"/>
                <w:sz w:val="16"/>
                <w:szCs w:val="16"/>
              </w:rPr>
              <w:t>” kartlarından yuvarlama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(22.kart), durdurma‐kontrol (23.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kart), “</w:t>
            </w: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Dengeleme Hareketleri</w:t>
            </w:r>
            <w:r w:rsidRPr="00CE789D">
              <w:rPr>
                <w:rFonts w:ascii="Calibri" w:hAnsi="Calibri" w:cs="Calibri"/>
                <w:sz w:val="16"/>
                <w:szCs w:val="16"/>
              </w:rPr>
              <w:t>”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kartlarından eğilme (9.kart)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etkinliklerine öncelik verilmelidir.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kazanım için kartlar dışında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aşağıdaki oyunlar da yardımcı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olacaktır: Sopa Tutma, Kol Kola Sek</w:t>
            </w:r>
          </w:p>
          <w:p w:rsidR="001A619A" w:rsidRDefault="00CE789D" w:rsidP="00CE789D"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Sek, Taşla Yürü, Dönmece vb.</w:t>
            </w:r>
          </w:p>
        </w:tc>
        <w:tc>
          <w:tcPr>
            <w:tcW w:w="4502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789D" w:rsidRDefault="00CF5CA9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.</w:t>
            </w:r>
            <w:r w:rsidR="00CE789D">
              <w:rPr>
                <w:rFonts w:ascii="Calibri" w:hAnsi="Calibri" w:cs="Calibri"/>
              </w:rPr>
              <w:t xml:space="preserve"> Öğrenciler etkinlik sırasında “kim?”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“ne?” ile hareketleri yaptıklarını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tanımlamalıdır.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Önce vücut bölümleri ile ilgili çalışmalar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yapılarak öğrencinin kendisini tanımasına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fırsat verilmeli, daha sonra çeşitli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nesnelerle ve eş‐grupla çalışmalar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yapılmalıdır. Örneğin; “Karşındaki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arkadaşının ellerinden tutarak olduğunuz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yerde kollarınızın altından geçerek tam bir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tur dönün” etkinliğinde vücut bölümleri ve</w:t>
            </w:r>
          </w:p>
          <w:p w:rsidR="001A619A" w:rsidRDefault="00CE789D" w:rsidP="00CE789D">
            <w:r>
              <w:rPr>
                <w:rFonts w:ascii="Calibri" w:hAnsi="Calibri" w:cs="Calibri"/>
              </w:rPr>
              <w:t>eş ile hareket ilişkilerinin söylenmesi istenmelidir.</w:t>
            </w:r>
          </w:p>
        </w:tc>
      </w:tr>
    </w:tbl>
    <w:p w:rsidR="00B114DD" w:rsidRDefault="00B114DD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114DD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323" w:rsidTr="00B114DD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ARALIK </w:t>
            </w:r>
            <w:r w:rsidR="00E20E44">
              <w:rPr>
                <w:b/>
              </w:rPr>
              <w:t xml:space="preserve"> :</w:t>
            </w:r>
            <w:r w:rsidR="001224DC">
              <w:rPr>
                <w:b/>
              </w:rPr>
              <w:t xml:space="preserve"> 12.12.2016 – 23.12.2016</w:t>
            </w: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 w:val="restart"/>
            <w:textDirection w:val="btLr"/>
          </w:tcPr>
          <w:p w:rsidR="00383323" w:rsidRPr="00053EAE" w:rsidRDefault="00CE3941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13. ve 14.</w:t>
            </w:r>
            <w:r w:rsidR="00383323">
              <w:rPr>
                <w:b/>
              </w:rPr>
              <w:t>. HAFTA</w:t>
            </w:r>
          </w:p>
        </w:tc>
        <w:tc>
          <w:tcPr>
            <w:tcW w:w="387" w:type="dxa"/>
            <w:vMerge w:val="restart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10</w:t>
            </w:r>
            <w:r w:rsidR="00B13F22">
              <w:rPr>
                <w:b/>
              </w:rPr>
              <w:t xml:space="preserve"> </w:t>
            </w:r>
            <w:r>
              <w:rPr>
                <w:b/>
              </w:rPr>
              <w:t xml:space="preserve"> SAAT</w:t>
            </w:r>
          </w:p>
        </w:tc>
        <w:tc>
          <w:tcPr>
            <w:tcW w:w="644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323" w:rsidRDefault="00383323" w:rsidP="00B114DD"/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10. Oyunda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kullanılabilecek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basit bireysel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takım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stratejilerini/</w:t>
            </w:r>
          </w:p>
          <w:p w:rsidR="00383323" w:rsidRDefault="00CE789D" w:rsidP="00CE789D">
            <w:r>
              <w:rPr>
                <w:rFonts w:ascii="Calibri-Bold" w:hAnsi="Calibri-Bold" w:cs="Calibri-Bold"/>
                <w:b/>
                <w:bCs/>
              </w:rPr>
              <w:t>taktiklerini açıklar.</w:t>
            </w:r>
          </w:p>
          <w:p w:rsidR="00383323" w:rsidRDefault="00383323" w:rsidP="00B114DD"/>
          <w:p w:rsidR="00383323" w:rsidRDefault="00383323" w:rsidP="00B114DD"/>
          <w:p w:rsidR="00383323" w:rsidRDefault="00383323" w:rsidP="00B114DD"/>
        </w:tc>
        <w:tc>
          <w:tcPr>
            <w:tcW w:w="3218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“</w:t>
            </w: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Birleştirilmiş Hareketler”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kartlarındaki (sarı, 27‐33 arasındaki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Bayrak yarışı (28. kart) ve atma‐vurma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(30. kart) oyunlarına öncelik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verilmelidir.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kazanım için kartlar dışında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aşağıdaki oyunlar da yardımcı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olacaktır: </w:t>
            </w:r>
            <w:proofErr w:type="spellStart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Çingire</w:t>
            </w:r>
            <w:proofErr w:type="spellEnd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, Menekşe</w:t>
            </w:r>
          </w:p>
          <w:p w:rsidR="00383323" w:rsidRDefault="00CE789D" w:rsidP="00CE789D"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Menekşe, Beyaz</w:t>
            </w:r>
            <w:r w:rsidRPr="00CE789D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Siyah Oyunu vb.</w:t>
            </w:r>
          </w:p>
        </w:tc>
        <w:tc>
          <w:tcPr>
            <w:tcW w:w="4502" w:type="dxa"/>
          </w:tcPr>
          <w:p w:rsidR="00CF5CA9" w:rsidRDefault="00CF5CA9" w:rsidP="00CF5C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oyunda istenilen hedefe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ulaşmak için yaratıcı, farklı bireysel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takım strateji /taktikleri oluşturması ve</w:t>
            </w:r>
          </w:p>
          <w:p w:rsidR="00383323" w:rsidRDefault="00CE789D" w:rsidP="00CE789D">
            <w:r>
              <w:rPr>
                <w:rFonts w:ascii="Calibri" w:hAnsi="Calibri" w:cs="Calibri"/>
              </w:rPr>
              <w:t>sınıfla paylaşması sağlanmalıdır.</w:t>
            </w:r>
          </w:p>
        </w:tc>
      </w:tr>
      <w:tr w:rsidR="00383323" w:rsidTr="00B114DD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644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323" w:rsidRDefault="00383323" w:rsidP="00B114DD"/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11. Oyun ve fiziki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etkinlikte nesne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kontrolü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gerektiren basit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stratejiler/taktikler</w:t>
            </w:r>
          </w:p>
          <w:p w:rsidR="00CF5CA9" w:rsidRDefault="00CE789D" w:rsidP="00CE789D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geliştirir.</w:t>
            </w:r>
          </w:p>
        </w:tc>
        <w:tc>
          <w:tcPr>
            <w:tcW w:w="3218" w:type="dxa"/>
          </w:tcPr>
          <w:p w:rsidR="00586E27" w:rsidRPr="00CE789D" w:rsidRDefault="00586E27" w:rsidP="00586E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E789D" w:rsidRPr="00CE789D" w:rsidRDefault="00586E27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“</w:t>
            </w:r>
            <w:r w:rsidR="00CE789D" w:rsidRPr="00CE789D">
              <w:rPr>
                <w:rFonts w:ascii="Calibri" w:hAnsi="Calibri" w:cs="Calibri"/>
                <w:sz w:val="16"/>
                <w:szCs w:val="16"/>
              </w:rPr>
              <w:t>“</w:t>
            </w:r>
            <w:r w:rsidR="00CE789D"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Birleştirilmiş Hareketler”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kartlarındaki (sarı, 27‐33 arasındaki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kartlar) etkinlikler kullanılmalıdır.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Atma‐vurma (30.kart) ve hareketli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hedef vurma (33.kart) oyunlarına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öncelik verilmelidir.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kazanım için kartlar dışında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aşağıdaki oyunlar da yardımcı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olacaktır: 10 Pas, Topla Kuyruğunu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Koru, Harekete Başla, Top Kaçırma,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Patates Ekme vb.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Paralimpik</w:t>
            </w:r>
            <w:proofErr w:type="spellEnd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oyunlar örneği: Oturarak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Top Atma Masa Tenisi</w:t>
            </w:r>
          </w:p>
          <w:p w:rsidR="00383323" w:rsidRDefault="00383323" w:rsidP="00586E27"/>
        </w:tc>
        <w:tc>
          <w:tcPr>
            <w:tcW w:w="4502" w:type="dxa"/>
          </w:tcPr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oyunlarda istenilen sonuca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ulaşmak için nesne kontrolüne yönelik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çeşitli stratejiler/taktikler oluşturup,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uygulamaları istenmelidir. Örneğin; farklı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büyüklükteki fasulye torbasını tek el veya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çift el kullanarak yakalamak, topu diğer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takımdaki arkadaşının durumuna göre</w:t>
            </w:r>
          </w:p>
          <w:p w:rsidR="00383323" w:rsidRDefault="00CE789D" w:rsidP="00CE789D">
            <w:r>
              <w:rPr>
                <w:rFonts w:ascii="Calibri" w:hAnsi="Calibri" w:cs="Calibri"/>
              </w:rPr>
              <w:t>ayakla hızlı veya yavaş sürmek vb.</w:t>
            </w:r>
          </w:p>
        </w:tc>
      </w:tr>
    </w:tbl>
    <w:p w:rsidR="00B114DD" w:rsidRDefault="00B114DD"/>
    <w:p w:rsidR="00B114DD" w:rsidRDefault="00B114DD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114DD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114DD" w:rsidRPr="00546A6C" w:rsidRDefault="00B114DD" w:rsidP="00B114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323" w:rsidTr="00B114DD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</w:t>
            </w:r>
            <w:r w:rsidR="00E20E44">
              <w:rPr>
                <w:b/>
              </w:rPr>
              <w:t>ARALIK -</w:t>
            </w:r>
            <w:r>
              <w:rPr>
                <w:b/>
              </w:rPr>
              <w:t xml:space="preserve">  </w:t>
            </w:r>
            <w:r w:rsidR="00E20E44">
              <w:rPr>
                <w:b/>
              </w:rPr>
              <w:t>-</w:t>
            </w:r>
            <w:r>
              <w:rPr>
                <w:b/>
              </w:rPr>
              <w:t xml:space="preserve"> OCAK  </w:t>
            </w:r>
            <w:r w:rsidR="00E20E44">
              <w:rPr>
                <w:b/>
              </w:rPr>
              <w:t xml:space="preserve"> : </w:t>
            </w:r>
            <w:r w:rsidR="001224DC">
              <w:rPr>
                <w:b/>
              </w:rPr>
              <w:t>26.12.2016 – 06.01.2017</w:t>
            </w: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 w:val="restart"/>
            <w:textDirection w:val="btLr"/>
          </w:tcPr>
          <w:p w:rsidR="00383323" w:rsidRPr="00053EAE" w:rsidRDefault="00383323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</w:t>
            </w:r>
            <w:r w:rsidR="00CE3941">
              <w:rPr>
                <w:b/>
              </w:rPr>
              <w:t>15. ve 16</w:t>
            </w:r>
            <w:r>
              <w:rPr>
                <w:b/>
              </w:rPr>
              <w:t>. HAFTA</w:t>
            </w:r>
          </w:p>
        </w:tc>
        <w:tc>
          <w:tcPr>
            <w:tcW w:w="387" w:type="dxa"/>
            <w:vMerge w:val="restart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10 </w:t>
            </w:r>
            <w:r w:rsidR="00B13F22">
              <w:rPr>
                <w:b/>
              </w:rPr>
              <w:t xml:space="preserve"> </w:t>
            </w:r>
            <w:r>
              <w:rPr>
                <w:b/>
              </w:rPr>
              <w:t>SAAT</w:t>
            </w:r>
          </w:p>
        </w:tc>
        <w:tc>
          <w:tcPr>
            <w:tcW w:w="644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323" w:rsidRDefault="00383323" w:rsidP="00B114DD"/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12. Fiziksel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uygunluğunu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geliştirmek için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günde ne kadar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süre orta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yüksek şiddetli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oyuna ve fiziki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katılması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gerektiğini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nedenleriyle</w:t>
            </w:r>
          </w:p>
          <w:p w:rsidR="00383323" w:rsidRDefault="00CE789D" w:rsidP="00CE789D">
            <w:r>
              <w:rPr>
                <w:rFonts w:ascii="Calibri-Bold" w:hAnsi="Calibri-Bold" w:cs="Calibri-Bold"/>
                <w:b/>
                <w:bCs/>
              </w:rPr>
              <w:t>açıklar.</w:t>
            </w:r>
          </w:p>
          <w:p w:rsidR="00383323" w:rsidRDefault="00383323" w:rsidP="00B114DD"/>
          <w:p w:rsidR="00383323" w:rsidRDefault="00383323" w:rsidP="00B114DD"/>
          <w:p w:rsidR="00383323" w:rsidRDefault="00383323" w:rsidP="00B114DD"/>
          <w:p w:rsidR="00383323" w:rsidRDefault="00383323" w:rsidP="00B114DD"/>
        </w:tc>
        <w:tc>
          <w:tcPr>
            <w:tcW w:w="3218" w:type="dxa"/>
          </w:tcPr>
          <w:p w:rsidR="00CE789D" w:rsidRDefault="00586E27" w:rsidP="00CE789D">
            <w:pPr>
              <w:autoSpaceDE w:val="0"/>
              <w:autoSpaceDN w:val="0"/>
              <w:adjustRightInd w:val="0"/>
            </w:pPr>
            <w:r w:rsidRPr="00586E27">
              <w:rPr>
                <w:rFonts w:ascii="Calibri" w:hAnsi="Calibri" w:cs="Calibri"/>
                <w:sz w:val="16"/>
                <w:szCs w:val="16"/>
              </w:rPr>
              <w:t>“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 xml:space="preserve">Tüm sarı kartların </w:t>
            </w:r>
            <w:r>
              <w:rPr>
                <w:rFonts w:ascii="Calibri-Bold" w:hAnsi="Calibri-Bold" w:cs="Calibri-Bold"/>
                <w:b/>
                <w:bCs/>
              </w:rPr>
              <w:t>“Sağlık Anlayışı”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 xml:space="preserve">bölümlerinden ve </w:t>
            </w:r>
            <w:r>
              <w:rPr>
                <w:rFonts w:ascii="Calibri-Bold" w:hAnsi="Calibri-Bold" w:cs="Calibri-Bold"/>
                <w:b/>
                <w:bCs/>
              </w:rPr>
              <w:t>“Fiziksel Etkinlik</w:t>
            </w:r>
          </w:p>
          <w:p w:rsidR="00383323" w:rsidRDefault="00CE789D" w:rsidP="00CE789D">
            <w:r>
              <w:rPr>
                <w:rFonts w:ascii="Calibri-Bold" w:hAnsi="Calibri-Bold" w:cs="Calibri-Bold"/>
                <w:b/>
                <w:bCs/>
              </w:rPr>
              <w:t xml:space="preserve">Piramidi” </w:t>
            </w:r>
            <w:r>
              <w:rPr>
                <w:rFonts w:ascii="Calibri" w:hAnsi="Calibri" w:cs="Calibri"/>
              </w:rPr>
              <w:t>kartından yararlanılmalıdır.</w:t>
            </w:r>
          </w:p>
        </w:tc>
        <w:tc>
          <w:tcPr>
            <w:tcW w:w="4502" w:type="dxa"/>
          </w:tcPr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Öğrencilere günde en az 20 dk. orta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yüksek şiddetli (kalp atımı ve nefes alış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verişin belirgin olarak arttığı etkinlikler)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oyuna ve fiziki etkinliklere katılmalarının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gerektiği, farklı etkinlikler sırasında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aktarılmalıdır. Bu etkinliklerin “kalp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dolaşım sistemi”, “kas kuvveti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dayanıklılığı” ve “esneklik” çalışmaları</w:t>
            </w:r>
          </w:p>
          <w:p w:rsidR="00383323" w:rsidRDefault="00CE789D" w:rsidP="00CE789D">
            <w:r>
              <w:rPr>
                <w:rFonts w:ascii="Calibri" w:hAnsi="Calibri" w:cs="Calibri"/>
              </w:rPr>
              <w:t>içermesi gerektiği üzerinde durulmalıdır.</w:t>
            </w:r>
          </w:p>
        </w:tc>
      </w:tr>
      <w:tr w:rsidR="00383323" w:rsidTr="00B114DD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644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323" w:rsidRPr="00053EAE" w:rsidRDefault="00383323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13. Oyun ve fiziki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öncesinde,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sırasında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sonrasında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beslenmenin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nasıl olması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gerektiğini</w:t>
            </w:r>
          </w:p>
          <w:p w:rsidR="00383323" w:rsidRDefault="00CE789D" w:rsidP="00CE789D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açıklar.</w:t>
            </w:r>
          </w:p>
        </w:tc>
        <w:tc>
          <w:tcPr>
            <w:tcW w:w="3218" w:type="dxa"/>
          </w:tcPr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789D" w:rsidRDefault="00586E27" w:rsidP="00CE789D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 xml:space="preserve"> 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“</w:t>
            </w:r>
            <w:r>
              <w:rPr>
                <w:rFonts w:ascii="Calibri-Bold" w:hAnsi="Calibri-Bold" w:cs="Calibri-Bold"/>
                <w:b/>
                <w:bCs/>
              </w:rPr>
              <w:t>Beslenme Piramidi</w:t>
            </w:r>
            <w:r>
              <w:rPr>
                <w:rFonts w:ascii="Calibri" w:hAnsi="Calibri" w:cs="Calibri"/>
              </w:rPr>
              <w:t>” kartından</w:t>
            </w:r>
          </w:p>
          <w:p w:rsidR="00383323" w:rsidRDefault="00CE789D" w:rsidP="00CE789D">
            <w:r>
              <w:rPr>
                <w:rFonts w:ascii="Calibri" w:hAnsi="Calibri" w:cs="Calibri"/>
              </w:rPr>
              <w:t>yararlanılmalıdır.</w:t>
            </w:r>
          </w:p>
        </w:tc>
        <w:tc>
          <w:tcPr>
            <w:tcW w:w="4502" w:type="dxa"/>
          </w:tcPr>
          <w:p w:rsidR="00586E27" w:rsidRDefault="00586E27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Öğrencilerle, oyun ve fiziki etkinliklerden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en az 2 saat önce yemek yemenin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sonlandırılması ve uzayan etkinlikler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sırasında su içilmesi gerekliliği nedenleriyle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birlikte tartışılmalıdır.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Ayrıca, dengeli ve düzenli beslenme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kavramları açıklanarak, bunların oyun ve</w:t>
            </w:r>
          </w:p>
          <w:p w:rsidR="00383323" w:rsidRDefault="00CE789D" w:rsidP="00CE789D">
            <w:r>
              <w:rPr>
                <w:rFonts w:ascii="Calibri" w:hAnsi="Calibri" w:cs="Calibri"/>
              </w:rPr>
              <w:t>fiziki etkinliklerdeki öneminin üzerinde durulmalıdır.</w:t>
            </w:r>
          </w:p>
        </w:tc>
      </w:tr>
    </w:tbl>
    <w:p w:rsidR="00B114DD" w:rsidRDefault="00B114DD"/>
    <w:p w:rsidR="00B114DD" w:rsidRDefault="00B114DD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114DD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AY</w:t>
            </w: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AÇIKLAMALAR                   </w:t>
            </w: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ÖLÇME  VE  DEĞERLENDİRME</w:t>
            </w:r>
          </w:p>
        </w:tc>
      </w:tr>
      <w:tr w:rsidR="006F088E" w:rsidTr="00B114DD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6F088E" w:rsidRPr="00053EAE" w:rsidRDefault="00E20E44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OCAK : </w:t>
            </w:r>
            <w:r w:rsidR="001224DC">
              <w:rPr>
                <w:b/>
              </w:rPr>
              <w:t xml:space="preserve">09.01.2017  --  20.01.2017   </w:t>
            </w:r>
            <w:r>
              <w:rPr>
                <w:b/>
              </w:rPr>
              <w:t xml:space="preserve"> /          </w:t>
            </w:r>
            <w:r w:rsidRPr="00E20E44">
              <w:rPr>
                <w:b/>
                <w:color w:val="FF0000"/>
              </w:rPr>
              <w:t xml:space="preserve">    YARIYIL   TATİLİ</w:t>
            </w: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6F088E" w:rsidRPr="00053EAE" w:rsidRDefault="00B13F22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="006F088E">
              <w:rPr>
                <w:b/>
              </w:rPr>
              <w:t>17. HAFTA</w:t>
            </w:r>
          </w:p>
        </w:tc>
        <w:tc>
          <w:tcPr>
            <w:tcW w:w="387" w:type="dxa"/>
            <w:textDirection w:val="btLr"/>
          </w:tcPr>
          <w:p w:rsidR="006F088E" w:rsidRPr="00053EAE" w:rsidRDefault="00B13F22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="006F088E">
              <w:rPr>
                <w:b/>
              </w:rPr>
              <w:t>5. SAAT</w:t>
            </w:r>
          </w:p>
        </w:tc>
        <w:tc>
          <w:tcPr>
            <w:tcW w:w="644" w:type="dxa"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14.Oyun ve fiziki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dikkat edilmesi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gereken hijyen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ilkelerini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nedenleriyle</w:t>
            </w:r>
          </w:p>
          <w:p w:rsidR="006F088E" w:rsidRDefault="00CE789D" w:rsidP="00CE789D">
            <w:r>
              <w:rPr>
                <w:rFonts w:ascii="Calibri-Bold" w:hAnsi="Calibri-Bold" w:cs="Calibri-Bold"/>
                <w:b/>
                <w:bCs/>
              </w:rPr>
              <w:t>açıklar.</w:t>
            </w:r>
          </w:p>
        </w:tc>
        <w:tc>
          <w:tcPr>
            <w:tcW w:w="3218" w:type="dxa"/>
          </w:tcPr>
          <w:p w:rsidR="00CE789D" w:rsidRDefault="006F088E" w:rsidP="00CE789D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“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>Tüm sarı kartların “</w:t>
            </w:r>
            <w:r>
              <w:rPr>
                <w:rFonts w:ascii="Calibri-Bold" w:hAnsi="Calibri-Bold" w:cs="Calibri-Bold"/>
                <w:b/>
                <w:bCs/>
              </w:rPr>
              <w:t>Sağlık Anlayışı”</w:t>
            </w:r>
          </w:p>
          <w:p w:rsidR="006F088E" w:rsidRDefault="00CE789D" w:rsidP="00CE789D">
            <w:r>
              <w:rPr>
                <w:rFonts w:ascii="Calibri" w:hAnsi="Calibri" w:cs="Calibri"/>
              </w:rPr>
              <w:t>bölümlerinden yararlanılmalıdır.</w:t>
            </w:r>
          </w:p>
        </w:tc>
        <w:tc>
          <w:tcPr>
            <w:tcW w:w="4502" w:type="dxa"/>
          </w:tcPr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etkinlikler öncesinde,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sırasında ve bitiminde temizliğe dikkat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edilmediği zaman karşılaşılabilecek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muhtemel sorunlar paylaşılmalıdır.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etkinlikler bitiminde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öğrencinin ellerini ve yüzünü temizlemesini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alışkanlık haline getirip getirmediği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öğretmen tarafından gözlemlenerek gerekli</w:t>
            </w:r>
          </w:p>
          <w:p w:rsidR="006F088E" w:rsidRDefault="00CE789D" w:rsidP="00CE789D">
            <w:r>
              <w:rPr>
                <w:rFonts w:ascii="Calibri" w:hAnsi="Calibri" w:cs="Calibri"/>
              </w:rPr>
              <w:t>uyarılar yapılmalıdır.</w:t>
            </w:r>
          </w:p>
        </w:tc>
      </w:tr>
      <w:tr w:rsidR="006F088E" w:rsidTr="00B114DD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6F088E" w:rsidRPr="00053EAE" w:rsidRDefault="006F088E" w:rsidP="001224D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18</w:t>
            </w:r>
            <w:r w:rsidR="001224DC">
              <w:rPr>
                <w:b/>
              </w:rPr>
              <w:t>.</w:t>
            </w:r>
            <w:r>
              <w:rPr>
                <w:b/>
              </w:rPr>
              <w:t xml:space="preserve">HAFTA </w:t>
            </w:r>
          </w:p>
        </w:tc>
        <w:tc>
          <w:tcPr>
            <w:tcW w:w="387" w:type="dxa"/>
            <w:textDirection w:val="btLr"/>
          </w:tcPr>
          <w:p w:rsidR="006F088E" w:rsidRPr="00053EAE" w:rsidRDefault="006F088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5. SAAT</w:t>
            </w:r>
          </w:p>
        </w:tc>
        <w:tc>
          <w:tcPr>
            <w:tcW w:w="644" w:type="dxa"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6F088E" w:rsidRPr="00053EAE" w:rsidRDefault="006F088E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15. Oyun ve fiziki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uygun spor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kıyafeti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kullanımının</w:t>
            </w:r>
          </w:p>
          <w:p w:rsidR="006F088E" w:rsidRDefault="00CE789D" w:rsidP="00CE789D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önemini açıklar.</w:t>
            </w:r>
          </w:p>
        </w:tc>
        <w:tc>
          <w:tcPr>
            <w:tcW w:w="3218" w:type="dxa"/>
          </w:tcPr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>Tüm sarı kartların “</w:t>
            </w:r>
            <w:r>
              <w:rPr>
                <w:rFonts w:ascii="Calibri-Bold" w:hAnsi="Calibri-Bold" w:cs="Calibri-Bold"/>
                <w:b/>
                <w:bCs/>
              </w:rPr>
              <w:t>Sağlık Anlayışı”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bölümlerinden yararlanılmalıdır.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Bu kazanım için kartlar dışında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aşağıdaki oyunlar da yardımcı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olacaktır: Spor Çantası İçindeki</w:t>
            </w:r>
          </w:p>
          <w:p w:rsidR="006F088E" w:rsidRDefault="00CE789D" w:rsidP="00CE789D">
            <w:r>
              <w:rPr>
                <w:rFonts w:ascii="Calibri-Bold" w:hAnsi="Calibri-Bold" w:cs="Calibri-Bold"/>
                <w:b/>
                <w:bCs/>
              </w:rPr>
              <w:t>Eşyalar, Giysi Giydirme vb.</w:t>
            </w:r>
          </w:p>
        </w:tc>
        <w:tc>
          <w:tcPr>
            <w:tcW w:w="4502" w:type="dxa"/>
          </w:tcPr>
          <w:p w:rsidR="006F088E" w:rsidRDefault="006F088E" w:rsidP="00586E27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etkinliklerde teri dışarı atan,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çok bol veya çok dar olmayan kıyafetlerin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seçiminin neden önemli olduğu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tartışılmalıdır.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Ayrıca, oyun ve fiziki etkinlikleri yaparken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doğru ayakkabı seçiminin/kullanımının</w:t>
            </w:r>
          </w:p>
          <w:p w:rsidR="006F088E" w:rsidRDefault="00CE789D" w:rsidP="00CE789D">
            <w:r>
              <w:rPr>
                <w:rFonts w:ascii="Calibri" w:hAnsi="Calibri" w:cs="Calibri"/>
              </w:rPr>
              <w:t>sağlık üzerindeki etkisi tartışılmalıdır.</w:t>
            </w:r>
          </w:p>
        </w:tc>
      </w:tr>
    </w:tbl>
    <w:p w:rsidR="00B114DD" w:rsidRDefault="00B114DD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114DD" w:rsidTr="00B114DD">
        <w:trPr>
          <w:cantSplit/>
          <w:trHeight w:val="1174"/>
        </w:trPr>
        <w:tc>
          <w:tcPr>
            <w:tcW w:w="613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AY</w:t>
            </w: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114DD" w:rsidRPr="003830CE" w:rsidRDefault="00B114DD" w:rsidP="00B114DD">
            <w:pPr>
              <w:ind w:left="113" w:right="11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AÇIKLAMALAR                   </w:t>
            </w:r>
          </w:p>
          <w:p w:rsidR="00B114DD" w:rsidRPr="003830CE" w:rsidRDefault="00B114DD" w:rsidP="00B114D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830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ÖLÇME  VE  DEĞERLENDİRME</w:t>
            </w:r>
          </w:p>
        </w:tc>
      </w:tr>
      <w:tr w:rsidR="00E20E44" w:rsidTr="00B114DD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ŞUBAT  :</w:t>
            </w:r>
            <w:r w:rsidR="001224DC">
              <w:rPr>
                <w:b/>
              </w:rPr>
              <w:t>06.02.2017 ---  24.02.2017</w:t>
            </w: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E20E44" w:rsidRPr="00053EAE" w:rsidRDefault="00E20E44" w:rsidP="0009065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="001224DC">
              <w:rPr>
                <w:b/>
              </w:rPr>
              <w:t xml:space="preserve">19. VE </w:t>
            </w:r>
            <w:r>
              <w:rPr>
                <w:b/>
              </w:rPr>
              <w:t xml:space="preserve">   </w:t>
            </w:r>
            <w:r w:rsidR="00090651">
              <w:rPr>
                <w:b/>
              </w:rPr>
              <w:t>20</w:t>
            </w:r>
            <w:r>
              <w:rPr>
                <w:b/>
              </w:rPr>
              <w:t>. HAFTA</w:t>
            </w:r>
          </w:p>
        </w:tc>
        <w:tc>
          <w:tcPr>
            <w:tcW w:w="387" w:type="dxa"/>
            <w:textDirection w:val="btLr"/>
          </w:tcPr>
          <w:p w:rsidR="00E20E44" w:rsidRPr="00053EAE" w:rsidRDefault="00E20E44" w:rsidP="001224DC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</w:t>
            </w:r>
            <w:r w:rsidR="001224DC">
              <w:rPr>
                <w:b/>
              </w:rPr>
              <w:t>10</w:t>
            </w:r>
            <w:r>
              <w:rPr>
                <w:b/>
              </w:rPr>
              <w:t xml:space="preserve">   SAAT</w:t>
            </w:r>
          </w:p>
        </w:tc>
        <w:tc>
          <w:tcPr>
            <w:tcW w:w="644" w:type="dxa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E20E44" w:rsidRDefault="00E20E44" w:rsidP="00B114DD"/>
          <w:p w:rsidR="00E20E44" w:rsidRDefault="00E20E44" w:rsidP="00B114DD"/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16. Oyun ve fiziki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kendi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arkadaşları için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güvenlik riski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oluşturan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unsurları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nedenleriyle</w:t>
            </w:r>
          </w:p>
          <w:p w:rsidR="00E20E44" w:rsidRDefault="00CE789D" w:rsidP="00CE789D">
            <w:r>
              <w:rPr>
                <w:rFonts w:ascii="Calibri-Bold" w:hAnsi="Calibri-Bold" w:cs="Calibri-Bold"/>
                <w:b/>
                <w:bCs/>
              </w:rPr>
              <w:t>açıklar.</w:t>
            </w:r>
          </w:p>
          <w:p w:rsidR="00E20E44" w:rsidRDefault="00E20E44" w:rsidP="00B114DD"/>
          <w:p w:rsidR="00E20E44" w:rsidRDefault="00E20E44" w:rsidP="00B114DD"/>
          <w:p w:rsidR="00E20E44" w:rsidRDefault="00E20E44" w:rsidP="00B114DD"/>
        </w:tc>
        <w:tc>
          <w:tcPr>
            <w:tcW w:w="3218" w:type="dxa"/>
          </w:tcPr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CE789D" w:rsidRPr="00CE789D" w:rsidRDefault="00E20E44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>
              <w:rPr>
                <w:rFonts w:ascii="Calibri-Bold" w:hAnsi="Calibri-Bold" w:cs="Calibri-Bold"/>
                <w:b/>
                <w:bCs/>
              </w:rPr>
              <w:t>.</w:t>
            </w:r>
            <w:r w:rsidR="00CE789D">
              <w:rPr>
                <w:rFonts w:ascii="Calibri" w:hAnsi="Calibri" w:cs="Calibri"/>
              </w:rPr>
              <w:t xml:space="preserve"> </w:t>
            </w:r>
            <w:r w:rsidR="00CE789D" w:rsidRPr="00CE789D">
              <w:rPr>
                <w:rFonts w:ascii="Calibri" w:hAnsi="Calibri" w:cs="Calibri"/>
                <w:sz w:val="16"/>
                <w:szCs w:val="16"/>
              </w:rPr>
              <w:t>Tüm sarı kartların “</w:t>
            </w:r>
            <w:r w:rsidR="00CE789D"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Güvenlik ve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Ekipman” </w:t>
            </w:r>
            <w:r w:rsidRPr="00CE789D">
              <w:rPr>
                <w:rFonts w:ascii="Calibri" w:hAnsi="Calibri" w:cs="Calibri"/>
                <w:sz w:val="16"/>
                <w:szCs w:val="16"/>
              </w:rPr>
              <w:t>bölümlerinden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CE789D">
              <w:rPr>
                <w:rFonts w:ascii="Calibri" w:hAnsi="Calibri" w:cs="Calibri"/>
                <w:sz w:val="16"/>
                <w:szCs w:val="16"/>
              </w:rPr>
              <w:t>yararlanılmalıdır.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kazanım için kartlar dışında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aşağıdaki oyunlarda yardımcı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olacaktır: Güvenlik Oyunu vb.</w:t>
            </w:r>
          </w:p>
          <w:p w:rsidR="00CE789D" w:rsidRP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proofErr w:type="spellStart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Paralimpik</w:t>
            </w:r>
            <w:proofErr w:type="spellEnd"/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oyunlar örneği: Engelli</w:t>
            </w:r>
          </w:p>
          <w:p w:rsidR="00E20E44" w:rsidRDefault="00CE789D" w:rsidP="00CE789D">
            <w:pPr>
              <w:autoSpaceDE w:val="0"/>
              <w:autoSpaceDN w:val="0"/>
              <w:adjustRightInd w:val="0"/>
            </w:pPr>
            <w:r w:rsidRPr="00CE789D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Ekipmanları, Engelli Yaşamda Güvenli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Alanlar.</w:t>
            </w:r>
          </w:p>
        </w:tc>
        <w:tc>
          <w:tcPr>
            <w:tcW w:w="4502" w:type="dxa"/>
          </w:tcPr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Kartlardaki güvenlik sınırlarını belirleyen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işaret tabaklarının, oyun içindeki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yerleşimine bakılmalıdır.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 oyun ve fiziki etkinlikler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sırasında kendisi ve başkası için güvenli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ortam oluşturup etkinlik ile ilgili olmayan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maddeleri ortamdan uzaklaştırma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sorumluluğunu almalıdırlar.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Eşli ve grupla yapılan çalışmalarda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başkalarıyla çarpışmamak için güvenli,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uygun mesafeyi ayarlayabilmelidirler.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içinde güvenlikle ilgili kendi</w:t>
            </w:r>
          </w:p>
          <w:p w:rsidR="00E20E44" w:rsidRDefault="00CE789D" w:rsidP="00CE789D">
            <w:r>
              <w:rPr>
                <w:rFonts w:ascii="Calibri" w:hAnsi="Calibri" w:cs="Calibri"/>
              </w:rPr>
              <w:t>görevlerini bilmelidirler.</w:t>
            </w:r>
          </w:p>
        </w:tc>
      </w:tr>
      <w:tr w:rsidR="00E20E44" w:rsidTr="00B114DD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E20E44" w:rsidRPr="00053EAE" w:rsidRDefault="00E20E44" w:rsidP="0009065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</w:t>
            </w:r>
            <w:r w:rsidR="00090651">
              <w:rPr>
                <w:b/>
              </w:rPr>
              <w:t>21</w:t>
            </w:r>
            <w:r>
              <w:rPr>
                <w:b/>
              </w:rPr>
              <w:t>.HAFTA</w:t>
            </w:r>
          </w:p>
        </w:tc>
        <w:tc>
          <w:tcPr>
            <w:tcW w:w="387" w:type="dxa"/>
            <w:textDirection w:val="btLr"/>
          </w:tcPr>
          <w:p w:rsidR="00E20E44" w:rsidRPr="00053EAE" w:rsidRDefault="00E20E44" w:rsidP="00B13F22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5 SAAT</w:t>
            </w:r>
          </w:p>
        </w:tc>
        <w:tc>
          <w:tcPr>
            <w:tcW w:w="644" w:type="dxa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E20E44" w:rsidRPr="00053EAE" w:rsidRDefault="00E20E44" w:rsidP="00B114DD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E20E44" w:rsidRDefault="00E20E44" w:rsidP="00B427CF">
            <w:pPr>
              <w:rPr>
                <w:rFonts w:ascii="Calibri-Bold" w:hAnsi="Calibri-Bold" w:cs="Calibri-Bold"/>
                <w:b/>
                <w:bCs/>
              </w:rPr>
            </w:pPr>
          </w:p>
          <w:p w:rsidR="00CE789D" w:rsidRDefault="00E20E44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.</w:t>
            </w:r>
            <w:r w:rsidR="00CE789D">
              <w:rPr>
                <w:rFonts w:ascii="Calibri-Bold" w:hAnsi="Calibri-Bold" w:cs="Calibri-Bold"/>
                <w:b/>
                <w:bCs/>
              </w:rPr>
              <w:t xml:space="preserve"> 17. Düzenli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olarak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katılabileceği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oyun ve fiziki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etkinlikleri</w:t>
            </w:r>
          </w:p>
          <w:p w:rsidR="00E20E44" w:rsidRDefault="00CE789D" w:rsidP="00CE789D">
            <w:r>
              <w:rPr>
                <w:rFonts w:ascii="Calibri-Bold" w:hAnsi="Calibri-Bold" w:cs="Calibri-Bold"/>
                <w:b/>
                <w:bCs/>
              </w:rPr>
              <w:t>seçerek katılır.</w:t>
            </w:r>
          </w:p>
        </w:tc>
        <w:tc>
          <w:tcPr>
            <w:tcW w:w="3218" w:type="dxa"/>
          </w:tcPr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789D" w:rsidRDefault="00E20E44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“</w:t>
            </w:r>
            <w:r w:rsidR="00CE789D">
              <w:rPr>
                <w:rFonts w:ascii="Calibri" w:hAnsi="Calibri" w:cs="Calibri"/>
              </w:rPr>
              <w:t>Tüm kartlardan yararlanılmalıdır.</w:t>
            </w:r>
          </w:p>
          <w:p w:rsidR="00E20E44" w:rsidRDefault="00E20E44" w:rsidP="008A735B"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4502" w:type="dxa"/>
          </w:tcPr>
          <w:p w:rsidR="00E20E44" w:rsidRDefault="00E20E44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yakın çevrelerindeki oyun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fiziki etkinlik imkanlarını araştırmaları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istenebilir. Daha sonra bunlardan seçtikleri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birine düzenli olarak katılımları teşvik</w:t>
            </w:r>
          </w:p>
          <w:p w:rsidR="00E20E44" w:rsidRDefault="00CE789D" w:rsidP="00CE789D">
            <w:r>
              <w:rPr>
                <w:rFonts w:ascii="Calibri" w:hAnsi="Calibri" w:cs="Calibri"/>
              </w:rPr>
              <w:t>edilmelidir. Katılım durumları takip edilmelidir.</w:t>
            </w:r>
          </w:p>
        </w:tc>
      </w:tr>
    </w:tbl>
    <w:p w:rsidR="00B114DD" w:rsidRDefault="00B114DD"/>
    <w:p w:rsidR="00B427CF" w:rsidRDefault="00B427CF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427CF" w:rsidTr="00B427CF">
        <w:trPr>
          <w:cantSplit/>
          <w:trHeight w:val="1174"/>
        </w:trPr>
        <w:tc>
          <w:tcPr>
            <w:tcW w:w="613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0CE" w:rsidTr="00B427C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ŞUBAT  -  MART   . </w:t>
            </w:r>
            <w:r w:rsidR="001224DC">
              <w:rPr>
                <w:b/>
              </w:rPr>
              <w:t xml:space="preserve"> 27.02.2017 – 10.03.2017</w:t>
            </w: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053EAE" w:rsidRDefault="003830CE" w:rsidP="0009065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090651">
              <w:rPr>
                <w:b/>
              </w:rPr>
              <w:t>22</w:t>
            </w:r>
            <w:r>
              <w:rPr>
                <w:b/>
              </w:rPr>
              <w:t>. HAFTA</w:t>
            </w:r>
          </w:p>
        </w:tc>
        <w:tc>
          <w:tcPr>
            <w:tcW w:w="387" w:type="dxa"/>
            <w:textDirection w:val="btLr"/>
          </w:tcPr>
          <w:p w:rsidR="003830CE" w:rsidRPr="00053EAE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5. SAAT</w:t>
            </w:r>
          </w:p>
        </w:tc>
        <w:tc>
          <w:tcPr>
            <w:tcW w:w="644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B427CF"/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18. Fiziksel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uygunluğunu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destekleyici oyun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ve fiziki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düzenli olarak</w:t>
            </w:r>
          </w:p>
          <w:p w:rsidR="003830CE" w:rsidRDefault="00CE789D" w:rsidP="00CE789D">
            <w:r>
              <w:rPr>
                <w:rFonts w:ascii="Calibri-Bold" w:hAnsi="Calibri-Bold" w:cs="Calibri-Bold"/>
                <w:b/>
                <w:bCs/>
              </w:rPr>
              <w:t>katılır.</w:t>
            </w:r>
          </w:p>
          <w:p w:rsidR="003830CE" w:rsidRDefault="003830CE" w:rsidP="00B427CF"/>
          <w:p w:rsidR="003830CE" w:rsidRDefault="003830CE" w:rsidP="00B427CF"/>
          <w:p w:rsidR="003830CE" w:rsidRDefault="003830CE" w:rsidP="00B427CF"/>
          <w:p w:rsidR="003830CE" w:rsidRDefault="003830CE" w:rsidP="00B427CF"/>
        </w:tc>
        <w:tc>
          <w:tcPr>
            <w:tcW w:w="3218" w:type="dxa"/>
          </w:tcPr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789D" w:rsidRDefault="003830CE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.</w:t>
            </w:r>
            <w:r w:rsidR="00CE789D">
              <w:rPr>
                <w:rFonts w:ascii="Calibri" w:hAnsi="Calibri" w:cs="Calibri"/>
              </w:rPr>
              <w:t xml:space="preserve"> Tüm kartlardan yararlanılmalıdır.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Bu kazanım için kartlar dışında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aşağıdaki etkinlikler de yardımcı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olacaktır: Yürüyüş, Koşu, Paten</w:t>
            </w:r>
          </w:p>
          <w:p w:rsidR="003830CE" w:rsidRDefault="00CE789D" w:rsidP="00CE789D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Kayma, Yüzme, Bisiklete Binme vb.</w:t>
            </w:r>
          </w:p>
        </w:tc>
        <w:tc>
          <w:tcPr>
            <w:tcW w:w="4502" w:type="dxa"/>
          </w:tcPr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her bir fiziksel uygunluk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özelliğini geliştirecek günde en az 20 dk.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çeşitli oyun ve fiziki etkinliklere katılım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düzeyleri takip edilmeli, istekle katılımları</w:t>
            </w:r>
          </w:p>
          <w:p w:rsidR="003830CE" w:rsidRDefault="00CE789D" w:rsidP="00CE789D">
            <w:r>
              <w:rPr>
                <w:rFonts w:ascii="Calibri" w:hAnsi="Calibri" w:cs="Calibri"/>
              </w:rPr>
              <w:t>teşvik edilmelidir.</w:t>
            </w:r>
          </w:p>
        </w:tc>
      </w:tr>
      <w:tr w:rsidR="003830CE" w:rsidTr="00B427C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053EAE" w:rsidRDefault="003830CE" w:rsidP="0009065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23. HAFTA</w:t>
            </w:r>
          </w:p>
        </w:tc>
        <w:tc>
          <w:tcPr>
            <w:tcW w:w="387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10  SAAT</w:t>
            </w:r>
          </w:p>
        </w:tc>
        <w:tc>
          <w:tcPr>
            <w:tcW w:w="644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CB5D05">
            <w:pPr>
              <w:rPr>
                <w:rFonts w:ascii="Calibri-Bold" w:hAnsi="Calibri-Bold" w:cs="Calibri-Bold"/>
                <w:b/>
                <w:bCs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19. Oyuna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fiziki etkinliklere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katılımda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sağlığını koruma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davranışları</w:t>
            </w:r>
          </w:p>
          <w:p w:rsidR="003830CE" w:rsidRDefault="00CE789D" w:rsidP="00CE789D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sergiler.</w:t>
            </w:r>
          </w:p>
        </w:tc>
        <w:tc>
          <w:tcPr>
            <w:tcW w:w="3218" w:type="dxa"/>
          </w:tcPr>
          <w:p w:rsidR="003830CE" w:rsidRDefault="003830CE" w:rsidP="008A735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>Tüm sarı kartların “</w:t>
            </w:r>
            <w:r>
              <w:rPr>
                <w:rFonts w:ascii="Calibri-Bold" w:hAnsi="Calibri-Bold" w:cs="Calibri-Bold"/>
                <w:b/>
                <w:bCs/>
              </w:rPr>
              <w:t>Sağlık Anlayışı”</w:t>
            </w:r>
          </w:p>
          <w:p w:rsidR="003830CE" w:rsidRDefault="00CE789D" w:rsidP="00CE789D">
            <w:r>
              <w:rPr>
                <w:rFonts w:ascii="Calibri" w:hAnsi="Calibri" w:cs="Calibri"/>
              </w:rPr>
              <w:t>bölümlerinden yararlanılmalıdır.</w:t>
            </w:r>
          </w:p>
        </w:tc>
        <w:tc>
          <w:tcPr>
            <w:tcW w:w="4502" w:type="dxa"/>
          </w:tcPr>
          <w:p w:rsidR="003830CE" w:rsidRDefault="003830CE" w:rsidP="00CB5D05"/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oyun ve fiziki etkinliklere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katılımları sırasındaki sağlıkla ilgili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davranışları takip edilmelidir.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Riskli davranışlar sergileyenlere (örneğin;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kendini çok zorlayanlara, uygun olmayan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beslenme alışkanlığı sergileyenlere, ısınma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 soğuma alışkanlığı geliştirmeyenlere vb.)</w:t>
            </w:r>
          </w:p>
          <w:p w:rsidR="003830CE" w:rsidRDefault="00CE789D" w:rsidP="00CE789D">
            <w:r>
              <w:rPr>
                <w:rFonts w:ascii="Calibri" w:hAnsi="Calibri" w:cs="Calibri"/>
              </w:rPr>
              <w:t>uygun dönütler verilmelidir.</w:t>
            </w:r>
          </w:p>
        </w:tc>
      </w:tr>
    </w:tbl>
    <w:p w:rsidR="00B427CF" w:rsidRDefault="00B427CF"/>
    <w:p w:rsidR="00B427CF" w:rsidRDefault="00B427CF"/>
    <w:p w:rsidR="00B427CF" w:rsidRDefault="00B427CF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427CF" w:rsidTr="00B427CF">
        <w:trPr>
          <w:cantSplit/>
          <w:trHeight w:val="1174"/>
        </w:trPr>
        <w:tc>
          <w:tcPr>
            <w:tcW w:w="613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0CE" w:rsidTr="00B427C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MART  </w:t>
            </w:r>
            <w:r w:rsidR="001224DC">
              <w:rPr>
                <w:b/>
              </w:rPr>
              <w:t xml:space="preserve"> : 13.03.2017 – 31.03.2017</w:t>
            </w: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</w:t>
            </w: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24. HAFTA</w:t>
            </w:r>
          </w:p>
        </w:tc>
        <w:tc>
          <w:tcPr>
            <w:tcW w:w="387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5  SAAT</w:t>
            </w:r>
          </w:p>
        </w:tc>
        <w:tc>
          <w:tcPr>
            <w:tcW w:w="644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B427CF"/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20.Oyun ve fiziki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güvenliği için</w:t>
            </w:r>
          </w:p>
          <w:p w:rsidR="003830CE" w:rsidRDefault="00CE789D" w:rsidP="00CE789D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sorumluluk alır.</w:t>
            </w:r>
          </w:p>
        </w:tc>
        <w:tc>
          <w:tcPr>
            <w:tcW w:w="3218" w:type="dxa"/>
          </w:tcPr>
          <w:p w:rsidR="003830CE" w:rsidRDefault="003830CE" w:rsidP="008A735B">
            <w:pPr>
              <w:autoSpaceDE w:val="0"/>
              <w:autoSpaceDN w:val="0"/>
              <w:adjustRightInd w:val="0"/>
            </w:pP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>Tüm sarı kartların “</w:t>
            </w:r>
            <w:r>
              <w:rPr>
                <w:rFonts w:ascii="Calibri-Bold" w:hAnsi="Calibri-Bold" w:cs="Calibri-Bold"/>
                <w:b/>
                <w:bCs/>
              </w:rPr>
              <w:t>Güvenlik ve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Ekipman” </w:t>
            </w:r>
            <w:r>
              <w:rPr>
                <w:rFonts w:ascii="Calibri" w:hAnsi="Calibri" w:cs="Calibri"/>
              </w:rPr>
              <w:t>bölümlerinden</w:t>
            </w:r>
          </w:p>
          <w:p w:rsidR="00CE789D" w:rsidRDefault="00CE789D" w:rsidP="00CE789D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yararlanılmalıdır.</w:t>
            </w:r>
          </w:p>
        </w:tc>
        <w:tc>
          <w:tcPr>
            <w:tcW w:w="4502" w:type="dxa"/>
          </w:tcPr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etkinliklere katılırken etkinlik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ortamlarının güvenli olmasının yanında,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de kişisel olarak güvenlik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tedbirleri alması gerekir.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Kullandığı kıyafet, spor ayakkabı seçimi,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kendine uygun olarak oyunda kullandığı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ekipman seçimi vb. gibi davranışlar güvenli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bir ortamda ders işlemesi için gereken</w:t>
            </w:r>
          </w:p>
          <w:p w:rsidR="003830CE" w:rsidRDefault="00B14B63" w:rsidP="00B14B63">
            <w:r>
              <w:rPr>
                <w:rFonts w:ascii="Calibri" w:hAnsi="Calibri" w:cs="Calibri"/>
              </w:rPr>
              <w:t>kişisel sorumluluklardır.</w:t>
            </w:r>
          </w:p>
        </w:tc>
      </w:tr>
      <w:tr w:rsidR="003830CE" w:rsidTr="00B427C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053EAE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25. VE 26. HAFTA</w:t>
            </w:r>
          </w:p>
        </w:tc>
        <w:tc>
          <w:tcPr>
            <w:tcW w:w="387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10  SAAT</w:t>
            </w:r>
          </w:p>
        </w:tc>
        <w:tc>
          <w:tcPr>
            <w:tcW w:w="644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053EAE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CB5D05"/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21. Milli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bayramlar/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belirli gün ve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haftaların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kutlanmasına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halk dansları,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oyun, jimnastik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ve dans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hazırlayarak</w:t>
            </w:r>
          </w:p>
          <w:p w:rsidR="003830CE" w:rsidRDefault="00B14B63" w:rsidP="00B14B63">
            <w:pPr>
              <w:autoSpaceDE w:val="0"/>
              <w:autoSpaceDN w:val="0"/>
              <w:adjustRightInd w:val="0"/>
            </w:pPr>
            <w:r>
              <w:rPr>
                <w:rFonts w:ascii="Calibri-Bold" w:hAnsi="Calibri-Bold" w:cs="Calibri-Bold"/>
                <w:b/>
                <w:bCs/>
              </w:rPr>
              <w:t>katılır.</w:t>
            </w:r>
          </w:p>
        </w:tc>
        <w:tc>
          <w:tcPr>
            <w:tcW w:w="3218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“</w:t>
            </w:r>
            <w:r>
              <w:rPr>
                <w:rFonts w:ascii="Calibri-Bold" w:hAnsi="Calibri-Bold" w:cs="Calibri-Bold"/>
                <w:b/>
                <w:bCs/>
              </w:rPr>
              <w:t xml:space="preserve">Kültürümü Tanıyorum” </w:t>
            </w:r>
            <w:r>
              <w:rPr>
                <w:rFonts w:ascii="Calibri" w:hAnsi="Calibri" w:cs="Calibri"/>
              </w:rPr>
              <w:t>kartlarından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(mor) yararlanılmalıdır.</w:t>
            </w:r>
          </w:p>
          <w:p w:rsidR="003830CE" w:rsidRDefault="00B14B63" w:rsidP="00B14B63">
            <w:proofErr w:type="spellStart"/>
            <w:r>
              <w:rPr>
                <w:rFonts w:ascii="Calibri-Bold" w:hAnsi="Calibri-Bold" w:cs="Calibri-Bold"/>
                <w:b/>
                <w:bCs/>
              </w:rPr>
              <w:t>Paralimpik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oyun örneği: Dahil Et.</w:t>
            </w:r>
          </w:p>
        </w:tc>
        <w:tc>
          <w:tcPr>
            <w:tcW w:w="4502" w:type="dxa"/>
          </w:tcPr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okullarında ve yakın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çevrelerinde kutlanan Milli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bayramlar/önemli günlerde halk dansları,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oyun, jimnastik ve dans vb. etkinliklere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hazırlayıcı veya görevli olarak katılmalarına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yönelik yönlendirmeler yapılmalıdır.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bireysel ve toplu olarak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yaptıkları gösterileri sergileyebilecekleri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ortamlar oluşturulmalıdır.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Katılım sonucunda edindikleri deneyim ve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yaşantılara ilişkin gözlemlerini</w:t>
            </w:r>
          </w:p>
          <w:p w:rsidR="003830CE" w:rsidRDefault="00B14B63" w:rsidP="00B14B63">
            <w:r>
              <w:rPr>
                <w:rFonts w:ascii="Calibri" w:hAnsi="Calibri" w:cs="Calibri"/>
              </w:rPr>
              <w:t>arkadaşlarıyla paylaşmaları istenmelidir.</w:t>
            </w:r>
          </w:p>
        </w:tc>
      </w:tr>
    </w:tbl>
    <w:p w:rsidR="00B427CF" w:rsidRDefault="00B427CF"/>
    <w:p w:rsidR="00B427CF" w:rsidRDefault="00B427CF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427CF" w:rsidTr="00B427CF">
        <w:trPr>
          <w:cantSplit/>
          <w:trHeight w:val="1174"/>
        </w:trPr>
        <w:tc>
          <w:tcPr>
            <w:tcW w:w="613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0CE" w:rsidTr="00B427C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NİSAN  :</w:t>
            </w:r>
            <w:r w:rsidR="001224DC">
              <w:rPr>
                <w:b/>
              </w:rPr>
              <w:t xml:space="preserve"> 03.04.2017  -- 21.04.2017</w:t>
            </w: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27. VE 28.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10   SAAT</w:t>
            </w:r>
          </w:p>
        </w:tc>
        <w:tc>
          <w:tcPr>
            <w:tcW w:w="644" w:type="dxa"/>
            <w:textDirection w:val="btLr"/>
          </w:tcPr>
          <w:p w:rsidR="003830CE" w:rsidRDefault="003830CE" w:rsidP="00B427CF">
            <w:pPr>
              <w:ind w:left="113" w:right="113"/>
            </w:pPr>
          </w:p>
        </w:tc>
        <w:tc>
          <w:tcPr>
            <w:tcW w:w="772" w:type="dxa"/>
            <w:textDirection w:val="btLr"/>
          </w:tcPr>
          <w:p w:rsidR="003830CE" w:rsidRDefault="003830CE" w:rsidP="00B427CF">
            <w:pPr>
              <w:ind w:left="113" w:right="113"/>
            </w:pPr>
          </w:p>
        </w:tc>
        <w:tc>
          <w:tcPr>
            <w:tcW w:w="4894" w:type="dxa"/>
          </w:tcPr>
          <w:p w:rsidR="003830CE" w:rsidRDefault="003830CE" w:rsidP="00B427CF"/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22. Basit ritimli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yöresel ve ulusal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halk dansları</w:t>
            </w:r>
          </w:p>
          <w:p w:rsidR="003830CE" w:rsidRDefault="00B14B63" w:rsidP="00B14B63">
            <w:r>
              <w:rPr>
                <w:rFonts w:ascii="Calibri-Bold" w:hAnsi="Calibri-Bold" w:cs="Calibri-Bold"/>
                <w:b/>
                <w:bCs/>
              </w:rPr>
              <w:t>yapar.</w:t>
            </w:r>
          </w:p>
          <w:p w:rsidR="003830CE" w:rsidRDefault="003830CE" w:rsidP="00B427CF"/>
          <w:p w:rsidR="003830CE" w:rsidRDefault="003830CE" w:rsidP="00B427CF"/>
          <w:p w:rsidR="003830CE" w:rsidRDefault="003830CE" w:rsidP="00B427CF"/>
          <w:p w:rsidR="003830CE" w:rsidRDefault="003830CE" w:rsidP="00B427CF"/>
        </w:tc>
        <w:tc>
          <w:tcPr>
            <w:tcW w:w="3218" w:type="dxa"/>
          </w:tcPr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Kültürümü Tanıyorum” </w:t>
            </w:r>
            <w:r>
              <w:rPr>
                <w:rFonts w:ascii="Calibri" w:hAnsi="Calibri" w:cs="Calibri"/>
              </w:rPr>
              <w:t>kartlarından</w:t>
            </w:r>
          </w:p>
          <w:p w:rsidR="003830CE" w:rsidRDefault="00B14B63" w:rsidP="00B14B63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(mor, 1.2.3. kartlar) yararlanılmalıdır.</w:t>
            </w:r>
          </w:p>
        </w:tc>
        <w:tc>
          <w:tcPr>
            <w:tcW w:w="4502" w:type="dxa"/>
          </w:tcPr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gruplara ayrılarak tercih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ettikleri basit ritimli halk danslarından en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az birini müzik eşliğinde ve taklit yoluyla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uygulamaları sağlanmalıdır.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kendi yörelerine ait basit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ritimli halk danslarını araştırıp öğrenerek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sınıfta arkadaşlarıyla uygulamaları</w:t>
            </w:r>
          </w:p>
          <w:p w:rsidR="003830CE" w:rsidRDefault="00B14B63" w:rsidP="00B14B63">
            <w:r>
              <w:rPr>
                <w:rFonts w:ascii="Calibri" w:hAnsi="Calibri" w:cs="Calibri"/>
              </w:rPr>
              <w:t>istenmelidir.</w:t>
            </w:r>
          </w:p>
        </w:tc>
      </w:tr>
      <w:tr w:rsidR="003830CE" w:rsidTr="00B427C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29.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5  SAAT</w:t>
            </w:r>
          </w:p>
        </w:tc>
        <w:tc>
          <w:tcPr>
            <w:tcW w:w="644" w:type="dxa"/>
            <w:textDirection w:val="btLr"/>
          </w:tcPr>
          <w:p w:rsidR="003830CE" w:rsidRDefault="003830CE" w:rsidP="00B427CF">
            <w:pPr>
              <w:ind w:left="113" w:right="113"/>
            </w:pPr>
          </w:p>
        </w:tc>
        <w:tc>
          <w:tcPr>
            <w:tcW w:w="772" w:type="dxa"/>
            <w:textDirection w:val="btLr"/>
          </w:tcPr>
          <w:p w:rsidR="003830CE" w:rsidRDefault="003830CE" w:rsidP="00B427CF">
            <w:pPr>
              <w:ind w:left="113" w:right="113"/>
            </w:pPr>
          </w:p>
        </w:tc>
        <w:tc>
          <w:tcPr>
            <w:tcW w:w="4894" w:type="dxa"/>
          </w:tcPr>
          <w:p w:rsidR="003830CE" w:rsidRDefault="003830CE" w:rsidP="00CB5D05"/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23. Seçtiği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geleneksel çocuk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oyunlarını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arkadaşlarına</w:t>
            </w:r>
          </w:p>
          <w:p w:rsidR="003830CE" w:rsidRDefault="00B14B63" w:rsidP="00B14B63">
            <w:r>
              <w:rPr>
                <w:rFonts w:ascii="Calibri-Bold" w:hAnsi="Calibri-Bold" w:cs="Calibri-Bold"/>
                <w:b/>
                <w:bCs/>
              </w:rPr>
              <w:t>oynatır.</w:t>
            </w:r>
          </w:p>
        </w:tc>
        <w:tc>
          <w:tcPr>
            <w:tcW w:w="3218" w:type="dxa"/>
          </w:tcPr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>“</w:t>
            </w:r>
            <w:r>
              <w:rPr>
                <w:rFonts w:ascii="Calibri-Bold" w:hAnsi="Calibri-Bold" w:cs="Calibri-Bold"/>
                <w:b/>
                <w:bCs/>
              </w:rPr>
              <w:t>Etkin Katılım</w:t>
            </w:r>
            <w:r>
              <w:rPr>
                <w:rFonts w:ascii="Cambria Math" w:hAnsi="Cambria Math" w:cs="Cambria Math"/>
                <w:b/>
                <w:bCs/>
              </w:rPr>
              <w:t>‐</w:t>
            </w:r>
            <w:r>
              <w:rPr>
                <w:rFonts w:ascii="Calibri-Bold" w:hAnsi="Calibri-Bold" w:cs="Calibri-Bold"/>
                <w:b/>
                <w:bCs/>
              </w:rPr>
              <w:t>Geleneksel Çocuk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Oyunları” </w:t>
            </w:r>
            <w:r>
              <w:rPr>
                <w:rFonts w:ascii="Calibri" w:hAnsi="Calibri" w:cs="Calibri"/>
              </w:rPr>
              <w:t>kartlarındaki (mor)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etkinlikler kullanılmalıdır. yedi kale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(kule) (1.kart) ve ayakkabı saklamak</w:t>
            </w:r>
          </w:p>
          <w:p w:rsidR="003830CE" w:rsidRDefault="00B14B63" w:rsidP="00B14B63">
            <w:r>
              <w:rPr>
                <w:rFonts w:ascii="Calibri" w:hAnsi="Calibri" w:cs="Calibri"/>
              </w:rPr>
              <w:t>(3. kart) etkinliklerine öncelik verilmelidir.</w:t>
            </w:r>
          </w:p>
        </w:tc>
        <w:tc>
          <w:tcPr>
            <w:tcW w:w="4502" w:type="dxa"/>
          </w:tcPr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Öğrencilerden kültürümüze ait çocuk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oyunlarını araştırmaları istenip daha sonra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bulduğu oyunu öğrenerek sınıfta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arkadaşlarına anlatıp uygulatması</w:t>
            </w:r>
          </w:p>
          <w:p w:rsidR="003830CE" w:rsidRDefault="00B14B63" w:rsidP="00B14B63">
            <w:r>
              <w:rPr>
                <w:rFonts w:ascii="Calibri" w:hAnsi="Calibri" w:cs="Calibri"/>
              </w:rPr>
              <w:t>istenmelidir.</w:t>
            </w:r>
          </w:p>
        </w:tc>
      </w:tr>
    </w:tbl>
    <w:p w:rsidR="00B427CF" w:rsidRDefault="00B427CF"/>
    <w:p w:rsidR="00B427CF" w:rsidRDefault="00B427CF"/>
    <w:p w:rsidR="00B427CF" w:rsidRDefault="00B427CF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427CF" w:rsidTr="00B427CF">
        <w:trPr>
          <w:cantSplit/>
          <w:trHeight w:val="1174"/>
        </w:trPr>
        <w:tc>
          <w:tcPr>
            <w:tcW w:w="613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427CF" w:rsidRPr="00546A6C" w:rsidRDefault="00B427CF" w:rsidP="00B427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0CE" w:rsidTr="00B427C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NİSAN  -- MAYIS  : </w:t>
            </w:r>
            <w:r w:rsidR="001224DC">
              <w:rPr>
                <w:b/>
              </w:rPr>
              <w:t xml:space="preserve"> 25.04.2017  -- 05.05.2017</w:t>
            </w: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>30.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5SAAT</w:t>
            </w:r>
          </w:p>
        </w:tc>
        <w:tc>
          <w:tcPr>
            <w:tcW w:w="644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B427CF"/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24. Oyun ve fiziki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özgüvenle</w:t>
            </w:r>
          </w:p>
          <w:p w:rsidR="003830CE" w:rsidRDefault="00B14B63" w:rsidP="00B14B63">
            <w:r>
              <w:rPr>
                <w:rFonts w:ascii="Calibri-Bold" w:hAnsi="Calibri-Bold" w:cs="Calibri-Bold"/>
                <w:b/>
                <w:bCs/>
              </w:rPr>
              <w:t>hareket eder.</w:t>
            </w:r>
          </w:p>
          <w:p w:rsidR="003830CE" w:rsidRDefault="003830CE" w:rsidP="00B427CF"/>
          <w:p w:rsidR="003830CE" w:rsidRDefault="003830CE" w:rsidP="007154D1"/>
        </w:tc>
        <w:tc>
          <w:tcPr>
            <w:tcW w:w="3218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.</w:t>
            </w:r>
          </w:p>
          <w:p w:rsidR="003830CE" w:rsidRDefault="00B14B63" w:rsidP="00B5490A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Tüm kartlardan yararlanılmalıdır.</w:t>
            </w:r>
          </w:p>
        </w:tc>
        <w:tc>
          <w:tcPr>
            <w:tcW w:w="4502" w:type="dxa"/>
          </w:tcPr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Her öğrencinin oyun ve fiziki etkinliklerde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başarı duygusunu yaşayacağı ortamlar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sağlanmalıdır.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 oyun ve fiziki etkinliklerde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yapamadıkları uygulamalar/hareketler için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zorlanmamalı ve yapabildiği hareketler öne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çıkarılarak desteklenmelidir.</w:t>
            </w:r>
          </w:p>
          <w:p w:rsidR="003830CE" w:rsidRDefault="00B14B63" w:rsidP="00B14B63">
            <w:r>
              <w:rPr>
                <w:rFonts w:ascii="Calibri" w:hAnsi="Calibri" w:cs="Calibri"/>
              </w:rPr>
              <w:t>Öğrencinin gösterdiği çaba takdir edilmelidir.</w:t>
            </w:r>
          </w:p>
        </w:tc>
      </w:tr>
      <w:tr w:rsidR="003830CE" w:rsidTr="00B427C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31.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5 SAAT</w:t>
            </w:r>
          </w:p>
        </w:tc>
        <w:tc>
          <w:tcPr>
            <w:tcW w:w="644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2E0763" w:rsidRDefault="003830CE" w:rsidP="00B427C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CB5D05"/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25. Bireysel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farklılıkları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olanlarla oyun ve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fiziki etkinlik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yapmaya istekli</w:t>
            </w:r>
          </w:p>
          <w:p w:rsidR="003830CE" w:rsidRDefault="00B14B63" w:rsidP="00B14B63">
            <w:r>
              <w:rPr>
                <w:rFonts w:ascii="Calibri-Bold" w:hAnsi="Calibri-Bold" w:cs="Calibri-Bold"/>
                <w:b/>
                <w:bCs/>
              </w:rPr>
              <w:t>olur.</w:t>
            </w:r>
          </w:p>
        </w:tc>
        <w:tc>
          <w:tcPr>
            <w:tcW w:w="3218" w:type="dxa"/>
          </w:tcPr>
          <w:p w:rsidR="003830CE" w:rsidRDefault="003830CE" w:rsidP="00CB5D05"/>
          <w:p w:rsidR="00B14B63" w:rsidRPr="00B14B63" w:rsidRDefault="003830CE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B14B63">
              <w:rPr>
                <w:rFonts w:ascii="Calibri" w:hAnsi="Calibri" w:cs="Calibri"/>
                <w:sz w:val="16"/>
                <w:szCs w:val="16"/>
              </w:rPr>
              <w:t>.</w:t>
            </w:r>
            <w:r w:rsidR="00B14B63" w:rsidRPr="00B14B63">
              <w:rPr>
                <w:rFonts w:ascii="Calibri" w:hAnsi="Calibri" w:cs="Calibri"/>
                <w:sz w:val="16"/>
                <w:szCs w:val="16"/>
              </w:rPr>
              <w:t xml:space="preserve"> Tüm sarı kartlardan yararlanılmalıdır.</w:t>
            </w:r>
          </w:p>
          <w:p w:rsidR="00B14B63" w:rsidRP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B14B63">
              <w:rPr>
                <w:rFonts w:ascii="Calibri" w:hAnsi="Calibri" w:cs="Calibri"/>
                <w:sz w:val="16"/>
                <w:szCs w:val="16"/>
              </w:rPr>
              <w:t>Hareketli hedef vurma oyunu (33.</w:t>
            </w:r>
          </w:p>
          <w:p w:rsidR="00B14B63" w:rsidRP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B14B63">
              <w:rPr>
                <w:rFonts w:ascii="Calibri" w:hAnsi="Calibri" w:cs="Calibri"/>
                <w:sz w:val="16"/>
                <w:szCs w:val="16"/>
              </w:rPr>
              <w:t>kart), atma‐tutma (19.kart), yuvarlama</w:t>
            </w:r>
          </w:p>
          <w:p w:rsidR="00B14B63" w:rsidRP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B14B63">
              <w:rPr>
                <w:rFonts w:ascii="Calibri" w:hAnsi="Calibri" w:cs="Calibri"/>
                <w:sz w:val="16"/>
                <w:szCs w:val="16"/>
              </w:rPr>
              <w:t>(22.kart), raketle vurma (25.kart) ve</w:t>
            </w:r>
          </w:p>
          <w:p w:rsidR="00B14B63" w:rsidRP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B14B63">
              <w:rPr>
                <w:rFonts w:ascii="Calibri" w:hAnsi="Calibri" w:cs="Calibri"/>
                <w:sz w:val="16"/>
                <w:szCs w:val="16"/>
              </w:rPr>
              <w:t>dönme‐salınım (11.kart) kartlarındaki</w:t>
            </w:r>
          </w:p>
          <w:p w:rsidR="00B14B63" w:rsidRP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B14B63">
              <w:rPr>
                <w:rFonts w:ascii="Calibri" w:hAnsi="Calibri" w:cs="Calibri"/>
                <w:sz w:val="16"/>
                <w:szCs w:val="16"/>
              </w:rPr>
              <w:t>etkinliklere öncelik verilmelidir.</w:t>
            </w:r>
          </w:p>
          <w:p w:rsidR="00B14B63" w:rsidRP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proofErr w:type="spellStart"/>
            <w:r w:rsidRPr="00B14B63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Paralimpik</w:t>
            </w:r>
            <w:proofErr w:type="spellEnd"/>
            <w:r w:rsidRPr="00B14B63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oyunlar örneği: Penaltı</w:t>
            </w:r>
          </w:p>
          <w:p w:rsidR="003830CE" w:rsidRDefault="00B14B63" w:rsidP="00B14B63">
            <w:r w:rsidRPr="00B14B63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Atışı, Hedef Bul, Erişebilirlik, Resim</w:t>
            </w:r>
            <w:r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Çiz.</w:t>
            </w:r>
          </w:p>
        </w:tc>
        <w:tc>
          <w:tcPr>
            <w:tcW w:w="4502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 arasında kalıtım ve çevresel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faktörlerden kaynaklanan nedenlerle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bireysel farklılıklar vardır. Bazı öğrenciler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daha güçlü, bazıları daha hızlı, bazıları ise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daha esnektir. Oyun ve fiziki etkinliklerde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bu farklılıkları fark edip farklılıklara rağmen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birlikte hedef koyarak ve birbirlerini kabul</w:t>
            </w:r>
          </w:p>
          <w:p w:rsidR="003830CE" w:rsidRDefault="00B14B63" w:rsidP="00B14B63">
            <w:r>
              <w:rPr>
                <w:rFonts w:ascii="Calibri" w:hAnsi="Calibri" w:cs="Calibri"/>
              </w:rPr>
              <w:t>ederek oynamaları desteklenmelidir.</w:t>
            </w:r>
          </w:p>
        </w:tc>
      </w:tr>
    </w:tbl>
    <w:p w:rsidR="00B427CF" w:rsidRDefault="00B427CF"/>
    <w:p w:rsidR="00CB5D05" w:rsidRDefault="00CB5D05"/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7"/>
        <w:gridCol w:w="772"/>
        <w:gridCol w:w="4894"/>
        <w:gridCol w:w="3218"/>
        <w:gridCol w:w="4502"/>
      </w:tblGrid>
      <w:tr w:rsidR="00CB5D05" w:rsidTr="003830CE">
        <w:trPr>
          <w:cantSplit/>
          <w:trHeight w:val="1174"/>
        </w:trPr>
        <w:tc>
          <w:tcPr>
            <w:tcW w:w="613" w:type="dxa"/>
            <w:textDirection w:val="btLr"/>
          </w:tcPr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7" w:type="dxa"/>
            <w:textDirection w:val="btLr"/>
          </w:tcPr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5D05" w:rsidRPr="00546A6C" w:rsidRDefault="00CB5D05" w:rsidP="0038332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CB5D05" w:rsidRPr="00546A6C" w:rsidRDefault="00CB5D05" w:rsidP="003833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2E0763" w:rsidTr="003830CE">
        <w:trPr>
          <w:cantSplit/>
          <w:trHeight w:val="7632"/>
        </w:trPr>
        <w:tc>
          <w:tcPr>
            <w:tcW w:w="613" w:type="dxa"/>
            <w:textDirection w:val="btLr"/>
          </w:tcPr>
          <w:p w:rsidR="002E0763" w:rsidRPr="002E0763" w:rsidRDefault="002E0763" w:rsidP="0038332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</w:t>
            </w:r>
            <w:r w:rsidR="003830CE">
              <w:rPr>
                <w:b/>
              </w:rPr>
              <w:t xml:space="preserve">                     MAYIS  </w:t>
            </w:r>
            <w:r w:rsidR="001224DC">
              <w:rPr>
                <w:b/>
              </w:rPr>
              <w:t xml:space="preserve"> : 08.05.2017  -- 12.05.2017</w:t>
            </w: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2E0763" w:rsidRPr="002E0763" w:rsidRDefault="002E0763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3</w:t>
            </w:r>
            <w:r w:rsidR="006F088E">
              <w:rPr>
                <w:b/>
              </w:rPr>
              <w:t>2</w:t>
            </w:r>
            <w:r>
              <w:rPr>
                <w:b/>
              </w:rPr>
              <w:t>. HAFTA</w:t>
            </w:r>
          </w:p>
        </w:tc>
        <w:tc>
          <w:tcPr>
            <w:tcW w:w="387" w:type="dxa"/>
            <w:textDirection w:val="btLr"/>
          </w:tcPr>
          <w:p w:rsidR="002E0763" w:rsidRPr="002E0763" w:rsidRDefault="002E0763" w:rsidP="0038332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</w:t>
            </w:r>
            <w:r w:rsidR="006F088E">
              <w:rPr>
                <w:b/>
              </w:rPr>
              <w:t xml:space="preserve">     </w:t>
            </w:r>
            <w:r>
              <w:rPr>
                <w:b/>
              </w:rPr>
              <w:t xml:space="preserve">  5 SAAT</w:t>
            </w:r>
          </w:p>
        </w:tc>
        <w:tc>
          <w:tcPr>
            <w:tcW w:w="647" w:type="dxa"/>
            <w:textDirection w:val="btLr"/>
          </w:tcPr>
          <w:p w:rsidR="002E0763" w:rsidRDefault="002E0763" w:rsidP="00383323">
            <w:pPr>
              <w:ind w:left="113" w:right="113"/>
              <w:rPr>
                <w:b/>
              </w:rPr>
            </w:pPr>
          </w:p>
          <w:p w:rsidR="007154D1" w:rsidRDefault="007154D1" w:rsidP="00383323">
            <w:pPr>
              <w:ind w:left="113" w:right="113"/>
              <w:rPr>
                <w:b/>
              </w:rPr>
            </w:pPr>
          </w:p>
          <w:p w:rsidR="007154D1" w:rsidRDefault="007154D1" w:rsidP="00383323">
            <w:pPr>
              <w:ind w:left="113" w:right="113"/>
              <w:rPr>
                <w:b/>
              </w:rPr>
            </w:pPr>
          </w:p>
          <w:p w:rsidR="007154D1" w:rsidRDefault="007154D1" w:rsidP="00383323">
            <w:pPr>
              <w:ind w:left="113" w:right="113"/>
              <w:rPr>
                <w:b/>
              </w:rPr>
            </w:pPr>
          </w:p>
          <w:p w:rsidR="007154D1" w:rsidRDefault="007154D1" w:rsidP="00383323">
            <w:pPr>
              <w:ind w:left="113" w:right="113"/>
              <w:rPr>
                <w:b/>
              </w:rPr>
            </w:pPr>
          </w:p>
          <w:p w:rsidR="007154D1" w:rsidRPr="002E0763" w:rsidRDefault="007154D1" w:rsidP="00383323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2E0763" w:rsidRPr="002E0763" w:rsidRDefault="002E0763" w:rsidP="00383323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26. Oyun ve fiziki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arkadaşlarıyla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etkili işbirliği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becerileri</w:t>
            </w:r>
          </w:p>
          <w:p w:rsidR="002E0763" w:rsidRDefault="00B14B63" w:rsidP="00B14B63">
            <w:pPr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geliştirir.</w:t>
            </w: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>
            <w:pPr>
              <w:rPr>
                <w:rFonts w:ascii="Calibri-Bold" w:hAnsi="Calibri-Bold" w:cs="Calibri-Bold"/>
                <w:b/>
                <w:bCs/>
              </w:rPr>
            </w:pPr>
          </w:p>
          <w:p w:rsidR="001224DC" w:rsidRDefault="001224DC" w:rsidP="00B14B63"/>
        </w:tc>
        <w:tc>
          <w:tcPr>
            <w:tcW w:w="3218" w:type="dxa"/>
          </w:tcPr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>“</w:t>
            </w:r>
            <w:r>
              <w:rPr>
                <w:rFonts w:ascii="Calibri-Bold" w:hAnsi="Calibri-Bold" w:cs="Calibri-Bold"/>
                <w:b/>
                <w:bCs/>
              </w:rPr>
              <w:t>Etkin Katılım</w:t>
            </w:r>
            <w:r>
              <w:rPr>
                <w:rFonts w:ascii="Cambria Math" w:hAnsi="Cambria Math" w:cs="Cambria Math"/>
                <w:b/>
                <w:bCs/>
              </w:rPr>
              <w:t>‐</w:t>
            </w:r>
            <w:r>
              <w:rPr>
                <w:rFonts w:ascii="Calibri-Bold" w:hAnsi="Calibri-Bold" w:cs="Calibri-Bold"/>
                <w:b/>
                <w:bCs/>
              </w:rPr>
              <w:t>Açık Alan Oyunları”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kartlarından (mor) yararlanılmalıdır.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İşbirliği yapalım (1. kart), problemi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çözdüm (3.kart) kartlarına öncelik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verilmelidir.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Bu kazanım için kartlar dışında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aşağıdaki oyunlar da yardımcı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olacaktır: Sayıca Toplan, İkimiz Bir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Bütünüz vb.</w:t>
            </w:r>
          </w:p>
          <w:p w:rsidR="002E0763" w:rsidRDefault="00B14B63" w:rsidP="00B14B63">
            <w:pPr>
              <w:autoSpaceDE w:val="0"/>
              <w:autoSpaceDN w:val="0"/>
              <w:adjustRightInd w:val="0"/>
            </w:pPr>
            <w:proofErr w:type="spellStart"/>
            <w:r>
              <w:rPr>
                <w:rFonts w:ascii="Calibri-Bold" w:hAnsi="Calibri-Bold" w:cs="Calibri-Bold"/>
                <w:b/>
                <w:bCs/>
              </w:rPr>
              <w:t>Paralimpik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oyunlar örneği: Rehber Ol, Resim Çiz.</w:t>
            </w:r>
          </w:p>
        </w:tc>
        <w:tc>
          <w:tcPr>
            <w:tcW w:w="4502" w:type="dxa"/>
          </w:tcPr>
          <w:p w:rsidR="00B5490A" w:rsidRDefault="00B5490A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Öğrencilere oyun ve fiziki etkinliklerde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işbirliği yapmanın önemi hissettirilmelidir.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etkinliklerde farklı rollerin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olduğu ve istenilen sonuca ulaşmada her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öğrencinin üzerine düşen görevi yerine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getirmesinin, takımın/grubun başarısına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etkilerinin olduğu vurgulanmalıdır.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İşbirliğinin öneminin hissettirilmesi için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önce grup içinde bireysel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olarak oynamaları, daha sonra ortak karar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alarak işbirliği ile oynamaları ve iki durum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arasında karşılaştırma yapmaları etkili bir</w:t>
            </w:r>
          </w:p>
          <w:p w:rsidR="002E0763" w:rsidRDefault="00B14B63" w:rsidP="00B14B63">
            <w:r>
              <w:rPr>
                <w:rFonts w:ascii="Calibri" w:hAnsi="Calibri" w:cs="Calibri"/>
              </w:rPr>
              <w:t>öğrenme deneyimidir.</w:t>
            </w:r>
          </w:p>
        </w:tc>
      </w:tr>
      <w:tr w:rsidR="00B5490A" w:rsidTr="003830CE">
        <w:trPr>
          <w:cantSplit/>
          <w:trHeight w:val="1174"/>
        </w:trPr>
        <w:tc>
          <w:tcPr>
            <w:tcW w:w="613" w:type="dxa"/>
            <w:textDirection w:val="btLr"/>
          </w:tcPr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47" w:type="dxa"/>
            <w:textDirection w:val="btLr"/>
          </w:tcPr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490A" w:rsidRPr="00546A6C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AÇIKLAMALAR                   </w:t>
            </w:r>
          </w:p>
          <w:p w:rsidR="00B5490A" w:rsidRPr="00546A6C" w:rsidRDefault="00B5490A" w:rsidP="00B549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6A6C">
              <w:rPr>
                <w:rFonts w:ascii="Times New Roman" w:hAnsi="Times New Roman" w:cs="Times New Roman"/>
                <w:b/>
                <w:sz w:val="20"/>
                <w:szCs w:val="20"/>
              </w:rPr>
              <w:t>ÖLÇME  VE  DEĞERLENDİRME</w:t>
            </w:r>
          </w:p>
        </w:tc>
      </w:tr>
      <w:tr w:rsidR="003830CE" w:rsidTr="003830CE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MAYIS   : </w:t>
            </w:r>
            <w:r w:rsidR="001224DC">
              <w:rPr>
                <w:b/>
              </w:rPr>
              <w:t xml:space="preserve"> 15.05.2017  -- 26.05.2017</w:t>
            </w: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33.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5 SAAT</w:t>
            </w:r>
          </w:p>
        </w:tc>
        <w:tc>
          <w:tcPr>
            <w:tcW w:w="647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B5490A"/>
          <w:p w:rsidR="003830CE" w:rsidRDefault="003830CE" w:rsidP="00B5490A"/>
          <w:p w:rsidR="003830CE" w:rsidRDefault="003830CE" w:rsidP="00B5490A"/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27.Oyun ve fiziki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başarıyı tebrik</w:t>
            </w:r>
          </w:p>
          <w:p w:rsidR="003830CE" w:rsidRDefault="00B14B63" w:rsidP="00B14B63">
            <w:r>
              <w:rPr>
                <w:rFonts w:ascii="Calibri-Bold" w:hAnsi="Calibri-Bold" w:cs="Calibri-Bold"/>
                <w:b/>
                <w:bCs/>
              </w:rPr>
              <w:t>eder.</w:t>
            </w:r>
          </w:p>
          <w:p w:rsidR="003830CE" w:rsidRDefault="003830CE" w:rsidP="00B5490A"/>
        </w:tc>
        <w:tc>
          <w:tcPr>
            <w:tcW w:w="3218" w:type="dxa"/>
          </w:tcPr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Tüm kartlardaki oyunlardan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yararlanılabilir.</w:t>
            </w:r>
          </w:p>
          <w:p w:rsidR="003830CE" w:rsidRDefault="00B14B63" w:rsidP="00B14B63">
            <w:pPr>
              <w:autoSpaceDE w:val="0"/>
              <w:autoSpaceDN w:val="0"/>
              <w:adjustRightInd w:val="0"/>
            </w:pPr>
            <w:proofErr w:type="spellStart"/>
            <w:r>
              <w:rPr>
                <w:rFonts w:ascii="Calibri-Bold" w:hAnsi="Calibri-Bold" w:cs="Calibri-Bold"/>
                <w:b/>
                <w:bCs/>
              </w:rPr>
              <w:t>Paralimpik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oyun örneği: Sporcu Hikayesi.</w:t>
            </w:r>
          </w:p>
        </w:tc>
        <w:tc>
          <w:tcPr>
            <w:tcW w:w="4502" w:type="dxa"/>
          </w:tcPr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etkinliklerde tüm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ortak bir amaç için bir araya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geldikleri bilinci kavratılmalıdır.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Kazanınca veya yenilince sonuca ve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kazanana/yenilene saygı göstermesi (adil</w:t>
            </w:r>
          </w:p>
          <w:p w:rsidR="003830CE" w:rsidRDefault="00B14B63" w:rsidP="00B14B63">
            <w:r>
              <w:rPr>
                <w:rFonts w:ascii="Calibri" w:hAnsi="Calibri" w:cs="Calibri"/>
              </w:rPr>
              <w:t>oyun anlayışı) sağlanmalıdır.</w:t>
            </w:r>
          </w:p>
        </w:tc>
      </w:tr>
      <w:tr w:rsidR="003830CE" w:rsidTr="003830CE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textDirection w:val="btLr"/>
          </w:tcPr>
          <w:p w:rsidR="003830CE" w:rsidRPr="002E0763" w:rsidRDefault="003830CE" w:rsidP="006F088E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34. HAFTA</w:t>
            </w:r>
          </w:p>
        </w:tc>
        <w:tc>
          <w:tcPr>
            <w:tcW w:w="387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5 SAAT</w:t>
            </w:r>
          </w:p>
        </w:tc>
        <w:tc>
          <w:tcPr>
            <w:tcW w:w="647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3830CE" w:rsidRPr="002E0763" w:rsidRDefault="003830CE" w:rsidP="00B5490A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</w:tcPr>
          <w:p w:rsidR="003830CE" w:rsidRDefault="003830CE" w:rsidP="00B5490A"/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28.Oyunlarda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karşılaştığı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problemlere eş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veya grupla</w:t>
            </w:r>
          </w:p>
          <w:p w:rsidR="003830CE" w:rsidRDefault="00B14B63" w:rsidP="00B14B63">
            <w:r>
              <w:rPr>
                <w:rFonts w:ascii="Calibri-Bold" w:hAnsi="Calibri-Bold" w:cs="Calibri-Bold"/>
                <w:b/>
                <w:bCs/>
              </w:rPr>
              <w:t>çözümler önerir.</w:t>
            </w:r>
          </w:p>
        </w:tc>
        <w:tc>
          <w:tcPr>
            <w:tcW w:w="3218" w:type="dxa"/>
          </w:tcPr>
          <w:p w:rsidR="003830CE" w:rsidRDefault="003830CE" w:rsidP="00B5490A"/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>“</w:t>
            </w:r>
            <w:r>
              <w:rPr>
                <w:rFonts w:ascii="Calibri-Bold" w:hAnsi="Calibri-Bold" w:cs="Calibri-Bold"/>
                <w:b/>
                <w:bCs/>
              </w:rPr>
              <w:t>Etkin Katılım</w:t>
            </w:r>
            <w:r>
              <w:rPr>
                <w:rFonts w:ascii="Cambria Math" w:hAnsi="Cambria Math" w:cs="Cambria Math"/>
                <w:b/>
                <w:bCs/>
              </w:rPr>
              <w:t>‐</w:t>
            </w:r>
            <w:r>
              <w:rPr>
                <w:rFonts w:ascii="Calibri-Bold" w:hAnsi="Calibri-Bold" w:cs="Calibri-Bold"/>
                <w:b/>
                <w:bCs/>
              </w:rPr>
              <w:t>Açık Alan Oyunları”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kartlarından (mor) yararlanılmalıdır.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Problemi çözdüm (3.kart) etkinliğine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öncelik verilmelidir.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Bu kazanım için kartlar dışında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aşağıdaki oyunlar da yardımcı</w:t>
            </w:r>
          </w:p>
          <w:p w:rsidR="003830CE" w:rsidRDefault="00B14B63" w:rsidP="00B14B63">
            <w:r>
              <w:rPr>
                <w:rFonts w:ascii="Calibri-Bold" w:hAnsi="Calibri-Bold" w:cs="Calibri-Bold"/>
                <w:b/>
                <w:bCs/>
              </w:rPr>
              <w:t>olacaktır: İple Düğüm Çözme, Düğüm Çözme vb.</w:t>
            </w:r>
          </w:p>
        </w:tc>
        <w:tc>
          <w:tcPr>
            <w:tcW w:w="4502" w:type="dxa"/>
          </w:tcPr>
          <w:p w:rsidR="003830CE" w:rsidRDefault="003830CE" w:rsidP="00B5490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 oynadıkları oyunlarda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karşılaştıkları problemleri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tanımlamalıdırlar.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Problemlere ilişkin oynadığı eşi veya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takımındaki arkadaşları ile çözüm yolları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üretmeleri için zaman tanınmalıdır.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problemlere farklı/uygun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çözüm yolları üretmeleri için yönlendirme</w:t>
            </w:r>
          </w:p>
          <w:p w:rsidR="003830CE" w:rsidRDefault="00B14B63" w:rsidP="00B14B63">
            <w:r>
              <w:rPr>
                <w:rFonts w:ascii="Calibri" w:hAnsi="Calibri" w:cs="Calibri"/>
              </w:rPr>
              <w:t>yapılmalıdır.</w:t>
            </w:r>
          </w:p>
        </w:tc>
      </w:tr>
    </w:tbl>
    <w:p w:rsidR="00B5490A" w:rsidRDefault="00B5490A">
      <w:pPr>
        <w:rPr>
          <w:b/>
        </w:rPr>
      </w:pPr>
    </w:p>
    <w:p w:rsidR="00B5490A" w:rsidRDefault="00B5490A">
      <w:pPr>
        <w:rPr>
          <w:b/>
        </w:rPr>
      </w:pPr>
    </w:p>
    <w:p w:rsidR="00B14B63" w:rsidRDefault="00B14B63">
      <w:pPr>
        <w:rPr>
          <w:b/>
        </w:rPr>
      </w:pPr>
    </w:p>
    <w:p w:rsidR="00B14B63" w:rsidRDefault="00B14B63">
      <w:pPr>
        <w:rPr>
          <w:b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B5490A" w:rsidTr="00B5490A">
        <w:trPr>
          <w:cantSplit/>
          <w:trHeight w:val="1174"/>
        </w:trPr>
        <w:tc>
          <w:tcPr>
            <w:tcW w:w="613" w:type="dxa"/>
            <w:textDirection w:val="btLr"/>
          </w:tcPr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AY</w:t>
            </w:r>
          </w:p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5490A" w:rsidRPr="006F088E" w:rsidRDefault="00B5490A" w:rsidP="00B5490A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AÇIKLAMALAR                   </w:t>
            </w:r>
          </w:p>
          <w:p w:rsidR="00B5490A" w:rsidRPr="006F088E" w:rsidRDefault="00B5490A" w:rsidP="00B5490A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ÖLÇME  VE  DEĞERLENDİRME</w:t>
            </w:r>
          </w:p>
        </w:tc>
      </w:tr>
      <w:tr w:rsidR="00CE3941" w:rsidTr="00B5490A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CE3941" w:rsidRPr="002E0763" w:rsidRDefault="003830CE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</w:t>
            </w:r>
            <w:r w:rsidR="001224DC">
              <w:rPr>
                <w:b/>
              </w:rPr>
              <w:t>MAYIS --</w:t>
            </w:r>
            <w:r>
              <w:rPr>
                <w:b/>
              </w:rPr>
              <w:t xml:space="preserve">   HAZİRAN  </w:t>
            </w:r>
            <w:r w:rsidR="001224DC">
              <w:rPr>
                <w:b/>
              </w:rPr>
              <w:t xml:space="preserve"> : 29.05.2017  -- 02.06.2017</w:t>
            </w: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 w:val="restart"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</w:t>
            </w:r>
            <w:r w:rsidR="006F088E">
              <w:rPr>
                <w:b/>
              </w:rPr>
              <w:t>35.</w:t>
            </w:r>
            <w:r>
              <w:rPr>
                <w:b/>
              </w:rPr>
              <w:t>. HAFTA</w:t>
            </w:r>
          </w:p>
          <w:p w:rsidR="00CE3941" w:rsidRPr="002E0763" w:rsidRDefault="00CE3941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</w:t>
            </w:r>
          </w:p>
        </w:tc>
        <w:tc>
          <w:tcPr>
            <w:tcW w:w="387" w:type="dxa"/>
            <w:vMerge w:val="restart"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</w:t>
            </w:r>
            <w:r w:rsidR="00522DB0">
              <w:rPr>
                <w:b/>
              </w:rPr>
              <w:t>5</w:t>
            </w:r>
            <w:r w:rsidR="006F088E">
              <w:rPr>
                <w:b/>
              </w:rPr>
              <w:t xml:space="preserve">. </w:t>
            </w:r>
            <w:r>
              <w:rPr>
                <w:b/>
              </w:rPr>
              <w:t>SAAT</w:t>
            </w:r>
          </w:p>
          <w:p w:rsidR="00CE3941" w:rsidRPr="002E0763" w:rsidRDefault="00CE3941" w:rsidP="00CE394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  <w:tc>
          <w:tcPr>
            <w:tcW w:w="644" w:type="dxa"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  <w:vMerge w:val="restart"/>
          </w:tcPr>
          <w:p w:rsidR="00CE3941" w:rsidRDefault="00CE3941" w:rsidP="00B5490A"/>
          <w:p w:rsidR="00CE3941" w:rsidRDefault="00CE3941" w:rsidP="00B5490A"/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29. Hareket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becerisi, aktif ve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sağlıklı yaşam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davranışı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geliştirmek için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çeşitli ekipman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ve teknolojileri</w:t>
            </w:r>
          </w:p>
          <w:p w:rsidR="00CE3941" w:rsidRDefault="00B14B63" w:rsidP="00B14B63">
            <w:r>
              <w:rPr>
                <w:rFonts w:ascii="Calibri-Bold" w:hAnsi="Calibri-Bold" w:cs="Calibri-Bold"/>
                <w:b/>
                <w:bCs/>
              </w:rPr>
              <w:t>kullanır.</w:t>
            </w:r>
          </w:p>
          <w:p w:rsidR="00CE3941" w:rsidRDefault="00CE3941" w:rsidP="00B5490A"/>
        </w:tc>
        <w:tc>
          <w:tcPr>
            <w:tcW w:w="3218" w:type="dxa"/>
            <w:vMerge w:val="restart"/>
          </w:tcPr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14B63" w:rsidRDefault="00CE3941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“</w:t>
            </w:r>
            <w:r w:rsidR="00B14B63">
              <w:rPr>
                <w:rFonts w:ascii="Calibri" w:hAnsi="Calibri" w:cs="Calibri"/>
              </w:rPr>
              <w:t>Tüm kartlardaki etkinliklerden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yararlanılmalıdır.</w:t>
            </w:r>
          </w:p>
          <w:p w:rsidR="00CE3941" w:rsidRDefault="00CE3941" w:rsidP="00B5490A"/>
        </w:tc>
        <w:tc>
          <w:tcPr>
            <w:tcW w:w="4502" w:type="dxa"/>
            <w:vMerge w:val="restart"/>
          </w:tcPr>
          <w:p w:rsidR="00CE3941" w:rsidRDefault="00CE3941" w:rsidP="00CE394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Hareket becerileri ve oyun içinde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kullanacağı ekipmanları öğrencinin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belirlemesi sağlanmalıdır.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Aktif ve sağlıklı yaşam alışkanlığı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geliştirmede pedometre (adımsayar) gibi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ekipmanlardan yararlanarak günlük ve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haftalık fiziksel etkinliğe katılma düzeyini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belirlemesi istenebilir.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Öğrencilerin aktif ve sağlıklı yaşamla ilgili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bilgi edinmeleri için çeşitli bilgi iletişim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teknolojilerini (bilgisayar‐internet vb.)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kullanmaları desteklenmelidir. Bu amaç için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T.C. Sağlık Bakanlığının fiziksel etkinlikle</w:t>
            </w:r>
          </w:p>
          <w:p w:rsidR="00CE3941" w:rsidRDefault="00B14B63" w:rsidP="00B14B63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ilgili web sayfalarından yararlanılabilir.</w:t>
            </w:r>
          </w:p>
        </w:tc>
      </w:tr>
      <w:tr w:rsidR="00CE3941" w:rsidTr="00B5490A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CE3941" w:rsidRPr="002E0763" w:rsidRDefault="00CE3941" w:rsidP="00CE3941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CE3941" w:rsidRPr="002E0763" w:rsidRDefault="00CE3941" w:rsidP="00CE3941">
            <w:pPr>
              <w:ind w:left="113" w:right="113"/>
              <w:rPr>
                <w:b/>
              </w:rPr>
            </w:pPr>
          </w:p>
        </w:tc>
        <w:tc>
          <w:tcPr>
            <w:tcW w:w="644" w:type="dxa"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CE3941" w:rsidRPr="002E0763" w:rsidRDefault="00CE3941" w:rsidP="00B5490A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  <w:vMerge/>
          </w:tcPr>
          <w:p w:rsidR="00CE3941" w:rsidRDefault="00CE3941" w:rsidP="00B5490A"/>
        </w:tc>
        <w:tc>
          <w:tcPr>
            <w:tcW w:w="3218" w:type="dxa"/>
            <w:vMerge/>
          </w:tcPr>
          <w:p w:rsidR="00CE3941" w:rsidRDefault="00CE3941" w:rsidP="00B5490A"/>
        </w:tc>
        <w:tc>
          <w:tcPr>
            <w:tcW w:w="4502" w:type="dxa"/>
            <w:vMerge/>
          </w:tcPr>
          <w:p w:rsidR="00CE3941" w:rsidRDefault="00CE3941" w:rsidP="00B5490A"/>
        </w:tc>
      </w:tr>
    </w:tbl>
    <w:p w:rsidR="00D321AF" w:rsidRDefault="00D321AF">
      <w:pPr>
        <w:rPr>
          <w:b/>
          <w:color w:val="FF0000"/>
        </w:rPr>
      </w:pPr>
    </w:p>
    <w:p w:rsidR="00D321AF" w:rsidRDefault="00D321AF">
      <w:pPr>
        <w:rPr>
          <w:b/>
          <w:color w:val="FF000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321AF" w:rsidTr="00D321AF">
        <w:trPr>
          <w:cantSplit/>
          <w:trHeight w:val="1174"/>
        </w:trPr>
        <w:tc>
          <w:tcPr>
            <w:tcW w:w="613" w:type="dxa"/>
            <w:textDirection w:val="btLr"/>
          </w:tcPr>
          <w:p w:rsidR="00D321AF" w:rsidRPr="006F088E" w:rsidRDefault="00D321AF" w:rsidP="00D321AF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D321AF" w:rsidRPr="006F088E" w:rsidRDefault="00D321AF" w:rsidP="00D321AF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AY</w:t>
            </w:r>
          </w:p>
          <w:p w:rsidR="00D321AF" w:rsidRPr="006F088E" w:rsidRDefault="00D321AF" w:rsidP="00D321AF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321AF" w:rsidRPr="006F088E" w:rsidRDefault="00D321AF" w:rsidP="00D321AF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321AF" w:rsidRPr="006F088E" w:rsidRDefault="00D321AF" w:rsidP="00D321AF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321AF" w:rsidRPr="006F088E" w:rsidRDefault="00D321AF" w:rsidP="00D321AF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321AF" w:rsidRPr="006F088E" w:rsidRDefault="00D321AF" w:rsidP="00D321AF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D321AF" w:rsidRPr="006F088E" w:rsidRDefault="00D321AF" w:rsidP="00D321AF">
            <w:pPr>
              <w:ind w:left="113" w:right="113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321AF" w:rsidRPr="006F088E" w:rsidRDefault="00D321AF" w:rsidP="00D321AF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D321AF" w:rsidRPr="006F088E" w:rsidRDefault="00D321AF" w:rsidP="00D321AF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D321AF" w:rsidRPr="006F088E" w:rsidRDefault="00D321AF" w:rsidP="00D321AF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321AF" w:rsidRPr="006F088E" w:rsidRDefault="00D321AF" w:rsidP="00D321AF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</w:p>
          <w:p w:rsidR="00D321AF" w:rsidRPr="006F088E" w:rsidRDefault="00D321AF" w:rsidP="00D321AF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321AF" w:rsidRPr="006F088E" w:rsidRDefault="00D321AF" w:rsidP="00D321AF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AÇIKLAMALAR                   </w:t>
            </w:r>
          </w:p>
          <w:p w:rsidR="00D321AF" w:rsidRPr="006F088E" w:rsidRDefault="00D321AF" w:rsidP="00D321AF">
            <w:pPr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6F088E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>ÖLÇME  VE  DEĞERLENDİRME</w:t>
            </w:r>
          </w:p>
        </w:tc>
      </w:tr>
      <w:tr w:rsidR="00D321AF" w:rsidTr="00D321A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321AF" w:rsidRPr="002E0763" w:rsidRDefault="00D321AF" w:rsidP="00D321A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HAZİRAN  :</w:t>
            </w:r>
            <w:r w:rsidR="001224DC">
              <w:rPr>
                <w:b/>
              </w:rPr>
              <w:t xml:space="preserve"> 05.06.2017  -- 09.06.2017</w:t>
            </w: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 w:val="restart"/>
            <w:textDirection w:val="btLr"/>
          </w:tcPr>
          <w:p w:rsidR="00D321AF" w:rsidRPr="002E0763" w:rsidRDefault="00D321AF" w:rsidP="00D321A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</w:t>
            </w:r>
            <w:r w:rsidR="00522DB0">
              <w:rPr>
                <w:b/>
              </w:rPr>
              <w:t>36</w:t>
            </w:r>
            <w:r>
              <w:rPr>
                <w:b/>
              </w:rPr>
              <w:t xml:space="preserve"> HAFTA</w:t>
            </w: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</w:t>
            </w:r>
          </w:p>
        </w:tc>
        <w:tc>
          <w:tcPr>
            <w:tcW w:w="387" w:type="dxa"/>
            <w:vMerge w:val="restart"/>
            <w:textDirection w:val="btLr"/>
          </w:tcPr>
          <w:p w:rsidR="00D321AF" w:rsidRPr="002E0763" w:rsidRDefault="00D321AF" w:rsidP="00D321A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</w:t>
            </w:r>
            <w:r w:rsidR="00090651">
              <w:rPr>
                <w:b/>
              </w:rPr>
              <w:t>5</w:t>
            </w:r>
            <w:r>
              <w:rPr>
                <w:b/>
              </w:rPr>
              <w:t>. SAAT</w:t>
            </w:r>
          </w:p>
          <w:p w:rsidR="00D321AF" w:rsidRPr="002E0763" w:rsidRDefault="00D321AF" w:rsidP="00D321A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</w:t>
            </w:r>
          </w:p>
        </w:tc>
        <w:tc>
          <w:tcPr>
            <w:tcW w:w="644" w:type="dxa"/>
            <w:textDirection w:val="btLr"/>
          </w:tcPr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  <w:vMerge w:val="restart"/>
          </w:tcPr>
          <w:p w:rsidR="00D321AF" w:rsidRDefault="00D321AF" w:rsidP="00D321AF"/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30.Oyun ve fiziki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etkinliklerde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arkadaşını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gözlemleyerek</w:t>
            </w:r>
          </w:p>
          <w:p w:rsidR="00D321AF" w:rsidRDefault="00B14B63" w:rsidP="00B14B63">
            <w:r>
              <w:rPr>
                <w:rFonts w:ascii="Calibri-Bold" w:hAnsi="Calibri-Bold" w:cs="Calibri-Bold"/>
                <w:b/>
                <w:bCs/>
              </w:rPr>
              <w:t>geribildirim verir.</w:t>
            </w:r>
          </w:p>
          <w:p w:rsidR="00D321AF" w:rsidRDefault="00D321AF" w:rsidP="00D321AF"/>
          <w:p w:rsidR="00D321AF" w:rsidRDefault="00D321AF" w:rsidP="00D321AF"/>
        </w:tc>
        <w:tc>
          <w:tcPr>
            <w:tcW w:w="3218" w:type="dxa"/>
            <w:vMerge w:val="restart"/>
          </w:tcPr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14B63" w:rsidRDefault="00D321AF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" w:hAnsi="Calibri" w:cs="Calibri"/>
              </w:rPr>
              <w:t>.</w:t>
            </w:r>
            <w:r w:rsidR="00B14B63">
              <w:rPr>
                <w:rFonts w:ascii="Calibri" w:hAnsi="Calibri" w:cs="Calibri"/>
              </w:rPr>
              <w:t xml:space="preserve"> Tüm sarı kartların </w:t>
            </w:r>
            <w:r w:rsidR="00B14B63">
              <w:rPr>
                <w:rFonts w:ascii="Calibri-Bold" w:hAnsi="Calibri-Bold" w:cs="Calibri-Bold"/>
                <w:b/>
                <w:bCs/>
              </w:rPr>
              <w:t>“Öğrenme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Anahtarı” </w:t>
            </w:r>
            <w:r>
              <w:rPr>
                <w:rFonts w:ascii="Calibri" w:hAnsi="Calibri" w:cs="Calibri"/>
              </w:rPr>
              <w:t>ve “</w:t>
            </w:r>
            <w:r>
              <w:rPr>
                <w:rFonts w:ascii="Calibri-Bold" w:hAnsi="Calibri-Bold" w:cs="Calibri-Bold"/>
                <w:b/>
                <w:bCs/>
              </w:rPr>
              <w:t>Değerlendirme ve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-Bold" w:hAnsi="Calibri-Bold" w:cs="Calibri-Bold"/>
                <w:b/>
                <w:bCs/>
              </w:rPr>
              <w:t xml:space="preserve">İyileştirme” </w:t>
            </w:r>
            <w:r>
              <w:rPr>
                <w:rFonts w:ascii="Calibri" w:hAnsi="Calibri" w:cs="Calibri"/>
              </w:rPr>
              <w:t>bölümlerinden</w:t>
            </w:r>
          </w:p>
          <w:p w:rsidR="00D321AF" w:rsidRDefault="00B14B63" w:rsidP="00B14B63">
            <w:r>
              <w:rPr>
                <w:rFonts w:ascii="Calibri" w:hAnsi="Calibri" w:cs="Calibri"/>
              </w:rPr>
              <w:t>yararlanılmalıdır.</w:t>
            </w:r>
          </w:p>
        </w:tc>
        <w:tc>
          <w:tcPr>
            <w:tcW w:w="4502" w:type="dxa"/>
            <w:vMerge w:val="restart"/>
          </w:tcPr>
          <w:p w:rsidR="00D321AF" w:rsidRDefault="00D321AF" w:rsidP="00D321A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Oyun ve fiziki etkinliklerde eşli çalışmalar,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akran öğretimi vb. çalışmalara yer verilmeli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 öğrencilerin temel hareket becerilerinde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 oyunlarda birbirlerini gözleyerek</w:t>
            </w:r>
          </w:p>
          <w:p w:rsidR="00B14B63" w:rsidRDefault="00B14B63" w:rsidP="00B14B63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arkadaşının performansı hakkında geri</w:t>
            </w:r>
          </w:p>
          <w:p w:rsidR="00D321AF" w:rsidRDefault="00B14B63" w:rsidP="00B14B63">
            <w:pPr>
              <w:autoSpaceDE w:val="0"/>
              <w:autoSpaceDN w:val="0"/>
              <w:adjustRightInd w:val="0"/>
            </w:pPr>
            <w:r>
              <w:rPr>
                <w:rFonts w:ascii="Calibri" w:hAnsi="Calibri" w:cs="Calibri"/>
              </w:rPr>
              <w:t>bildirim sağlamaları istenmelidir.</w:t>
            </w:r>
          </w:p>
        </w:tc>
      </w:tr>
      <w:tr w:rsidR="00D321AF" w:rsidTr="00D321A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</w:tc>
        <w:tc>
          <w:tcPr>
            <w:tcW w:w="387" w:type="dxa"/>
            <w:vMerge/>
            <w:textDirection w:val="btLr"/>
          </w:tcPr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</w:tc>
        <w:tc>
          <w:tcPr>
            <w:tcW w:w="644" w:type="dxa"/>
            <w:textDirection w:val="btLr"/>
          </w:tcPr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</w:tc>
        <w:tc>
          <w:tcPr>
            <w:tcW w:w="772" w:type="dxa"/>
            <w:textDirection w:val="btLr"/>
          </w:tcPr>
          <w:p w:rsidR="00D321AF" w:rsidRPr="002E0763" w:rsidRDefault="00D321AF" w:rsidP="00D321AF">
            <w:pPr>
              <w:ind w:left="113" w:right="113"/>
              <w:rPr>
                <w:b/>
              </w:rPr>
            </w:pPr>
          </w:p>
        </w:tc>
        <w:tc>
          <w:tcPr>
            <w:tcW w:w="4894" w:type="dxa"/>
            <w:vMerge/>
          </w:tcPr>
          <w:p w:rsidR="00D321AF" w:rsidRDefault="00D321AF" w:rsidP="00D321AF"/>
        </w:tc>
        <w:tc>
          <w:tcPr>
            <w:tcW w:w="3218" w:type="dxa"/>
            <w:vMerge/>
          </w:tcPr>
          <w:p w:rsidR="00D321AF" w:rsidRDefault="00D321AF" w:rsidP="00D321AF"/>
        </w:tc>
        <w:tc>
          <w:tcPr>
            <w:tcW w:w="4502" w:type="dxa"/>
            <w:vMerge/>
          </w:tcPr>
          <w:p w:rsidR="00D321AF" w:rsidRDefault="00D321AF" w:rsidP="00D321AF"/>
        </w:tc>
      </w:tr>
    </w:tbl>
    <w:p w:rsidR="00B14B63" w:rsidRPr="00522DB0" w:rsidRDefault="003B7F25" w:rsidP="00B14B63">
      <w:pPr>
        <w:rPr>
          <w:b/>
          <w:color w:val="7030A0"/>
        </w:rPr>
      </w:pPr>
      <w:r>
        <w:rPr>
          <w:b/>
          <w:color w:val="7030A0"/>
        </w:rPr>
        <w:t xml:space="preserve">           </w:t>
      </w:r>
      <w:r w:rsidR="00B14B63" w:rsidRPr="00522DB0">
        <w:rPr>
          <w:b/>
          <w:color w:val="7030A0"/>
        </w:rPr>
        <w:t>ZİYA  FIRINCIOĞULLARI  / SINIF  ÖĞRETMENİ</w:t>
      </w:r>
      <w:r w:rsidR="00B14B63" w:rsidRPr="00522DB0">
        <w:rPr>
          <w:b/>
          <w:color w:val="7030A0"/>
        </w:rPr>
        <w:tab/>
      </w:r>
      <w:r w:rsidR="00B14B63" w:rsidRPr="00522DB0">
        <w:rPr>
          <w:b/>
          <w:color w:val="7030A0"/>
        </w:rPr>
        <w:tab/>
      </w:r>
      <w:r w:rsidR="00B14B63" w:rsidRPr="00522DB0">
        <w:rPr>
          <w:b/>
          <w:color w:val="7030A0"/>
        </w:rPr>
        <w:tab/>
      </w:r>
      <w:r w:rsidR="00B14B63" w:rsidRPr="00522DB0">
        <w:rPr>
          <w:b/>
          <w:color w:val="7030A0"/>
        </w:rPr>
        <w:tab/>
      </w:r>
      <w:r w:rsidR="00B14B63" w:rsidRPr="00522DB0">
        <w:rPr>
          <w:b/>
          <w:color w:val="7030A0"/>
        </w:rPr>
        <w:tab/>
      </w:r>
      <w:r w:rsidR="00B14B63" w:rsidRPr="00522DB0">
        <w:rPr>
          <w:b/>
          <w:color w:val="7030A0"/>
        </w:rPr>
        <w:tab/>
      </w:r>
      <w:r w:rsidR="00B14B63" w:rsidRPr="00522DB0">
        <w:rPr>
          <w:b/>
          <w:color w:val="7030A0"/>
        </w:rPr>
        <w:tab/>
      </w:r>
      <w:r w:rsidR="00B14B63" w:rsidRPr="00522DB0">
        <w:rPr>
          <w:b/>
          <w:color w:val="7030A0"/>
        </w:rPr>
        <w:tab/>
        <w:t>SEDAT   DOĞAN  /  OKUL  MÜDÜRÜ</w:t>
      </w:r>
    </w:p>
    <w:bookmarkStart w:id="0" w:name="_GoBack"/>
    <w:bookmarkEnd w:id="0"/>
    <w:p w:rsidR="00D321AF" w:rsidRPr="006F088E" w:rsidRDefault="007616D7" w:rsidP="007616D7">
      <w:pPr>
        <w:rPr>
          <w:b/>
          <w:color w:val="FF000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6655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321AF" w:rsidRPr="006F088E" w:rsidSect="00827E08">
      <w:pgSz w:w="16838" w:h="11906" w:orient="landscape"/>
      <w:pgMar w:top="720" w:right="720" w:bottom="720" w:left="72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87D9D"/>
    <w:multiLevelType w:val="hybridMultilevel"/>
    <w:tmpl w:val="73E6D370"/>
    <w:lvl w:ilvl="0" w:tplc="F89AEDB8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8" w:hanging="360"/>
      </w:pPr>
    </w:lvl>
    <w:lvl w:ilvl="2" w:tplc="041F001B" w:tentative="1">
      <w:start w:val="1"/>
      <w:numFmt w:val="lowerRoman"/>
      <w:lvlText w:val="%3."/>
      <w:lvlJc w:val="right"/>
      <w:pPr>
        <w:ind w:left="2348" w:hanging="180"/>
      </w:pPr>
    </w:lvl>
    <w:lvl w:ilvl="3" w:tplc="041F000F" w:tentative="1">
      <w:start w:val="1"/>
      <w:numFmt w:val="decimal"/>
      <w:lvlText w:val="%4."/>
      <w:lvlJc w:val="left"/>
      <w:pPr>
        <w:ind w:left="3068" w:hanging="360"/>
      </w:pPr>
    </w:lvl>
    <w:lvl w:ilvl="4" w:tplc="041F0019" w:tentative="1">
      <w:start w:val="1"/>
      <w:numFmt w:val="lowerLetter"/>
      <w:lvlText w:val="%5."/>
      <w:lvlJc w:val="left"/>
      <w:pPr>
        <w:ind w:left="3788" w:hanging="360"/>
      </w:pPr>
    </w:lvl>
    <w:lvl w:ilvl="5" w:tplc="041F001B" w:tentative="1">
      <w:start w:val="1"/>
      <w:numFmt w:val="lowerRoman"/>
      <w:lvlText w:val="%6."/>
      <w:lvlJc w:val="right"/>
      <w:pPr>
        <w:ind w:left="4508" w:hanging="180"/>
      </w:pPr>
    </w:lvl>
    <w:lvl w:ilvl="6" w:tplc="041F000F" w:tentative="1">
      <w:start w:val="1"/>
      <w:numFmt w:val="decimal"/>
      <w:lvlText w:val="%7."/>
      <w:lvlJc w:val="left"/>
      <w:pPr>
        <w:ind w:left="5228" w:hanging="360"/>
      </w:pPr>
    </w:lvl>
    <w:lvl w:ilvl="7" w:tplc="041F0019" w:tentative="1">
      <w:start w:val="1"/>
      <w:numFmt w:val="lowerLetter"/>
      <w:lvlText w:val="%8."/>
      <w:lvlJc w:val="left"/>
      <w:pPr>
        <w:ind w:left="5948" w:hanging="360"/>
      </w:pPr>
    </w:lvl>
    <w:lvl w:ilvl="8" w:tplc="041F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">
    <w:nsid w:val="4F012545"/>
    <w:multiLevelType w:val="hybridMultilevel"/>
    <w:tmpl w:val="78585478"/>
    <w:lvl w:ilvl="0" w:tplc="C36698EE">
      <w:start w:val="1"/>
      <w:numFmt w:val="decimal"/>
      <w:lvlText w:val="%1."/>
      <w:lvlJc w:val="left"/>
      <w:pPr>
        <w:ind w:left="101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33" w:hanging="360"/>
      </w:pPr>
    </w:lvl>
    <w:lvl w:ilvl="2" w:tplc="041F001B" w:tentative="1">
      <w:start w:val="1"/>
      <w:numFmt w:val="lowerRoman"/>
      <w:lvlText w:val="%3."/>
      <w:lvlJc w:val="right"/>
      <w:pPr>
        <w:ind w:left="2453" w:hanging="180"/>
      </w:pPr>
    </w:lvl>
    <w:lvl w:ilvl="3" w:tplc="041F000F" w:tentative="1">
      <w:start w:val="1"/>
      <w:numFmt w:val="decimal"/>
      <w:lvlText w:val="%4."/>
      <w:lvlJc w:val="left"/>
      <w:pPr>
        <w:ind w:left="3173" w:hanging="360"/>
      </w:pPr>
    </w:lvl>
    <w:lvl w:ilvl="4" w:tplc="041F0019" w:tentative="1">
      <w:start w:val="1"/>
      <w:numFmt w:val="lowerLetter"/>
      <w:lvlText w:val="%5."/>
      <w:lvlJc w:val="left"/>
      <w:pPr>
        <w:ind w:left="3893" w:hanging="360"/>
      </w:pPr>
    </w:lvl>
    <w:lvl w:ilvl="5" w:tplc="041F001B" w:tentative="1">
      <w:start w:val="1"/>
      <w:numFmt w:val="lowerRoman"/>
      <w:lvlText w:val="%6."/>
      <w:lvlJc w:val="right"/>
      <w:pPr>
        <w:ind w:left="4613" w:hanging="180"/>
      </w:pPr>
    </w:lvl>
    <w:lvl w:ilvl="6" w:tplc="041F000F" w:tentative="1">
      <w:start w:val="1"/>
      <w:numFmt w:val="decimal"/>
      <w:lvlText w:val="%7."/>
      <w:lvlJc w:val="left"/>
      <w:pPr>
        <w:ind w:left="5333" w:hanging="360"/>
      </w:pPr>
    </w:lvl>
    <w:lvl w:ilvl="7" w:tplc="041F0019" w:tentative="1">
      <w:start w:val="1"/>
      <w:numFmt w:val="lowerLetter"/>
      <w:lvlText w:val="%8."/>
      <w:lvlJc w:val="left"/>
      <w:pPr>
        <w:ind w:left="6053" w:hanging="360"/>
      </w:pPr>
    </w:lvl>
    <w:lvl w:ilvl="8" w:tplc="041F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2">
    <w:nsid w:val="7B0A0EEE"/>
    <w:multiLevelType w:val="hybridMultilevel"/>
    <w:tmpl w:val="3CC6F610"/>
    <w:lvl w:ilvl="0" w:tplc="3C82C618">
      <w:start w:val="1"/>
      <w:numFmt w:val="decimal"/>
      <w:lvlText w:val="%1."/>
      <w:lvlJc w:val="left"/>
      <w:pPr>
        <w:ind w:left="6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3" w:hanging="360"/>
      </w:pPr>
    </w:lvl>
    <w:lvl w:ilvl="2" w:tplc="041F001B" w:tentative="1">
      <w:start w:val="1"/>
      <w:numFmt w:val="lowerRoman"/>
      <w:lvlText w:val="%3."/>
      <w:lvlJc w:val="right"/>
      <w:pPr>
        <w:ind w:left="2093" w:hanging="180"/>
      </w:pPr>
    </w:lvl>
    <w:lvl w:ilvl="3" w:tplc="041F000F" w:tentative="1">
      <w:start w:val="1"/>
      <w:numFmt w:val="decimal"/>
      <w:lvlText w:val="%4."/>
      <w:lvlJc w:val="left"/>
      <w:pPr>
        <w:ind w:left="2813" w:hanging="360"/>
      </w:pPr>
    </w:lvl>
    <w:lvl w:ilvl="4" w:tplc="041F0019" w:tentative="1">
      <w:start w:val="1"/>
      <w:numFmt w:val="lowerLetter"/>
      <w:lvlText w:val="%5."/>
      <w:lvlJc w:val="left"/>
      <w:pPr>
        <w:ind w:left="3533" w:hanging="360"/>
      </w:pPr>
    </w:lvl>
    <w:lvl w:ilvl="5" w:tplc="041F001B" w:tentative="1">
      <w:start w:val="1"/>
      <w:numFmt w:val="lowerRoman"/>
      <w:lvlText w:val="%6."/>
      <w:lvlJc w:val="right"/>
      <w:pPr>
        <w:ind w:left="4253" w:hanging="180"/>
      </w:pPr>
    </w:lvl>
    <w:lvl w:ilvl="6" w:tplc="041F000F" w:tentative="1">
      <w:start w:val="1"/>
      <w:numFmt w:val="decimal"/>
      <w:lvlText w:val="%7."/>
      <w:lvlJc w:val="left"/>
      <w:pPr>
        <w:ind w:left="4973" w:hanging="360"/>
      </w:pPr>
    </w:lvl>
    <w:lvl w:ilvl="7" w:tplc="041F0019" w:tentative="1">
      <w:start w:val="1"/>
      <w:numFmt w:val="lowerLetter"/>
      <w:lvlText w:val="%8."/>
      <w:lvlJc w:val="left"/>
      <w:pPr>
        <w:ind w:left="5693" w:hanging="360"/>
      </w:pPr>
    </w:lvl>
    <w:lvl w:ilvl="8" w:tplc="041F001B" w:tentative="1">
      <w:start w:val="1"/>
      <w:numFmt w:val="lowerRoman"/>
      <w:lvlText w:val="%9."/>
      <w:lvlJc w:val="right"/>
      <w:pPr>
        <w:ind w:left="641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6192"/>
    <w:rsid w:val="00041953"/>
    <w:rsid w:val="00053EAE"/>
    <w:rsid w:val="00090651"/>
    <w:rsid w:val="0012162A"/>
    <w:rsid w:val="001224DC"/>
    <w:rsid w:val="00164125"/>
    <w:rsid w:val="001A619A"/>
    <w:rsid w:val="001B2C6F"/>
    <w:rsid w:val="001E2597"/>
    <w:rsid w:val="001E5234"/>
    <w:rsid w:val="002E0763"/>
    <w:rsid w:val="0032156A"/>
    <w:rsid w:val="00374AA9"/>
    <w:rsid w:val="003830CE"/>
    <w:rsid w:val="00383323"/>
    <w:rsid w:val="003B7F25"/>
    <w:rsid w:val="00402DCB"/>
    <w:rsid w:val="00430DFA"/>
    <w:rsid w:val="004369A6"/>
    <w:rsid w:val="004931E9"/>
    <w:rsid w:val="004965DE"/>
    <w:rsid w:val="00522DB0"/>
    <w:rsid w:val="00546A6C"/>
    <w:rsid w:val="00586E27"/>
    <w:rsid w:val="006F088E"/>
    <w:rsid w:val="007154D1"/>
    <w:rsid w:val="007616D7"/>
    <w:rsid w:val="007C6E1B"/>
    <w:rsid w:val="00827E08"/>
    <w:rsid w:val="00843B27"/>
    <w:rsid w:val="008A735B"/>
    <w:rsid w:val="008E367D"/>
    <w:rsid w:val="00932385"/>
    <w:rsid w:val="00A86192"/>
    <w:rsid w:val="00B114DD"/>
    <w:rsid w:val="00B13F22"/>
    <w:rsid w:val="00B14B63"/>
    <w:rsid w:val="00B427CF"/>
    <w:rsid w:val="00B5490A"/>
    <w:rsid w:val="00BD662E"/>
    <w:rsid w:val="00C40FEC"/>
    <w:rsid w:val="00C56F9E"/>
    <w:rsid w:val="00CB5D05"/>
    <w:rsid w:val="00CE3941"/>
    <w:rsid w:val="00CE789D"/>
    <w:rsid w:val="00CF5CA9"/>
    <w:rsid w:val="00D321AF"/>
    <w:rsid w:val="00E20E44"/>
    <w:rsid w:val="00EC50C7"/>
    <w:rsid w:val="00EE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C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61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31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50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1AC60-4630-494B-A478-14E66E591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4026</Words>
  <Characters>22951</Characters>
  <DocSecurity>0</DocSecurity>
  <Lines>191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2016-08-19T14:47:00Z</dcterms:created>
  <dcterms:modified xsi:type="dcterms:W3CDTF">2016-08-19T14:47:00Z</dcterms:modified>
  <cp:category>www.sorubak.com</cp:category>
</cp:coreProperties>
</file>