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b/>
          <w:color w:val="FF0000"/>
          <w:sz w:val="18"/>
          <w:szCs w:val="18"/>
        </w:rPr>
      </w:pPr>
      <w:r w:rsidRPr="00C74768">
        <w:rPr>
          <w:rFonts w:ascii="Verdana" w:hAnsi="Verdana" w:cs="Tahoma"/>
          <w:b/>
          <w:color w:val="FF0000"/>
          <w:sz w:val="18"/>
          <w:szCs w:val="18"/>
        </w:rPr>
        <w:t>Aşağıdaki Soruları Cevaplayınız.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b/>
          <w:color w:val="FF0000"/>
          <w:sz w:val="18"/>
          <w:szCs w:val="18"/>
        </w:rPr>
      </w:pP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Fonts w:ascii="Verdana" w:hAnsi="Verdana" w:cs="Tahoma"/>
          <w:b/>
          <w:color w:val="000000"/>
          <w:sz w:val="18"/>
          <w:szCs w:val="18"/>
        </w:rPr>
        <w:t xml:space="preserve">1-Sanayi </w:t>
      </w:r>
      <w:proofErr w:type="gramStart"/>
      <w:r w:rsidRPr="00C74768">
        <w:rPr>
          <w:rFonts w:ascii="Verdana" w:hAnsi="Verdana" w:cs="Tahoma"/>
          <w:b/>
          <w:color w:val="000000"/>
          <w:sz w:val="18"/>
          <w:szCs w:val="18"/>
        </w:rPr>
        <w:t>İnkılabını</w:t>
      </w:r>
      <w:proofErr w:type="gramEnd"/>
      <w:r w:rsidRPr="00C74768">
        <w:rPr>
          <w:rFonts w:ascii="Verdana" w:hAnsi="Verdana" w:cs="Tahoma"/>
          <w:b/>
          <w:color w:val="000000"/>
          <w:sz w:val="18"/>
          <w:szCs w:val="18"/>
        </w:rPr>
        <w:t xml:space="preserve"> gerçekleştiren devletleri sömürgeler bulmaya yönelten neden aşağıdakilerden hangisidir?(6)</w:t>
      </w:r>
      <w:r w:rsidRPr="00C74768">
        <w:rPr>
          <w:rFonts w:ascii="Verdana" w:hAnsi="Verdana" w:cs="Tahoma"/>
          <w:color w:val="000000"/>
          <w:sz w:val="18"/>
          <w:szCs w:val="18"/>
        </w:rPr>
        <w:br/>
        <w:t>A) Nitelikli işgücü bulma</w:t>
      </w:r>
      <w:r w:rsidRPr="00C74768">
        <w:rPr>
          <w:rFonts w:ascii="Verdana" w:hAnsi="Verdana" w:cs="Tahoma"/>
          <w:color w:val="000000"/>
          <w:sz w:val="18"/>
          <w:szCs w:val="18"/>
        </w:rPr>
        <w:br/>
      </w:r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>B) Pazar ve hammadde sorununu çözme</w:t>
      </w:r>
      <w:r w:rsidRPr="00C74768">
        <w:rPr>
          <w:rFonts w:ascii="Verdana" w:hAnsi="Verdana" w:cs="Tahoma"/>
          <w:color w:val="000000"/>
          <w:sz w:val="18"/>
          <w:szCs w:val="18"/>
        </w:rPr>
        <w:br/>
        <w:t>C) Hristiyanlığı yayma</w:t>
      </w:r>
      <w:r w:rsidRPr="00C74768">
        <w:rPr>
          <w:rFonts w:ascii="Verdana" w:hAnsi="Verdana" w:cs="Tahoma"/>
          <w:color w:val="000000"/>
          <w:sz w:val="18"/>
          <w:szCs w:val="18"/>
        </w:rPr>
        <w:br/>
        <w:t>D) Yeni askeri bölgeler kurma</w:t>
      </w:r>
      <w:r w:rsidRPr="00C74768">
        <w:rPr>
          <w:rFonts w:ascii="Verdana" w:hAnsi="Verdana" w:cs="Tahoma"/>
          <w:color w:val="000000"/>
          <w:sz w:val="18"/>
          <w:szCs w:val="18"/>
        </w:rPr>
        <w:br/>
        <w:t>E) Denizlere egemen olma 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Fonts w:ascii="Verdana" w:hAnsi="Verdana" w:cs="Tahoma"/>
          <w:color w:val="666666"/>
          <w:sz w:val="18"/>
          <w:szCs w:val="18"/>
        </w:rPr>
        <w:br/>
      </w:r>
      <w:r w:rsidRPr="00C74768">
        <w:rPr>
          <w:rStyle w:val="Gl"/>
          <w:rFonts w:ascii="Verdana" w:hAnsi="Verdana" w:cs="Tahoma"/>
          <w:color w:val="000000"/>
          <w:sz w:val="18"/>
          <w:szCs w:val="18"/>
        </w:rPr>
        <w:t>2- Osmanlı Devleti'nin yapmış olduğu bazı antlaşmalar şunlardır: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Fonts w:ascii="Verdana" w:hAnsi="Verdana" w:cs="Tahoma"/>
          <w:color w:val="000000"/>
          <w:sz w:val="18"/>
          <w:szCs w:val="18"/>
        </w:rPr>
        <w:t>- Ferhat Paşa Antlaşması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000000"/>
          <w:sz w:val="18"/>
          <w:szCs w:val="18"/>
        </w:rPr>
      </w:pPr>
      <w:r w:rsidRPr="00C74768">
        <w:rPr>
          <w:rFonts w:ascii="Verdana" w:hAnsi="Verdana" w:cs="Tahoma"/>
          <w:color w:val="000000"/>
          <w:sz w:val="18"/>
          <w:szCs w:val="18"/>
        </w:rPr>
        <w:t>- Nasuh Paşa Antlaşması</w:t>
      </w:r>
      <w:r w:rsidRPr="00C74768">
        <w:rPr>
          <w:rFonts w:ascii="Verdana" w:hAnsi="Verdana" w:cs="Tahoma"/>
          <w:color w:val="000000"/>
          <w:sz w:val="18"/>
          <w:szCs w:val="18"/>
        </w:rPr>
        <w:br/>
        <w:t xml:space="preserve">- </w:t>
      </w:r>
      <w:proofErr w:type="spellStart"/>
      <w:r w:rsidRPr="00C74768">
        <w:rPr>
          <w:rFonts w:ascii="Verdana" w:hAnsi="Verdana" w:cs="Tahoma"/>
          <w:color w:val="000000"/>
          <w:sz w:val="18"/>
          <w:szCs w:val="18"/>
        </w:rPr>
        <w:t>Serav</w:t>
      </w:r>
      <w:proofErr w:type="spellEnd"/>
      <w:r w:rsidRPr="00C74768">
        <w:rPr>
          <w:rFonts w:ascii="Verdana" w:hAnsi="Verdana" w:cs="Tahoma"/>
          <w:color w:val="000000"/>
          <w:sz w:val="18"/>
          <w:szCs w:val="18"/>
        </w:rPr>
        <w:t xml:space="preserve"> Antlaşması</w:t>
      </w:r>
      <w:r w:rsidRPr="00C74768">
        <w:rPr>
          <w:rFonts w:ascii="Verdana" w:hAnsi="Verdana" w:cs="Tahoma"/>
          <w:color w:val="000000"/>
          <w:sz w:val="18"/>
          <w:szCs w:val="18"/>
        </w:rPr>
        <w:br/>
      </w:r>
      <w:r w:rsidRPr="00C74768">
        <w:rPr>
          <w:rStyle w:val="Gl"/>
          <w:rFonts w:ascii="Verdana" w:hAnsi="Verdana" w:cs="Tahoma"/>
          <w:color w:val="000000"/>
          <w:sz w:val="18"/>
          <w:szCs w:val="18"/>
        </w:rPr>
        <w:t>Bu antlaşmalar, aşağıdaki devletlerden hangisiyle imzalanmıştır?(6)</w:t>
      </w:r>
      <w:r w:rsidRPr="00C74768">
        <w:rPr>
          <w:rFonts w:ascii="Verdana" w:hAnsi="Verdana" w:cs="Tahoma"/>
          <w:color w:val="000000"/>
          <w:sz w:val="18"/>
          <w:szCs w:val="18"/>
        </w:rPr>
        <w:br/>
        <w:t>A</w:t>
      </w:r>
      <w:proofErr w:type="gramStart"/>
      <w:r w:rsidRPr="00C74768">
        <w:rPr>
          <w:rFonts w:ascii="Verdana" w:hAnsi="Verdana" w:cs="Tahoma"/>
          <w:color w:val="000000"/>
          <w:sz w:val="18"/>
          <w:szCs w:val="18"/>
        </w:rPr>
        <w:t>)</w:t>
      </w:r>
      <w:proofErr w:type="gramEnd"/>
      <w:r w:rsidRPr="00C74768">
        <w:rPr>
          <w:rFonts w:ascii="Verdana" w:hAnsi="Verdana" w:cs="Tahoma"/>
          <w:color w:val="000000"/>
          <w:sz w:val="18"/>
          <w:szCs w:val="18"/>
        </w:rPr>
        <w:t xml:space="preserve"> Rusya </w:t>
      </w:r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>B) İran</w:t>
      </w:r>
      <w:r w:rsidRPr="00C74768">
        <w:rPr>
          <w:rFonts w:ascii="Verdana" w:hAnsi="Verdana" w:cs="Tahoma"/>
          <w:color w:val="000000"/>
          <w:sz w:val="18"/>
          <w:szCs w:val="18"/>
        </w:rPr>
        <w:t> C) Avusturya D) Venedik E) Lehistan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Style w:val="Gl"/>
          <w:rFonts w:ascii="Verdana" w:hAnsi="Verdana" w:cs="Tahoma"/>
          <w:color w:val="000000"/>
          <w:sz w:val="18"/>
          <w:szCs w:val="18"/>
        </w:rPr>
        <w:t>3-Aşağıdakilerden hangisi ekonominin bozulmasının nedenlerinden değildir?(6)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Fonts w:ascii="Verdana" w:hAnsi="Verdana" w:cs="Tahoma"/>
          <w:color w:val="000000"/>
          <w:sz w:val="18"/>
          <w:szCs w:val="18"/>
        </w:rPr>
        <w:t>a)Tarımsal üretimin azalması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Fonts w:ascii="Verdana" w:hAnsi="Verdana" w:cs="Tahoma"/>
          <w:color w:val="000000"/>
          <w:sz w:val="18"/>
          <w:szCs w:val="18"/>
        </w:rPr>
        <w:t>b)Tımar sisteminin bozulması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Fonts w:ascii="Verdana" w:hAnsi="Verdana" w:cs="Tahoma"/>
          <w:color w:val="000000"/>
          <w:sz w:val="18"/>
          <w:szCs w:val="18"/>
        </w:rPr>
        <w:t>c)Halktan ağır vergiler alınması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Style w:val="Gl"/>
          <w:rFonts w:ascii="Verdana" w:hAnsi="Verdana"/>
          <w:color w:val="FF0000"/>
          <w:sz w:val="18"/>
          <w:szCs w:val="18"/>
        </w:rPr>
      </w:pPr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>d)</w:t>
      </w:r>
      <w:proofErr w:type="spellStart"/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>Ekber</w:t>
      </w:r>
      <w:proofErr w:type="spellEnd"/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 xml:space="preserve"> ve </w:t>
      </w:r>
      <w:proofErr w:type="spellStart"/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>erşed</w:t>
      </w:r>
      <w:proofErr w:type="spellEnd"/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 xml:space="preserve"> sistemi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/>
          <w:sz w:val="18"/>
          <w:szCs w:val="18"/>
        </w:rPr>
      </w:pP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Style w:val="Gl"/>
          <w:rFonts w:ascii="Verdana" w:hAnsi="Verdana" w:cs="Tahoma"/>
          <w:color w:val="000000"/>
          <w:sz w:val="18"/>
          <w:szCs w:val="18"/>
        </w:rPr>
        <w:t>4-Aşağıdaki antlaşmalardan hangisi ile bugünkü Türkiye-İran sınırı büyük ölçüde belirlenmiştir?(6)</w:t>
      </w: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000000"/>
          <w:sz w:val="18"/>
          <w:szCs w:val="18"/>
        </w:rPr>
      </w:pPr>
      <w:r w:rsidRPr="00C74768">
        <w:rPr>
          <w:rFonts w:ascii="Verdana" w:hAnsi="Verdana" w:cs="Tahoma"/>
          <w:color w:val="000000"/>
          <w:sz w:val="18"/>
          <w:szCs w:val="18"/>
        </w:rPr>
        <w:t>a)Amasya    </w:t>
      </w:r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>b)Kasrı Şirin</w:t>
      </w:r>
      <w:r w:rsidRPr="00C74768">
        <w:rPr>
          <w:rStyle w:val="Gl"/>
          <w:rFonts w:ascii="Verdana" w:hAnsi="Verdana" w:cs="Tahoma"/>
          <w:color w:val="000000"/>
          <w:sz w:val="18"/>
          <w:szCs w:val="18"/>
        </w:rPr>
        <w:t>   </w:t>
      </w:r>
      <w:r w:rsidRPr="00C74768">
        <w:rPr>
          <w:rFonts w:ascii="Verdana" w:hAnsi="Verdana" w:cs="Tahoma"/>
          <w:color w:val="000000"/>
          <w:sz w:val="18"/>
          <w:szCs w:val="18"/>
        </w:rPr>
        <w:t>    c)</w:t>
      </w:r>
      <w:proofErr w:type="spellStart"/>
      <w:r w:rsidRPr="00C74768">
        <w:rPr>
          <w:rFonts w:ascii="Verdana" w:hAnsi="Verdana" w:cs="Tahoma"/>
          <w:color w:val="000000"/>
          <w:sz w:val="18"/>
          <w:szCs w:val="18"/>
        </w:rPr>
        <w:t>Serav</w:t>
      </w:r>
      <w:proofErr w:type="spellEnd"/>
      <w:r w:rsidRPr="00C74768">
        <w:rPr>
          <w:rFonts w:ascii="Verdana" w:hAnsi="Verdana" w:cs="Tahoma"/>
          <w:color w:val="000000"/>
          <w:sz w:val="18"/>
          <w:szCs w:val="18"/>
        </w:rPr>
        <w:t>      d)</w:t>
      </w:r>
      <w:proofErr w:type="spellStart"/>
      <w:r w:rsidRPr="00C74768">
        <w:rPr>
          <w:rFonts w:ascii="Verdana" w:hAnsi="Verdana" w:cs="Tahoma"/>
          <w:color w:val="000000"/>
          <w:sz w:val="18"/>
          <w:szCs w:val="18"/>
        </w:rPr>
        <w:t>Vasvar</w:t>
      </w:r>
      <w:proofErr w:type="spellEnd"/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</w:p>
    <w:p w:rsidR="00C74768" w:rsidRP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666666"/>
          <w:sz w:val="18"/>
          <w:szCs w:val="18"/>
        </w:rPr>
      </w:pPr>
      <w:r w:rsidRPr="00C74768">
        <w:rPr>
          <w:rStyle w:val="Gl"/>
          <w:rFonts w:ascii="Verdana" w:hAnsi="Verdana" w:cs="Tahoma"/>
          <w:color w:val="000000"/>
          <w:sz w:val="18"/>
          <w:szCs w:val="18"/>
        </w:rPr>
        <w:t>5-Osmanlı Devleti’nin batıda toprak kazandığı son antlaşma hangisidir?(6)</w:t>
      </w:r>
    </w:p>
    <w:p w:rsidR="00C74768" w:rsidRDefault="00C74768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000000"/>
          <w:sz w:val="18"/>
          <w:szCs w:val="18"/>
        </w:rPr>
      </w:pPr>
      <w:r w:rsidRPr="00C74768">
        <w:rPr>
          <w:rStyle w:val="Gl"/>
          <w:rFonts w:ascii="Verdana" w:hAnsi="Verdana" w:cs="Tahoma"/>
          <w:color w:val="FF0000"/>
          <w:sz w:val="18"/>
          <w:szCs w:val="18"/>
        </w:rPr>
        <w:t>a)Bucaş</w:t>
      </w:r>
      <w:r w:rsidRPr="00C74768">
        <w:rPr>
          <w:rStyle w:val="Gl"/>
          <w:rFonts w:ascii="Verdana" w:hAnsi="Verdana" w:cs="Tahoma"/>
          <w:color w:val="000000"/>
          <w:sz w:val="18"/>
          <w:szCs w:val="18"/>
        </w:rPr>
        <w:t>  </w:t>
      </w:r>
      <w:r w:rsidRPr="00C74768">
        <w:rPr>
          <w:rFonts w:ascii="Verdana" w:hAnsi="Verdana" w:cs="Tahoma"/>
          <w:color w:val="000000"/>
          <w:sz w:val="18"/>
          <w:szCs w:val="18"/>
        </w:rPr>
        <w:t>            b)Ziştovi                  c)Zitvatorok          d)</w:t>
      </w:r>
      <w:proofErr w:type="spellStart"/>
      <w:r w:rsidRPr="00C74768">
        <w:rPr>
          <w:rFonts w:ascii="Verdana" w:hAnsi="Verdana" w:cs="Tahoma"/>
          <w:color w:val="000000"/>
          <w:sz w:val="18"/>
          <w:szCs w:val="18"/>
        </w:rPr>
        <w:t>Karlofça</w:t>
      </w:r>
      <w:proofErr w:type="spellEnd"/>
    </w:p>
    <w:p w:rsidR="007E0D47" w:rsidRDefault="007E0D47" w:rsidP="00C74768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 w:cs="Tahoma"/>
          <w:color w:val="000000"/>
          <w:sz w:val="18"/>
          <w:szCs w:val="18"/>
        </w:rPr>
      </w:pP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6- Bugünkü Adalet Bakanı konumunda olan kişi, Osmanlılarda Divan-ı Hümayun’un üyelerinden hangisidir?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Verdana" w:hAnsi="Verdana" w:cs="Arial"/>
          <w:b/>
          <w:color w:val="FF0000"/>
          <w:sz w:val="18"/>
          <w:szCs w:val="18"/>
        </w:rPr>
        <w:t>A) Kazasker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B) Nişancı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C) Defterdar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D) Kaptan-ı Derya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E) </w:t>
      </w:r>
      <w:proofErr w:type="spellStart"/>
      <w:r>
        <w:rPr>
          <w:rFonts w:ascii="Verdana" w:hAnsi="Verdana" w:cs="Arial"/>
          <w:color w:val="000000"/>
          <w:sz w:val="18"/>
          <w:szCs w:val="18"/>
        </w:rPr>
        <w:t>Reis’ul</w:t>
      </w:r>
      <w:proofErr w:type="spellEnd"/>
      <w:r>
        <w:rPr>
          <w:rFonts w:ascii="Verdana" w:hAnsi="Verdana" w:cs="Arial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Arial"/>
          <w:color w:val="000000"/>
          <w:sz w:val="18"/>
          <w:szCs w:val="18"/>
        </w:rPr>
        <w:t>Küttab</w:t>
      </w:r>
      <w:proofErr w:type="spellEnd"/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t> 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7-Osmanlılarda, aşağıdaki Divan-ı Hümayun görevlilerinden hangisi zamanla önem kazanarak dış işleri bakanı niteliği kazanmıştır?</w:t>
      </w:r>
      <w:r>
        <w:rPr>
          <w:rFonts w:ascii="Verdana" w:hAnsi="Verdana" w:cs="Arial"/>
          <w:color w:val="000000"/>
          <w:sz w:val="18"/>
          <w:szCs w:val="18"/>
        </w:rPr>
        <w:br/>
        <w:t>A) Kazasker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B) Şeyhülislam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C) Sadrazam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D) Sadrazam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Verdana" w:hAnsi="Verdana" w:cs="Arial"/>
          <w:b/>
          <w:color w:val="FF0000"/>
          <w:sz w:val="18"/>
          <w:szCs w:val="18"/>
        </w:rPr>
        <w:t xml:space="preserve">E) </w:t>
      </w:r>
      <w:proofErr w:type="spellStart"/>
      <w:r>
        <w:rPr>
          <w:rFonts w:ascii="Verdana" w:hAnsi="Verdana" w:cs="Arial"/>
          <w:b/>
          <w:color w:val="FF0000"/>
          <w:sz w:val="18"/>
          <w:szCs w:val="18"/>
        </w:rPr>
        <w:t>Reis’ul</w:t>
      </w:r>
      <w:proofErr w:type="spellEnd"/>
      <w:r>
        <w:rPr>
          <w:rFonts w:ascii="Verdana" w:hAnsi="Verdana" w:cs="Arial"/>
          <w:b/>
          <w:color w:val="FF0000"/>
          <w:sz w:val="18"/>
          <w:szCs w:val="18"/>
        </w:rPr>
        <w:t>-</w:t>
      </w:r>
      <w:proofErr w:type="spellStart"/>
      <w:r>
        <w:rPr>
          <w:rFonts w:ascii="Verdana" w:hAnsi="Verdana" w:cs="Arial"/>
          <w:b/>
          <w:color w:val="FF0000"/>
          <w:sz w:val="18"/>
          <w:szCs w:val="18"/>
        </w:rPr>
        <w:t>Küttab</w:t>
      </w:r>
      <w:proofErr w:type="spellEnd"/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br/>
      </w:r>
      <w:r>
        <w:rPr>
          <w:rStyle w:val="Gl"/>
          <w:rFonts w:ascii="Verdana" w:hAnsi="Verdana" w:cs="Arial"/>
          <w:color w:val="000000"/>
          <w:sz w:val="18"/>
          <w:szCs w:val="18"/>
        </w:rPr>
        <w:t>8-Aşağıdakilerden hangisi, Osmanlılarda uygulanan tımar sisteminin sonuçlarından biri değildir?</w:t>
      </w:r>
      <w:r>
        <w:rPr>
          <w:rFonts w:ascii="Verdana" w:hAnsi="Verdana" w:cs="Arial"/>
          <w:color w:val="000000"/>
          <w:sz w:val="18"/>
          <w:szCs w:val="18"/>
        </w:rPr>
        <w:br/>
        <w:t>A) Her an savaşa hazır büyük bir atlı oluşturmayı sağlamıştır.</w:t>
      </w:r>
      <w:r>
        <w:rPr>
          <w:rFonts w:ascii="Verdana" w:hAnsi="Verdana" w:cs="Arial"/>
          <w:color w:val="000000"/>
          <w:sz w:val="18"/>
          <w:szCs w:val="18"/>
        </w:rPr>
        <w:br/>
        <w:t>B) Geniş sınırlar içerisinde en ücra köşeye kadar giden bir güvenlik ağı oluşturmuştur.</w:t>
      </w:r>
      <w:r>
        <w:rPr>
          <w:rFonts w:ascii="Verdana" w:hAnsi="Verdana" w:cs="Arial"/>
          <w:color w:val="000000"/>
          <w:sz w:val="18"/>
          <w:szCs w:val="18"/>
        </w:rPr>
        <w:br/>
        <w:t>C) Dirlik vergilerinin doğrudan devlet hazinesine aktarılması sağlanmıştır.</w:t>
      </w:r>
      <w:r>
        <w:rPr>
          <w:rFonts w:ascii="Verdana" w:hAnsi="Verdana" w:cs="Arial"/>
          <w:color w:val="000000"/>
          <w:sz w:val="18"/>
          <w:szCs w:val="18"/>
        </w:rPr>
        <w:br/>
        <w:t>D) Merkezden toplanması son derece güç olan vergilerin toplanmasını kolaylaştırmıştır.</w:t>
      </w:r>
      <w:r>
        <w:rPr>
          <w:rFonts w:ascii="Verdana" w:hAnsi="Verdana" w:cs="Arial"/>
          <w:color w:val="000000"/>
          <w:sz w:val="18"/>
          <w:szCs w:val="18"/>
        </w:rPr>
        <w:br/>
      </w:r>
      <w:r>
        <w:rPr>
          <w:rFonts w:ascii="Verdana" w:hAnsi="Verdana" w:cs="Arial"/>
          <w:b/>
          <w:color w:val="FF0000"/>
          <w:sz w:val="18"/>
          <w:szCs w:val="18"/>
        </w:rPr>
        <w:t>E) Bazı yükümlülüklerin ve hizmetlerin karşılanmasını sağlamıştır.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Gl"/>
          <w:rFonts w:ascii="Verdana" w:hAnsi="Verdana" w:cs="Arial"/>
          <w:color w:val="000000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br/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lastRenderedPageBreak/>
        <w:t>9-Osmanlı Devleti’nde Has ve Zeamet topraklarının aşağıdaki özelliklerinden hangisi, bu toprakların “maaş karşılığı” olarak verildiğinin en güçlü kanıtıdır?</w:t>
      </w:r>
      <w:r>
        <w:rPr>
          <w:rFonts w:ascii="Verdana" w:hAnsi="Verdana" w:cs="Arial"/>
          <w:color w:val="000000"/>
          <w:sz w:val="18"/>
          <w:szCs w:val="18"/>
        </w:rPr>
        <w:br/>
        <w:t>A) İşlenmeyen toprakların geri alınması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B)Devlete asker yetiştirilmesi sağlaması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C)Gelirin fazla olması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Verdana" w:hAnsi="Verdana" w:cs="Arial"/>
          <w:b/>
          <w:color w:val="FF0000"/>
          <w:sz w:val="18"/>
          <w:szCs w:val="18"/>
        </w:rPr>
        <w:t>D) Mülkiyetinin devlete ait olması 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E) Rütbe ve derecelere göre verilmesi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br/>
      </w:r>
      <w:r>
        <w:rPr>
          <w:rStyle w:val="Gl"/>
          <w:rFonts w:ascii="Verdana" w:hAnsi="Verdana" w:cs="Arial"/>
          <w:color w:val="000000"/>
          <w:sz w:val="18"/>
          <w:szCs w:val="18"/>
        </w:rPr>
        <w:t>10-Aşağıdakilerden hangisi seyfiye sınıfından değildir?</w:t>
      </w:r>
      <w:r>
        <w:rPr>
          <w:rFonts w:ascii="Verdana" w:hAnsi="Verdana" w:cs="Arial"/>
          <w:color w:val="000000"/>
          <w:sz w:val="18"/>
          <w:szCs w:val="18"/>
        </w:rPr>
        <w:br/>
        <w:t>A) Vezir-i Azam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B) Tımarlı Sipahiler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C) Kapıkulu Askerleri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D) Kaptan-ı Derya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Verdana" w:hAnsi="Verdana" w:cs="Arial"/>
          <w:b/>
          <w:color w:val="FF0000"/>
          <w:sz w:val="18"/>
          <w:szCs w:val="18"/>
        </w:rPr>
        <w:t>E) Kazasker 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br/>
      </w:r>
      <w:r>
        <w:rPr>
          <w:rStyle w:val="Gl"/>
          <w:rFonts w:ascii="Verdana" w:hAnsi="Verdana" w:cs="Arial"/>
          <w:color w:val="000000"/>
          <w:sz w:val="18"/>
          <w:szCs w:val="18"/>
        </w:rPr>
        <w:t>11-Osmanlı Devleti’nde devlet memuru yetiştirmek için kurulan eğitim kurumu aşağıdakilerden hangisidir?</w:t>
      </w:r>
      <w:r>
        <w:rPr>
          <w:rFonts w:ascii="Verdana" w:hAnsi="Verdana" w:cs="Arial"/>
          <w:color w:val="000000"/>
          <w:sz w:val="18"/>
          <w:szCs w:val="18"/>
        </w:rPr>
        <w:br/>
        <w:t>A) Medrese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Verdana" w:hAnsi="Verdana" w:cs="Arial"/>
          <w:b/>
          <w:color w:val="FF0000"/>
          <w:sz w:val="18"/>
          <w:szCs w:val="18"/>
        </w:rPr>
        <w:t>B) Enderun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C) Süleymaniye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D)Sahn-ı Seman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E) </w:t>
      </w:r>
      <w:proofErr w:type="spellStart"/>
      <w:r>
        <w:rPr>
          <w:rFonts w:ascii="Verdana" w:hAnsi="Verdana" w:cs="Arial"/>
          <w:color w:val="000000"/>
          <w:sz w:val="18"/>
          <w:szCs w:val="18"/>
        </w:rPr>
        <w:t>Sıbyan</w:t>
      </w:r>
      <w:proofErr w:type="spellEnd"/>
      <w:r>
        <w:rPr>
          <w:rFonts w:ascii="Verdana" w:hAnsi="Verdana" w:cs="Arial"/>
          <w:color w:val="000000"/>
          <w:sz w:val="18"/>
          <w:szCs w:val="18"/>
        </w:rPr>
        <w:t xml:space="preserve"> Mektepleri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br/>
      </w:r>
      <w:r>
        <w:rPr>
          <w:rStyle w:val="Gl"/>
          <w:rFonts w:ascii="Verdana" w:hAnsi="Verdana" w:cs="Arial"/>
          <w:color w:val="000000"/>
          <w:sz w:val="18"/>
          <w:szCs w:val="18"/>
        </w:rPr>
        <w:t>12-Aşağıdakilerden hangisi, kazaskerin (</w:t>
      </w:r>
      <w:proofErr w:type="spellStart"/>
      <w:r>
        <w:rPr>
          <w:rStyle w:val="Gl"/>
          <w:rFonts w:ascii="Verdana" w:hAnsi="Verdana" w:cs="Arial"/>
          <w:color w:val="000000"/>
          <w:sz w:val="18"/>
          <w:szCs w:val="18"/>
        </w:rPr>
        <w:t>kadıaskerin</w:t>
      </w:r>
      <w:proofErr w:type="spellEnd"/>
      <w:r>
        <w:rPr>
          <w:rStyle w:val="Gl"/>
          <w:rFonts w:ascii="Verdana" w:hAnsi="Verdana" w:cs="Arial"/>
          <w:color w:val="000000"/>
          <w:sz w:val="18"/>
          <w:szCs w:val="18"/>
        </w:rPr>
        <w:t>) görevlerinden birisidir?</w:t>
      </w:r>
      <w:r>
        <w:rPr>
          <w:rFonts w:ascii="Verdana" w:hAnsi="Verdana" w:cs="Arial"/>
          <w:color w:val="000000"/>
          <w:sz w:val="18"/>
          <w:szCs w:val="18"/>
        </w:rPr>
        <w:br/>
        <w:t>A) Devlet gelirlerini belirlemek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B) Divana başkanlık etmek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C) Padişah fermanlarını imzalamak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D) Elçileri kabul etmek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Verdana" w:hAnsi="Verdana" w:cs="Arial"/>
          <w:b/>
          <w:color w:val="FF0000"/>
          <w:sz w:val="18"/>
          <w:szCs w:val="18"/>
        </w:rPr>
        <w:t>E) Adalet işlerine bakmak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br/>
      </w:r>
      <w:r>
        <w:rPr>
          <w:rStyle w:val="Gl"/>
          <w:rFonts w:ascii="Verdana" w:hAnsi="Verdana" w:cs="Arial"/>
          <w:color w:val="000000"/>
          <w:sz w:val="18"/>
          <w:szCs w:val="18"/>
        </w:rPr>
        <w:t xml:space="preserve">13-Aşağıdakilerden hangisi, Osmanlılarda Vezir-i </w:t>
      </w:r>
      <w:proofErr w:type="spellStart"/>
      <w:r>
        <w:rPr>
          <w:rStyle w:val="Gl"/>
          <w:rFonts w:ascii="Verdana" w:hAnsi="Verdana" w:cs="Arial"/>
          <w:color w:val="000000"/>
          <w:sz w:val="18"/>
          <w:szCs w:val="18"/>
        </w:rPr>
        <w:t>Azam’ın</w:t>
      </w:r>
      <w:proofErr w:type="spellEnd"/>
      <w:r>
        <w:rPr>
          <w:rStyle w:val="Gl"/>
          <w:rFonts w:ascii="Verdana" w:hAnsi="Verdana" w:cs="Arial"/>
          <w:color w:val="000000"/>
          <w:sz w:val="18"/>
          <w:szCs w:val="18"/>
        </w:rPr>
        <w:t xml:space="preserve"> özelliklerinden biri değildir?</w:t>
      </w:r>
      <w:r>
        <w:rPr>
          <w:rFonts w:ascii="Verdana" w:hAnsi="Verdana" w:cs="Arial"/>
          <w:color w:val="000000"/>
          <w:sz w:val="18"/>
          <w:szCs w:val="18"/>
        </w:rPr>
        <w:br/>
        <w:t>A)Padişahın mutlak vekilidir.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B)Padişahın mührünü taşır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Verdana" w:hAnsi="Verdana" w:cs="Arial"/>
          <w:b/>
          <w:color w:val="FF0000"/>
          <w:sz w:val="18"/>
          <w:szCs w:val="18"/>
        </w:rPr>
        <w:t>C)Hukuk ve yargı işlerine bakar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D)Tüm idari işlerden sorumludur.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E)Vezirlerin başkanıdır.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Arial" w:hAnsi="Arial" w:cs="Arial"/>
          <w:color w:val="666666"/>
          <w:sz w:val="18"/>
          <w:szCs w:val="18"/>
        </w:rPr>
        <w:br/>
      </w:r>
      <w:r>
        <w:rPr>
          <w:rStyle w:val="Gl"/>
          <w:rFonts w:ascii="Verdana" w:hAnsi="Verdana" w:cs="Arial"/>
          <w:color w:val="000000"/>
          <w:sz w:val="18"/>
          <w:szCs w:val="18"/>
        </w:rPr>
        <w:t>14-XIX. yüzyılda, Osmanlı Devleti’nin sınırları daralırken sınırlar içindeki nüfusu gitgide artmaktaydı.</w:t>
      </w:r>
      <w:r>
        <w:rPr>
          <w:rFonts w:ascii="Verdana" w:hAnsi="Verdana" w:cs="Arial"/>
          <w:color w:val="000000"/>
          <w:sz w:val="18"/>
          <w:szCs w:val="18"/>
        </w:rPr>
        <w:br/>
      </w:r>
      <w:r>
        <w:rPr>
          <w:rStyle w:val="Gl"/>
          <w:rFonts w:ascii="Verdana" w:hAnsi="Verdana" w:cs="Arial"/>
          <w:color w:val="000000"/>
          <w:sz w:val="18"/>
          <w:szCs w:val="18"/>
        </w:rPr>
        <w:t>Bu durum aşağıdakilerden hangisinin sonuçlarından biridir?</w:t>
      </w:r>
      <w:r>
        <w:rPr>
          <w:rFonts w:ascii="Verdana" w:hAnsi="Verdana" w:cs="Arial"/>
          <w:color w:val="000000"/>
          <w:sz w:val="18"/>
          <w:szCs w:val="18"/>
        </w:rPr>
        <w:br/>
      </w:r>
      <w:r>
        <w:rPr>
          <w:rFonts w:ascii="Verdana" w:hAnsi="Verdana" w:cs="Arial"/>
          <w:b/>
          <w:color w:val="FF0000"/>
          <w:sz w:val="18"/>
          <w:szCs w:val="18"/>
        </w:rPr>
        <w:t>A) Savaşlarda kaybedilen yerlerden gelen göçlerin</w:t>
      </w:r>
      <w:r>
        <w:rPr>
          <w:rFonts w:ascii="Verdana" w:hAnsi="Verdana" w:cs="Arial"/>
          <w:color w:val="000000"/>
          <w:sz w:val="18"/>
          <w:szCs w:val="18"/>
        </w:rPr>
        <w:t> 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B) Osmanlı toplumunun değişik etnik yapıda olmasının 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C) Savaşların, daha çok, sınırlardaki çatışmalardan çıkmasının </w:t>
      </w:r>
    </w:p>
    <w:p w:rsidR="007E0D47" w:rsidRDefault="007E0D47" w:rsidP="007E0D4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D) Savaşlarda ele geçen esirlerin sayıca fazla olmasının </w:t>
      </w:r>
    </w:p>
    <w:p w:rsidR="007E0D47" w:rsidRDefault="007E0D47" w:rsidP="007E0D47">
      <w:pPr>
        <w:shd w:val="clear" w:color="auto" w:fill="FAFAFA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E) Köyden kentlere göçlerin artmasının </w:t>
      </w:r>
    </w:p>
    <w:bookmarkStart w:id="0" w:name="_GoBack"/>
    <w:bookmarkEnd w:id="0"/>
    <w:p w:rsidR="00C372B2" w:rsidRPr="00C74768" w:rsidRDefault="00477AAF" w:rsidP="00477AAF">
      <w:pPr>
        <w:pStyle w:val="NormalWeb"/>
        <w:shd w:val="clear" w:color="auto" w:fill="FFFFFF"/>
        <w:spacing w:before="0" w:beforeAutospacing="0" w:after="0" w:afterAutospacing="0" w:line="237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6"/>
          <w:szCs w:val="26"/>
        </w:rPr>
        <w:fldChar w:fldCharType="begin"/>
      </w:r>
      <w:r>
        <w:rPr>
          <w:rFonts w:ascii="Verdana" w:hAnsi="Verdana"/>
          <w:sz w:val="26"/>
          <w:szCs w:val="26"/>
        </w:rPr>
        <w:instrText xml:space="preserve"> HYPERLINK "http://www.sorubak.com" </w:instrText>
      </w:r>
      <w:r>
        <w:rPr>
          <w:rFonts w:ascii="Verdana" w:hAnsi="Verdana"/>
          <w:sz w:val="26"/>
          <w:szCs w:val="26"/>
        </w:rPr>
        <w:fldChar w:fldCharType="separate"/>
      </w:r>
      <w:r w:rsidRPr="00E95274">
        <w:rPr>
          <w:rStyle w:val="Kpr"/>
          <w:rFonts w:ascii="Verdana" w:hAnsi="Verdana"/>
          <w:sz w:val="26"/>
          <w:szCs w:val="26"/>
        </w:rPr>
        <w:t>www.sorubak.com</w:t>
      </w:r>
      <w:r>
        <w:rPr>
          <w:rFonts w:ascii="Verdana" w:hAnsi="Verdana"/>
          <w:sz w:val="26"/>
          <w:szCs w:val="26"/>
        </w:rPr>
        <w:fldChar w:fldCharType="end"/>
      </w:r>
      <w:r>
        <w:rPr>
          <w:rFonts w:ascii="Verdana" w:hAnsi="Verdana"/>
          <w:sz w:val="26"/>
          <w:szCs w:val="26"/>
        </w:rPr>
        <w:t xml:space="preserve"> </w:t>
      </w:r>
    </w:p>
    <w:sectPr w:rsidR="00C372B2" w:rsidRPr="00C74768" w:rsidSect="00DA4C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>
    <w:useFELayout/>
  </w:compat>
  <w:rsids>
    <w:rsidRoot w:val="00C74768"/>
    <w:rsid w:val="002C19C9"/>
    <w:rsid w:val="00477AAF"/>
    <w:rsid w:val="007E0D47"/>
    <w:rsid w:val="00C372B2"/>
    <w:rsid w:val="00C74768"/>
    <w:rsid w:val="00D94905"/>
    <w:rsid w:val="00DA4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4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74768"/>
    <w:rPr>
      <w:b/>
      <w:bCs/>
    </w:rPr>
  </w:style>
  <w:style w:type="character" w:styleId="Kpr">
    <w:name w:val="Hyperlink"/>
    <w:basedOn w:val="VarsaylanParagrafYazTipi"/>
    <w:uiPriority w:val="99"/>
    <w:unhideWhenUsed/>
    <w:rsid w:val="00D94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4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74768"/>
    <w:rPr>
      <w:b/>
      <w:bCs/>
    </w:rPr>
  </w:style>
  <w:style w:type="character" w:styleId="Kpr">
    <w:name w:val="Hyperlink"/>
    <w:basedOn w:val="VarsaylanParagrafYazTipi"/>
    <w:uiPriority w:val="99"/>
    <w:unhideWhenUsed/>
    <w:rsid w:val="00D949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2016-06-01T13:00:00Z</dcterms:created>
  <dcterms:modified xsi:type="dcterms:W3CDTF">2016-06-01T13:00:00Z</dcterms:modified>
  <cp:category>www.sorubak.com</cp:category>
</cp:coreProperties>
</file>