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7CB0B0B" w14:textId="77777777" w:rsidR="00485170" w:rsidRPr="00485170" w:rsidRDefault="00485170">
      <w:pPr>
        <w:rPr>
          <w:rFonts w:ascii="Times New Roman" w:hAnsi="Times New Roman" w:cs="Times New Roman"/>
          <w:sz w:val="28"/>
        </w:rPr>
      </w:pPr>
    </w:p>
    <w:p w14:paraId="03737EC4" w14:textId="77777777" w:rsidR="00485170" w:rsidRPr="00485170" w:rsidRDefault="00485170" w:rsidP="00485170">
      <w:pPr>
        <w:spacing w:after="0" w:line="240" w:lineRule="auto"/>
        <w:rPr>
          <w:rFonts w:ascii="Times New Roman" w:eastAsia="Times New Roman" w:hAnsi="Times New Roman" w:cs="Times New Roman"/>
          <w:b/>
          <w:color w:val="000000"/>
          <w:sz w:val="28"/>
          <w:lang w:eastAsia="tr-TR"/>
        </w:rPr>
      </w:pPr>
      <w:r w:rsidRPr="00485170">
        <w:rPr>
          <w:rFonts w:ascii="Times New Roman" w:eastAsia="Times New Roman" w:hAnsi="Times New Roman" w:cs="Times New Roman"/>
          <w:b/>
          <w:color w:val="000000"/>
          <w:sz w:val="28"/>
          <w:lang w:eastAsia="tr-TR"/>
        </w:rPr>
        <w:t>INSAN HAKLARI VE YURTTAŞLIK VE DEMOKRASİ </w:t>
      </w:r>
    </w:p>
    <w:p w14:paraId="00D2C98C" w14:textId="77777777" w:rsidR="00485170" w:rsidRPr="00485170" w:rsidRDefault="00485170" w:rsidP="00485170">
      <w:pPr>
        <w:spacing w:after="0" w:line="240" w:lineRule="auto"/>
        <w:rPr>
          <w:rFonts w:ascii="Times New Roman" w:eastAsia="Times New Roman" w:hAnsi="Times New Roman" w:cs="Times New Roman"/>
          <w:b/>
          <w:sz w:val="32"/>
          <w:szCs w:val="24"/>
          <w:lang w:eastAsia="tr-TR"/>
        </w:rPr>
      </w:pPr>
    </w:p>
    <w:p w14:paraId="318AB702" w14:textId="77777777" w:rsidR="00485170" w:rsidRPr="00485170" w:rsidRDefault="00485170" w:rsidP="00485170">
      <w:pPr>
        <w:spacing w:after="0" w:line="240" w:lineRule="auto"/>
        <w:rPr>
          <w:rFonts w:ascii="Times New Roman" w:eastAsia="Times New Roman" w:hAnsi="Times New Roman" w:cs="Times New Roman"/>
          <w:b/>
          <w:color w:val="000000"/>
          <w:sz w:val="28"/>
          <w:lang w:eastAsia="tr-TR"/>
        </w:rPr>
      </w:pPr>
      <w:r w:rsidRPr="00485170">
        <w:rPr>
          <w:rFonts w:ascii="Times New Roman" w:eastAsia="Times New Roman" w:hAnsi="Times New Roman" w:cs="Times New Roman"/>
          <w:b/>
          <w:color w:val="000000"/>
          <w:sz w:val="28"/>
          <w:lang w:eastAsia="tr-TR"/>
        </w:rPr>
        <w:t>3. ÜNİTE ADALET VE EŞİTLİK </w:t>
      </w:r>
    </w:p>
    <w:p w14:paraId="319B9594" w14:textId="77777777" w:rsidR="00485170" w:rsidRPr="00485170" w:rsidRDefault="00485170" w:rsidP="00485170">
      <w:pPr>
        <w:spacing w:after="0" w:line="240" w:lineRule="auto"/>
        <w:rPr>
          <w:rFonts w:ascii="Times New Roman" w:eastAsia="Times New Roman" w:hAnsi="Times New Roman" w:cs="Times New Roman"/>
          <w:b/>
          <w:sz w:val="32"/>
          <w:szCs w:val="24"/>
          <w:lang w:eastAsia="tr-TR"/>
        </w:rPr>
      </w:pPr>
    </w:p>
    <w:p w14:paraId="38C6298B" w14:textId="77777777" w:rsidR="00485170" w:rsidRPr="00485170" w:rsidRDefault="00485170" w:rsidP="00485170">
      <w:pPr>
        <w:spacing w:after="0" w:line="240" w:lineRule="auto"/>
        <w:rPr>
          <w:rFonts w:ascii="Times New Roman" w:eastAsia="Times New Roman" w:hAnsi="Times New Roman" w:cs="Times New Roman"/>
          <w:b/>
          <w:sz w:val="32"/>
          <w:szCs w:val="24"/>
          <w:lang w:eastAsia="tr-TR"/>
        </w:rPr>
      </w:pPr>
      <w:r w:rsidRPr="00485170">
        <w:rPr>
          <w:rFonts w:ascii="Times New Roman" w:eastAsia="Times New Roman" w:hAnsi="Times New Roman" w:cs="Times New Roman"/>
          <w:b/>
          <w:color w:val="000000"/>
          <w:sz w:val="28"/>
          <w:lang w:eastAsia="tr-TR"/>
        </w:rPr>
        <w:t>FARKLILIKLARA SAYGI </w:t>
      </w:r>
    </w:p>
    <w:p w14:paraId="2534825E" w14:textId="77777777" w:rsidR="00485170" w:rsidRPr="00485170" w:rsidRDefault="00485170" w:rsidP="00485170">
      <w:pPr>
        <w:spacing w:after="0" w:line="240" w:lineRule="auto"/>
        <w:rPr>
          <w:rFonts w:ascii="Times New Roman" w:eastAsia="Times New Roman" w:hAnsi="Times New Roman" w:cs="Times New Roman"/>
          <w:sz w:val="32"/>
          <w:szCs w:val="24"/>
          <w:lang w:eastAsia="tr-TR"/>
        </w:rPr>
      </w:pPr>
      <w:r w:rsidRPr="00485170">
        <w:rPr>
          <w:rFonts w:ascii="Times New Roman" w:eastAsia="Times New Roman" w:hAnsi="Times New Roman" w:cs="Times New Roman"/>
          <w:color w:val="000000"/>
          <w:sz w:val="28"/>
          <w:lang w:eastAsia="tr-TR"/>
        </w:rPr>
        <w:t>Düşünce ve duygusal özelliklerimizin yanı sıra tenimiz saçlarımız ve gözümüzün rengi boyumuz, kilomuz ve yüzümüzün şekli gibi  fiziksel özelliklerimiz de farklıdır. Farklılıklarımızın olması insan oluşumuzun doğal bir sonucudur. Farklarımız kimi zaman farklı haklara sahip olmayı da gerektirir.</w:t>
      </w:r>
    </w:p>
    <w:p w14:paraId="6A7A093E" w14:textId="77777777" w:rsidR="00485170" w:rsidRPr="00485170" w:rsidRDefault="00485170" w:rsidP="00485170">
      <w:pPr>
        <w:spacing w:after="0" w:line="240" w:lineRule="auto"/>
        <w:rPr>
          <w:rFonts w:ascii="Times New Roman" w:eastAsia="Times New Roman" w:hAnsi="Times New Roman" w:cs="Times New Roman"/>
          <w:sz w:val="32"/>
          <w:szCs w:val="24"/>
          <w:lang w:eastAsia="tr-TR"/>
        </w:rPr>
      </w:pPr>
    </w:p>
    <w:p w14:paraId="66C17918" w14:textId="77777777" w:rsidR="00485170" w:rsidRPr="00485170" w:rsidRDefault="00485170" w:rsidP="00485170">
      <w:pPr>
        <w:spacing w:after="0" w:line="240" w:lineRule="auto"/>
        <w:rPr>
          <w:rFonts w:ascii="Times New Roman" w:eastAsia="Times New Roman" w:hAnsi="Times New Roman" w:cs="Times New Roman"/>
          <w:b/>
          <w:sz w:val="32"/>
          <w:szCs w:val="24"/>
          <w:lang w:eastAsia="tr-TR"/>
        </w:rPr>
      </w:pPr>
      <w:r w:rsidRPr="00485170">
        <w:rPr>
          <w:rFonts w:ascii="Times New Roman" w:eastAsia="Times New Roman" w:hAnsi="Times New Roman" w:cs="Times New Roman"/>
          <w:b/>
          <w:color w:val="000000"/>
          <w:sz w:val="28"/>
          <w:lang w:eastAsia="tr-TR"/>
        </w:rPr>
        <w:t>ADALET VE EŞİTLİK</w:t>
      </w:r>
    </w:p>
    <w:p w14:paraId="274F8B4D" w14:textId="77777777" w:rsidR="00485170" w:rsidRPr="00485170" w:rsidRDefault="00485170" w:rsidP="00485170">
      <w:pPr>
        <w:spacing w:after="0" w:line="240" w:lineRule="auto"/>
        <w:rPr>
          <w:rFonts w:ascii="Times New Roman" w:eastAsia="Times New Roman" w:hAnsi="Times New Roman" w:cs="Times New Roman"/>
          <w:sz w:val="32"/>
          <w:szCs w:val="24"/>
          <w:lang w:eastAsia="tr-TR"/>
        </w:rPr>
      </w:pPr>
      <w:r w:rsidRPr="00485170">
        <w:rPr>
          <w:rFonts w:ascii="Times New Roman" w:eastAsia="Times New Roman" w:hAnsi="Times New Roman" w:cs="Times New Roman"/>
          <w:color w:val="000000"/>
          <w:sz w:val="28"/>
          <w:lang w:eastAsia="tr-TR"/>
        </w:rPr>
        <w:t xml:space="preserve"> Hepimiz sahip olduğumuz haklar bakımından eşit ise ancak haklarımızı kullanırken eşit imkanlara sahip olmayabiliriz bu durum bazı kişilerin sahip olduğu bireysel </w:t>
      </w:r>
      <w:proofErr w:type="gramStart"/>
      <w:r w:rsidRPr="00485170">
        <w:rPr>
          <w:rFonts w:ascii="Times New Roman" w:eastAsia="Times New Roman" w:hAnsi="Times New Roman" w:cs="Times New Roman"/>
          <w:color w:val="000000"/>
          <w:sz w:val="28"/>
          <w:lang w:eastAsia="tr-TR"/>
        </w:rPr>
        <w:t>özelliklerden  bazen</w:t>
      </w:r>
      <w:proofErr w:type="gramEnd"/>
      <w:r w:rsidRPr="00485170">
        <w:rPr>
          <w:rFonts w:ascii="Times New Roman" w:eastAsia="Times New Roman" w:hAnsi="Times New Roman" w:cs="Times New Roman"/>
          <w:color w:val="000000"/>
          <w:sz w:val="28"/>
          <w:lang w:eastAsia="tr-TR"/>
        </w:rPr>
        <w:t xml:space="preserve"> de içinde yaşadığı çevre koşullarından kaynaklanabilir.</w:t>
      </w:r>
    </w:p>
    <w:p w14:paraId="319FCCEF" w14:textId="77777777" w:rsidR="00485170" w:rsidRPr="00485170" w:rsidRDefault="00485170" w:rsidP="00485170">
      <w:pPr>
        <w:spacing w:after="0" w:line="240" w:lineRule="auto"/>
        <w:rPr>
          <w:rFonts w:ascii="Times New Roman" w:eastAsia="Times New Roman" w:hAnsi="Times New Roman" w:cs="Times New Roman"/>
          <w:sz w:val="32"/>
          <w:szCs w:val="24"/>
          <w:lang w:eastAsia="tr-TR"/>
        </w:rPr>
      </w:pPr>
    </w:p>
    <w:p w14:paraId="5A85BCFF" w14:textId="77777777" w:rsidR="00485170" w:rsidRPr="00485170" w:rsidRDefault="00485170" w:rsidP="00485170">
      <w:pPr>
        <w:spacing w:after="0" w:line="240" w:lineRule="auto"/>
        <w:rPr>
          <w:rFonts w:ascii="Times New Roman" w:eastAsia="Times New Roman" w:hAnsi="Times New Roman" w:cs="Times New Roman"/>
          <w:sz w:val="32"/>
          <w:szCs w:val="24"/>
          <w:lang w:eastAsia="tr-TR"/>
        </w:rPr>
      </w:pPr>
      <w:r w:rsidRPr="00485170">
        <w:rPr>
          <w:rFonts w:ascii="Times New Roman" w:eastAsia="Times New Roman" w:hAnsi="Times New Roman" w:cs="Times New Roman"/>
          <w:color w:val="000000"/>
          <w:sz w:val="28"/>
          <w:lang w:eastAsia="tr-TR"/>
        </w:rPr>
        <w:t xml:space="preserve"> Haklıyla haksızı ayırt etmeye ve herkese  hakkı olanı vermeye </w:t>
      </w:r>
      <w:r w:rsidRPr="00485170">
        <w:rPr>
          <w:rFonts w:ascii="Times New Roman" w:eastAsia="Times New Roman" w:hAnsi="Times New Roman" w:cs="Times New Roman"/>
          <w:b/>
          <w:color w:val="000000"/>
          <w:sz w:val="28"/>
          <w:lang w:eastAsia="tr-TR"/>
        </w:rPr>
        <w:t xml:space="preserve">ADALET </w:t>
      </w:r>
      <w:r w:rsidRPr="00485170">
        <w:rPr>
          <w:rFonts w:ascii="Times New Roman" w:eastAsia="Times New Roman" w:hAnsi="Times New Roman" w:cs="Times New Roman"/>
          <w:color w:val="000000"/>
          <w:sz w:val="28"/>
          <w:lang w:eastAsia="tr-TR"/>
        </w:rPr>
        <w:t xml:space="preserve">denir. Bedensel ve düşünsel farklılıkları ne olursa olsun bütün insanlar arasında toplumsal ve siyasal haklar bakımından hiçbir ayrım bulunmaması durumuna da </w:t>
      </w:r>
      <w:r w:rsidRPr="00485170">
        <w:rPr>
          <w:rFonts w:ascii="Times New Roman" w:eastAsia="Times New Roman" w:hAnsi="Times New Roman" w:cs="Times New Roman"/>
          <w:b/>
          <w:color w:val="000000"/>
          <w:sz w:val="28"/>
          <w:lang w:eastAsia="tr-TR"/>
        </w:rPr>
        <w:t>EŞİTLİK</w:t>
      </w:r>
      <w:r w:rsidRPr="00485170">
        <w:rPr>
          <w:rFonts w:ascii="Times New Roman" w:eastAsia="Times New Roman" w:hAnsi="Times New Roman" w:cs="Times New Roman"/>
          <w:color w:val="000000"/>
          <w:sz w:val="28"/>
          <w:lang w:eastAsia="tr-TR"/>
        </w:rPr>
        <w:t xml:space="preserve"> denir.</w:t>
      </w:r>
    </w:p>
    <w:p w14:paraId="57B06A1D" w14:textId="77777777" w:rsidR="00485170" w:rsidRPr="00485170" w:rsidRDefault="00485170" w:rsidP="00485170">
      <w:pPr>
        <w:spacing w:after="0" w:line="240" w:lineRule="auto"/>
        <w:rPr>
          <w:rFonts w:ascii="Times New Roman" w:eastAsia="Times New Roman" w:hAnsi="Times New Roman" w:cs="Times New Roman"/>
          <w:sz w:val="32"/>
          <w:szCs w:val="24"/>
          <w:lang w:eastAsia="tr-TR"/>
        </w:rPr>
      </w:pPr>
    </w:p>
    <w:p w14:paraId="25E3AE75" w14:textId="77777777" w:rsidR="00485170" w:rsidRPr="00485170" w:rsidRDefault="00485170" w:rsidP="00485170">
      <w:pPr>
        <w:spacing w:after="0" w:line="240" w:lineRule="auto"/>
        <w:rPr>
          <w:rFonts w:ascii="Times New Roman" w:eastAsia="Times New Roman" w:hAnsi="Times New Roman" w:cs="Times New Roman"/>
          <w:b/>
          <w:sz w:val="32"/>
          <w:szCs w:val="24"/>
          <w:lang w:eastAsia="tr-TR"/>
        </w:rPr>
      </w:pPr>
      <w:r w:rsidRPr="00485170">
        <w:rPr>
          <w:rFonts w:ascii="Times New Roman" w:eastAsia="Times New Roman" w:hAnsi="Times New Roman" w:cs="Times New Roman"/>
          <w:b/>
          <w:color w:val="000000"/>
          <w:sz w:val="28"/>
          <w:lang w:eastAsia="tr-TR"/>
        </w:rPr>
        <w:t>INSANLAR EŞİTTİR</w:t>
      </w:r>
    </w:p>
    <w:p w14:paraId="2AA882C4" w14:textId="77777777" w:rsidR="00485170" w:rsidRPr="00485170" w:rsidRDefault="00485170" w:rsidP="00485170">
      <w:pPr>
        <w:spacing w:after="0" w:line="240" w:lineRule="auto"/>
        <w:rPr>
          <w:rFonts w:ascii="Times New Roman" w:eastAsia="Times New Roman" w:hAnsi="Times New Roman" w:cs="Times New Roman"/>
          <w:sz w:val="32"/>
          <w:szCs w:val="24"/>
          <w:lang w:eastAsia="tr-TR"/>
        </w:rPr>
      </w:pPr>
      <w:r w:rsidRPr="00485170">
        <w:rPr>
          <w:rFonts w:ascii="Times New Roman" w:eastAsia="Times New Roman" w:hAnsi="Times New Roman" w:cs="Times New Roman"/>
          <w:color w:val="000000"/>
          <w:sz w:val="28"/>
          <w:lang w:eastAsia="tr-TR"/>
        </w:rPr>
        <w:t> Toplumsal yaşamda bireyler arasında haklar bakımından ayrım gözetilmemesi ve var olan ayrımların ortadan kaldırılması eşitlik ilkesi ile mümkündür</w:t>
      </w:r>
    </w:p>
    <w:p w14:paraId="1DAD5EE4" w14:textId="77777777" w:rsidR="00485170" w:rsidRPr="00485170" w:rsidRDefault="00485170" w:rsidP="00485170">
      <w:pPr>
        <w:spacing w:after="0" w:line="240" w:lineRule="auto"/>
        <w:rPr>
          <w:rFonts w:ascii="Times New Roman" w:eastAsia="Times New Roman" w:hAnsi="Times New Roman" w:cs="Times New Roman"/>
          <w:sz w:val="32"/>
          <w:szCs w:val="24"/>
          <w:lang w:eastAsia="tr-TR"/>
        </w:rPr>
      </w:pPr>
    </w:p>
    <w:p w14:paraId="1F1E0175" w14:textId="77777777" w:rsidR="00485170" w:rsidRPr="00485170" w:rsidRDefault="00485170" w:rsidP="00485170">
      <w:pPr>
        <w:spacing w:after="0" w:line="240" w:lineRule="auto"/>
        <w:rPr>
          <w:rFonts w:ascii="Times New Roman" w:eastAsia="Times New Roman" w:hAnsi="Times New Roman" w:cs="Times New Roman"/>
          <w:sz w:val="32"/>
          <w:szCs w:val="24"/>
          <w:lang w:eastAsia="tr-TR"/>
        </w:rPr>
      </w:pPr>
      <w:r w:rsidRPr="00485170">
        <w:rPr>
          <w:rFonts w:ascii="Times New Roman" w:eastAsia="Times New Roman" w:hAnsi="Times New Roman" w:cs="Times New Roman"/>
          <w:color w:val="000000"/>
          <w:sz w:val="28"/>
          <w:lang w:eastAsia="tr-TR"/>
        </w:rPr>
        <w:t> Türkiye Cumhuriyeti Anayasası'nın 10. maddesi eşitlik ilkesi ile ilgilidir.</w:t>
      </w:r>
    </w:p>
    <w:p w14:paraId="5D2ABAEC" w14:textId="77777777" w:rsidR="00485170" w:rsidRPr="00485170" w:rsidRDefault="00485170" w:rsidP="00485170">
      <w:pPr>
        <w:spacing w:after="0" w:line="240" w:lineRule="auto"/>
        <w:rPr>
          <w:rFonts w:ascii="Times New Roman" w:eastAsia="Times New Roman" w:hAnsi="Times New Roman" w:cs="Times New Roman"/>
          <w:sz w:val="32"/>
          <w:szCs w:val="24"/>
          <w:lang w:eastAsia="tr-TR"/>
        </w:rPr>
      </w:pPr>
    </w:p>
    <w:p w14:paraId="4B51CC45" w14:textId="77777777" w:rsidR="00485170" w:rsidRPr="00485170" w:rsidRDefault="00485170" w:rsidP="00485170">
      <w:pPr>
        <w:spacing w:after="0" w:line="240" w:lineRule="auto"/>
        <w:rPr>
          <w:rFonts w:ascii="Times New Roman" w:eastAsia="Times New Roman" w:hAnsi="Times New Roman" w:cs="Times New Roman"/>
          <w:b/>
          <w:sz w:val="32"/>
          <w:szCs w:val="24"/>
          <w:lang w:eastAsia="tr-TR"/>
        </w:rPr>
      </w:pPr>
      <w:r w:rsidRPr="00485170">
        <w:rPr>
          <w:rFonts w:ascii="Times New Roman" w:eastAsia="Times New Roman" w:hAnsi="Times New Roman" w:cs="Times New Roman"/>
          <w:b/>
          <w:color w:val="000000"/>
          <w:sz w:val="28"/>
          <w:lang w:eastAsia="tr-TR"/>
        </w:rPr>
        <w:t>ADALET VE EŞİTLİK SAĞLANMALI</w:t>
      </w:r>
    </w:p>
    <w:p w14:paraId="1C16596C" w14:textId="77777777" w:rsidR="00485170" w:rsidRPr="00485170" w:rsidRDefault="00485170" w:rsidP="00485170">
      <w:pPr>
        <w:spacing w:after="0" w:line="240" w:lineRule="auto"/>
        <w:rPr>
          <w:rFonts w:ascii="Times New Roman" w:eastAsia="Times New Roman" w:hAnsi="Times New Roman" w:cs="Times New Roman"/>
          <w:sz w:val="32"/>
          <w:szCs w:val="24"/>
          <w:lang w:eastAsia="tr-TR"/>
        </w:rPr>
      </w:pPr>
      <w:r w:rsidRPr="00485170">
        <w:rPr>
          <w:rFonts w:ascii="Times New Roman" w:eastAsia="Times New Roman" w:hAnsi="Times New Roman" w:cs="Times New Roman"/>
          <w:color w:val="000000"/>
          <w:sz w:val="28"/>
          <w:lang w:eastAsia="tr-TR"/>
        </w:rPr>
        <w:t xml:space="preserve"> Bir toplumda haksızlığın önlenebilmesinin koşulu eşitlik ve adaletin sağlanmasıdır. Bu nedenle hem bireyler hem de yasalar adil olmalıdır. Böylece toplumsal düzen adil </w:t>
      </w:r>
      <w:proofErr w:type="gramStart"/>
      <w:r w:rsidRPr="00485170">
        <w:rPr>
          <w:rFonts w:ascii="Times New Roman" w:eastAsia="Times New Roman" w:hAnsi="Times New Roman" w:cs="Times New Roman"/>
          <w:color w:val="000000"/>
          <w:sz w:val="28"/>
          <w:lang w:eastAsia="tr-TR"/>
        </w:rPr>
        <w:t>olur.Adil</w:t>
      </w:r>
      <w:proofErr w:type="gramEnd"/>
      <w:r w:rsidRPr="00485170">
        <w:rPr>
          <w:rFonts w:ascii="Times New Roman" w:eastAsia="Times New Roman" w:hAnsi="Times New Roman" w:cs="Times New Roman"/>
          <w:color w:val="000000"/>
          <w:sz w:val="28"/>
          <w:lang w:eastAsia="tr-TR"/>
        </w:rPr>
        <w:t xml:space="preserve"> bir toplumda birlikte yaşama arzusu güçlenir birlik ve beraberlik sağlanır.</w:t>
      </w:r>
    </w:p>
    <w:p w14:paraId="20713C5C" w14:textId="77777777" w:rsidR="00485170" w:rsidRDefault="00485170" w:rsidP="00485170">
      <w:pPr>
        <w:spacing w:after="0" w:line="240" w:lineRule="auto"/>
        <w:rPr>
          <w:rFonts w:ascii="Times New Roman" w:eastAsia="Times New Roman" w:hAnsi="Times New Roman" w:cs="Times New Roman"/>
          <w:sz w:val="32"/>
          <w:szCs w:val="24"/>
          <w:lang w:eastAsia="tr-TR"/>
        </w:rPr>
      </w:pPr>
    </w:p>
    <w:p w14:paraId="33254AC6" w14:textId="77777777" w:rsidR="00485170" w:rsidRDefault="00485170" w:rsidP="00485170">
      <w:pPr>
        <w:spacing w:after="0" w:line="240" w:lineRule="auto"/>
        <w:rPr>
          <w:rFonts w:ascii="Times New Roman" w:eastAsia="Times New Roman" w:hAnsi="Times New Roman" w:cs="Times New Roman"/>
          <w:sz w:val="32"/>
          <w:szCs w:val="24"/>
          <w:lang w:eastAsia="tr-TR"/>
        </w:rPr>
      </w:pPr>
    </w:p>
    <w:p w14:paraId="38B24DFF" w14:textId="77777777" w:rsidR="00485170" w:rsidRDefault="00485170" w:rsidP="00485170">
      <w:pPr>
        <w:spacing w:after="0" w:line="240" w:lineRule="auto"/>
        <w:rPr>
          <w:rFonts w:ascii="Times New Roman" w:eastAsia="Times New Roman" w:hAnsi="Times New Roman" w:cs="Times New Roman"/>
          <w:sz w:val="32"/>
          <w:szCs w:val="24"/>
          <w:lang w:eastAsia="tr-TR"/>
        </w:rPr>
      </w:pPr>
    </w:p>
    <w:p w14:paraId="2B66EEBA" w14:textId="77777777" w:rsidR="00485170" w:rsidRDefault="00485170" w:rsidP="00485170">
      <w:pPr>
        <w:spacing w:after="0" w:line="240" w:lineRule="auto"/>
        <w:rPr>
          <w:rFonts w:ascii="Times New Roman" w:eastAsia="Times New Roman" w:hAnsi="Times New Roman" w:cs="Times New Roman"/>
          <w:sz w:val="32"/>
          <w:szCs w:val="24"/>
          <w:lang w:eastAsia="tr-TR"/>
        </w:rPr>
      </w:pPr>
    </w:p>
    <w:p w14:paraId="26E12D2A" w14:textId="77777777" w:rsidR="00485170" w:rsidRDefault="00485170" w:rsidP="00485170">
      <w:pPr>
        <w:spacing w:after="0" w:line="240" w:lineRule="auto"/>
        <w:rPr>
          <w:rFonts w:ascii="Times New Roman" w:eastAsia="Times New Roman" w:hAnsi="Times New Roman" w:cs="Times New Roman"/>
          <w:sz w:val="32"/>
          <w:szCs w:val="24"/>
          <w:lang w:eastAsia="tr-TR"/>
        </w:rPr>
      </w:pPr>
    </w:p>
    <w:p w14:paraId="278E64B3" w14:textId="77777777" w:rsidR="00485170" w:rsidRDefault="00485170" w:rsidP="00485170">
      <w:pPr>
        <w:spacing w:after="0" w:line="240" w:lineRule="auto"/>
        <w:rPr>
          <w:rFonts w:ascii="Times New Roman" w:eastAsia="Times New Roman" w:hAnsi="Times New Roman" w:cs="Times New Roman"/>
          <w:sz w:val="32"/>
          <w:szCs w:val="24"/>
          <w:lang w:eastAsia="tr-TR"/>
        </w:rPr>
      </w:pPr>
    </w:p>
    <w:p w14:paraId="1CB9E299" w14:textId="77777777" w:rsidR="00485170" w:rsidRDefault="00485170" w:rsidP="00485170">
      <w:pPr>
        <w:spacing w:after="0" w:line="240" w:lineRule="auto"/>
        <w:rPr>
          <w:rFonts w:ascii="Times New Roman" w:eastAsia="Times New Roman" w:hAnsi="Times New Roman" w:cs="Times New Roman"/>
          <w:sz w:val="32"/>
          <w:szCs w:val="24"/>
          <w:lang w:eastAsia="tr-TR"/>
        </w:rPr>
      </w:pPr>
    </w:p>
    <w:p w14:paraId="2236CA92" w14:textId="77777777" w:rsidR="00485170" w:rsidRDefault="00485170" w:rsidP="00485170">
      <w:pPr>
        <w:spacing w:after="0" w:line="240" w:lineRule="auto"/>
        <w:rPr>
          <w:rFonts w:ascii="Times New Roman" w:eastAsia="Times New Roman" w:hAnsi="Times New Roman" w:cs="Times New Roman"/>
          <w:sz w:val="32"/>
          <w:szCs w:val="24"/>
          <w:lang w:eastAsia="tr-TR"/>
        </w:rPr>
      </w:pPr>
    </w:p>
    <w:p w14:paraId="2B06055A" w14:textId="77777777" w:rsidR="00485170" w:rsidRDefault="00485170" w:rsidP="00485170">
      <w:pPr>
        <w:spacing w:after="0" w:line="240" w:lineRule="auto"/>
        <w:rPr>
          <w:rFonts w:ascii="Times New Roman" w:eastAsia="Times New Roman" w:hAnsi="Times New Roman" w:cs="Times New Roman"/>
          <w:sz w:val="32"/>
          <w:szCs w:val="24"/>
          <w:lang w:eastAsia="tr-TR"/>
        </w:rPr>
      </w:pPr>
    </w:p>
    <w:p w14:paraId="21081E05" w14:textId="77777777" w:rsidR="00485170" w:rsidRPr="00485170" w:rsidRDefault="00485170" w:rsidP="00485170">
      <w:pPr>
        <w:spacing w:after="0" w:line="240" w:lineRule="auto"/>
        <w:rPr>
          <w:rFonts w:ascii="Times New Roman" w:eastAsia="Times New Roman" w:hAnsi="Times New Roman" w:cs="Times New Roman"/>
          <w:sz w:val="32"/>
          <w:szCs w:val="24"/>
          <w:lang w:eastAsia="tr-TR"/>
        </w:rPr>
      </w:pPr>
    </w:p>
    <w:p w14:paraId="4F7474DD" w14:textId="77777777" w:rsidR="00485170" w:rsidRPr="00485170" w:rsidRDefault="00485170" w:rsidP="00485170">
      <w:pPr>
        <w:spacing w:after="0" w:line="240" w:lineRule="auto"/>
        <w:rPr>
          <w:rFonts w:ascii="Times New Roman" w:eastAsia="Times New Roman" w:hAnsi="Times New Roman" w:cs="Times New Roman"/>
          <w:b/>
          <w:sz w:val="32"/>
          <w:szCs w:val="24"/>
          <w:lang w:eastAsia="tr-TR"/>
        </w:rPr>
      </w:pPr>
      <w:r w:rsidRPr="00485170">
        <w:rPr>
          <w:rFonts w:ascii="Times New Roman" w:eastAsia="Times New Roman" w:hAnsi="Times New Roman" w:cs="Times New Roman"/>
          <w:b/>
          <w:color w:val="000000"/>
          <w:sz w:val="28"/>
          <w:lang w:eastAsia="tr-TR"/>
        </w:rPr>
        <w:t>4 ÜNİTE UZLAŞI</w:t>
      </w:r>
    </w:p>
    <w:p w14:paraId="41B43454" w14:textId="77777777" w:rsidR="00485170" w:rsidRPr="00485170" w:rsidRDefault="00485170" w:rsidP="00485170">
      <w:pPr>
        <w:spacing w:after="0" w:line="240" w:lineRule="auto"/>
        <w:rPr>
          <w:rFonts w:ascii="Times New Roman" w:eastAsia="Times New Roman" w:hAnsi="Times New Roman" w:cs="Times New Roman"/>
          <w:sz w:val="32"/>
          <w:szCs w:val="24"/>
          <w:lang w:eastAsia="tr-TR"/>
        </w:rPr>
      </w:pPr>
    </w:p>
    <w:p w14:paraId="39483F86" w14:textId="77777777" w:rsidR="00485170" w:rsidRPr="00485170" w:rsidRDefault="00485170" w:rsidP="00485170">
      <w:pPr>
        <w:spacing w:after="0" w:line="240" w:lineRule="auto"/>
        <w:rPr>
          <w:rFonts w:ascii="Times New Roman" w:eastAsia="Times New Roman" w:hAnsi="Times New Roman" w:cs="Times New Roman"/>
          <w:sz w:val="32"/>
          <w:szCs w:val="24"/>
          <w:lang w:eastAsia="tr-TR"/>
        </w:rPr>
      </w:pPr>
      <w:r w:rsidRPr="00485170">
        <w:rPr>
          <w:rFonts w:ascii="Times New Roman" w:eastAsia="Times New Roman" w:hAnsi="Times New Roman" w:cs="Times New Roman"/>
          <w:color w:val="000000"/>
          <w:sz w:val="28"/>
          <w:lang w:eastAsia="tr-TR"/>
        </w:rPr>
        <w:t> Günlük yaşamda anlaşmazlıkların çoğu insanların birbirini yeterince dinleyip anlamamasına kaynaklanmaktadır. Bu nedenle birbirimizi doğru ifade etmeli karşımızdakini dikkatle dinlemeli, karşılıklı duygu ve düşüncelerimize saygılı olmalıyız. Bu da doğru iletişim ile olur.</w:t>
      </w:r>
    </w:p>
    <w:p w14:paraId="23B9DCAF" w14:textId="77777777" w:rsidR="00485170" w:rsidRPr="00485170" w:rsidRDefault="00485170" w:rsidP="00485170">
      <w:pPr>
        <w:spacing w:after="0" w:line="240" w:lineRule="auto"/>
        <w:rPr>
          <w:rFonts w:ascii="Times New Roman" w:eastAsia="Times New Roman" w:hAnsi="Times New Roman" w:cs="Times New Roman"/>
          <w:b/>
          <w:sz w:val="32"/>
          <w:szCs w:val="24"/>
          <w:lang w:eastAsia="tr-TR"/>
        </w:rPr>
      </w:pPr>
    </w:p>
    <w:p w14:paraId="2C53F9B8" w14:textId="77777777" w:rsidR="00485170" w:rsidRPr="00485170" w:rsidRDefault="00485170" w:rsidP="00485170">
      <w:pPr>
        <w:spacing w:after="0" w:line="240" w:lineRule="auto"/>
        <w:rPr>
          <w:rFonts w:ascii="Times New Roman" w:eastAsia="Times New Roman" w:hAnsi="Times New Roman" w:cs="Times New Roman"/>
          <w:b/>
          <w:sz w:val="32"/>
          <w:szCs w:val="24"/>
          <w:lang w:eastAsia="tr-TR"/>
        </w:rPr>
      </w:pPr>
      <w:r w:rsidRPr="00485170">
        <w:rPr>
          <w:rFonts w:ascii="Times New Roman" w:eastAsia="Times New Roman" w:hAnsi="Times New Roman" w:cs="Times New Roman"/>
          <w:b/>
          <w:color w:val="000000"/>
          <w:sz w:val="28"/>
          <w:lang w:eastAsia="tr-TR"/>
        </w:rPr>
        <w:t>UZLAŞI GEREKTİREN VE GEREKTİRMEYEN DURUMLAR</w:t>
      </w:r>
    </w:p>
    <w:p w14:paraId="2C9FE103" w14:textId="77777777" w:rsidR="00485170" w:rsidRPr="00485170" w:rsidRDefault="00485170" w:rsidP="00485170">
      <w:pPr>
        <w:spacing w:after="0" w:line="240" w:lineRule="auto"/>
        <w:rPr>
          <w:rFonts w:ascii="Times New Roman" w:eastAsia="Times New Roman" w:hAnsi="Times New Roman" w:cs="Times New Roman"/>
          <w:sz w:val="32"/>
          <w:szCs w:val="24"/>
          <w:lang w:eastAsia="tr-TR"/>
        </w:rPr>
      </w:pPr>
      <w:r w:rsidRPr="00485170">
        <w:rPr>
          <w:rFonts w:ascii="Times New Roman" w:eastAsia="Times New Roman" w:hAnsi="Times New Roman" w:cs="Times New Roman"/>
          <w:color w:val="000000"/>
          <w:sz w:val="28"/>
          <w:lang w:eastAsia="tr-TR"/>
        </w:rPr>
        <w:t>Sadece kendimizi ilgilendiren konularda uzlaşı aramaya gerek yoktur. İnsanlar başkalarının hak ve özgürlüklerini kısıtlamadıkları sürece kendileri ile ilgili tercihlerde bulunabilirler, kararlar alabilirler. Örneğin oyun oynayıp oynamayacağımıza kendiniz karar veririz. Ancak arkadaşımızla hangi oyunu oynayacağımıza birlikte karar veririz. Bu yüzden uzlaşı kişisel yaşamla ilgili değil toplumsal yaşamla ilgilidir.</w:t>
      </w:r>
    </w:p>
    <w:p w14:paraId="0C87E96A" w14:textId="77777777" w:rsidR="00485170" w:rsidRPr="00485170" w:rsidRDefault="00485170" w:rsidP="00485170">
      <w:pPr>
        <w:spacing w:after="0" w:line="240" w:lineRule="auto"/>
        <w:rPr>
          <w:rFonts w:ascii="Times New Roman" w:eastAsia="Times New Roman" w:hAnsi="Times New Roman" w:cs="Times New Roman"/>
          <w:sz w:val="32"/>
          <w:szCs w:val="24"/>
          <w:lang w:eastAsia="tr-TR"/>
        </w:rPr>
      </w:pPr>
      <w:r w:rsidRPr="00485170">
        <w:rPr>
          <w:rFonts w:ascii="Times New Roman" w:eastAsia="Times New Roman" w:hAnsi="Times New Roman" w:cs="Times New Roman"/>
          <w:color w:val="000000"/>
          <w:sz w:val="28"/>
          <w:lang w:eastAsia="tr-TR"/>
        </w:rPr>
        <w:t> </w:t>
      </w:r>
    </w:p>
    <w:p w14:paraId="55123942" w14:textId="77777777" w:rsidR="00485170" w:rsidRDefault="00485170" w:rsidP="00485170">
      <w:pPr>
        <w:spacing w:after="0" w:line="240" w:lineRule="auto"/>
        <w:rPr>
          <w:rFonts w:ascii="Times New Roman" w:eastAsia="Times New Roman" w:hAnsi="Times New Roman" w:cs="Times New Roman"/>
          <w:color w:val="000000"/>
          <w:sz w:val="28"/>
          <w:lang w:eastAsia="tr-TR"/>
        </w:rPr>
      </w:pPr>
      <w:r w:rsidRPr="00485170">
        <w:rPr>
          <w:rFonts w:ascii="Times New Roman" w:eastAsia="Times New Roman" w:hAnsi="Times New Roman" w:cs="Times New Roman"/>
          <w:color w:val="000000"/>
          <w:sz w:val="28"/>
          <w:lang w:eastAsia="tr-TR"/>
        </w:rPr>
        <w:t>Toplumsal yaşamı düzenlemek için yasalar yönetmelikler ve kurallar vardır. Bunlara uymamız gerekir, üzerine tartışıp uzlaşmaya gerek yoktur. Örneğin okulda öğrenciler okula giriş çıkış saatlerini uzlaşarak karar veremezler bu konuda belirlenen kurallara uymak zorundadırlar.</w:t>
      </w:r>
    </w:p>
    <w:p w14:paraId="372B8A32" w14:textId="77777777" w:rsidR="00485170" w:rsidRPr="00485170" w:rsidRDefault="00485170" w:rsidP="00485170">
      <w:pPr>
        <w:spacing w:after="0" w:line="240" w:lineRule="auto"/>
        <w:rPr>
          <w:rFonts w:ascii="Times New Roman" w:eastAsia="Times New Roman" w:hAnsi="Times New Roman" w:cs="Times New Roman"/>
          <w:sz w:val="32"/>
          <w:szCs w:val="24"/>
          <w:lang w:eastAsia="tr-TR"/>
        </w:rPr>
      </w:pPr>
    </w:p>
    <w:p w14:paraId="1C616540" w14:textId="77777777" w:rsidR="00485170" w:rsidRPr="00485170" w:rsidRDefault="00485170" w:rsidP="00485170">
      <w:pPr>
        <w:spacing w:after="0" w:line="240" w:lineRule="auto"/>
        <w:rPr>
          <w:rFonts w:ascii="Times New Roman" w:eastAsia="Times New Roman" w:hAnsi="Times New Roman" w:cs="Times New Roman"/>
          <w:b/>
          <w:sz w:val="32"/>
          <w:szCs w:val="24"/>
          <w:lang w:eastAsia="tr-TR"/>
        </w:rPr>
      </w:pPr>
      <w:r w:rsidRPr="00485170">
        <w:rPr>
          <w:rFonts w:ascii="Times New Roman" w:eastAsia="Times New Roman" w:hAnsi="Times New Roman" w:cs="Times New Roman"/>
          <w:b/>
          <w:color w:val="000000"/>
          <w:sz w:val="28"/>
          <w:lang w:eastAsia="tr-TR"/>
        </w:rPr>
        <w:t>UZLAŞI YOLLARI </w:t>
      </w:r>
    </w:p>
    <w:p w14:paraId="5F760DDB" w14:textId="77777777" w:rsidR="00485170" w:rsidRPr="00485170" w:rsidRDefault="00485170" w:rsidP="00485170">
      <w:pPr>
        <w:spacing w:after="0" w:line="240" w:lineRule="auto"/>
        <w:rPr>
          <w:rFonts w:ascii="Times New Roman" w:eastAsia="Times New Roman" w:hAnsi="Times New Roman" w:cs="Times New Roman"/>
          <w:sz w:val="32"/>
          <w:szCs w:val="24"/>
          <w:lang w:eastAsia="tr-TR"/>
        </w:rPr>
      </w:pPr>
      <w:r w:rsidRPr="00485170">
        <w:rPr>
          <w:rFonts w:ascii="Times New Roman" w:eastAsia="Times New Roman" w:hAnsi="Times New Roman" w:cs="Times New Roman"/>
          <w:color w:val="000000"/>
          <w:sz w:val="28"/>
          <w:lang w:eastAsia="tr-TR"/>
        </w:rPr>
        <w:t>Sorun yaşadığımız kişilerle bir araya gelerek karşılıklı konuşabiliriz. Onların duygu ve düşünce ve isteklerini anlamaya çalışarak ortak çözüm önerileri geliştirebiliriz.</w:t>
      </w:r>
    </w:p>
    <w:p w14:paraId="4EFE80F2" w14:textId="77777777" w:rsidR="00485170" w:rsidRPr="00485170" w:rsidRDefault="00485170" w:rsidP="00485170">
      <w:pPr>
        <w:spacing w:after="0" w:line="240" w:lineRule="auto"/>
        <w:rPr>
          <w:rFonts w:ascii="Times New Roman" w:eastAsia="Times New Roman" w:hAnsi="Times New Roman" w:cs="Times New Roman"/>
          <w:sz w:val="32"/>
          <w:szCs w:val="24"/>
          <w:lang w:eastAsia="tr-TR"/>
        </w:rPr>
      </w:pPr>
    </w:p>
    <w:p w14:paraId="14A59D75" w14:textId="77777777" w:rsidR="00485170" w:rsidRPr="00485170" w:rsidRDefault="00485170" w:rsidP="00485170">
      <w:pPr>
        <w:spacing w:after="0" w:line="240" w:lineRule="auto"/>
        <w:rPr>
          <w:rFonts w:ascii="Times New Roman" w:eastAsia="Times New Roman" w:hAnsi="Times New Roman" w:cs="Times New Roman"/>
          <w:b/>
          <w:sz w:val="32"/>
          <w:szCs w:val="24"/>
          <w:lang w:eastAsia="tr-TR"/>
        </w:rPr>
      </w:pPr>
      <w:r w:rsidRPr="00485170">
        <w:rPr>
          <w:rFonts w:ascii="Times New Roman" w:eastAsia="Times New Roman" w:hAnsi="Times New Roman" w:cs="Times New Roman"/>
          <w:b/>
          <w:color w:val="000000"/>
          <w:sz w:val="28"/>
          <w:lang w:eastAsia="tr-TR"/>
        </w:rPr>
        <w:t>Uzlaşı sürec</w:t>
      </w:r>
      <w:r>
        <w:rPr>
          <w:rFonts w:ascii="Times New Roman" w:eastAsia="Times New Roman" w:hAnsi="Times New Roman" w:cs="Times New Roman"/>
          <w:b/>
          <w:color w:val="000000"/>
          <w:sz w:val="28"/>
          <w:lang w:eastAsia="tr-TR"/>
        </w:rPr>
        <w:t>i</w:t>
      </w:r>
    </w:p>
    <w:p w14:paraId="3096474E" w14:textId="77777777" w:rsidR="00485170" w:rsidRPr="00485170" w:rsidRDefault="00485170" w:rsidP="00485170">
      <w:pPr>
        <w:spacing w:after="0" w:line="240" w:lineRule="auto"/>
        <w:rPr>
          <w:rFonts w:ascii="Times New Roman" w:eastAsia="Times New Roman" w:hAnsi="Times New Roman" w:cs="Times New Roman"/>
          <w:sz w:val="32"/>
          <w:szCs w:val="24"/>
          <w:lang w:eastAsia="tr-TR"/>
        </w:rPr>
      </w:pPr>
      <w:r w:rsidRPr="00485170">
        <w:rPr>
          <w:rFonts w:ascii="Times New Roman" w:eastAsia="Times New Roman" w:hAnsi="Times New Roman" w:cs="Times New Roman"/>
          <w:color w:val="000000"/>
          <w:sz w:val="28"/>
          <w:lang w:eastAsia="tr-TR"/>
        </w:rPr>
        <w:t>1.Problemin ne olduğunu belirlemek </w:t>
      </w:r>
    </w:p>
    <w:p w14:paraId="103A3ED9" w14:textId="77777777" w:rsidR="00485170" w:rsidRPr="00485170" w:rsidRDefault="00485170" w:rsidP="00485170">
      <w:pPr>
        <w:spacing w:after="0" w:line="240" w:lineRule="auto"/>
        <w:rPr>
          <w:rFonts w:ascii="Times New Roman" w:eastAsia="Times New Roman" w:hAnsi="Times New Roman" w:cs="Times New Roman"/>
          <w:sz w:val="32"/>
          <w:szCs w:val="24"/>
          <w:lang w:eastAsia="tr-TR"/>
        </w:rPr>
      </w:pPr>
      <w:r w:rsidRPr="00485170">
        <w:rPr>
          <w:rFonts w:ascii="Times New Roman" w:eastAsia="Times New Roman" w:hAnsi="Times New Roman" w:cs="Times New Roman"/>
          <w:color w:val="000000"/>
          <w:sz w:val="28"/>
          <w:lang w:eastAsia="tr-TR"/>
        </w:rPr>
        <w:t>2.Kızgın ve öfkeliyken konuşmamak </w:t>
      </w:r>
    </w:p>
    <w:p w14:paraId="2589D78F" w14:textId="77777777" w:rsidR="00485170" w:rsidRPr="00485170" w:rsidRDefault="00485170" w:rsidP="00485170">
      <w:pPr>
        <w:spacing w:after="0" w:line="240" w:lineRule="auto"/>
        <w:rPr>
          <w:rFonts w:ascii="Times New Roman" w:eastAsia="Times New Roman" w:hAnsi="Times New Roman" w:cs="Times New Roman"/>
          <w:sz w:val="32"/>
          <w:szCs w:val="24"/>
          <w:lang w:eastAsia="tr-TR"/>
        </w:rPr>
      </w:pPr>
      <w:r w:rsidRPr="00485170">
        <w:rPr>
          <w:rFonts w:ascii="Times New Roman" w:eastAsia="Times New Roman" w:hAnsi="Times New Roman" w:cs="Times New Roman"/>
          <w:color w:val="000000"/>
          <w:sz w:val="28"/>
          <w:lang w:eastAsia="tr-TR"/>
        </w:rPr>
        <w:t>3. Öfkemiz geçtiğinde karşılıklı duygu ve düşüncelerimizi açıklamak</w:t>
      </w:r>
    </w:p>
    <w:p w14:paraId="341F62CA" w14:textId="77777777" w:rsidR="00485170" w:rsidRPr="00485170" w:rsidRDefault="00485170" w:rsidP="00485170">
      <w:pPr>
        <w:spacing w:after="0" w:line="240" w:lineRule="auto"/>
        <w:rPr>
          <w:rFonts w:ascii="Times New Roman" w:eastAsia="Times New Roman" w:hAnsi="Times New Roman" w:cs="Times New Roman"/>
          <w:sz w:val="32"/>
          <w:szCs w:val="24"/>
          <w:lang w:eastAsia="tr-TR"/>
        </w:rPr>
      </w:pPr>
      <w:r w:rsidRPr="00485170">
        <w:rPr>
          <w:rFonts w:ascii="Times New Roman" w:eastAsia="Times New Roman" w:hAnsi="Times New Roman" w:cs="Times New Roman"/>
          <w:color w:val="000000"/>
          <w:sz w:val="28"/>
          <w:lang w:eastAsia="tr-TR"/>
        </w:rPr>
        <w:t> 4.Karşımızdakinin düşünce ve duygularını anlamak</w:t>
      </w:r>
    </w:p>
    <w:p w14:paraId="331DB10E" w14:textId="77777777" w:rsidR="00485170" w:rsidRPr="00485170" w:rsidRDefault="00485170" w:rsidP="00485170">
      <w:pPr>
        <w:spacing w:after="0" w:line="240" w:lineRule="auto"/>
        <w:rPr>
          <w:rFonts w:ascii="Times New Roman" w:eastAsia="Times New Roman" w:hAnsi="Times New Roman" w:cs="Times New Roman"/>
          <w:sz w:val="32"/>
          <w:szCs w:val="24"/>
          <w:lang w:eastAsia="tr-TR"/>
        </w:rPr>
      </w:pPr>
      <w:r w:rsidRPr="00485170">
        <w:rPr>
          <w:rFonts w:ascii="Times New Roman" w:eastAsia="Times New Roman" w:hAnsi="Times New Roman" w:cs="Times New Roman"/>
          <w:color w:val="000000"/>
          <w:sz w:val="28"/>
          <w:lang w:eastAsia="tr-TR"/>
        </w:rPr>
        <w:t> 5. Birlikte çözüm önerileri geliştirmek </w:t>
      </w:r>
    </w:p>
    <w:p w14:paraId="151E3F7A" w14:textId="77777777" w:rsidR="00485170" w:rsidRPr="00485170" w:rsidRDefault="00485170" w:rsidP="00485170">
      <w:pPr>
        <w:spacing w:after="0" w:line="240" w:lineRule="auto"/>
        <w:rPr>
          <w:rFonts w:ascii="Times New Roman" w:eastAsia="Times New Roman" w:hAnsi="Times New Roman" w:cs="Times New Roman"/>
          <w:sz w:val="32"/>
          <w:szCs w:val="24"/>
          <w:lang w:eastAsia="tr-TR"/>
        </w:rPr>
      </w:pPr>
      <w:r w:rsidRPr="00485170">
        <w:rPr>
          <w:rFonts w:ascii="Times New Roman" w:eastAsia="Times New Roman" w:hAnsi="Times New Roman" w:cs="Times New Roman"/>
          <w:color w:val="000000"/>
          <w:sz w:val="28"/>
          <w:lang w:eastAsia="tr-TR"/>
        </w:rPr>
        <w:t>6. Tarafı için en uygun çözümü uygulamaya koymak </w:t>
      </w:r>
    </w:p>
    <w:p w14:paraId="4475F98C" w14:textId="77777777" w:rsidR="00485170" w:rsidRPr="00485170" w:rsidRDefault="00485170" w:rsidP="00485170">
      <w:pPr>
        <w:spacing w:after="0" w:line="240" w:lineRule="auto"/>
        <w:rPr>
          <w:rFonts w:ascii="Times New Roman" w:eastAsia="Times New Roman" w:hAnsi="Times New Roman" w:cs="Times New Roman"/>
          <w:sz w:val="32"/>
          <w:szCs w:val="24"/>
          <w:lang w:eastAsia="tr-TR"/>
        </w:rPr>
      </w:pPr>
      <w:r w:rsidRPr="00485170">
        <w:rPr>
          <w:rFonts w:ascii="Times New Roman" w:eastAsia="Times New Roman" w:hAnsi="Times New Roman" w:cs="Times New Roman"/>
          <w:color w:val="000000"/>
          <w:sz w:val="28"/>
          <w:lang w:eastAsia="tr-TR"/>
        </w:rPr>
        <w:t>şeklinde özetlenebilir.</w:t>
      </w:r>
    </w:p>
    <w:p w14:paraId="7CF33B9C" w14:textId="77777777" w:rsidR="00485170" w:rsidRPr="00485170" w:rsidRDefault="00485170" w:rsidP="00485170">
      <w:pPr>
        <w:spacing w:after="0" w:line="240" w:lineRule="auto"/>
        <w:rPr>
          <w:rFonts w:ascii="Times New Roman" w:eastAsia="Times New Roman" w:hAnsi="Times New Roman" w:cs="Times New Roman"/>
          <w:sz w:val="32"/>
          <w:szCs w:val="24"/>
          <w:lang w:eastAsia="tr-TR"/>
        </w:rPr>
      </w:pPr>
    </w:p>
    <w:p w14:paraId="1A42C204" w14:textId="77777777" w:rsidR="00485170" w:rsidRPr="00485170" w:rsidRDefault="00485170" w:rsidP="00485170">
      <w:pPr>
        <w:spacing w:after="0" w:line="240" w:lineRule="auto"/>
        <w:rPr>
          <w:rFonts w:ascii="Times New Roman" w:eastAsia="Times New Roman" w:hAnsi="Times New Roman" w:cs="Times New Roman"/>
          <w:b/>
          <w:sz w:val="32"/>
          <w:szCs w:val="24"/>
          <w:lang w:eastAsia="tr-TR"/>
        </w:rPr>
      </w:pPr>
      <w:r w:rsidRPr="00485170">
        <w:rPr>
          <w:rFonts w:ascii="Times New Roman" w:eastAsia="Times New Roman" w:hAnsi="Times New Roman" w:cs="Times New Roman"/>
          <w:b/>
          <w:color w:val="000000"/>
          <w:sz w:val="28"/>
          <w:lang w:eastAsia="tr-TR"/>
        </w:rPr>
        <w:t>ANLAŞMAZLIK VE UZLAŞI</w:t>
      </w:r>
    </w:p>
    <w:p w14:paraId="0E19CE20" w14:textId="77777777" w:rsidR="00485170" w:rsidRPr="00485170" w:rsidRDefault="00485170" w:rsidP="00485170">
      <w:pPr>
        <w:spacing w:after="0" w:line="240" w:lineRule="auto"/>
        <w:rPr>
          <w:rFonts w:ascii="Times New Roman" w:eastAsia="Times New Roman" w:hAnsi="Times New Roman" w:cs="Times New Roman"/>
          <w:sz w:val="32"/>
          <w:szCs w:val="24"/>
          <w:lang w:eastAsia="tr-TR"/>
        </w:rPr>
      </w:pPr>
      <w:r w:rsidRPr="00485170">
        <w:rPr>
          <w:rFonts w:ascii="Times New Roman" w:eastAsia="Times New Roman" w:hAnsi="Times New Roman" w:cs="Times New Roman"/>
          <w:color w:val="000000"/>
          <w:sz w:val="28"/>
          <w:lang w:eastAsia="tr-TR"/>
        </w:rPr>
        <w:t xml:space="preserve"> Anlaşmazlıkları uzlaşı ile sonuçlanması birlikte yaşama kültürünü olumlu katkı sağlar. Taraflar uzlaştıkları zaman birbirine karşı güven duyar ve saygı gösterirler. Uzlaşı sağlanmadığında taraflar arasında sağlıklı bir iletişim kurulamaz. Bu durum güven ve saygı </w:t>
      </w:r>
      <w:proofErr w:type="spellStart"/>
      <w:r w:rsidRPr="00485170">
        <w:rPr>
          <w:rFonts w:ascii="Times New Roman" w:eastAsia="Times New Roman" w:hAnsi="Times New Roman" w:cs="Times New Roman"/>
          <w:color w:val="000000"/>
          <w:sz w:val="28"/>
          <w:lang w:eastAsia="tr-TR"/>
        </w:rPr>
        <w:t>saygı</w:t>
      </w:r>
      <w:proofErr w:type="spellEnd"/>
      <w:r w:rsidRPr="00485170">
        <w:rPr>
          <w:rFonts w:ascii="Times New Roman" w:eastAsia="Times New Roman" w:hAnsi="Times New Roman" w:cs="Times New Roman"/>
          <w:color w:val="000000"/>
          <w:sz w:val="28"/>
          <w:lang w:eastAsia="tr-TR"/>
        </w:rPr>
        <w:t xml:space="preserve"> ortamını zedeler.</w:t>
      </w:r>
    </w:p>
    <w:p w14:paraId="0F055DB9" w14:textId="4F992A46" w:rsidR="00485170" w:rsidRPr="0023119A" w:rsidRDefault="00D94C73" w:rsidP="0023119A">
      <w:pPr>
        <w:pStyle w:val="AralkYok"/>
        <w:rPr>
          <w:rFonts w:ascii="Comic Sans MS" w:hAnsi="Comic Sans MS"/>
          <w:color w:val="0070C0"/>
          <w:u w:val="single"/>
        </w:rPr>
      </w:pPr>
      <w:hyperlink r:id="rId4" w:history="1">
        <w:r w:rsidRPr="00750F5D">
          <w:rPr>
            <w:rStyle w:val="Kpr"/>
            <w:rFonts w:ascii="Comic Sans MS" w:hAnsi="Comic Sans MS"/>
          </w:rPr>
          <w:t>https://www.sorubak.com</w:t>
        </w:r>
      </w:hyperlink>
      <w:r>
        <w:rPr>
          <w:rFonts w:ascii="Comic Sans MS" w:hAnsi="Comic Sans MS"/>
          <w:color w:val="0070C0"/>
          <w:u w:val="single"/>
        </w:rPr>
        <w:t xml:space="preserve"> </w:t>
      </w:r>
    </w:p>
    <w:sectPr w:rsidR="00485170" w:rsidRPr="0023119A" w:rsidSect="00485170">
      <w:pgSz w:w="11906" w:h="16838"/>
      <w:pgMar w:top="56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485170"/>
    <w:rsid w:val="0023119A"/>
    <w:rsid w:val="00316C4A"/>
    <w:rsid w:val="00485170"/>
    <w:rsid w:val="008D7B5A"/>
    <w:rsid w:val="00D94C7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E021B7"/>
  <w15:docId w15:val="{F7646561-314F-4952-ABB4-FABF9FB384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6C4A"/>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485170"/>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AralkYok">
    <w:name w:val="No Spacing"/>
    <w:uiPriority w:val="1"/>
    <w:qFormat/>
    <w:rsid w:val="0023119A"/>
    <w:pPr>
      <w:spacing w:after="0" w:line="240" w:lineRule="auto"/>
    </w:pPr>
  </w:style>
  <w:style w:type="character" w:styleId="Kpr">
    <w:name w:val="Hyperlink"/>
    <w:basedOn w:val="VarsaylanParagrafYazTipi"/>
    <w:uiPriority w:val="99"/>
    <w:unhideWhenUsed/>
    <w:rsid w:val="00D94C73"/>
    <w:rPr>
      <w:color w:val="0000FF" w:themeColor="hyperlink"/>
      <w:u w:val="single"/>
    </w:rPr>
  </w:style>
  <w:style w:type="character" w:styleId="zmlenmeyenBahsetme">
    <w:name w:val="Unresolved Mention"/>
    <w:basedOn w:val="VarsaylanParagrafYazTipi"/>
    <w:uiPriority w:val="99"/>
    <w:semiHidden/>
    <w:unhideWhenUsed/>
    <w:rsid w:val="00D94C7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06803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498</Words>
  <Characters>2844</Characters>
  <DocSecurity>0</DocSecurity>
  <Lines>23</Lines>
  <Paragraphs>6</Paragraphs>
  <ScaleCrop>false</ScaleCrop>
  <Manager>https://www.sorubak.com</Manager>
  <Company/>
  <LinksUpToDate>false</LinksUpToDate>
  <CharactersWithSpaces>3336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2021-04-01T14:11:00Z</cp:lastPrinted>
  <dcterms:created xsi:type="dcterms:W3CDTF">2021-04-03T07:34:00Z</dcterms:created>
  <dcterms:modified xsi:type="dcterms:W3CDTF">2021-04-03T07:34:00Z</dcterms:modified>
  <cp:category>https://www.sorubak.com</cp:category>
</cp:coreProperties>
</file>