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12167">
              <w:rPr>
                <w:rFonts w:ascii="Calibri" w:eastAsia="Calibri" w:hAnsi="Calibri" w:cs="Times New Roman"/>
                <w:b/>
              </w:rPr>
              <w:t>2020-2021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ÜSKÜDAR İMAM HATİP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Default="0081216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8. SINIF T.C </w:t>
            </w:r>
            <w:proofErr w:type="gramStart"/>
            <w:r>
              <w:rPr>
                <w:rFonts w:ascii="Calibri" w:eastAsia="Calibri" w:hAnsi="Calibri" w:cs="Times New Roman"/>
                <w:b/>
              </w:rPr>
              <w:t>İNKILAP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TARİHİ VE</w:t>
            </w:r>
          </w:p>
          <w:p w:rsidR="00812167" w:rsidRPr="00024FA6" w:rsidRDefault="0081216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ATATÜRKÇÜLÜK DERSİ</w:t>
            </w:r>
          </w:p>
          <w:p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I.DÖNEM I.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0C1663" w:rsidRDefault="00CF6207" w:rsidP="000C1663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Pr="00EC6DA9">
        <w:rPr>
          <w:rFonts w:ascii="Arial" w:hAnsi="Arial" w:cs="Arial"/>
          <w:sz w:val="20"/>
          <w:szCs w:val="20"/>
        </w:rPr>
        <w:t>Sınav</w:t>
      </w:r>
      <w:r w:rsidR="008542EC">
        <w:rPr>
          <w:rFonts w:ascii="Arial" w:hAnsi="Arial" w:cs="Arial"/>
          <w:sz w:val="20"/>
          <w:szCs w:val="20"/>
        </w:rPr>
        <w:t xml:space="preserve"> sırasında konuşmak, bilgi alış</w:t>
      </w:r>
      <w:r w:rsidR="00D16569" w:rsidRPr="00EC6DA9">
        <w:rPr>
          <w:rFonts w:ascii="Arial" w:hAnsi="Arial" w:cs="Arial"/>
          <w:sz w:val="20"/>
          <w:szCs w:val="20"/>
        </w:rPr>
        <w:t>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  <w:r w:rsidR="000C1663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5B6BED" w:rsidRDefault="00D16569" w:rsidP="00024FA6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5B6BED">
        <w:rPr>
          <w:rFonts w:ascii="Arial" w:hAnsi="Arial" w:cs="Arial"/>
          <w:sz w:val="20"/>
          <w:szCs w:val="20"/>
        </w:rPr>
        <w:t xml:space="preserve">    </w:t>
      </w:r>
    </w:p>
    <w:p w:rsidR="000C1663" w:rsidRDefault="005B6BED" w:rsidP="000C166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81216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0C1663">
        <w:rPr>
          <w:rFonts w:ascii="Arial" w:hAnsi="Arial" w:cs="Arial"/>
          <w:b/>
          <w:i/>
          <w:sz w:val="20"/>
          <w:szCs w:val="20"/>
        </w:rPr>
        <w:t xml:space="preserve">Kamber EKİNCİ                                                                              </w:t>
      </w:r>
      <w:r w:rsidR="00812167">
        <w:rPr>
          <w:rFonts w:ascii="Arial" w:hAnsi="Arial" w:cs="Arial"/>
          <w:b/>
          <w:i/>
          <w:sz w:val="20"/>
          <w:szCs w:val="20"/>
        </w:rPr>
        <w:t xml:space="preserve">                    </w:t>
      </w:r>
    </w:p>
    <w:p w:rsidR="00812167" w:rsidRDefault="000C1663" w:rsidP="000C166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</w:t>
      </w:r>
      <w:r w:rsidR="00812167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  <w:r>
        <w:rPr>
          <w:rFonts w:ascii="Arial" w:hAnsi="Arial" w:cs="Arial"/>
          <w:b/>
          <w:i/>
          <w:sz w:val="20"/>
          <w:szCs w:val="20"/>
        </w:rPr>
        <w:t xml:space="preserve">       </w:t>
      </w:r>
    </w:p>
    <w:p w:rsidR="00812167" w:rsidRDefault="00812167" w:rsidP="000C166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</w:p>
    <w:p w:rsidR="00812167" w:rsidRPr="00EC6DA9" w:rsidRDefault="00812167" w:rsidP="00603588">
      <w:pPr>
        <w:ind w:left="-567" w:right="-283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A.Aşağı</w:t>
      </w:r>
      <w:r w:rsidR="00603588">
        <w:rPr>
          <w:rFonts w:ascii="Arial" w:hAnsi="Arial" w:cs="Arial"/>
          <w:b/>
          <w:sz w:val="20"/>
          <w:szCs w:val="20"/>
        </w:rPr>
        <w:t>daki tablodaki açıklamalara göre</w:t>
      </w:r>
      <w:r>
        <w:rPr>
          <w:rFonts w:ascii="Arial" w:hAnsi="Arial" w:cs="Arial"/>
          <w:b/>
          <w:sz w:val="20"/>
          <w:szCs w:val="20"/>
        </w:rPr>
        <w:t xml:space="preserve"> karşılarına hangi düşünce akımları olduklarını yazınız. (</w:t>
      </w:r>
      <w:r w:rsidR="00603588">
        <w:rPr>
          <w:rFonts w:ascii="Arial" w:hAnsi="Arial" w:cs="Arial"/>
          <w:b/>
          <w:sz w:val="20"/>
          <w:szCs w:val="20"/>
        </w:rPr>
        <w:t xml:space="preserve">5x4= </w:t>
      </w:r>
      <w:r>
        <w:rPr>
          <w:rFonts w:ascii="Arial" w:hAnsi="Arial" w:cs="Arial"/>
          <w:b/>
          <w:sz w:val="20"/>
          <w:szCs w:val="20"/>
        </w:rPr>
        <w:t>20</w:t>
      </w:r>
      <w:r w:rsidR="00603588">
        <w:rPr>
          <w:rFonts w:ascii="Arial" w:hAnsi="Arial" w:cs="Arial"/>
          <w:b/>
          <w:sz w:val="20"/>
          <w:szCs w:val="20"/>
        </w:rPr>
        <w:t xml:space="preserve"> Puan</w:t>
      </w:r>
      <w:r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2552"/>
      </w:tblGrid>
      <w:tr w:rsidR="00812167" w:rsidRPr="00EC6DA9" w:rsidTr="00CF2B6E">
        <w:trPr>
          <w:trHeight w:val="439"/>
        </w:trPr>
        <w:tc>
          <w:tcPr>
            <w:tcW w:w="8080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Turancılık   /   Osmanlıcılık       /      İslamcılık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 /   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Batıcılık</w:t>
            </w:r>
          </w:p>
        </w:tc>
        <w:tc>
          <w:tcPr>
            <w:tcW w:w="2552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Hangi Düşünce Akımı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812167" w:rsidRPr="00EC6DA9" w:rsidTr="00CF2B6E">
        <w:trPr>
          <w:trHeight w:val="439"/>
        </w:trPr>
        <w:tc>
          <w:tcPr>
            <w:tcW w:w="8080" w:type="dxa"/>
            <w:shd w:val="clear" w:color="auto" w:fill="auto"/>
          </w:tcPr>
          <w:p w:rsidR="00812167" w:rsidRPr="00683389" w:rsidRDefault="00812167" w:rsidP="00CF2B6E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83389">
              <w:rPr>
                <w:rFonts w:ascii="Arial" w:hAnsi="Arial" w:cs="Arial"/>
                <w:sz w:val="20"/>
                <w:szCs w:val="20"/>
              </w:rPr>
              <w:t>Osmanlı sınırlarında yaşayan herkesi dini, dili, ırkı ne olursa olsun Osmanlı sayan, yani herkesi eşit kabul eden düşünce akımıdır.</w:t>
            </w:r>
          </w:p>
        </w:tc>
        <w:tc>
          <w:tcPr>
            <w:tcW w:w="2552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812167" w:rsidRPr="00EC6DA9" w:rsidTr="00CF2B6E">
        <w:trPr>
          <w:trHeight w:val="439"/>
        </w:trPr>
        <w:tc>
          <w:tcPr>
            <w:tcW w:w="8080" w:type="dxa"/>
            <w:shd w:val="clear" w:color="auto" w:fill="auto"/>
          </w:tcPr>
          <w:p w:rsidR="00812167" w:rsidRPr="00D93242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t>Müslüman milletlerin Osmanlı halifesinin liderliğinde tek bir çatı altında birleşmelidir görüşünü savunan düşünce akımıdır.</w:t>
            </w:r>
          </w:p>
        </w:tc>
        <w:tc>
          <w:tcPr>
            <w:tcW w:w="2552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812167" w:rsidRPr="00EC6DA9" w:rsidTr="00CF2B6E">
        <w:trPr>
          <w:trHeight w:val="451"/>
        </w:trPr>
        <w:tc>
          <w:tcPr>
            <w:tcW w:w="8080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t>Osmanlı Devleti’nin kurtuluşunun tek yolunun Avrupa’ya ayak uydurmaktan geçtiğini savunan düşünce akımıdır.</w:t>
            </w:r>
          </w:p>
        </w:tc>
        <w:tc>
          <w:tcPr>
            <w:tcW w:w="2552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812167" w:rsidRPr="00EC6DA9" w:rsidTr="00CF2B6E">
        <w:trPr>
          <w:trHeight w:val="653"/>
        </w:trPr>
        <w:tc>
          <w:tcPr>
            <w:tcW w:w="8080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t>Bütün Türkleri tek bir devlet ve bayrak altında toplamak isteyen düşünce akımıdır.</w:t>
            </w:r>
          </w:p>
        </w:tc>
        <w:tc>
          <w:tcPr>
            <w:tcW w:w="2552" w:type="dxa"/>
            <w:shd w:val="clear" w:color="auto" w:fill="auto"/>
          </w:tcPr>
          <w:p w:rsidR="00812167" w:rsidRPr="00EC6DA9" w:rsidRDefault="00812167" w:rsidP="00CF2B6E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812167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72167A" w:rsidP="00812167">
      <w:pPr>
        <w:ind w:left="-567"/>
        <w:rPr>
          <w:rFonts w:ascii="Arial" w:hAnsi="Arial" w:cs="Arial"/>
          <w:b/>
          <w:sz w:val="20"/>
          <w:szCs w:val="20"/>
        </w:rPr>
      </w:pPr>
      <w:r w:rsidRPr="0072167A"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0" type="#_x0000_t202" style="position:absolute;left:0;text-align:left;margin-left:-28.2pt;margin-top:20pt;width:533.25pt;height:153.7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CF2B6E" w:rsidRPr="00024FA6" w:rsidRDefault="00CF2B6E" w:rsidP="00812167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Selanik Mülkiye   /     Çanakkale    /    Şam   /     Mudanya   /   Kafkas</w:t>
                  </w:r>
                </w:p>
                <w:p w:rsidR="00CF2B6E" w:rsidRDefault="00CF2B6E" w:rsidP="00812167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F2B6E" w:rsidRDefault="00CF2B6E" w:rsidP="00812167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İtilaf / </w:t>
                  </w:r>
                  <w:r w:rsidR="00D7727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Selanik Askeri   /     Trablusgarp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/     Mondros  /  İttifak</w:t>
                  </w:r>
                </w:p>
                <w:p w:rsidR="00CF2B6E" w:rsidRPr="00024FA6" w:rsidRDefault="00CF2B6E" w:rsidP="00812167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F2B6E" w:rsidRPr="00024FA6" w:rsidRDefault="00CF2B6E" w:rsidP="00812167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Mustafa Kemal’in en büyük arzusu asker olmaktı. Bu yüzden okulunu yarıda bırakıp askeri sınavları kazanarak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Rüştiyesi’ne başladı.</w:t>
                  </w:r>
                </w:p>
                <w:p w:rsidR="00CF2B6E" w:rsidRPr="00024FA6" w:rsidRDefault="00CF2B6E" w:rsidP="00812167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Osmanlı Devleti I. Dünya Savaşı’nda Almanya ile beraber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grubunda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yer almıştır</w:t>
                  </w:r>
                </w:p>
                <w:p w:rsidR="00CF2B6E" w:rsidRPr="00024FA6" w:rsidRDefault="00CF2B6E" w:rsidP="00812167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Osmanlı Devleti I. Dünya Savaşı’nda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Ateşkes </w:t>
                  </w:r>
                  <w:r w:rsidR="00D77277">
                    <w:rPr>
                      <w:rFonts w:ascii="Arial" w:hAnsi="Arial" w:cs="Arial"/>
                      <w:sz w:val="20"/>
                      <w:szCs w:val="20"/>
                    </w:rPr>
                    <w:t>Antlaşmasını imzalayarak ayrıldı.</w:t>
                  </w:r>
                </w:p>
                <w:p w:rsidR="00CF2B6E" w:rsidRPr="00024FA6" w:rsidRDefault="00CF2B6E" w:rsidP="00812167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Mustafa Kemal’in ilk görev yeri, merkezi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’da bulunan 5. Orduya bağlı Süvari Alayı’dır</w:t>
                  </w:r>
                </w:p>
                <w:p w:rsidR="00CF2B6E" w:rsidRPr="00024FA6" w:rsidRDefault="00CF2B6E" w:rsidP="00812167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Osmanlı Devleti’nin Ruslarla savaştığı ve açılan ilk cephe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Cephesi’dir</w:t>
                  </w:r>
                </w:p>
                <w:p w:rsidR="00CF2B6E" w:rsidRPr="00024FA6" w:rsidRDefault="00CF2B6E" w:rsidP="00812167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CF2B6E" w:rsidRPr="008621E1" w:rsidRDefault="00CF2B6E" w:rsidP="00812167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812167">
        <w:rPr>
          <w:rFonts w:ascii="Arial" w:hAnsi="Arial" w:cs="Arial"/>
          <w:b/>
          <w:sz w:val="20"/>
          <w:szCs w:val="20"/>
        </w:rPr>
        <w:t>B</w:t>
      </w:r>
      <w:r w:rsidR="00812167" w:rsidRPr="00EC6DA9">
        <w:rPr>
          <w:rFonts w:ascii="Arial" w:hAnsi="Arial" w:cs="Arial"/>
          <w:b/>
          <w:sz w:val="20"/>
          <w:szCs w:val="20"/>
        </w:rPr>
        <w:t>.</w:t>
      </w:r>
      <w:r w:rsidR="00812167">
        <w:rPr>
          <w:rFonts w:ascii="Arial" w:hAnsi="Arial" w:cs="Arial"/>
          <w:b/>
          <w:sz w:val="20"/>
          <w:szCs w:val="20"/>
        </w:rPr>
        <w:t xml:space="preserve"> </w:t>
      </w:r>
      <w:r w:rsidR="00812167" w:rsidRPr="00EC6DA9">
        <w:rPr>
          <w:rFonts w:ascii="Arial" w:hAnsi="Arial" w:cs="Arial"/>
          <w:b/>
          <w:sz w:val="20"/>
          <w:szCs w:val="20"/>
        </w:rPr>
        <w:t>Aşağıdaki boş bırakılan yerleri uy</w:t>
      </w:r>
      <w:r w:rsidR="00812167">
        <w:rPr>
          <w:rFonts w:ascii="Arial" w:hAnsi="Arial" w:cs="Arial"/>
          <w:b/>
          <w:sz w:val="20"/>
          <w:szCs w:val="20"/>
        </w:rPr>
        <w:t>gun kelimelerle tamamlayınız  (</w:t>
      </w:r>
      <w:r w:rsidR="00603588">
        <w:rPr>
          <w:rFonts w:ascii="Arial" w:hAnsi="Arial" w:cs="Arial"/>
          <w:b/>
          <w:sz w:val="20"/>
          <w:szCs w:val="20"/>
        </w:rPr>
        <w:t xml:space="preserve">4x5= </w:t>
      </w:r>
      <w:r w:rsidR="00812167">
        <w:rPr>
          <w:rFonts w:ascii="Arial" w:hAnsi="Arial" w:cs="Arial"/>
          <w:b/>
          <w:sz w:val="20"/>
          <w:szCs w:val="20"/>
        </w:rPr>
        <w:t>20</w:t>
      </w:r>
      <w:r w:rsidR="00603588">
        <w:rPr>
          <w:rFonts w:ascii="Arial" w:hAnsi="Arial" w:cs="Arial"/>
          <w:b/>
          <w:sz w:val="20"/>
          <w:szCs w:val="20"/>
        </w:rPr>
        <w:t xml:space="preserve"> Puan</w:t>
      </w:r>
      <w:r w:rsidR="00812167" w:rsidRPr="00EC6DA9">
        <w:rPr>
          <w:rFonts w:ascii="Arial" w:hAnsi="Arial" w:cs="Arial"/>
          <w:b/>
          <w:sz w:val="20"/>
          <w:szCs w:val="20"/>
        </w:rPr>
        <w:t>)</w:t>
      </w:r>
    </w:p>
    <w:p w:rsidR="00812167" w:rsidRPr="00EC6DA9" w:rsidRDefault="00812167" w:rsidP="00812167">
      <w:pPr>
        <w:ind w:left="-567"/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rPr>
          <w:rFonts w:ascii="Arial" w:hAnsi="Arial" w:cs="Arial"/>
          <w:sz w:val="20"/>
          <w:szCs w:val="20"/>
        </w:rPr>
      </w:pPr>
    </w:p>
    <w:p w:rsidR="00812167" w:rsidRPr="00EC6DA9" w:rsidRDefault="00812167" w:rsidP="00812167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812167" w:rsidRDefault="00812167" w:rsidP="00812167">
      <w:pPr>
        <w:spacing w:after="0"/>
        <w:ind w:left="-567"/>
        <w:rPr>
          <w:rFonts w:ascii="Arial" w:hAnsi="Arial" w:cs="Arial"/>
          <w:b/>
          <w:sz w:val="20"/>
          <w:szCs w:val="20"/>
        </w:rPr>
      </w:pPr>
    </w:p>
    <w:p w:rsidR="00812167" w:rsidRDefault="00812167" w:rsidP="00812167">
      <w:pPr>
        <w:spacing w:after="0"/>
        <w:ind w:left="-567"/>
        <w:rPr>
          <w:rFonts w:ascii="Arial" w:hAnsi="Arial" w:cs="Arial"/>
          <w:b/>
          <w:sz w:val="20"/>
          <w:szCs w:val="20"/>
        </w:rPr>
      </w:pPr>
    </w:p>
    <w:p w:rsidR="00812167" w:rsidRDefault="00812167" w:rsidP="00812167">
      <w:pPr>
        <w:spacing w:after="0"/>
        <w:rPr>
          <w:rFonts w:ascii="Arial" w:hAnsi="Arial" w:cs="Arial"/>
          <w:b/>
          <w:sz w:val="20"/>
          <w:szCs w:val="20"/>
        </w:rPr>
      </w:pPr>
    </w:p>
    <w:p w:rsidR="00812167" w:rsidRPr="00B173F6" w:rsidRDefault="00B173F6" w:rsidP="00812167">
      <w:pPr>
        <w:spacing w:after="0"/>
        <w:ind w:left="-510"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9" w:history="1">
        <w:r w:rsidRPr="00B173F6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B173F6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33505F" w:rsidRDefault="0033505F" w:rsidP="00812167">
      <w:pPr>
        <w:spacing w:after="0"/>
        <w:ind w:left="-510"/>
        <w:rPr>
          <w:rFonts w:ascii="Arial" w:hAnsi="Arial" w:cs="Arial"/>
          <w:b/>
          <w:sz w:val="20"/>
          <w:szCs w:val="20"/>
        </w:rPr>
      </w:pPr>
    </w:p>
    <w:p w:rsidR="00812167" w:rsidRPr="00EC6DA9" w:rsidRDefault="00812167" w:rsidP="00812167">
      <w:pPr>
        <w:spacing w:after="0"/>
        <w:ind w:left="-51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EC6DA9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C6DA9">
        <w:rPr>
          <w:rFonts w:ascii="Arial" w:hAnsi="Arial" w:cs="Arial"/>
          <w:b/>
          <w:sz w:val="20"/>
          <w:szCs w:val="20"/>
        </w:rPr>
        <w:t>Aşağıda verilen doğru yanlış cümlelerini cevaplandırınız (</w:t>
      </w:r>
      <w:r w:rsidR="00603588">
        <w:rPr>
          <w:rFonts w:ascii="Arial" w:hAnsi="Arial" w:cs="Arial"/>
          <w:b/>
          <w:sz w:val="20"/>
          <w:szCs w:val="20"/>
        </w:rPr>
        <w:t xml:space="preserve">2x5= </w:t>
      </w:r>
      <w:r w:rsidRPr="00EC6DA9">
        <w:rPr>
          <w:rFonts w:ascii="Arial" w:hAnsi="Arial" w:cs="Arial"/>
          <w:b/>
          <w:sz w:val="20"/>
          <w:szCs w:val="20"/>
        </w:rPr>
        <w:t>10 Puan)</w:t>
      </w:r>
    </w:p>
    <w:p w:rsidR="00812167" w:rsidRPr="00EC6DA9" w:rsidRDefault="00812167" w:rsidP="00812167">
      <w:pPr>
        <w:rPr>
          <w:rFonts w:ascii="Arial" w:hAnsi="Arial" w:cs="Arial"/>
          <w:b/>
          <w:sz w:val="20"/>
          <w:szCs w:val="20"/>
        </w:rPr>
        <w:sectPr w:rsidR="00812167" w:rsidRPr="00EC6DA9" w:rsidSect="00812167">
          <w:type w:val="continuous"/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143"/>
        <w:tblOverlap w:val="never"/>
        <w:tblW w:w="10616" w:type="dxa"/>
        <w:tblLayout w:type="fixed"/>
        <w:tblLook w:val="04A0"/>
      </w:tblPr>
      <w:tblGrid>
        <w:gridCol w:w="8899"/>
        <w:gridCol w:w="858"/>
        <w:gridCol w:w="859"/>
      </w:tblGrid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Trablusgarp Savaşı’nda Osmanlı Devleti ile İngiltere savaşmıştır</w:t>
            </w:r>
          </w:p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Mustafa Kemal eğitim hayatına ilk olarak Şemsi Efendi İlkokulu’nda başlamıştır</w:t>
            </w: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Dünya barışını sağlamak amacıyla Cemiyet-i Akvam kurulmuştur.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pStyle w:val="ListeParagraf"/>
              <w:tabs>
                <w:tab w:val="left" w:pos="567"/>
              </w:tabs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I. Dünya Savaşı’nda ittifak devletleri bu savaştan galip olarak çıkmıştır. </w:t>
            </w: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167" w:rsidRPr="00EC6DA9" w:rsidTr="00812167">
        <w:trPr>
          <w:trHeight w:hRule="exact" w:val="482"/>
        </w:trPr>
        <w:tc>
          <w:tcPr>
            <w:tcW w:w="889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İtalya I. Dünya Savaşı’nda taraf değiştiren devlet olmuştur</w:t>
            </w:r>
          </w:p>
        </w:tc>
        <w:tc>
          <w:tcPr>
            <w:tcW w:w="858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812167" w:rsidRPr="00EC6DA9" w:rsidRDefault="00812167" w:rsidP="00812167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2167" w:rsidRDefault="00812167" w:rsidP="00812167">
      <w:pPr>
        <w:spacing w:after="0"/>
        <w:ind w:left="-510"/>
        <w:rPr>
          <w:rFonts w:ascii="Arial" w:hAnsi="Arial" w:cs="Arial"/>
          <w:b/>
          <w:sz w:val="20"/>
          <w:szCs w:val="20"/>
        </w:rPr>
      </w:pPr>
    </w:p>
    <w:p w:rsidR="006F0A8C" w:rsidRDefault="006F0A8C" w:rsidP="00603588">
      <w:pPr>
        <w:tabs>
          <w:tab w:val="left" w:pos="7855"/>
        </w:tabs>
        <w:spacing w:after="0"/>
        <w:rPr>
          <w:rFonts w:ascii="Arial" w:hAnsi="Arial" w:cs="Arial"/>
          <w:b/>
          <w:sz w:val="20"/>
          <w:szCs w:val="20"/>
        </w:rPr>
      </w:pPr>
    </w:p>
    <w:p w:rsidR="00D77277" w:rsidRPr="005535D6" w:rsidRDefault="00D77277" w:rsidP="00603588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:rsidR="00CB0FCD" w:rsidRPr="00603588" w:rsidRDefault="007F5840" w:rsidP="00D77277">
      <w:pPr>
        <w:spacing w:after="0"/>
        <w:ind w:left="-624"/>
        <w:rPr>
          <w:rFonts w:ascii="Arial" w:hAnsi="Arial" w:cs="Arial"/>
          <w:b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lastRenderedPageBreak/>
        <w:t xml:space="preserve">E) Ağıdaki çoktan seçmeli soruların doğru cevaplarını </w:t>
      </w:r>
      <w:r w:rsidR="00D16569" w:rsidRPr="00603588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603588">
        <w:rPr>
          <w:rFonts w:ascii="Arial" w:hAnsi="Arial" w:cs="Arial"/>
          <w:b/>
          <w:sz w:val="20"/>
          <w:szCs w:val="20"/>
        </w:rPr>
        <w:t>(</w:t>
      </w:r>
      <w:r w:rsidR="00C2233F" w:rsidRPr="00603588">
        <w:rPr>
          <w:rFonts w:ascii="Arial" w:hAnsi="Arial" w:cs="Arial"/>
          <w:b/>
          <w:sz w:val="20"/>
          <w:szCs w:val="20"/>
        </w:rPr>
        <w:t xml:space="preserve"> </w:t>
      </w:r>
      <w:r w:rsidR="00603588">
        <w:rPr>
          <w:rFonts w:ascii="Arial" w:hAnsi="Arial" w:cs="Arial"/>
          <w:b/>
          <w:sz w:val="20"/>
          <w:szCs w:val="20"/>
        </w:rPr>
        <w:t xml:space="preserve">5x10= </w:t>
      </w:r>
      <w:r w:rsidR="00C2233F" w:rsidRPr="00603588">
        <w:rPr>
          <w:rFonts w:ascii="Arial" w:hAnsi="Arial" w:cs="Arial"/>
          <w:b/>
          <w:sz w:val="20"/>
          <w:szCs w:val="20"/>
        </w:rPr>
        <w:t>5</w:t>
      </w:r>
      <w:r w:rsidR="00EC6DA9" w:rsidRPr="00603588">
        <w:rPr>
          <w:rFonts w:ascii="Arial" w:hAnsi="Arial" w:cs="Arial"/>
          <w:b/>
          <w:sz w:val="20"/>
          <w:szCs w:val="20"/>
        </w:rPr>
        <w:t>0 P</w:t>
      </w:r>
      <w:r w:rsidRPr="00603588">
        <w:rPr>
          <w:rFonts w:ascii="Arial" w:hAnsi="Arial" w:cs="Arial"/>
          <w:b/>
          <w:sz w:val="20"/>
          <w:szCs w:val="20"/>
        </w:rPr>
        <w:t>uan)</w:t>
      </w:r>
    </w:p>
    <w:p w:rsidR="004B6BBA" w:rsidRPr="00603588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:rsidR="00EC6DA9" w:rsidRPr="00603588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RPr="00603588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812167" w:rsidRDefault="00812167" w:rsidP="0033505F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lastRenderedPageBreak/>
        <w:t>1-</w:t>
      </w:r>
      <w:r w:rsidRPr="00603588">
        <w:rPr>
          <w:rFonts w:ascii="Arial" w:hAnsi="Arial" w:cs="Arial"/>
          <w:sz w:val="20"/>
          <w:szCs w:val="20"/>
        </w:rPr>
        <w:t xml:space="preserve"> Osmanlı Devleti Fransız İhtilali’nin etkisiyle yayılan milliyetçilik akımları sonucu azınlık isyanlarını engellemek amacıyla çeşitli yenilik çalışmaları yapmıştır. </w:t>
      </w:r>
    </w:p>
    <w:p w:rsidR="00603588" w:rsidRPr="00603588" w:rsidRDefault="00603588" w:rsidP="0033505F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</w:p>
    <w:p w:rsidR="00812167" w:rsidRPr="00603588" w:rsidRDefault="00812167" w:rsidP="00812167">
      <w:pPr>
        <w:spacing w:after="0"/>
        <w:ind w:left="-397" w:right="-283"/>
        <w:jc w:val="both"/>
        <w:rPr>
          <w:rFonts w:ascii="Arial" w:hAnsi="Arial" w:cs="Arial"/>
          <w:b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Buna göre aşağıdakilerden hangisi bu yapılan çalışmalardan birisi değildir?</w:t>
      </w:r>
    </w:p>
    <w:p w:rsidR="00812167" w:rsidRPr="00603588" w:rsidRDefault="00812167" w:rsidP="00812167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A) Tanzimat Fermanı             B) Saltanatın Kaldırılması</w:t>
      </w:r>
    </w:p>
    <w:p w:rsidR="00812167" w:rsidRPr="00603588" w:rsidRDefault="00812167" w:rsidP="00812167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C) Meşrutiyetin İlanı               D) Islahat Fermanı</w:t>
      </w:r>
    </w:p>
    <w:p w:rsidR="00812167" w:rsidRPr="00603588" w:rsidRDefault="00812167" w:rsidP="00006259">
      <w:pPr>
        <w:spacing w:after="0"/>
        <w:ind w:left="-397" w:right="-283"/>
        <w:jc w:val="both"/>
        <w:rPr>
          <w:rFonts w:ascii="Arial" w:hAnsi="Arial" w:cs="Arial"/>
          <w:b/>
          <w:sz w:val="20"/>
          <w:szCs w:val="20"/>
        </w:rPr>
      </w:pPr>
    </w:p>
    <w:p w:rsidR="00812167" w:rsidRPr="00603588" w:rsidRDefault="00812167" w:rsidP="00812167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</w:p>
    <w:p w:rsidR="00006259" w:rsidRDefault="00812167" w:rsidP="0033505F">
      <w:pPr>
        <w:spacing w:after="0"/>
        <w:ind w:left="-397" w:right="-283"/>
        <w:jc w:val="both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2-</w:t>
      </w:r>
      <w:r w:rsidRPr="00603588">
        <w:rPr>
          <w:rFonts w:ascii="Arial" w:hAnsi="Arial" w:cs="Arial"/>
          <w:sz w:val="20"/>
          <w:szCs w:val="20"/>
        </w:rPr>
        <w:t xml:space="preserve"> Osmanlı Devleti’nin batıya açılan kenti olan Selanik gelişmiş bir limana sahipti. Avrupa’nın çeşitli şehirleri ve İstanbul ile demiryolu bağlantısı vardı. Ayrıca Rum, Türk, Bulgar gibi milletler bir arada yaşamaktaydı.</w:t>
      </w:r>
    </w:p>
    <w:p w:rsidR="00603588" w:rsidRPr="00603588" w:rsidRDefault="00603588" w:rsidP="0033505F">
      <w:pPr>
        <w:spacing w:after="0"/>
        <w:ind w:left="-397" w:right="-283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12167" w:rsidRPr="00603588" w:rsidRDefault="00812167" w:rsidP="00006259">
      <w:pPr>
        <w:spacing w:after="0"/>
        <w:ind w:left="-397" w:right="-283"/>
        <w:rPr>
          <w:rFonts w:ascii="Arial" w:hAnsi="Arial" w:cs="Arial"/>
          <w:b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Yukarıdaki açıklamada Selanik şehrinin hangi özellikleri belirtilmiştir?</w:t>
      </w:r>
    </w:p>
    <w:p w:rsidR="00812167" w:rsidRPr="00603588" w:rsidRDefault="00812167" w:rsidP="00006259">
      <w:pPr>
        <w:spacing w:after="0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 xml:space="preserve">A) Siyasi- Sosyal            </w:t>
      </w:r>
      <w:r w:rsidR="005F3DBB" w:rsidRPr="00603588">
        <w:rPr>
          <w:rFonts w:ascii="Arial" w:hAnsi="Arial" w:cs="Arial"/>
          <w:sz w:val="20"/>
          <w:szCs w:val="20"/>
        </w:rPr>
        <w:t xml:space="preserve">             </w:t>
      </w:r>
      <w:r w:rsidR="0033505F" w:rsidRPr="00603588">
        <w:rPr>
          <w:rFonts w:ascii="Arial" w:hAnsi="Arial" w:cs="Arial"/>
          <w:sz w:val="20"/>
          <w:szCs w:val="20"/>
        </w:rPr>
        <w:t xml:space="preserve"> </w:t>
      </w:r>
      <w:r w:rsidR="005F3DBB" w:rsidRPr="00603588">
        <w:rPr>
          <w:rFonts w:ascii="Arial" w:hAnsi="Arial" w:cs="Arial"/>
          <w:sz w:val="20"/>
          <w:szCs w:val="20"/>
        </w:rPr>
        <w:t>B) Ekonomik- Dini</w:t>
      </w:r>
    </w:p>
    <w:p w:rsidR="00812167" w:rsidRPr="00603588" w:rsidRDefault="00812167" w:rsidP="00006259">
      <w:pPr>
        <w:spacing w:after="0"/>
        <w:ind w:left="-397" w:right="-397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C) Ekon</w:t>
      </w:r>
      <w:r w:rsidR="005F3DBB" w:rsidRPr="00603588">
        <w:rPr>
          <w:rFonts w:ascii="Arial" w:hAnsi="Arial" w:cs="Arial"/>
          <w:sz w:val="20"/>
          <w:szCs w:val="20"/>
        </w:rPr>
        <w:t>omik-Etnik</w:t>
      </w:r>
      <w:r w:rsidRPr="00603588">
        <w:rPr>
          <w:rFonts w:ascii="Arial" w:hAnsi="Arial" w:cs="Arial"/>
          <w:sz w:val="20"/>
          <w:szCs w:val="20"/>
        </w:rPr>
        <w:t xml:space="preserve">                    </w:t>
      </w:r>
      <w:r w:rsidR="005F3DBB" w:rsidRPr="00603588">
        <w:rPr>
          <w:rFonts w:ascii="Arial" w:hAnsi="Arial" w:cs="Arial"/>
          <w:sz w:val="20"/>
          <w:szCs w:val="20"/>
        </w:rPr>
        <w:t xml:space="preserve">   </w:t>
      </w:r>
      <w:r w:rsidRPr="00603588">
        <w:rPr>
          <w:rFonts w:ascii="Arial" w:hAnsi="Arial" w:cs="Arial"/>
          <w:sz w:val="20"/>
          <w:szCs w:val="20"/>
        </w:rPr>
        <w:t xml:space="preserve">D) </w:t>
      </w:r>
      <w:r w:rsidR="005F3DBB" w:rsidRPr="00603588">
        <w:rPr>
          <w:rFonts w:ascii="Arial" w:hAnsi="Arial" w:cs="Arial"/>
          <w:sz w:val="20"/>
          <w:szCs w:val="20"/>
        </w:rPr>
        <w:t>Siyasi</w:t>
      </w:r>
      <w:r w:rsidRPr="00603588">
        <w:rPr>
          <w:rFonts w:ascii="Arial" w:hAnsi="Arial" w:cs="Arial"/>
          <w:sz w:val="20"/>
          <w:szCs w:val="20"/>
        </w:rPr>
        <w:t>- Dini</w:t>
      </w:r>
    </w:p>
    <w:p w:rsidR="00812167" w:rsidRPr="00603588" w:rsidRDefault="00812167" w:rsidP="00006259">
      <w:pPr>
        <w:spacing w:after="0"/>
        <w:ind w:left="-397" w:right="-283"/>
        <w:rPr>
          <w:rFonts w:ascii="Arial" w:hAnsi="Arial" w:cs="Arial"/>
          <w:b/>
          <w:sz w:val="20"/>
          <w:szCs w:val="20"/>
        </w:rPr>
      </w:pPr>
    </w:p>
    <w:p w:rsidR="00812167" w:rsidRPr="00603588" w:rsidRDefault="00812167" w:rsidP="00006259">
      <w:pPr>
        <w:spacing w:after="0"/>
        <w:ind w:left="-397" w:right="-283"/>
        <w:rPr>
          <w:rFonts w:ascii="Arial" w:hAnsi="Arial" w:cs="Arial"/>
          <w:b/>
          <w:sz w:val="20"/>
          <w:szCs w:val="20"/>
        </w:rPr>
      </w:pPr>
    </w:p>
    <w:p w:rsidR="00812167" w:rsidRPr="00603588" w:rsidRDefault="00812167" w:rsidP="00006259">
      <w:pPr>
        <w:spacing w:after="0"/>
        <w:ind w:left="-397" w:right="-397"/>
        <w:rPr>
          <w:rFonts w:ascii="Arial" w:hAnsi="Arial" w:cs="Arial"/>
          <w:color w:val="000000"/>
          <w:sz w:val="20"/>
          <w:szCs w:val="20"/>
        </w:rPr>
      </w:pPr>
      <w:r w:rsidRPr="00603588">
        <w:rPr>
          <w:rFonts w:ascii="Arial" w:hAnsi="Arial" w:cs="Arial"/>
          <w:b/>
          <w:color w:val="000000"/>
          <w:sz w:val="20"/>
          <w:szCs w:val="20"/>
        </w:rPr>
        <w:t xml:space="preserve">3- </w:t>
      </w:r>
      <w:r w:rsidRPr="00603588">
        <w:rPr>
          <w:rFonts w:ascii="Arial" w:hAnsi="Arial" w:cs="Arial"/>
          <w:color w:val="000000"/>
          <w:sz w:val="20"/>
          <w:szCs w:val="20"/>
        </w:rPr>
        <w:t xml:space="preserve">Mustafa Kemal eğitim hayatına farklı şehirlerde sürdürmüştür. </w:t>
      </w:r>
    </w:p>
    <w:p w:rsidR="00006259" w:rsidRPr="00603588" w:rsidRDefault="00006259" w:rsidP="00812167">
      <w:pPr>
        <w:spacing w:after="0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</w:p>
    <w:p w:rsidR="00812167" w:rsidRPr="00603588" w:rsidRDefault="00812167" w:rsidP="00812167">
      <w:pPr>
        <w:spacing w:after="0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  <w:r w:rsidRPr="00603588">
        <w:rPr>
          <w:rFonts w:ascii="Arial" w:hAnsi="Arial" w:cs="Arial"/>
          <w:b/>
          <w:color w:val="000000"/>
          <w:sz w:val="20"/>
          <w:szCs w:val="20"/>
        </w:rPr>
        <w:t xml:space="preserve">Buna göre Mustafa Kemal aşağıdaki şehirlerden hangisinde eğitim hayatını </w:t>
      </w:r>
      <w:r w:rsidRPr="00603588">
        <w:rPr>
          <w:rFonts w:ascii="Arial" w:hAnsi="Arial" w:cs="Arial"/>
          <w:b/>
          <w:color w:val="000000"/>
          <w:sz w:val="20"/>
          <w:szCs w:val="20"/>
          <w:u w:val="single"/>
        </w:rPr>
        <w:t>sürdürmemiştir</w:t>
      </w:r>
      <w:r w:rsidRPr="00603588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812167" w:rsidRPr="00603588" w:rsidRDefault="00812167" w:rsidP="00812167">
      <w:pPr>
        <w:spacing w:after="0"/>
        <w:ind w:left="-397" w:right="-397"/>
        <w:rPr>
          <w:rFonts w:ascii="Arial" w:hAnsi="Arial" w:cs="Arial"/>
          <w:color w:val="000000"/>
          <w:sz w:val="20"/>
          <w:szCs w:val="20"/>
        </w:rPr>
      </w:pPr>
      <w:r w:rsidRPr="00603588">
        <w:rPr>
          <w:rFonts w:ascii="Arial" w:hAnsi="Arial" w:cs="Arial"/>
          <w:color w:val="000000"/>
          <w:sz w:val="20"/>
          <w:szCs w:val="20"/>
        </w:rPr>
        <w:t>A) İzmir                                  B) Selanik</w:t>
      </w:r>
    </w:p>
    <w:p w:rsidR="00812167" w:rsidRPr="00603588" w:rsidRDefault="00812167" w:rsidP="00812167">
      <w:pPr>
        <w:spacing w:after="0"/>
        <w:ind w:left="-397" w:right="-397"/>
        <w:rPr>
          <w:rFonts w:ascii="Arial" w:hAnsi="Arial" w:cs="Arial"/>
          <w:color w:val="000000"/>
          <w:sz w:val="20"/>
          <w:szCs w:val="20"/>
        </w:rPr>
      </w:pPr>
      <w:r w:rsidRPr="00603588">
        <w:rPr>
          <w:rFonts w:ascii="Arial" w:hAnsi="Arial" w:cs="Arial"/>
          <w:color w:val="000000"/>
          <w:sz w:val="20"/>
          <w:szCs w:val="20"/>
        </w:rPr>
        <w:t>C) Manastır                            D) İstanbul</w:t>
      </w:r>
    </w:p>
    <w:p w:rsidR="00954A13" w:rsidRPr="00603588" w:rsidRDefault="00B173F6" w:rsidP="00006259">
      <w:pPr>
        <w:spacing w:after="0"/>
        <w:ind w:left="-397" w:right="-283"/>
        <w:rPr>
          <w:rFonts w:ascii="Arial" w:hAnsi="Arial" w:cs="Arial"/>
          <w:b/>
          <w:color w:val="000000"/>
          <w:sz w:val="20"/>
          <w:szCs w:val="20"/>
        </w:rPr>
      </w:pPr>
      <w:hyperlink r:id="rId10" w:history="1">
        <w:r w:rsidRPr="00D1594E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F320E7" w:rsidRPr="00603588" w:rsidRDefault="00F320E7" w:rsidP="00006259">
      <w:pPr>
        <w:pStyle w:val="Style4"/>
        <w:widowControl/>
        <w:ind w:right="-283"/>
        <w:jc w:val="left"/>
        <w:rPr>
          <w:rFonts w:cs="Arial"/>
          <w:sz w:val="20"/>
          <w:szCs w:val="20"/>
        </w:rPr>
      </w:pPr>
    </w:p>
    <w:p w:rsidR="00F320E7" w:rsidRPr="00603588" w:rsidRDefault="005F67D2" w:rsidP="00006259">
      <w:pPr>
        <w:autoSpaceDE w:val="0"/>
        <w:autoSpaceDN w:val="0"/>
        <w:adjustRightInd w:val="0"/>
        <w:spacing w:after="0" w:line="240" w:lineRule="auto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4</w:t>
      </w:r>
      <w:r w:rsidR="005F3DBB" w:rsidRPr="00603588">
        <w:rPr>
          <w:rFonts w:ascii="Arial" w:hAnsi="Arial" w:cs="Arial"/>
          <w:b/>
          <w:sz w:val="20"/>
          <w:szCs w:val="20"/>
        </w:rPr>
        <w:t>-</w:t>
      </w:r>
      <w:r w:rsidR="007F5840" w:rsidRPr="00603588">
        <w:rPr>
          <w:rFonts w:ascii="Arial" w:hAnsi="Arial" w:cs="Arial"/>
          <w:b/>
          <w:sz w:val="20"/>
          <w:szCs w:val="20"/>
        </w:rPr>
        <w:t xml:space="preserve"> </w:t>
      </w:r>
      <w:r w:rsidR="00006259" w:rsidRPr="00603588">
        <w:rPr>
          <w:rFonts w:ascii="Arial" w:hAnsi="Arial" w:cs="Arial"/>
          <w:b/>
          <w:bCs/>
          <w:sz w:val="20"/>
          <w:szCs w:val="20"/>
        </w:rPr>
        <w:t xml:space="preserve">Aşağıdakilerden hangisi I. Dünya Savaşı’nın nedenlerinden birisi </w:t>
      </w:r>
      <w:r w:rsidR="00006259" w:rsidRPr="0060358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006259" w:rsidRPr="00603588">
        <w:rPr>
          <w:rFonts w:ascii="Arial" w:hAnsi="Arial" w:cs="Arial"/>
          <w:b/>
          <w:bCs/>
          <w:sz w:val="20"/>
          <w:szCs w:val="20"/>
        </w:rPr>
        <w:t>?</w:t>
      </w:r>
    </w:p>
    <w:p w:rsidR="00F320E7" w:rsidRPr="00603588" w:rsidRDefault="00006259" w:rsidP="00006259">
      <w:pPr>
        <w:autoSpaceDE w:val="0"/>
        <w:autoSpaceDN w:val="0"/>
        <w:adjustRightInd w:val="0"/>
        <w:spacing w:after="0" w:line="240" w:lineRule="auto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A) Sömürgecilik yarışı</w:t>
      </w:r>
    </w:p>
    <w:p w:rsidR="00F320E7" w:rsidRPr="00603588" w:rsidRDefault="00006259" w:rsidP="00006259">
      <w:pPr>
        <w:autoSpaceDE w:val="0"/>
        <w:autoSpaceDN w:val="0"/>
        <w:adjustRightInd w:val="0"/>
        <w:spacing w:after="0" w:line="240" w:lineRule="auto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B) Milliyetçilik akımları</w:t>
      </w:r>
    </w:p>
    <w:p w:rsidR="00006259" w:rsidRPr="00603588" w:rsidRDefault="00006259" w:rsidP="00006259">
      <w:pPr>
        <w:autoSpaceDE w:val="0"/>
        <w:autoSpaceDN w:val="0"/>
        <w:adjustRightInd w:val="0"/>
        <w:spacing w:after="0" w:line="240" w:lineRule="auto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C) Hammadde ve pazar arayışı</w:t>
      </w:r>
    </w:p>
    <w:p w:rsidR="007F5840" w:rsidRPr="00603588" w:rsidRDefault="00006259" w:rsidP="00006259">
      <w:pPr>
        <w:pStyle w:val="Style4"/>
        <w:widowControl/>
        <w:ind w:left="-397" w:right="-283"/>
        <w:jc w:val="left"/>
        <w:rPr>
          <w:rFonts w:cs="Arial"/>
          <w:sz w:val="20"/>
          <w:szCs w:val="20"/>
        </w:rPr>
      </w:pPr>
      <w:r w:rsidRPr="00603588">
        <w:rPr>
          <w:rFonts w:cs="Arial"/>
          <w:sz w:val="20"/>
          <w:szCs w:val="20"/>
        </w:rPr>
        <w:t>D) ABD’nin yayılmacı politikası</w:t>
      </w:r>
    </w:p>
    <w:p w:rsidR="007F5840" w:rsidRPr="00603588" w:rsidRDefault="007F5840" w:rsidP="00006259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283"/>
        <w:rPr>
          <w:rFonts w:ascii="Arial" w:hAnsi="Arial" w:cs="Arial"/>
          <w:b/>
          <w:color w:val="000000"/>
          <w:sz w:val="20"/>
          <w:szCs w:val="20"/>
        </w:rPr>
      </w:pPr>
    </w:p>
    <w:p w:rsidR="00006259" w:rsidRPr="00603588" w:rsidRDefault="00006259" w:rsidP="00006259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283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603588" w:rsidRDefault="005F3DBB" w:rsidP="00006259">
      <w:pPr>
        <w:pStyle w:val="NormalWeb"/>
        <w:shd w:val="clear" w:color="auto" w:fill="FCFCFC"/>
        <w:spacing w:before="0" w:beforeAutospacing="0" w:after="0" w:afterAutospacing="0" w:line="0" w:lineRule="atLeast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color w:val="000000"/>
          <w:sz w:val="20"/>
          <w:szCs w:val="20"/>
        </w:rPr>
        <w:t xml:space="preserve">5- </w:t>
      </w:r>
      <w:r w:rsidR="00006259" w:rsidRPr="00603588">
        <w:rPr>
          <w:rFonts w:ascii="Arial" w:hAnsi="Arial" w:cs="Arial"/>
          <w:b/>
          <w:color w:val="000000"/>
          <w:sz w:val="20"/>
          <w:szCs w:val="20"/>
        </w:rPr>
        <w:t xml:space="preserve">I. Dünya Savaşı öncesi </w:t>
      </w:r>
      <w:proofErr w:type="spellStart"/>
      <w:r w:rsidR="00006259" w:rsidRPr="00603588">
        <w:rPr>
          <w:rFonts w:ascii="Arial" w:hAnsi="Arial" w:cs="Arial"/>
          <w:b/>
          <w:color w:val="000000"/>
          <w:sz w:val="20"/>
          <w:szCs w:val="20"/>
        </w:rPr>
        <w:t>Alsas</w:t>
      </w:r>
      <w:proofErr w:type="spellEnd"/>
      <w:r w:rsidR="00006259" w:rsidRPr="00603588">
        <w:rPr>
          <w:rFonts w:ascii="Arial" w:hAnsi="Arial" w:cs="Arial"/>
          <w:b/>
          <w:color w:val="000000"/>
          <w:sz w:val="20"/>
          <w:szCs w:val="20"/>
        </w:rPr>
        <w:t>-</w:t>
      </w:r>
      <w:proofErr w:type="spellStart"/>
      <w:r w:rsidR="00006259" w:rsidRPr="00603588">
        <w:rPr>
          <w:rFonts w:ascii="Arial" w:hAnsi="Arial" w:cs="Arial"/>
          <w:b/>
          <w:color w:val="000000"/>
          <w:sz w:val="20"/>
          <w:szCs w:val="20"/>
        </w:rPr>
        <w:t>Loren</w:t>
      </w:r>
      <w:proofErr w:type="spellEnd"/>
      <w:r w:rsidR="00006259" w:rsidRPr="00603588">
        <w:rPr>
          <w:rFonts w:ascii="Arial" w:hAnsi="Arial" w:cs="Arial"/>
          <w:b/>
          <w:color w:val="000000"/>
          <w:sz w:val="20"/>
          <w:szCs w:val="20"/>
        </w:rPr>
        <w:t xml:space="preserve"> bölgesi hangi iki devlet arasında soruna neden olmuştur</w:t>
      </w:r>
      <w:r w:rsidR="00F320E7" w:rsidRPr="00603588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603588" w:rsidRDefault="00006259" w:rsidP="00006259">
      <w:pPr>
        <w:autoSpaceDE w:val="0"/>
        <w:autoSpaceDN w:val="0"/>
        <w:adjustRightInd w:val="0"/>
        <w:spacing w:after="0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A) İngiltere-Almanya</w:t>
      </w:r>
      <w:r w:rsidR="00F320E7" w:rsidRPr="00603588">
        <w:rPr>
          <w:rFonts w:ascii="Arial" w:hAnsi="Arial" w:cs="Arial"/>
          <w:sz w:val="20"/>
          <w:szCs w:val="20"/>
        </w:rPr>
        <w:t xml:space="preserve">                   </w:t>
      </w:r>
      <w:r w:rsidR="007F5840" w:rsidRPr="00603588">
        <w:rPr>
          <w:rFonts w:ascii="Arial" w:hAnsi="Arial" w:cs="Arial"/>
          <w:sz w:val="20"/>
          <w:szCs w:val="20"/>
        </w:rPr>
        <w:t>B)</w:t>
      </w:r>
      <w:r w:rsidRPr="00603588">
        <w:rPr>
          <w:rFonts w:ascii="Arial" w:hAnsi="Arial" w:cs="Arial"/>
          <w:sz w:val="20"/>
          <w:szCs w:val="20"/>
        </w:rPr>
        <w:t xml:space="preserve"> Rusya-Fransa</w:t>
      </w:r>
    </w:p>
    <w:p w:rsidR="007F5840" w:rsidRPr="00603588" w:rsidRDefault="00006259" w:rsidP="00006259">
      <w:pPr>
        <w:autoSpaceDE w:val="0"/>
        <w:autoSpaceDN w:val="0"/>
        <w:adjustRightInd w:val="0"/>
        <w:spacing w:after="0"/>
        <w:ind w:left="-397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 xml:space="preserve">C) </w:t>
      </w:r>
      <w:r w:rsidR="005F3DBB" w:rsidRPr="00603588">
        <w:rPr>
          <w:rFonts w:ascii="Arial" w:hAnsi="Arial" w:cs="Arial"/>
          <w:sz w:val="20"/>
          <w:szCs w:val="20"/>
        </w:rPr>
        <w:t>İngiltere-İtalya</w:t>
      </w:r>
      <w:r w:rsidR="007F5840" w:rsidRPr="00603588">
        <w:rPr>
          <w:rFonts w:ascii="Arial" w:hAnsi="Arial" w:cs="Arial"/>
          <w:sz w:val="20"/>
          <w:szCs w:val="20"/>
        </w:rPr>
        <w:t xml:space="preserve">                </w:t>
      </w:r>
      <w:r w:rsidR="00F320E7" w:rsidRPr="00603588">
        <w:rPr>
          <w:rFonts w:ascii="Arial" w:hAnsi="Arial" w:cs="Arial"/>
          <w:sz w:val="20"/>
          <w:szCs w:val="20"/>
        </w:rPr>
        <w:t xml:space="preserve"> </w:t>
      </w:r>
      <w:r w:rsidR="005F3DBB" w:rsidRPr="00603588">
        <w:rPr>
          <w:rFonts w:ascii="Arial" w:hAnsi="Arial" w:cs="Arial"/>
          <w:sz w:val="20"/>
          <w:szCs w:val="20"/>
        </w:rPr>
        <w:t xml:space="preserve">       D) Fransa-Almanya</w:t>
      </w:r>
    </w:p>
    <w:p w:rsidR="005F67D2" w:rsidRPr="00603588" w:rsidRDefault="005F67D2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:rsidR="005F3DBB" w:rsidRPr="00603588" w:rsidRDefault="005F3DB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:rsidR="005F3DBB" w:rsidRPr="00603588" w:rsidRDefault="005F3DB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:rsidR="005F3DBB" w:rsidRPr="00603588" w:rsidRDefault="005F3DB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6-</w:t>
      </w:r>
      <w:r w:rsidRPr="00603588">
        <w:rPr>
          <w:rFonts w:ascii="Arial" w:hAnsi="Arial" w:cs="Arial"/>
          <w:sz w:val="20"/>
          <w:szCs w:val="20"/>
        </w:rPr>
        <w:t xml:space="preserve"> Osmanlı Devleti I. Dünya Savaşı’nda bazı cephelerde taarruz ederken bazı cephelerde savunma yapmak zorunda kalmıştır</w:t>
      </w:r>
    </w:p>
    <w:p w:rsidR="007F5840" w:rsidRPr="00603588" w:rsidRDefault="005F3DBB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03588">
        <w:rPr>
          <w:rFonts w:ascii="Arial" w:hAnsi="Arial" w:cs="Arial"/>
          <w:b/>
          <w:sz w:val="20"/>
          <w:szCs w:val="20"/>
        </w:rPr>
        <w:t>Buna göre aşağıdakilerden hangisi Osmanlı Devleti’nin savaştığı taarruz cephesidir?</w:t>
      </w:r>
    </w:p>
    <w:p w:rsidR="007F5840" w:rsidRPr="00603588" w:rsidRDefault="005F3DBB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A) Kafkas</w:t>
      </w:r>
      <w:r w:rsidR="007F5840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="00C2233F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 B) Hicaz-Yemen</w:t>
      </w:r>
    </w:p>
    <w:p w:rsidR="005F3DBB" w:rsidRPr="00603588" w:rsidRDefault="007F5840" w:rsidP="005F3DBB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5F3DBB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Çanakkale</w:t>
      </w: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603588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2233F" w:rsidRPr="00603588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</w:t>
      </w:r>
      <w:r w:rsidR="005F3DBB" w:rsidRPr="00603588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</w:t>
      </w:r>
      <w:r w:rsidR="005F3DBB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D) Suriye-Filistin</w:t>
      </w:r>
    </w:p>
    <w:p w:rsidR="0033505F" w:rsidRDefault="0033505F" w:rsidP="0033505F">
      <w:pPr>
        <w:spacing w:after="0"/>
        <w:ind w:right="-283"/>
        <w:rPr>
          <w:rFonts w:ascii="Arial" w:hAnsi="Arial" w:cs="Arial"/>
          <w:b/>
          <w:sz w:val="20"/>
          <w:szCs w:val="20"/>
        </w:rPr>
      </w:pPr>
    </w:p>
    <w:p w:rsidR="00603588" w:rsidRDefault="00603588" w:rsidP="0033505F">
      <w:pPr>
        <w:spacing w:after="0"/>
        <w:ind w:right="-283"/>
        <w:rPr>
          <w:rFonts w:ascii="Arial" w:hAnsi="Arial" w:cs="Arial"/>
          <w:b/>
          <w:sz w:val="20"/>
          <w:szCs w:val="20"/>
        </w:rPr>
      </w:pPr>
    </w:p>
    <w:p w:rsidR="00603588" w:rsidRDefault="00603588" w:rsidP="0033505F">
      <w:pPr>
        <w:spacing w:after="0"/>
        <w:ind w:right="-283"/>
        <w:rPr>
          <w:rFonts w:ascii="Arial" w:hAnsi="Arial" w:cs="Arial"/>
          <w:b/>
          <w:sz w:val="20"/>
          <w:szCs w:val="20"/>
        </w:rPr>
      </w:pPr>
    </w:p>
    <w:p w:rsidR="00603588" w:rsidRPr="00603588" w:rsidRDefault="00603588" w:rsidP="0033505F">
      <w:pPr>
        <w:spacing w:after="0"/>
        <w:ind w:right="-283"/>
        <w:rPr>
          <w:rFonts w:ascii="Arial" w:hAnsi="Arial" w:cs="Arial"/>
          <w:b/>
          <w:sz w:val="20"/>
          <w:szCs w:val="20"/>
        </w:rPr>
      </w:pPr>
    </w:p>
    <w:p w:rsidR="0033505F" w:rsidRPr="00603588" w:rsidRDefault="0033505F" w:rsidP="005535D6">
      <w:pPr>
        <w:spacing w:after="0"/>
        <w:ind w:left="-283" w:right="-283"/>
        <w:rPr>
          <w:rFonts w:ascii="Arial" w:hAnsi="Arial" w:cs="Arial"/>
          <w:b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lastRenderedPageBreak/>
        <w:t xml:space="preserve">7- Mustafa Kemal I. Dünya Savaşı’nda aşağıdaki cephelerden hangisinde görev </w:t>
      </w:r>
      <w:r w:rsidRPr="00603588">
        <w:rPr>
          <w:rFonts w:ascii="Arial" w:hAnsi="Arial" w:cs="Arial"/>
          <w:b/>
          <w:sz w:val="20"/>
          <w:szCs w:val="20"/>
          <w:u w:val="single"/>
        </w:rPr>
        <w:t>yapmamıştır</w:t>
      </w:r>
      <w:r w:rsidRPr="00603588">
        <w:rPr>
          <w:rFonts w:ascii="Arial" w:hAnsi="Arial" w:cs="Arial"/>
          <w:b/>
          <w:sz w:val="20"/>
          <w:szCs w:val="20"/>
        </w:rPr>
        <w:t>?</w:t>
      </w:r>
    </w:p>
    <w:p w:rsidR="0033505F" w:rsidRPr="00603588" w:rsidRDefault="0033505F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A)</w:t>
      </w:r>
      <w:r w:rsidR="00D77277">
        <w:rPr>
          <w:rFonts w:ascii="Arial" w:hAnsi="Arial" w:cs="Arial"/>
          <w:sz w:val="20"/>
          <w:szCs w:val="20"/>
        </w:rPr>
        <w:t xml:space="preserve"> </w:t>
      </w:r>
      <w:r w:rsidR="00D77277" w:rsidRPr="00603588">
        <w:rPr>
          <w:rFonts w:ascii="Arial" w:hAnsi="Arial" w:cs="Arial"/>
          <w:sz w:val="20"/>
          <w:szCs w:val="20"/>
        </w:rPr>
        <w:t>Çanakkale</w:t>
      </w:r>
      <w:r w:rsidRPr="00603588">
        <w:rPr>
          <w:rFonts w:ascii="Arial" w:hAnsi="Arial" w:cs="Arial"/>
          <w:sz w:val="20"/>
          <w:szCs w:val="20"/>
        </w:rPr>
        <w:t xml:space="preserve">                      </w:t>
      </w:r>
      <w:r w:rsidR="00D77277">
        <w:rPr>
          <w:rFonts w:ascii="Arial" w:hAnsi="Arial" w:cs="Arial"/>
          <w:sz w:val="20"/>
          <w:szCs w:val="20"/>
        </w:rPr>
        <w:t xml:space="preserve"> </w:t>
      </w:r>
      <w:r w:rsidRPr="00603588">
        <w:rPr>
          <w:rFonts w:ascii="Arial" w:hAnsi="Arial" w:cs="Arial"/>
          <w:sz w:val="20"/>
          <w:szCs w:val="20"/>
        </w:rPr>
        <w:t>B) Kafkas</w:t>
      </w:r>
    </w:p>
    <w:p w:rsidR="0033505F" w:rsidRPr="00603588" w:rsidRDefault="0033505F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 xml:space="preserve">C) </w:t>
      </w:r>
      <w:r w:rsidR="00D77277" w:rsidRPr="00603588">
        <w:rPr>
          <w:rFonts w:ascii="Arial" w:hAnsi="Arial" w:cs="Arial"/>
          <w:sz w:val="20"/>
          <w:szCs w:val="20"/>
        </w:rPr>
        <w:t>Kanal</w:t>
      </w:r>
      <w:r w:rsidRPr="00603588">
        <w:rPr>
          <w:rFonts w:ascii="Arial" w:hAnsi="Arial" w:cs="Arial"/>
          <w:sz w:val="20"/>
          <w:szCs w:val="20"/>
        </w:rPr>
        <w:t xml:space="preserve">                         </w:t>
      </w:r>
      <w:r w:rsidR="00D77277">
        <w:rPr>
          <w:rFonts w:ascii="Arial" w:hAnsi="Arial" w:cs="Arial"/>
          <w:sz w:val="20"/>
          <w:szCs w:val="20"/>
        </w:rPr>
        <w:t xml:space="preserve">     </w:t>
      </w:r>
      <w:r w:rsidRPr="00603588">
        <w:rPr>
          <w:rFonts w:ascii="Arial" w:hAnsi="Arial" w:cs="Arial"/>
          <w:sz w:val="20"/>
          <w:szCs w:val="20"/>
        </w:rPr>
        <w:t xml:space="preserve"> D) Suriye-Filistin</w:t>
      </w:r>
    </w:p>
    <w:p w:rsidR="0033505F" w:rsidRPr="0033505F" w:rsidRDefault="0033505F" w:rsidP="005535D6">
      <w:pPr>
        <w:spacing w:after="0"/>
        <w:ind w:left="-283" w:right="-283"/>
        <w:rPr>
          <w:rFonts w:ascii="Arial" w:hAnsi="Arial" w:cs="Arial"/>
          <w:b/>
        </w:rPr>
      </w:pPr>
    </w:p>
    <w:p w:rsidR="0033505F" w:rsidRPr="0033505F" w:rsidRDefault="0033505F" w:rsidP="005535D6">
      <w:pPr>
        <w:spacing w:after="0"/>
        <w:ind w:left="-283" w:right="-283"/>
        <w:rPr>
          <w:rFonts w:ascii="Arial" w:hAnsi="Arial" w:cs="Arial"/>
          <w:b/>
        </w:rPr>
      </w:pPr>
    </w:p>
    <w:p w:rsidR="0033505F" w:rsidRPr="0033505F" w:rsidRDefault="0033505F" w:rsidP="0033505F">
      <w:pPr>
        <w:spacing w:after="0"/>
        <w:ind w:right="-283"/>
        <w:rPr>
          <w:rFonts w:ascii="Arial" w:hAnsi="Arial" w:cs="Arial"/>
          <w:b/>
        </w:rPr>
      </w:pPr>
    </w:p>
    <w:p w:rsidR="00603588" w:rsidRDefault="0033505F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03588">
        <w:rPr>
          <w:rFonts w:ascii="Arial" w:hAnsi="Arial" w:cs="Arial"/>
          <w:b/>
          <w:sz w:val="20"/>
          <w:szCs w:val="20"/>
        </w:rPr>
        <w:t>8</w:t>
      </w:r>
      <w:r w:rsidR="00B04A69" w:rsidRPr="00603588">
        <w:rPr>
          <w:rFonts w:ascii="Arial" w:hAnsi="Arial" w:cs="Arial"/>
          <w:b/>
          <w:sz w:val="20"/>
          <w:szCs w:val="20"/>
        </w:rPr>
        <w:t>-</w:t>
      </w:r>
      <w:r w:rsidR="007F5840" w:rsidRPr="00603588">
        <w:rPr>
          <w:rFonts w:ascii="Arial" w:hAnsi="Arial" w:cs="Arial"/>
          <w:b/>
          <w:sz w:val="20"/>
          <w:szCs w:val="20"/>
        </w:rPr>
        <w:t xml:space="preserve"> </w:t>
      </w:r>
      <w:r w:rsidR="005F3DBB" w:rsidRPr="0060358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Almanya’nın Osmanlı Devleti’ni kendini yanında savaşa katmak istemesinde aşağıdakilerden hangisi etkili </w:t>
      </w:r>
      <w:r w:rsidR="005F3DBB" w:rsidRPr="00603588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olmamıştır</w:t>
      </w:r>
      <w:r w:rsidR="00C2233F" w:rsidRPr="0060358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?</w:t>
      </w:r>
      <w:r w:rsidR="007F5840" w:rsidRPr="00603588">
        <w:rPr>
          <w:rFonts w:ascii="Arial" w:hAnsi="Arial" w:cs="Arial"/>
          <w:color w:val="000000"/>
          <w:sz w:val="20"/>
          <w:szCs w:val="20"/>
        </w:rPr>
        <w:br/>
      </w:r>
      <w:r w:rsidR="007F5840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03588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Osmanlı’nın jeopolitik konumunu kullanmak</w:t>
      </w:r>
    </w:p>
    <w:p w:rsidR="007F5840" w:rsidRPr="00603588" w:rsidRDefault="00B04A69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5535D6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Osmanlı’nın d</w:t>
      </w: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ini gücünden yararlanmak </w:t>
      </w:r>
      <w:r w:rsidR="00B4643D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7F5840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5F3DBB" w:rsidRPr="00603588" w:rsidRDefault="007F5840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</w:rPr>
      </w:pP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04A69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Yeni cephelerin açılmasını sağlamak</w:t>
      </w:r>
      <w:r w:rsidR="00B4643D" w:rsidRPr="00603588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</w:p>
    <w:p w:rsidR="00060E5E" w:rsidRPr="00603588" w:rsidRDefault="00B04A69" w:rsidP="00603588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</w:rPr>
      </w:pPr>
      <w:r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603588" w:rsidRPr="00603588">
        <w:rPr>
          <w:rFonts w:ascii="Arial" w:hAnsi="Arial" w:cs="Arial"/>
          <w:color w:val="000000"/>
          <w:sz w:val="20"/>
          <w:szCs w:val="20"/>
          <w:shd w:val="clear" w:color="auto" w:fill="FFFFFF"/>
        </w:rPr>
        <w:t>Osmanlı’nın ekonomik gücünden faydalanmak</w:t>
      </w:r>
      <w:r w:rsidR="00603588" w:rsidRPr="00603588">
        <w:rPr>
          <w:rFonts w:ascii="Arial" w:hAnsi="Arial" w:cs="Arial"/>
          <w:color w:val="000000"/>
          <w:sz w:val="20"/>
          <w:szCs w:val="20"/>
        </w:rPr>
        <w:t xml:space="preserve">         </w:t>
      </w:r>
    </w:p>
    <w:p w:rsidR="005F3DBB" w:rsidRPr="00603588" w:rsidRDefault="005F3DBB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F3DBB" w:rsidRPr="00603588" w:rsidRDefault="005F3DBB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F3DBB" w:rsidRPr="00603588" w:rsidRDefault="005F3DBB" w:rsidP="005535D6">
      <w:pPr>
        <w:spacing w:after="0"/>
        <w:ind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4643D" w:rsidRPr="00603588" w:rsidRDefault="0033505F" w:rsidP="005535D6">
      <w:pPr>
        <w:autoSpaceDE w:val="0"/>
        <w:autoSpaceDN w:val="0"/>
        <w:adjustRightInd w:val="0"/>
        <w:spacing w:after="0" w:line="240" w:lineRule="auto"/>
        <w:ind w:left="-283" w:right="-283"/>
        <w:rPr>
          <w:rFonts w:ascii="Arial" w:hAnsi="Arial" w:cs="Arial"/>
          <w:b/>
          <w:bCs/>
          <w:sz w:val="20"/>
          <w:szCs w:val="20"/>
        </w:rPr>
      </w:pPr>
      <w:r w:rsidRPr="00603588">
        <w:rPr>
          <w:rFonts w:ascii="Arial" w:hAnsi="Arial" w:cs="Arial"/>
          <w:b/>
          <w:bCs/>
          <w:sz w:val="20"/>
          <w:szCs w:val="20"/>
        </w:rPr>
        <w:t>9</w:t>
      </w:r>
      <w:r w:rsidR="00CF2B6E" w:rsidRPr="00603588">
        <w:rPr>
          <w:rFonts w:ascii="Arial" w:hAnsi="Arial" w:cs="Arial"/>
          <w:b/>
          <w:bCs/>
          <w:sz w:val="20"/>
          <w:szCs w:val="20"/>
        </w:rPr>
        <w:t>-</w:t>
      </w:r>
      <w:r w:rsidR="00B04A69" w:rsidRPr="00603588">
        <w:rPr>
          <w:rFonts w:ascii="Arial" w:hAnsi="Arial" w:cs="Arial"/>
          <w:b/>
          <w:bCs/>
          <w:sz w:val="20"/>
          <w:szCs w:val="20"/>
        </w:rPr>
        <w:t xml:space="preserve"> I. Dünya Savaşı’nda İtilaf Devletleri’nden gerekli yardımı alamayarak savaştan çekilmek zorunda kalan devlet hangisidir?</w:t>
      </w:r>
    </w:p>
    <w:p w:rsidR="00B4643D" w:rsidRPr="00603588" w:rsidRDefault="00B04A69" w:rsidP="005535D6">
      <w:pPr>
        <w:autoSpaceDE w:val="0"/>
        <w:autoSpaceDN w:val="0"/>
        <w:adjustRightInd w:val="0"/>
        <w:spacing w:after="0" w:line="240" w:lineRule="auto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A) Almanya                                 B) İtalya</w:t>
      </w:r>
    </w:p>
    <w:p w:rsidR="00D233A0" w:rsidRPr="00603588" w:rsidRDefault="00B04A69" w:rsidP="005535D6">
      <w:pPr>
        <w:autoSpaceDE w:val="0"/>
        <w:autoSpaceDN w:val="0"/>
        <w:adjustRightInd w:val="0"/>
        <w:spacing w:after="0" w:line="240" w:lineRule="auto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C) Rusya                                    D) İngiltere</w:t>
      </w:r>
    </w:p>
    <w:p w:rsidR="00B4643D" w:rsidRPr="00603588" w:rsidRDefault="00B4643D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</w:p>
    <w:p w:rsidR="00B04A69" w:rsidRPr="00603588" w:rsidRDefault="00B04A69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</w:p>
    <w:p w:rsidR="00B04A69" w:rsidRPr="00603588" w:rsidRDefault="00B04A69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</w:p>
    <w:p w:rsidR="0033505F" w:rsidRDefault="0033505F" w:rsidP="0033505F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10</w:t>
      </w:r>
      <w:r w:rsidR="005535D6" w:rsidRPr="00603588">
        <w:rPr>
          <w:rFonts w:ascii="Arial" w:hAnsi="Arial" w:cs="Arial"/>
          <w:b/>
          <w:sz w:val="20"/>
          <w:szCs w:val="20"/>
        </w:rPr>
        <w:t>-</w:t>
      </w:r>
      <w:r w:rsidR="005535D6" w:rsidRPr="00603588">
        <w:rPr>
          <w:rFonts w:ascii="Arial" w:hAnsi="Arial" w:cs="Arial"/>
          <w:sz w:val="20"/>
          <w:szCs w:val="20"/>
        </w:rPr>
        <w:t xml:space="preserve"> İtilaf devletleri güvenliklerini </w:t>
      </w:r>
      <w:r w:rsidRPr="00603588">
        <w:rPr>
          <w:rFonts w:ascii="Arial" w:hAnsi="Arial" w:cs="Arial"/>
          <w:sz w:val="20"/>
          <w:szCs w:val="20"/>
        </w:rPr>
        <w:t>tehlikede gördükleri bir anda</w:t>
      </w:r>
      <w:r w:rsidR="005535D6" w:rsidRPr="00603588">
        <w:rPr>
          <w:rFonts w:ascii="Arial" w:hAnsi="Arial" w:cs="Arial"/>
          <w:sz w:val="20"/>
          <w:szCs w:val="20"/>
        </w:rPr>
        <w:t xml:space="preserve"> herhangi stratejik bir</w:t>
      </w:r>
      <w:r w:rsidRPr="00603588">
        <w:rPr>
          <w:rFonts w:ascii="Arial" w:hAnsi="Arial" w:cs="Arial"/>
          <w:sz w:val="20"/>
          <w:szCs w:val="20"/>
        </w:rPr>
        <w:t xml:space="preserve"> bölgeyi işgal edebilecektir.</w:t>
      </w:r>
    </w:p>
    <w:p w:rsidR="00603588" w:rsidRPr="00603588" w:rsidRDefault="00603588" w:rsidP="0033505F">
      <w:pPr>
        <w:spacing w:after="0"/>
        <w:ind w:left="-283" w:right="-283"/>
        <w:rPr>
          <w:rFonts w:ascii="Arial" w:hAnsi="Arial" w:cs="Arial"/>
          <w:sz w:val="20"/>
          <w:szCs w:val="20"/>
        </w:rPr>
      </w:pPr>
    </w:p>
    <w:p w:rsidR="00B4643D" w:rsidRPr="00603588" w:rsidRDefault="005535D6" w:rsidP="005535D6">
      <w:pPr>
        <w:spacing w:after="0"/>
        <w:ind w:left="-283" w:right="-283"/>
        <w:rPr>
          <w:rFonts w:ascii="Arial" w:hAnsi="Arial" w:cs="Arial"/>
          <w:b/>
          <w:sz w:val="20"/>
          <w:szCs w:val="20"/>
        </w:rPr>
      </w:pPr>
      <w:r w:rsidRPr="00603588">
        <w:rPr>
          <w:rFonts w:ascii="Arial" w:hAnsi="Arial" w:cs="Arial"/>
          <w:b/>
          <w:sz w:val="20"/>
          <w:szCs w:val="20"/>
        </w:rPr>
        <w:t>Bu maddeye göre İtilaf devletleri aşağıdakilerden hangisini amaçlamış olabilir?</w:t>
      </w:r>
      <w:r w:rsidR="00B4643D" w:rsidRPr="00603588">
        <w:rPr>
          <w:rFonts w:ascii="Arial" w:hAnsi="Arial" w:cs="Arial"/>
          <w:b/>
          <w:sz w:val="20"/>
          <w:szCs w:val="20"/>
        </w:rPr>
        <w:t xml:space="preserve"> </w:t>
      </w:r>
    </w:p>
    <w:p w:rsidR="00B4643D" w:rsidRPr="00603588" w:rsidRDefault="005535D6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 xml:space="preserve">A) İletişim ve haberleşmeyi kontrol altına almak </w:t>
      </w:r>
      <w:r w:rsidR="00B4643D" w:rsidRPr="00603588">
        <w:rPr>
          <w:rFonts w:ascii="Arial" w:hAnsi="Arial" w:cs="Arial"/>
          <w:sz w:val="20"/>
          <w:szCs w:val="20"/>
        </w:rPr>
        <w:t xml:space="preserve"> </w:t>
      </w:r>
    </w:p>
    <w:p w:rsidR="00B4643D" w:rsidRPr="00603588" w:rsidRDefault="005535D6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B) İşgallere hukuki zemin hazırlamak</w:t>
      </w:r>
    </w:p>
    <w:p w:rsidR="00B4643D" w:rsidRPr="00603588" w:rsidRDefault="005535D6" w:rsidP="005535D6">
      <w:pPr>
        <w:spacing w:after="0"/>
        <w:ind w:left="-283" w:right="-283"/>
        <w:rPr>
          <w:rFonts w:ascii="Arial" w:hAnsi="Arial" w:cs="Arial"/>
          <w:sz w:val="20"/>
          <w:szCs w:val="20"/>
        </w:rPr>
      </w:pPr>
      <w:r w:rsidRPr="00603588">
        <w:rPr>
          <w:rFonts w:ascii="Arial" w:hAnsi="Arial" w:cs="Arial"/>
          <w:sz w:val="20"/>
          <w:szCs w:val="20"/>
        </w:rPr>
        <w:t>C) Halkın örgütlenmesini engellemek</w:t>
      </w:r>
    </w:p>
    <w:p w:rsidR="007E36FE" w:rsidRPr="0033505F" w:rsidRDefault="00B4643D" w:rsidP="0033505F">
      <w:pPr>
        <w:spacing w:after="0"/>
        <w:ind w:left="-283" w:right="-283"/>
        <w:rPr>
          <w:rFonts w:ascii="Arial" w:hAnsi="Arial" w:cs="Arial"/>
          <w:color w:val="000000"/>
          <w:shd w:val="clear" w:color="auto" w:fill="FFFFFF"/>
        </w:rPr>
      </w:pPr>
      <w:r w:rsidRPr="00603588">
        <w:rPr>
          <w:rFonts w:ascii="Arial" w:hAnsi="Arial" w:cs="Arial"/>
          <w:sz w:val="20"/>
          <w:szCs w:val="20"/>
        </w:rPr>
        <w:t xml:space="preserve">D) </w:t>
      </w:r>
      <w:r w:rsidR="005535D6" w:rsidRPr="00603588">
        <w:rPr>
          <w:rFonts w:ascii="Arial" w:hAnsi="Arial" w:cs="Arial"/>
          <w:sz w:val="20"/>
          <w:szCs w:val="20"/>
        </w:rPr>
        <w:t>Anadolu’yu savunmasız bırakmak</w:t>
      </w:r>
    </w:p>
    <w:p w:rsidR="005535D6" w:rsidRDefault="005535D6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535D6" w:rsidRPr="008542EC" w:rsidRDefault="00D77277" w:rsidP="005535D6">
      <w:pPr>
        <w:spacing w:after="0"/>
        <w:ind w:left="-283" w:right="-283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3175</wp:posOffset>
            </wp:positionV>
            <wp:extent cx="3000375" cy="3609975"/>
            <wp:effectExtent l="0" t="0" r="0" b="0"/>
            <wp:wrapTight wrapText="bothSides">
              <wp:wrapPolygon edited="0">
                <wp:start x="3566" y="798"/>
                <wp:lineTo x="2057" y="1482"/>
                <wp:lineTo x="2057" y="2280"/>
                <wp:lineTo x="3291" y="2622"/>
                <wp:lineTo x="2331" y="3647"/>
                <wp:lineTo x="2194" y="8435"/>
                <wp:lineTo x="4526" y="9917"/>
                <wp:lineTo x="2057" y="10259"/>
                <wp:lineTo x="2057" y="11056"/>
                <wp:lineTo x="4114" y="11740"/>
                <wp:lineTo x="2194" y="12538"/>
                <wp:lineTo x="1920" y="17896"/>
                <wp:lineTo x="7269" y="19035"/>
                <wp:lineTo x="1920" y="19149"/>
                <wp:lineTo x="1920" y="19947"/>
                <wp:lineTo x="19749" y="19947"/>
                <wp:lineTo x="20023" y="19263"/>
                <wp:lineTo x="10834" y="19035"/>
                <wp:lineTo x="10286" y="12310"/>
                <wp:lineTo x="10149" y="11740"/>
                <wp:lineTo x="19611" y="11170"/>
                <wp:lineTo x="19611" y="10373"/>
                <wp:lineTo x="10011" y="9917"/>
                <wp:lineTo x="16731" y="9917"/>
                <wp:lineTo x="20023" y="9347"/>
                <wp:lineTo x="19886" y="2394"/>
                <wp:lineTo x="19611" y="1482"/>
                <wp:lineTo x="5623" y="798"/>
                <wp:lineTo x="3566" y="798"/>
              </wp:wrapPolygon>
            </wp:wrapTight>
            <wp:docPr id="8" name="7 Resim" descr="9360 (10)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7F5840" w:rsidRPr="009C5542" w:rsidRDefault="007F5840" w:rsidP="009C5542">
      <w:pPr>
        <w:spacing w:after="0"/>
        <w:rPr>
          <w:rFonts w:ascii="Arial" w:hAnsi="Arial" w:cs="Arial"/>
          <w:sz w:val="20"/>
          <w:szCs w:val="20"/>
        </w:rPr>
      </w:pPr>
    </w:p>
    <w:sectPr w:rsidR="007F5840" w:rsidRPr="009C5542" w:rsidSect="00812167">
      <w:type w:val="continuous"/>
      <w:pgSz w:w="11906" w:h="16838"/>
      <w:pgMar w:top="851" w:right="567" w:bottom="851" w:left="96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8C6" w:rsidRDefault="00CA78C6" w:rsidP="00D3145B">
      <w:pPr>
        <w:spacing w:after="0" w:line="240" w:lineRule="auto"/>
      </w:pPr>
      <w:r>
        <w:separator/>
      </w:r>
    </w:p>
  </w:endnote>
  <w:endnote w:type="continuationSeparator" w:id="0">
    <w:p w:rsidR="00CA78C6" w:rsidRDefault="00CA78C6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8C6" w:rsidRDefault="00CA78C6" w:rsidP="00D3145B">
      <w:pPr>
        <w:spacing w:after="0" w:line="240" w:lineRule="auto"/>
      </w:pPr>
      <w:r>
        <w:separator/>
      </w:r>
    </w:p>
  </w:footnote>
  <w:footnote w:type="continuationSeparator" w:id="0">
    <w:p w:rsidR="00CA78C6" w:rsidRDefault="00CA78C6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DC1EF79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06259"/>
    <w:rsid w:val="00024FA6"/>
    <w:rsid w:val="000335E8"/>
    <w:rsid w:val="00060E5E"/>
    <w:rsid w:val="000C0C41"/>
    <w:rsid w:val="000C1663"/>
    <w:rsid w:val="001241BB"/>
    <w:rsid w:val="00144228"/>
    <w:rsid w:val="001E1A02"/>
    <w:rsid w:val="002446B7"/>
    <w:rsid w:val="00292910"/>
    <w:rsid w:val="002C2922"/>
    <w:rsid w:val="00312022"/>
    <w:rsid w:val="0033505F"/>
    <w:rsid w:val="003573CC"/>
    <w:rsid w:val="003D0C7E"/>
    <w:rsid w:val="003E0D32"/>
    <w:rsid w:val="00416FD3"/>
    <w:rsid w:val="00462C23"/>
    <w:rsid w:val="004A04AA"/>
    <w:rsid w:val="004B6BBA"/>
    <w:rsid w:val="00527EF2"/>
    <w:rsid w:val="005535D6"/>
    <w:rsid w:val="00594E6B"/>
    <w:rsid w:val="005B6BED"/>
    <w:rsid w:val="005F3DBB"/>
    <w:rsid w:val="005F67D2"/>
    <w:rsid w:val="00603588"/>
    <w:rsid w:val="00677E99"/>
    <w:rsid w:val="00684DFA"/>
    <w:rsid w:val="006D6E2B"/>
    <w:rsid w:val="006F0A8C"/>
    <w:rsid w:val="00703F12"/>
    <w:rsid w:val="0072167A"/>
    <w:rsid w:val="00776CF9"/>
    <w:rsid w:val="007B49F0"/>
    <w:rsid w:val="007C4AD6"/>
    <w:rsid w:val="007E36FE"/>
    <w:rsid w:val="007F5840"/>
    <w:rsid w:val="00812167"/>
    <w:rsid w:val="00833A5E"/>
    <w:rsid w:val="00853BD3"/>
    <w:rsid w:val="008542EC"/>
    <w:rsid w:val="00954A13"/>
    <w:rsid w:val="009C5542"/>
    <w:rsid w:val="00AC2F88"/>
    <w:rsid w:val="00B04A69"/>
    <w:rsid w:val="00B173F6"/>
    <w:rsid w:val="00B4643D"/>
    <w:rsid w:val="00C2233F"/>
    <w:rsid w:val="00C34034"/>
    <w:rsid w:val="00C34BD3"/>
    <w:rsid w:val="00C472D9"/>
    <w:rsid w:val="00CA07F3"/>
    <w:rsid w:val="00CA78C6"/>
    <w:rsid w:val="00CB0FCD"/>
    <w:rsid w:val="00CC386F"/>
    <w:rsid w:val="00CD25BE"/>
    <w:rsid w:val="00CF2B6E"/>
    <w:rsid w:val="00CF3F89"/>
    <w:rsid w:val="00CF6207"/>
    <w:rsid w:val="00D16569"/>
    <w:rsid w:val="00D233A0"/>
    <w:rsid w:val="00D3051F"/>
    <w:rsid w:val="00D3145B"/>
    <w:rsid w:val="00D77277"/>
    <w:rsid w:val="00DA5630"/>
    <w:rsid w:val="00E06ABC"/>
    <w:rsid w:val="00E15C27"/>
    <w:rsid w:val="00E65081"/>
    <w:rsid w:val="00EC6DA9"/>
    <w:rsid w:val="00F320E7"/>
    <w:rsid w:val="00F65195"/>
    <w:rsid w:val="00F73100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06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unhideWhenUsed/>
    <w:rsid w:val="00B173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2019-10-30T04:33:00Z</cp:lastPrinted>
  <dcterms:created xsi:type="dcterms:W3CDTF">2020-11-12T12:26:00Z</dcterms:created>
  <dcterms:modified xsi:type="dcterms:W3CDTF">2020-11-12T12:26:00Z</dcterms:modified>
  <cp:category>https://www.sorubak.com</cp:category>
</cp:coreProperties>
</file>