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B7D" w:rsidRPr="00C33B7D" w:rsidRDefault="00C33B7D" w:rsidP="00C33B7D">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Pr>
          <w:rFonts w:asciiTheme="minorHAnsi" w:hAnsiTheme="minorHAnsi" w:cstheme="minorHAnsi"/>
          <w:b/>
          <w:color w:val="000000" w:themeColor="text1"/>
        </w:rPr>
        <w:t>6</w:t>
      </w:r>
      <w:r w:rsidRPr="00B347C0">
        <w:rPr>
          <w:rFonts w:asciiTheme="minorHAnsi" w:hAnsiTheme="minorHAnsi" w:cstheme="minorHAnsi"/>
          <w:b/>
          <w:color w:val="000000" w:themeColor="text1"/>
        </w:rPr>
        <w:t>.SINIF BİLİM UYGULAMALARI YILLIK PLANDA GEÇEN DERS NOTLARI</w:t>
      </w:r>
    </w:p>
    <w:p w:rsidR="000C7009" w:rsidRPr="00C33B7D" w:rsidRDefault="000C7009" w:rsidP="000C7009">
      <w:pPr>
        <w:shd w:val="clear" w:color="auto" w:fill="FFFFFF"/>
        <w:spacing w:after="120" w:line="360" w:lineRule="atLeast"/>
        <w:rPr>
          <w:rFonts w:cstheme="minorHAnsi"/>
          <w:b/>
          <w:bCs/>
          <w:color w:val="000000" w:themeColor="text1"/>
          <w:sz w:val="24"/>
          <w:szCs w:val="24"/>
          <w:shd w:val="clear" w:color="auto" w:fill="FFFFFF"/>
        </w:rPr>
      </w:pPr>
      <w:r w:rsidRPr="00C33B7D">
        <w:rPr>
          <w:rFonts w:cstheme="minorHAnsi"/>
          <w:b/>
          <w:bCs/>
          <w:color w:val="000000" w:themeColor="text1"/>
          <w:sz w:val="24"/>
          <w:szCs w:val="24"/>
          <w:shd w:val="clear" w:color="auto" w:fill="FFFFFF"/>
        </w:rPr>
        <w:t>BİLİMSEL BİLGİNİN ELDE EDİLMESİNDE DENEYSEL MATEMATİKSEL VE MANTIKSAL ÇIKARIMLARIN ROLÜ NEDİR?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t>Bilimsel bilginin elde edilmesinde matematik, mantıksal ve deneysel çıkarımlar bütün olarak ele alınır.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t>Deneysel çıkarımların rolü: </w:t>
      </w:r>
      <w:r w:rsidRPr="00C33B7D">
        <w:rPr>
          <w:rFonts w:eastAsia="Times New Roman" w:cstheme="minorHAnsi"/>
          <w:color w:val="000000" w:themeColor="text1"/>
          <w:sz w:val="24"/>
          <w:szCs w:val="24"/>
          <w:lang w:eastAsia="tr-TR"/>
        </w:rPr>
        <w:t>Matematiksel ve </w:t>
      </w:r>
      <w:r w:rsidRPr="00C33B7D">
        <w:rPr>
          <w:rFonts w:eastAsia="Times New Roman" w:cstheme="minorHAnsi"/>
          <w:color w:val="000000" w:themeColor="text1"/>
          <w:sz w:val="24"/>
          <w:szCs w:val="24"/>
          <w:u w:val="single"/>
          <w:lang w:eastAsia="tr-TR"/>
        </w:rPr>
        <w:t>mantıksal</w:t>
      </w:r>
      <w:r w:rsidRPr="00C33B7D">
        <w:rPr>
          <w:rFonts w:eastAsia="Times New Roman" w:cstheme="minorHAnsi"/>
          <w:color w:val="000000" w:themeColor="text1"/>
          <w:sz w:val="24"/>
          <w:szCs w:val="24"/>
          <w:lang w:eastAsia="tr-TR"/>
        </w:rPr>
        <w:t> çıkarımların doğruluğunu veya yanlışlarını ispatlamaktır. Deneyler uygun koşullarda yapılıp kesin bilgi doğrulanır.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t>Mantıksal çıkarımların rolü: </w:t>
      </w:r>
      <w:r w:rsidRPr="00C33B7D">
        <w:rPr>
          <w:rFonts w:eastAsia="Times New Roman" w:cstheme="minorHAnsi"/>
          <w:color w:val="000000" w:themeColor="text1"/>
          <w:sz w:val="24"/>
          <w:szCs w:val="24"/>
          <w:lang w:eastAsia="tr-TR"/>
        </w:rPr>
        <w:t>Deneysel ve matematikseş çıkarımlardan elde edilen verilerin mantık süzgecinden geçirilip, cevap aranan probleme farklı bakış açılarından yaklaşılarak farklı deneyler ve matematiksel hesaplar yapılmasına yol sağlamaktır.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t>Matematiksel çıkarımların rolü</w:t>
      </w:r>
      <w:r w:rsidRPr="00C33B7D">
        <w:rPr>
          <w:rFonts w:eastAsia="Times New Roman" w:cstheme="minorHAnsi"/>
          <w:color w:val="000000" w:themeColor="text1"/>
          <w:sz w:val="24"/>
          <w:szCs w:val="24"/>
          <w:lang w:eastAsia="tr-TR"/>
        </w:rPr>
        <w:t>: Yapılan işlemlerin mantıklı bir şekilde benzeri yapıldığında yeni deney çıktısının verilerinin tahmin edilmesi, ve tüm deney çıktılarının ifade edilebilmesini sağlar.</w:t>
      </w:r>
    </w:p>
    <w:p w:rsidR="00C118CD" w:rsidRPr="00C33B7D" w:rsidRDefault="004466CF" w:rsidP="000C7009">
      <w:pPr>
        <w:shd w:val="clear" w:color="auto" w:fill="FFFFFF"/>
        <w:spacing w:after="120" w:line="360" w:lineRule="atLeast"/>
        <w:rPr>
          <w:rFonts w:eastAsia="Times New Roman" w:cstheme="minorHAnsi"/>
          <w:b/>
          <w:color w:val="000000" w:themeColor="text1"/>
          <w:sz w:val="24"/>
          <w:szCs w:val="24"/>
          <w:lang w:eastAsia="tr-TR"/>
        </w:rPr>
      </w:pPr>
      <w:r w:rsidRPr="00C33B7D">
        <w:rPr>
          <w:rFonts w:eastAsia="Times New Roman" w:cstheme="minorHAnsi"/>
          <w:b/>
          <w:color w:val="000000" w:themeColor="text1"/>
          <w:sz w:val="24"/>
          <w:szCs w:val="24"/>
          <w:lang w:eastAsia="tr-TR"/>
        </w:rPr>
        <w:t>ETKİNLİK</w:t>
      </w:r>
    </w:p>
    <w:p w:rsidR="000C7009" w:rsidRPr="00C33B7D" w:rsidRDefault="000C7009" w:rsidP="000C7009">
      <w:pPr>
        <w:shd w:val="clear" w:color="auto" w:fill="FFFFFF"/>
        <w:spacing w:after="120" w:line="360" w:lineRule="atLeast"/>
        <w:rPr>
          <w:rFonts w:cstheme="minorHAnsi"/>
          <w:color w:val="000000" w:themeColor="text1"/>
          <w:sz w:val="24"/>
          <w:szCs w:val="24"/>
        </w:rPr>
      </w:pPr>
      <w:r w:rsidRPr="00C33B7D">
        <w:rPr>
          <w:rFonts w:cstheme="minorHAnsi"/>
          <w:color w:val="000000" w:themeColor="text1"/>
          <w:sz w:val="24"/>
          <w:szCs w:val="24"/>
        </w:rPr>
        <w:t>Güneş, Dünya ve Ay’ın büyükten küçüğe doğru bir boyutlama yapınız.</w:t>
      </w:r>
    </w:p>
    <w:p w:rsidR="004466CF" w:rsidRPr="00C33B7D" w:rsidRDefault="004466CF" w:rsidP="000C7009">
      <w:pPr>
        <w:shd w:val="clear" w:color="auto" w:fill="FFFFFF"/>
        <w:spacing w:after="120" w:line="360" w:lineRule="atLeast"/>
        <w:rPr>
          <w:rFonts w:cstheme="minorHAnsi"/>
          <w:color w:val="000000" w:themeColor="text1"/>
          <w:sz w:val="24"/>
          <w:szCs w:val="24"/>
        </w:rPr>
      </w:pP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Fonts w:asciiTheme="minorHAnsi" w:hAnsiTheme="minorHAnsi" w:cstheme="minorHAnsi"/>
          <w:b/>
          <w:color w:val="000000" w:themeColor="text1"/>
        </w:rPr>
        <w:t>BİLİMDE DELİL NASIL YAPILIR?</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Bilimde deliller; deney ve gözlem yapılarak kanıtlanır. Bilimde belgelenir şeylenir daima bir kanıtı, bir delili vardır. Bunun için de herkes tarafından kabul edilecek deney ve gözlemler yapılır.</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 Örneğin suyun 100 derecede kaynadığını termometreyle,</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 Kuşların kanatlarının olduğunu gözlerimizle,</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 Atmosferin varlığını ateş çıkmasıyla,</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 Suyun içinde hidrojen bağının olduğunu yapısındaki hidrojen ve oksijenle,</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 Mikroskobik canlıların var olduğunu mikroskopla,</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Kanıtlayabiliriz.</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Bilim; evreni tanımak adına yapılan bütün çalışmaların tamamına denmektedir. Bilim dalları ilişki içerisindedir. Bazı bilim dalları; matematik, fizik, kimya, biyoloji, mekanik, kuantum, termodinamik, biyokimya, polimer kimyası...</w:t>
      </w:r>
    </w:p>
    <w:p w:rsidR="000C7009" w:rsidRDefault="000C7009"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C33B7D" w:rsidRPr="00C33B7D" w:rsidRDefault="00C33B7D"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4466CF" w:rsidRPr="00C33B7D" w:rsidRDefault="004466CF"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0C7009" w:rsidRPr="00C33B7D" w:rsidRDefault="000C7009" w:rsidP="000C7009">
      <w:pPr>
        <w:shd w:val="clear" w:color="auto" w:fill="FFFFFF"/>
        <w:spacing w:after="120" w:line="360" w:lineRule="atLeast"/>
        <w:rPr>
          <w:rFonts w:eastAsia="Times New Roman" w:cstheme="minorHAnsi"/>
          <w:b/>
          <w:color w:val="000000" w:themeColor="text1"/>
          <w:sz w:val="24"/>
          <w:szCs w:val="24"/>
          <w:lang w:eastAsia="tr-TR"/>
        </w:rPr>
      </w:pPr>
      <w:r w:rsidRPr="00C33B7D">
        <w:rPr>
          <w:rFonts w:cstheme="minorHAnsi"/>
          <w:b/>
          <w:color w:val="000000" w:themeColor="text1"/>
          <w:sz w:val="24"/>
          <w:szCs w:val="24"/>
        </w:rPr>
        <w:lastRenderedPageBreak/>
        <w:t>BAĞIMLI VE BAĞIMSIZ DEĞİŞKEN NEDİR?</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Style w:val="Gl"/>
          <w:rFonts w:asciiTheme="minorHAnsi" w:hAnsiTheme="minorHAnsi" w:cstheme="minorHAnsi"/>
          <w:b w:val="0"/>
          <w:i/>
          <w:iCs/>
          <w:color w:val="000000" w:themeColor="text1"/>
        </w:rPr>
        <w:t>Bağımlı değişken bizim değiştirdiğimiz olan değişkendir.</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Style w:val="Gl"/>
          <w:rFonts w:asciiTheme="minorHAnsi" w:hAnsiTheme="minorHAnsi" w:cstheme="minorHAnsi"/>
          <w:b w:val="0"/>
          <w:i/>
          <w:iCs/>
          <w:color w:val="000000" w:themeColor="text1"/>
        </w:rPr>
        <w:t>Bağımsız değişken bağımlı değişkenden etkilenen bağımsız değişkene bağlı olarak değişen değişkendir.</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Style w:val="Gl"/>
          <w:rFonts w:asciiTheme="minorHAnsi" w:hAnsiTheme="minorHAnsi" w:cstheme="minorHAnsi"/>
          <w:i/>
          <w:iCs/>
          <w:color w:val="000000" w:themeColor="text1"/>
        </w:rPr>
        <w:t>ARASINDAKİ FARKLAR NELERDİR?</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Style w:val="Gl"/>
          <w:rFonts w:asciiTheme="minorHAnsi" w:hAnsiTheme="minorHAnsi" w:cstheme="minorHAnsi"/>
          <w:b w:val="0"/>
          <w:i/>
          <w:iCs/>
          <w:color w:val="000000" w:themeColor="text1"/>
        </w:rPr>
        <w:t>Bağımsız değişken bizim değiştirdiğimiz değişkendir. Bağımlı değişken ise bizim değiştirdiğimiz değişkenden etkilenen, bağımsız değişkene bağlı olarak değişen değişkendir. Kontrollü ve sabit tutulan değişken ise kontrolümüzde kalan, miktarı değişmeyen değişkenlerdir.</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b/>
          <w:bCs/>
          <w:color w:val="000000" w:themeColor="text1"/>
          <w:shd w:val="clear" w:color="auto" w:fill="FFFFFF"/>
        </w:rPr>
      </w:pPr>
      <w:r w:rsidRPr="00C33B7D">
        <w:rPr>
          <w:rFonts w:asciiTheme="minorHAnsi" w:hAnsiTheme="minorHAnsi" w:cstheme="minorHAnsi"/>
          <w:b/>
          <w:bCs/>
          <w:color w:val="000000" w:themeColor="text1"/>
          <w:shd w:val="clear" w:color="auto" w:fill="FFFFFF"/>
        </w:rPr>
        <w:t>Bilgi çeşitleri arasında ne tür farklılıklar vardır ?</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t>Bilgi ve Bilgi Türleri</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İnsanoğlu kendi dışındaki nesneleri algıladığı gibi, kendi iç dünyasını da algılar. İnsandaki bu algılama ve tanıma etkinliğine "bilme", elde edilene de "bilgi" denir.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Bilginin oluşumunda iki öğe vardır. Bunlardan birisi algılayan, bilen, yani insandır. Diğeri ise bilinen, araştırılan, kendisine yönelinen şeydir.  </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Bilgi edinme yalnızca algıya dayanmaz, düşünme de bilgi edinme yollarından biridir. Hem gerçek olanları hem de gerçek olmayanları içine alır.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t>1. Gündelik (Ampirik, Düzensiz) Bilgi</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Bunlar günlük yaşamı kolaylaştıran bilgilerdir. Bu bilginin kaynağı duyu ve deneyimlerdir; geçerliliği ve doğruluğu kişisel deneyime dayanır; belli bir yöntemle elde edilmemiştir; genel geçerliliği yoktur; tesadüflerle veya başkalarından görmekle kazanılmıştır.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 Subjektiftir.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 Sonuçları kesin değildir.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 Yararlı bir bilgidir; ama bazen insanları yanıltabilir.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 Yöntemsiz olarak elde edilir.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 Sistemli değildir.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t>2. Dini Bilgi</w:t>
      </w:r>
    </w:p>
    <w:p w:rsidR="000C7009"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Din, mutlak varlığa ve onun vahiy ile bildirdiklerine dayanan bir sistemdir. Tanrı'nın mutlak gerçekliği, dinde her şeyi kuşatır. Dinde suje obje ilişkisi inanç bağı ile kurulmuştur</w:t>
      </w:r>
      <w:r w:rsidR="00C33B7D">
        <w:rPr>
          <w:rFonts w:eastAsia="Times New Roman" w:cstheme="minorHAnsi"/>
          <w:color w:val="000000" w:themeColor="text1"/>
          <w:sz w:val="24"/>
          <w:szCs w:val="24"/>
          <w:lang w:eastAsia="tr-TR"/>
        </w:rPr>
        <w:t>.</w:t>
      </w:r>
    </w:p>
    <w:p w:rsidR="00C33B7D" w:rsidRPr="00C33B7D" w:rsidRDefault="00C33B7D" w:rsidP="000C7009">
      <w:pPr>
        <w:shd w:val="clear" w:color="auto" w:fill="FFFFFF"/>
        <w:spacing w:after="120" w:line="360" w:lineRule="atLeast"/>
        <w:rPr>
          <w:rFonts w:eastAsia="Times New Roman" w:cstheme="minorHAnsi"/>
          <w:color w:val="000000" w:themeColor="text1"/>
          <w:sz w:val="24"/>
          <w:szCs w:val="24"/>
          <w:lang w:eastAsia="tr-TR"/>
        </w:rPr>
      </w:pP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lastRenderedPageBreak/>
        <w:t>3. Sanat Bilgisi</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Sanat, güzeli yaratan, gerçekliği simgelerle anlatan etkinliktir. Hoşa giden, düşündüren biçimler yaratma çabasıdır. Sanatçı ile yöneldiği nesne arasındaki ilgiden doğan bir bilgidir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 Akla değil, duyguya, coşkuya ve sezgiye dayanır.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 İfade araçları diğerlerinden farklıdır. (Ses, renk ve çeşitli şekiller)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 Özneldir, yaratıcılığa dayanır.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 Ürünleri somuttur.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t>4. Teknik Bilgi</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Teknik, doğadaki nesneleri bir amaca yönelik olarak araç haline getirmektir. Tekniğin amacı insan hayatını kolaylaştırmaktır.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t>5. Bilimsel Bilgi</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Evreni, toplumu ve insanı araştırma konusu yapan, bu araştırma konuları üzerinde gözleme, deneye ve akla dayanarak yöntemli bir şekilde elde edilen düzenli bilgiye bilimsel bilgi denir.Üçe ayrılır.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 a. Formel Bilimler (İdeal Bilimler)</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 b. Doğa Bilimleri</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 c. İnsan Bilimleri</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6. Felsefe Bilgisi</w:t>
      </w:r>
    </w:p>
    <w:p w:rsidR="000C7009" w:rsidRPr="00C33B7D" w:rsidRDefault="000C7009" w:rsidP="000C7009">
      <w:pPr>
        <w:shd w:val="clear" w:color="auto" w:fill="FFFFFF"/>
        <w:spacing w:after="120" w:line="360" w:lineRule="atLeast"/>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Felsefe bilgisi, insanın, evrenin niteliği ve yapısı hakkında gözlemlerine dayanarak düşünmesi sonucu ortaya çıkmıştır. Evreni parçalara ayırmadan, bir bütün olarak kavramaya yönelik kuramsal araştırmalarla başlamıştır.</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Fonts w:asciiTheme="minorHAnsi" w:hAnsiTheme="minorHAnsi" w:cstheme="minorHAnsi"/>
          <w:b/>
          <w:color w:val="000000" w:themeColor="text1"/>
        </w:rPr>
        <w:t>ETKİNLİK</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Bir günlük zaman kavramını deneyerek keşfetmek için okul bahçesine bir çubuk dikerek gün içindeki gölge boyutunu inceleyin.</w:t>
      </w:r>
    </w:p>
    <w:p w:rsidR="004466CF" w:rsidRDefault="004466CF"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C33B7D" w:rsidRDefault="00C33B7D"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C33B7D" w:rsidRDefault="00C33B7D"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C33B7D" w:rsidRDefault="00C33B7D"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C33B7D" w:rsidRPr="00C33B7D" w:rsidRDefault="00C33B7D"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Fonts w:asciiTheme="minorHAnsi" w:hAnsiTheme="minorHAnsi" w:cstheme="minorHAnsi"/>
          <w:b/>
          <w:color w:val="000000" w:themeColor="text1"/>
        </w:rPr>
        <w:lastRenderedPageBreak/>
        <w:t>BİLİMSEL TEORİ İLE BİLİMSEL YASA ARASINDAKİ FARKLAR</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shd w:val="clear" w:color="auto" w:fill="FFFFFF"/>
        </w:rPr>
      </w:pPr>
      <w:r w:rsidRPr="00C33B7D">
        <w:rPr>
          <w:rFonts w:asciiTheme="minorHAnsi" w:hAnsiTheme="minorHAnsi" w:cstheme="minorHAnsi"/>
          <w:color w:val="000000" w:themeColor="text1"/>
          <w:shd w:val="clear" w:color="auto" w:fill="FFFFFF"/>
        </w:rPr>
        <w:t>Bilimsel yasa kesin olarak ispatlanmış bilimsel teorilere denir. Bilimsel teori ise henüz kanıtlanamamış bilimsel önermelerdir. Bir bilimsel kanun, gözlem ve deneylerle iyi desteklenip kanıtlanmış genel prensiptir. Tipik olarak bilimsel kanunlar, tarihi kayıtlardaki deney ve gözlemlerle örtüşen kısıtlı ilkeler kümesidir. Bilimsel kanun konsepti, bilimsel teori konseptiyle yakından ilişkilidir. Tipik olarak, kanunlar teorile re nazaran dünya hakkında daha kısıtlı öngörülerde bulunurlar. Fizik bilimi, Fizik Kanunları diye bilinen bilimsel kanunlar başta olmak üzere bir takım bilimsel kanunlar tanımlar. Ayrıca, biyoloji bilimide Mendel Kalıtımı ve genetikteki Hardy-Weinberg prensibi gibi bir takım bilimsel kanunlar tanımlar.Ve genel kanının aksine, kanıtlanan teori (kuram) kanun olmaz. Kanunla teori arasında doğrudan, tamamlayıcı bir ilişki yoktur. Bilimsel yasalara örnek olarak verebileceklerimiz şunlardır: Mendel kanunu Newton'un hareket kanunu. Aynı zamanda kanunla kuramı yani teoriyi ayırmak gerekir</w:t>
      </w:r>
      <w:r w:rsidR="004466CF" w:rsidRPr="00C33B7D">
        <w:rPr>
          <w:rFonts w:asciiTheme="minorHAnsi" w:hAnsiTheme="minorHAnsi" w:cstheme="minorHAnsi"/>
          <w:color w:val="000000" w:themeColor="text1"/>
          <w:shd w:val="clear" w:color="auto" w:fill="FFFFFF"/>
        </w:rPr>
        <w:t>.</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Fonts w:asciiTheme="minorHAnsi" w:hAnsiTheme="minorHAnsi" w:cstheme="minorHAnsi"/>
          <w:b/>
          <w:color w:val="000000" w:themeColor="text1"/>
        </w:rPr>
        <w:t>ETKİNLİK</w:t>
      </w:r>
    </w:p>
    <w:p w:rsidR="000C7009" w:rsidRPr="00C33B7D" w:rsidRDefault="000C7009"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Kum saati tasarlayın.</w:t>
      </w:r>
    </w:p>
    <w:p w:rsidR="002F47A6" w:rsidRPr="00C33B7D" w:rsidRDefault="002F47A6" w:rsidP="002F47A6">
      <w:pPr>
        <w:shd w:val="clear" w:color="auto" w:fill="FFFFFF"/>
        <w:spacing w:after="120" w:line="360" w:lineRule="atLeast"/>
        <w:rPr>
          <w:rFonts w:cstheme="minorHAnsi"/>
          <w:b/>
          <w:bCs/>
          <w:color w:val="000000" w:themeColor="text1"/>
          <w:sz w:val="24"/>
          <w:szCs w:val="24"/>
          <w:shd w:val="clear" w:color="auto" w:fill="FFFFFF"/>
        </w:rPr>
      </w:pPr>
      <w:r w:rsidRPr="00C33B7D">
        <w:rPr>
          <w:rFonts w:cstheme="minorHAnsi"/>
          <w:b/>
          <w:bCs/>
          <w:color w:val="000000" w:themeColor="text1"/>
          <w:sz w:val="24"/>
          <w:szCs w:val="24"/>
          <w:shd w:val="clear" w:color="auto" w:fill="FFFFFF"/>
        </w:rPr>
        <w:t>BİLİM, TEKNOLOJİ, MÜHENDİSLİK VE MATEMATİK ARASİNDAKİ İLİŞKİ NEDİR?</w:t>
      </w: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Aslında hayatımızın her yerinde matematiği kullanırız. Bina yapımında, grafik çizmede mobilya yapımında şekillerin alanını bulmada vs. Matematiği en çok kullanan kimselerin mühendis olmadığını söylersek yalan söylemiş oluruz. Ve çoğu mühendisin de matematikle işi vardır. Grafik yaparlar, hatta inşaat mühendisleri bina yapımında kullanırlar matematiği. Mühendisler sadece matematikle değil teknoloji ile de çalışırlar. Teknolojiyi ileri düzeye getirmeye çalışırlar. Teknoloji ilerledikçe yani ne kadar çok ilerlerse bilimde de o kadar geniş çaplı bir araştırma yapılır. Ve bu sayede bilimde gelişir. Aslında baktığımızda aralarında bir ilişki vardır.</w:t>
      </w: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Fonts w:asciiTheme="minorHAnsi" w:hAnsiTheme="minorHAnsi" w:cstheme="minorHAnsi"/>
          <w:b/>
          <w:color w:val="000000" w:themeColor="text1"/>
        </w:rPr>
        <w:t>STEM Nedir?</w:t>
      </w: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STEM eğitimi disiplinler arası ve uygulamaya yönelik yaklaşımı içeren fen, teknoloji, mühendislik ve matematik gibi dört önemli disiplinin birbirleriyle bütünleşmesini hedefleyen bir öğretim sistemidir.</w:t>
      </w: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Fonts w:asciiTheme="minorHAnsi" w:hAnsiTheme="minorHAnsi" w:cstheme="minorHAnsi"/>
          <w:b/>
          <w:color w:val="000000" w:themeColor="text1"/>
        </w:rPr>
        <w:t>STEM Eğitiminin Amaçları Nedir?</w:t>
      </w: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 xml:space="preserve">STEM 1950’li yıllarında ortaya çıkmış bir kavram. Çıkış yıllarından itibaren ülkeler kalkınma ve liderlik yapma düşüncesiyle bu alana yönelmişlerdir. Bilimde kalkınma, teknolojide kalkınmaya dayalı bilim insanları yetiştirilmeye ve teknolojiye önem verilmiştir. Bu amaçlar doğrultusunda ise ülkelere göre farklı görüşler olmasına rağmen ortak amaçları ülkelerinin geleceği için çalışmaların sürdürülebilir olmasıdır. Erken yaşta çocukların üretim odaklı becerileri kazandırmalarını hedef ederek eğitim sistemlerine bütünleşmiştir. Amaç ise;  Fen, </w:t>
      </w:r>
      <w:r w:rsidRPr="00C33B7D">
        <w:rPr>
          <w:rFonts w:asciiTheme="minorHAnsi" w:hAnsiTheme="minorHAnsi" w:cstheme="minorHAnsi"/>
          <w:color w:val="000000" w:themeColor="text1"/>
        </w:rPr>
        <w:lastRenderedPageBreak/>
        <w:t>Teknoloji, Mühendislik ve Matematik alanlarını iç içe kullanarak yeni bir ürün ortaya koyarak ülkelilerinin ekonomisine fayda sağlamaktır. Bu bağlamda düşünüldüğünde ülke geleceğinde aktif rol üstlenmesidir.  STEM eğitiminin iki temel amacı olduğunu belirtebiliriz. Bu amaçlardan birincisi, üniversite düzeyinde bu disiplinlerde meslek seçecek öğrenci sayısını arttırmak, ikincisi ise öğrencilerin fen, teknoloji, mühendislik ve matematik disiplinlerindeki temel bilgi düzeylerini arttırarak bu disiplinler ile ilgili problemleri çözmek için günlük yaşamlarında yaratıcı çözümler uygulamalarını sağlamaktır. Özet olarak belirtirsek STEM eğitimi; Meslek seçiminde yardımcı olmak ve disiplinler arası bir öğrenim yaklaşımı olarak belirtebiliriz.  </w:t>
      </w: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Fonts w:asciiTheme="minorHAnsi" w:hAnsiTheme="minorHAnsi" w:cstheme="minorHAnsi"/>
          <w:b/>
          <w:color w:val="000000" w:themeColor="text1"/>
        </w:rPr>
        <w:t>STEM Eğitiminin Öğrenciye Katkıları Nelerdir?</w:t>
      </w: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      STEM eğitimi üretim odaklı olmasının yanı sıra eleştirel düşünme, yaratıcılık, yenilenme, problem çözme, Üretkenlik ve Sorumluluk gibi 21. Yüzyıl becerilerini de barındırmaktadır. Maddeler halinde belirtmek gerekirsek STEM eğitiminin kazandırdığı yetiler;</w:t>
      </w: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 Eğitim programının içeriğini canlandırıcı bir öğrenme ortamı sağlar.</w:t>
      </w: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 Öğrencilerin yeni buluşlar keşfetmesini, olaylar arasındaki ilişkiyi daha iyi anlamaları olanağını sağlar.</w:t>
      </w: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 Yeni ürün ortaya koyarak, ekosisteme katkı sağlar.</w:t>
      </w: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 İşbirliği ve bağımsız çalışma yoluyla öğrencilerin özgüven ve öz yeterliliğini geliştirir.</w:t>
      </w: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 Yüzyıl becerilerini kazandırmaya olanak sağlar.</w:t>
      </w: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 Karşılaştıkları sorunlara daha kısa ve çözümler üretmeyi sağlar.</w:t>
      </w: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 Tasarım odaklı düşünme ve yenilikçi olmayı sağlar.</w:t>
      </w:r>
    </w:p>
    <w:p w:rsidR="000C7009" w:rsidRPr="00C33B7D" w:rsidRDefault="002F47A6" w:rsidP="000C7009">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Fonts w:asciiTheme="minorHAnsi" w:hAnsiTheme="minorHAnsi" w:cstheme="minorHAnsi"/>
          <w:b/>
          <w:color w:val="000000" w:themeColor="text1"/>
        </w:rPr>
        <w:t>ETKİNLİK</w:t>
      </w:r>
    </w:p>
    <w:p w:rsidR="002F47A6" w:rsidRPr="00C33B7D" w:rsidRDefault="002F47A6"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Teknolojik uygulamalardan faydalanarak gözlem yapınız.</w:t>
      </w:r>
    </w:p>
    <w:p w:rsidR="002F47A6" w:rsidRPr="00C33B7D" w:rsidRDefault="002F47A6"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 xml:space="preserve">Örneğin; artırılmış gerçeklik mobil uygulamaları aracılığı ile sistemler, kalbin yapısı, bitki ve hayvan hücresi arasındaki benzerlik ve farklılıklar, elementlerin özelliklerini gözlemleyin. </w:t>
      </w:r>
    </w:p>
    <w:p w:rsidR="002F47A6" w:rsidRPr="00C33B7D" w:rsidRDefault="002F47A6" w:rsidP="000C7009">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Fonts w:asciiTheme="minorHAnsi" w:hAnsiTheme="minorHAnsi" w:cstheme="minorHAnsi"/>
          <w:b/>
          <w:color w:val="000000" w:themeColor="text1"/>
        </w:rPr>
        <w:t>ETKİNLİK 2</w:t>
      </w:r>
    </w:p>
    <w:p w:rsidR="002F47A6" w:rsidRDefault="002F47A6"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Basit araç gereçler kullanarak çeşitli konularda gösteri deneyleri tasarlayın ardından deneyinizin sonuçlarını tartışınız.</w:t>
      </w:r>
    </w:p>
    <w:p w:rsidR="00C33B7D" w:rsidRDefault="00C33B7D"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C33B7D" w:rsidRDefault="00C33B7D"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C33B7D" w:rsidRDefault="00C33B7D"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C33B7D" w:rsidRPr="00C33B7D" w:rsidRDefault="00C33B7D"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2F47A6" w:rsidRPr="00C33B7D" w:rsidRDefault="002F47A6" w:rsidP="002F47A6">
      <w:pPr>
        <w:spacing w:after="0" w:line="240" w:lineRule="auto"/>
        <w:textAlignment w:val="baseline"/>
        <w:outlineLvl w:val="0"/>
        <w:rPr>
          <w:rFonts w:eastAsia="Times New Roman" w:cstheme="minorHAnsi"/>
          <w:b/>
          <w:color w:val="000000" w:themeColor="text1"/>
          <w:kern w:val="36"/>
          <w:sz w:val="24"/>
          <w:szCs w:val="24"/>
          <w:lang w:eastAsia="tr-TR"/>
        </w:rPr>
      </w:pPr>
      <w:r w:rsidRPr="00C33B7D">
        <w:rPr>
          <w:rFonts w:eastAsia="Times New Roman" w:cstheme="minorHAnsi"/>
          <w:b/>
          <w:color w:val="000000" w:themeColor="text1"/>
          <w:kern w:val="36"/>
          <w:sz w:val="24"/>
          <w:szCs w:val="24"/>
          <w:lang w:eastAsia="tr-TR"/>
        </w:rPr>
        <w:lastRenderedPageBreak/>
        <w:t>BİLİŞİMSEL DÜŞÜNME</w:t>
      </w:r>
    </w:p>
    <w:p w:rsidR="002F47A6" w:rsidRPr="00C33B7D" w:rsidRDefault="002F47A6" w:rsidP="002F47A6">
      <w:pPr>
        <w:shd w:val="clear" w:color="auto" w:fill="FFFFFF"/>
        <w:spacing w:before="100" w:beforeAutospacing="1" w:after="100" w:afterAutospacing="1" w:line="240" w:lineRule="auto"/>
        <w:textAlignment w:val="baseline"/>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Bilişimsel düşünce bir problemi bilgisayar becerilerinde kullanarak çözümlemeyi gerektirir. Bilişimsel düşünce:</w:t>
      </w:r>
    </w:p>
    <w:p w:rsidR="002F47A6" w:rsidRPr="00C33B7D" w:rsidRDefault="002F47A6" w:rsidP="002F47A6">
      <w:pPr>
        <w:numPr>
          <w:ilvl w:val="0"/>
          <w:numId w:val="1"/>
        </w:numPr>
        <w:shd w:val="clear" w:color="auto" w:fill="FFFFFF"/>
        <w:spacing w:before="100" w:beforeAutospacing="1" w:after="100" w:afterAutospacing="1" w:line="240" w:lineRule="auto"/>
        <w:textAlignment w:val="baseline"/>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Problem çözebilme becerisini,</w:t>
      </w:r>
    </w:p>
    <w:p w:rsidR="002F47A6" w:rsidRPr="00C33B7D" w:rsidRDefault="002F47A6" w:rsidP="002F47A6">
      <w:pPr>
        <w:numPr>
          <w:ilvl w:val="0"/>
          <w:numId w:val="1"/>
        </w:numPr>
        <w:shd w:val="clear" w:color="auto" w:fill="FFFFFF"/>
        <w:spacing w:before="100" w:beforeAutospacing="1" w:after="100" w:afterAutospacing="1" w:line="240" w:lineRule="auto"/>
        <w:textAlignment w:val="baseline"/>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Sistemleri iyi analiz edebilmeyi,</w:t>
      </w:r>
    </w:p>
    <w:p w:rsidR="002F47A6" w:rsidRPr="00C33B7D" w:rsidRDefault="002F47A6" w:rsidP="002F47A6">
      <w:pPr>
        <w:numPr>
          <w:ilvl w:val="0"/>
          <w:numId w:val="1"/>
        </w:numPr>
        <w:shd w:val="clear" w:color="auto" w:fill="FFFFFF"/>
        <w:spacing w:before="100" w:beforeAutospacing="1" w:after="100" w:afterAutospacing="1" w:line="240" w:lineRule="auto"/>
        <w:textAlignment w:val="baseline"/>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İnsan davranışlarını anlayabilmeyi,</w:t>
      </w:r>
    </w:p>
    <w:p w:rsidR="002F47A6" w:rsidRPr="00C33B7D" w:rsidRDefault="002F47A6" w:rsidP="002F47A6">
      <w:pPr>
        <w:numPr>
          <w:ilvl w:val="0"/>
          <w:numId w:val="1"/>
        </w:numPr>
        <w:shd w:val="clear" w:color="auto" w:fill="FFFFFF"/>
        <w:spacing w:before="100" w:beforeAutospacing="1" w:after="100" w:afterAutospacing="1" w:line="240" w:lineRule="auto"/>
        <w:textAlignment w:val="baseline"/>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Bilgisayar ile bağdaştırabilme yeteneğini gerektirir.</w:t>
      </w:r>
    </w:p>
    <w:p w:rsidR="002F47A6" w:rsidRPr="00C33B7D" w:rsidRDefault="002F47A6" w:rsidP="002F47A6">
      <w:pPr>
        <w:numPr>
          <w:ilvl w:val="0"/>
          <w:numId w:val="1"/>
        </w:numPr>
        <w:shd w:val="clear" w:color="auto" w:fill="FFFFFF"/>
        <w:spacing w:before="100" w:beforeAutospacing="1" w:after="100" w:afterAutospacing="1" w:line="240" w:lineRule="auto"/>
        <w:textAlignment w:val="baseline"/>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Bilişsel düşüncenin 21. yüzyılın ortalarında okuma yazma gibi herkese kazandırılması gereken bir yetenek olduğu düşünülmektedir.</w:t>
      </w:r>
    </w:p>
    <w:p w:rsidR="002F47A6" w:rsidRPr="00C33B7D" w:rsidRDefault="002F47A6" w:rsidP="002F47A6">
      <w:pPr>
        <w:shd w:val="clear" w:color="auto" w:fill="FFFFFF"/>
        <w:spacing w:before="100" w:beforeAutospacing="1" w:after="100" w:afterAutospacing="1" w:line="240" w:lineRule="auto"/>
        <w:textAlignment w:val="baseline"/>
        <w:rPr>
          <w:rFonts w:eastAsia="Times New Roman" w:cstheme="minorHAnsi"/>
          <w:color w:val="000000" w:themeColor="text1"/>
          <w:sz w:val="24"/>
          <w:szCs w:val="24"/>
          <w:lang w:eastAsia="tr-TR"/>
        </w:rPr>
      </w:pP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Style w:val="Gl"/>
          <w:rFonts w:asciiTheme="minorHAnsi" w:hAnsiTheme="minorHAnsi" w:cstheme="minorHAnsi"/>
          <w:color w:val="000000" w:themeColor="text1"/>
        </w:rPr>
        <w:t>FİNANSAL OKURYAZARLIK NEDİR?</w:t>
      </w:r>
    </w:p>
    <w:p w:rsidR="002F47A6" w:rsidRPr="00C33B7D" w:rsidRDefault="002F47A6" w:rsidP="002F47A6">
      <w:pPr>
        <w:pStyle w:val="NormalWeb"/>
        <w:numPr>
          <w:ilvl w:val="0"/>
          <w:numId w:val="1"/>
        </w:numPr>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okunuşundan da anlayabileceğimiz gibi tüketicinin paranın kullanımında ve yönetiminde bilgiyle değerlendirme yapmasını ve finansal araçların seçiminde etkili ve rasyonel kararlar verebilmesini sağlayan yeterlilik düzeyidir.</w:t>
      </w: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Style w:val="Gl"/>
          <w:rFonts w:asciiTheme="minorHAnsi" w:hAnsiTheme="minorHAnsi" w:cstheme="minorHAnsi"/>
          <w:color w:val="000000" w:themeColor="text1"/>
        </w:rPr>
        <w:t>ÖRNEK</w:t>
      </w:r>
    </w:p>
    <w:p w:rsidR="002F47A6" w:rsidRPr="00C33B7D" w:rsidRDefault="002F47A6" w:rsidP="002F47A6">
      <w:pPr>
        <w:pStyle w:val="NormalWeb"/>
        <w:numPr>
          <w:ilvl w:val="0"/>
          <w:numId w:val="1"/>
        </w:numPr>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Bugün bankaya maaşınız yatıyorsa, banka kartı veya kredi kartı kullanıyorsanız, birikim, yatırım yapıyorsanız siz de finansal sistemin içindesin demektir.</w:t>
      </w:r>
    </w:p>
    <w:p w:rsidR="002F47A6" w:rsidRPr="00C33B7D" w:rsidRDefault="002F47A6" w:rsidP="000C7009">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Fonts w:asciiTheme="minorHAnsi" w:hAnsiTheme="minorHAnsi" w:cstheme="minorHAnsi"/>
          <w:b/>
          <w:color w:val="000000" w:themeColor="text1"/>
        </w:rPr>
        <w:t>ETKİNLİK</w:t>
      </w:r>
    </w:p>
    <w:p w:rsidR="002F47A6" w:rsidRPr="00C33B7D" w:rsidRDefault="004466CF" w:rsidP="000C7009">
      <w:pPr>
        <w:pStyle w:val="NormalWeb"/>
        <w:shd w:val="clear" w:color="auto" w:fill="FFFFFF"/>
        <w:spacing w:before="0" w:beforeAutospacing="0" w:after="120" w:afterAutospacing="0" w:line="360" w:lineRule="atLeast"/>
        <w:rPr>
          <w:rFonts w:asciiTheme="minorHAnsi" w:hAnsiTheme="minorHAnsi" w:cstheme="minorHAnsi"/>
          <w:b/>
          <w:bCs/>
          <w:color w:val="000000" w:themeColor="text1"/>
          <w:shd w:val="clear" w:color="auto" w:fill="FFFFFF"/>
        </w:rPr>
      </w:pPr>
      <w:r w:rsidRPr="00C33B7D">
        <w:rPr>
          <w:rFonts w:asciiTheme="minorHAnsi" w:hAnsiTheme="minorHAnsi" w:cstheme="minorHAnsi"/>
          <w:b/>
          <w:bCs/>
          <w:color w:val="000000" w:themeColor="text1"/>
          <w:shd w:val="clear" w:color="auto" w:fill="FFFFFF"/>
        </w:rPr>
        <w:t>BİLİMSEL VE TEKNOLOJİK GELİŞMELERİN ÜLKE EKONOMİSİNDEKİ ETKİLERİ NELERDİR?</w:t>
      </w: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Style w:val="Gl"/>
          <w:rFonts w:asciiTheme="minorHAnsi" w:hAnsiTheme="minorHAnsi" w:cstheme="minorHAnsi"/>
          <w:b w:val="0"/>
          <w:color w:val="000000" w:themeColor="text1"/>
        </w:rPr>
        <w:t>Bilimsel ve teknolojik gelişmelerin ülke ekonomisine katkısı, ekonomik faaliyetlerin hızlanmasına ve üretimin artmasına olumlu yönde bir etkidir.</w:t>
      </w: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Bir ülke ekonomisinin özellikle kendine yetebilmesi çok önemlidir. Ekonomik faaliyetler hem içerideki yaşam için gerekli üretimi yapma, hem de dışarıdan alınacak ürünleri borçlanmadan almak için yeterli üretim yapmak üzerine kurulu olmalıdır.</w:t>
      </w:r>
    </w:p>
    <w:p w:rsidR="002F47A6" w:rsidRDefault="002F47A6"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Teknoloji ve bilim, üretimin verimli ve hızlı yapılması yönünde bize çeşitli araçlar sunar. Örneğin bugün posta yerine e-posta kullanarak binlerce saatlik işgücünün farklı yönlerde kullanılması sağlanarak hem ekonomik faaliyetin farklı alanlarına daha çok katılım sağlanmış, hem de işler hızlanmıştır.</w:t>
      </w:r>
    </w:p>
    <w:p w:rsidR="00C33B7D" w:rsidRDefault="00C33B7D"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C33B7D" w:rsidRDefault="00C33B7D"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C33B7D" w:rsidRDefault="00C33B7D"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C33B7D" w:rsidRPr="00C33B7D" w:rsidRDefault="00C33B7D" w:rsidP="002F47A6">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2F47A6" w:rsidRPr="00C33B7D" w:rsidRDefault="002F47A6"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2F47A6" w:rsidRPr="00C33B7D" w:rsidRDefault="002F47A6" w:rsidP="002F47A6">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Fonts w:asciiTheme="minorHAnsi" w:hAnsiTheme="minorHAnsi" w:cstheme="minorHAnsi"/>
          <w:b/>
          <w:color w:val="000000" w:themeColor="text1"/>
        </w:rPr>
        <w:lastRenderedPageBreak/>
        <w:t>GÖZLEM VE ÇIKARIM NEDİR?</w:t>
      </w:r>
    </w:p>
    <w:p w:rsidR="002F47A6" w:rsidRPr="00C33B7D" w:rsidRDefault="002F47A6" w:rsidP="002F47A6">
      <w:pPr>
        <w:pStyle w:val="NormalWeb"/>
        <w:shd w:val="clear" w:color="auto" w:fill="FFFFFF"/>
        <w:spacing w:before="0" w:beforeAutospacing="0" w:after="120" w:afterAutospacing="0" w:line="360" w:lineRule="atLeast"/>
        <w:rPr>
          <w:rStyle w:val="Gl"/>
          <w:rFonts w:asciiTheme="minorHAnsi" w:hAnsiTheme="minorHAnsi" w:cstheme="minorHAnsi"/>
          <w:b w:val="0"/>
          <w:color w:val="000000" w:themeColor="text1"/>
          <w:shd w:val="clear" w:color="auto" w:fill="FFFFFF"/>
        </w:rPr>
      </w:pPr>
      <w:r w:rsidRPr="00C33B7D">
        <w:rPr>
          <w:rStyle w:val="Gl"/>
          <w:rFonts w:asciiTheme="minorHAnsi" w:hAnsiTheme="minorHAnsi" w:cstheme="minorHAnsi"/>
          <w:b w:val="0"/>
          <w:color w:val="000000" w:themeColor="text1"/>
          <w:shd w:val="clear" w:color="auto" w:fill="FFFFFF"/>
        </w:rPr>
        <w:t>Gözlem, bir şeyi izleyerek ve deneyle tespit etmek manasına gelir. Yani gözlemler somuttur. Ayrıca nesneldir, olgusaldır. Kanıtlanabilir.</w:t>
      </w:r>
      <w:r w:rsidRPr="00C33B7D">
        <w:rPr>
          <w:rFonts w:asciiTheme="minorHAnsi" w:hAnsiTheme="minorHAnsi" w:cstheme="minorHAnsi"/>
          <w:b/>
          <w:bCs/>
          <w:color w:val="000000" w:themeColor="text1"/>
          <w:shd w:val="clear" w:color="auto" w:fill="FFFFFF"/>
        </w:rPr>
        <w:br/>
      </w:r>
      <w:r w:rsidRPr="00C33B7D">
        <w:rPr>
          <w:rStyle w:val="Gl"/>
          <w:rFonts w:asciiTheme="minorHAnsi" w:hAnsiTheme="minorHAnsi" w:cstheme="minorHAnsi"/>
          <w:b w:val="0"/>
          <w:color w:val="000000" w:themeColor="text1"/>
          <w:shd w:val="clear" w:color="auto" w:fill="FFFFFF"/>
        </w:rPr>
        <w:t>Çıkarım; tahminlere dayanır. Bir şeyi tahmin etmek demektir. Yani özneldir, kişinin kendi görüşlerine dayanır.</w:t>
      </w:r>
      <w:r w:rsidRPr="00C33B7D">
        <w:rPr>
          <w:rFonts w:asciiTheme="minorHAnsi" w:hAnsiTheme="minorHAnsi" w:cstheme="minorHAnsi"/>
          <w:b/>
          <w:bCs/>
          <w:color w:val="000000" w:themeColor="text1"/>
          <w:shd w:val="clear" w:color="auto" w:fill="FFFFFF"/>
        </w:rPr>
        <w:br/>
      </w:r>
      <w:r w:rsidRPr="00C33B7D">
        <w:rPr>
          <w:rFonts w:asciiTheme="minorHAnsi" w:hAnsiTheme="minorHAnsi" w:cstheme="minorHAnsi"/>
          <w:b/>
          <w:bCs/>
          <w:color w:val="000000" w:themeColor="text1"/>
          <w:shd w:val="clear" w:color="auto" w:fill="FFFFFF"/>
        </w:rPr>
        <w:br/>
      </w:r>
      <w:r w:rsidRPr="00C33B7D">
        <w:rPr>
          <w:rStyle w:val="Gl"/>
          <w:rFonts w:asciiTheme="minorHAnsi" w:hAnsiTheme="minorHAnsi" w:cstheme="minorHAnsi"/>
          <w:b w:val="0"/>
          <w:color w:val="000000" w:themeColor="text1"/>
          <w:shd w:val="clear" w:color="auto" w:fill="FFFFFF"/>
        </w:rPr>
        <w:t>Aralarındaki fark;</w:t>
      </w:r>
      <w:r w:rsidRPr="00C33B7D">
        <w:rPr>
          <w:rFonts w:asciiTheme="minorHAnsi" w:hAnsiTheme="minorHAnsi" w:cstheme="minorHAnsi"/>
          <w:b/>
          <w:bCs/>
          <w:color w:val="000000" w:themeColor="text1"/>
          <w:shd w:val="clear" w:color="auto" w:fill="FFFFFF"/>
        </w:rPr>
        <w:br/>
      </w:r>
      <w:r w:rsidRPr="00C33B7D">
        <w:rPr>
          <w:rFonts w:asciiTheme="minorHAnsi" w:hAnsiTheme="minorHAnsi" w:cstheme="minorHAnsi"/>
          <w:b/>
          <w:bCs/>
          <w:color w:val="000000" w:themeColor="text1"/>
          <w:shd w:val="clear" w:color="auto" w:fill="FFFFFF"/>
        </w:rPr>
        <w:br/>
      </w:r>
      <w:r w:rsidRPr="00C33B7D">
        <w:rPr>
          <w:rStyle w:val="Gl"/>
          <w:rFonts w:asciiTheme="minorHAnsi" w:hAnsiTheme="minorHAnsi" w:cstheme="minorHAnsi"/>
          <w:b w:val="0"/>
          <w:color w:val="000000" w:themeColor="text1"/>
          <w:shd w:val="clear" w:color="auto" w:fill="FFFFFF"/>
        </w:rPr>
        <w:t>- Gözlem nesnel, çıkarım öznel.</w:t>
      </w:r>
      <w:r w:rsidRPr="00C33B7D">
        <w:rPr>
          <w:rFonts w:asciiTheme="minorHAnsi" w:hAnsiTheme="minorHAnsi" w:cstheme="minorHAnsi"/>
          <w:b/>
          <w:bCs/>
          <w:color w:val="000000" w:themeColor="text1"/>
          <w:shd w:val="clear" w:color="auto" w:fill="FFFFFF"/>
        </w:rPr>
        <w:br/>
      </w:r>
      <w:r w:rsidRPr="00C33B7D">
        <w:rPr>
          <w:rStyle w:val="Gl"/>
          <w:rFonts w:asciiTheme="minorHAnsi" w:hAnsiTheme="minorHAnsi" w:cstheme="minorHAnsi"/>
          <w:b w:val="0"/>
          <w:color w:val="000000" w:themeColor="text1"/>
          <w:shd w:val="clear" w:color="auto" w:fill="FFFFFF"/>
        </w:rPr>
        <w:t>- Gözlem olgu, çıkarım görüşler (Tahminler)</w:t>
      </w:r>
    </w:p>
    <w:p w:rsidR="002F47A6" w:rsidRPr="00C33B7D" w:rsidRDefault="002F47A6" w:rsidP="000C7009">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Fonts w:asciiTheme="minorHAnsi" w:hAnsiTheme="minorHAnsi" w:cstheme="minorHAnsi"/>
          <w:b/>
          <w:color w:val="000000" w:themeColor="text1"/>
        </w:rPr>
        <w:t>ETKİNLİK</w:t>
      </w:r>
    </w:p>
    <w:p w:rsidR="002F47A6" w:rsidRPr="00C33B7D" w:rsidRDefault="002F47A6"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Elektronik araçları tanımak için elektronik atıklardan yararlanınız. Örneğin evinizde kullanmadığınız televizyon kumandası, oyuncak araba kumandası vb elektronik atıkların devre kartları çıkarıp sınıfa getirip arkadaşlarınızla inceleyiniz.</w:t>
      </w:r>
    </w:p>
    <w:p w:rsidR="002F47A6" w:rsidRPr="00C33B7D" w:rsidRDefault="002F47A6" w:rsidP="000C7009">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Fonts w:asciiTheme="minorHAnsi" w:hAnsiTheme="minorHAnsi" w:cstheme="minorHAnsi"/>
          <w:b/>
          <w:color w:val="000000" w:themeColor="text1"/>
        </w:rPr>
        <w:t xml:space="preserve">ETKİNLİK </w:t>
      </w:r>
      <w:r w:rsidR="004466CF" w:rsidRPr="00C33B7D">
        <w:rPr>
          <w:rFonts w:asciiTheme="minorHAnsi" w:hAnsiTheme="minorHAnsi" w:cstheme="minorHAnsi"/>
          <w:b/>
          <w:color w:val="000000" w:themeColor="text1"/>
        </w:rPr>
        <w:t>SORUSU</w:t>
      </w:r>
    </w:p>
    <w:p w:rsidR="002F47A6" w:rsidRPr="00C33B7D" w:rsidRDefault="002F47A6" w:rsidP="000C7009">
      <w:pPr>
        <w:pStyle w:val="NormalWeb"/>
        <w:shd w:val="clear" w:color="auto" w:fill="FFFFFF"/>
        <w:spacing w:before="0" w:beforeAutospacing="0" w:after="120" w:afterAutospacing="0" w:line="360" w:lineRule="atLeast"/>
        <w:rPr>
          <w:rFonts w:asciiTheme="minorHAnsi" w:hAnsiTheme="minorHAnsi" w:cstheme="minorHAnsi"/>
          <w:b/>
          <w:color w:val="000000" w:themeColor="text1"/>
        </w:rPr>
      </w:pPr>
      <w:r w:rsidRPr="00C33B7D">
        <w:rPr>
          <w:rFonts w:asciiTheme="minorHAnsi" w:hAnsiTheme="minorHAnsi" w:cstheme="minorHAnsi"/>
          <w:b/>
          <w:color w:val="000000" w:themeColor="text1"/>
        </w:rPr>
        <w:t>Elektronik araçları güvenli kullanmak için gerekli tedbirler nelerdir?</w:t>
      </w:r>
    </w:p>
    <w:p w:rsidR="002F47A6" w:rsidRPr="00C33B7D" w:rsidRDefault="004466CF" w:rsidP="004466CF">
      <w:pPr>
        <w:pStyle w:val="NormalWeb"/>
        <w:shd w:val="clear" w:color="auto" w:fill="FFFFFF"/>
        <w:spacing w:before="0" w:beforeAutospacing="0" w:after="120" w:afterAutospacing="0" w:line="360" w:lineRule="atLeast"/>
        <w:ind w:left="720"/>
        <w:rPr>
          <w:rFonts w:asciiTheme="minorHAnsi" w:hAnsiTheme="minorHAnsi" w:cstheme="minorHAnsi"/>
          <w:color w:val="000000" w:themeColor="text1"/>
        </w:rPr>
      </w:pPr>
      <w:r w:rsidRPr="00C33B7D">
        <w:rPr>
          <w:rFonts w:asciiTheme="minorHAnsi" w:hAnsiTheme="minorHAnsi" w:cstheme="minorHAnsi"/>
          <w:color w:val="000000" w:themeColor="text1"/>
          <w:shd w:val="clear" w:color="auto" w:fill="FFFFFF"/>
        </w:rPr>
        <w:t>-</w:t>
      </w:r>
      <w:r w:rsidR="002F47A6" w:rsidRPr="00C33B7D">
        <w:rPr>
          <w:rFonts w:asciiTheme="minorHAnsi" w:hAnsiTheme="minorHAnsi" w:cstheme="minorHAnsi"/>
          <w:color w:val="000000" w:themeColor="text1"/>
          <w:shd w:val="clear" w:color="auto" w:fill="FFFFFF"/>
        </w:rPr>
        <w:t>Islak ellerle dokunulmamalı</w:t>
      </w:r>
      <w:r w:rsidR="002F47A6" w:rsidRPr="00C33B7D">
        <w:rPr>
          <w:rFonts w:asciiTheme="minorHAnsi" w:hAnsiTheme="minorHAnsi" w:cstheme="minorHAnsi"/>
          <w:color w:val="000000" w:themeColor="text1"/>
        </w:rPr>
        <w:br/>
      </w:r>
      <w:r w:rsidRPr="00C33B7D">
        <w:rPr>
          <w:rFonts w:asciiTheme="minorHAnsi" w:hAnsiTheme="minorHAnsi" w:cstheme="minorHAnsi"/>
          <w:color w:val="000000" w:themeColor="text1"/>
          <w:shd w:val="clear" w:color="auto" w:fill="FFFFFF"/>
        </w:rPr>
        <w:t>-</w:t>
      </w:r>
      <w:r w:rsidR="002F47A6" w:rsidRPr="00C33B7D">
        <w:rPr>
          <w:rFonts w:asciiTheme="minorHAnsi" w:hAnsiTheme="minorHAnsi" w:cstheme="minorHAnsi"/>
          <w:color w:val="000000" w:themeColor="text1"/>
          <w:shd w:val="clear" w:color="auto" w:fill="FFFFFF"/>
        </w:rPr>
        <w:t>Dış yalıtan kısmı yırtık olan araçlardan uzak durmalıyız</w:t>
      </w:r>
      <w:r w:rsidR="002F47A6" w:rsidRPr="00C33B7D">
        <w:rPr>
          <w:rFonts w:asciiTheme="minorHAnsi" w:hAnsiTheme="minorHAnsi" w:cstheme="minorHAnsi"/>
          <w:color w:val="000000" w:themeColor="text1"/>
        </w:rPr>
        <w:br/>
      </w:r>
      <w:r w:rsidRPr="00C33B7D">
        <w:rPr>
          <w:rFonts w:asciiTheme="minorHAnsi" w:hAnsiTheme="minorHAnsi" w:cstheme="minorHAnsi"/>
          <w:color w:val="000000" w:themeColor="text1"/>
          <w:shd w:val="clear" w:color="auto" w:fill="FFFFFF"/>
        </w:rPr>
        <w:t>-</w:t>
      </w:r>
      <w:r w:rsidR="002F47A6" w:rsidRPr="00C33B7D">
        <w:rPr>
          <w:rFonts w:asciiTheme="minorHAnsi" w:hAnsiTheme="minorHAnsi" w:cstheme="minorHAnsi"/>
          <w:color w:val="000000" w:themeColor="text1"/>
          <w:shd w:val="clear" w:color="auto" w:fill="FFFFFF"/>
        </w:rPr>
        <w:t>Elektrik kaçağı olabilecek yerleri bulmalıyız</w:t>
      </w:r>
      <w:r w:rsidR="002F47A6" w:rsidRPr="00C33B7D">
        <w:rPr>
          <w:rFonts w:asciiTheme="minorHAnsi" w:hAnsiTheme="minorHAnsi" w:cstheme="minorHAnsi"/>
          <w:color w:val="000000" w:themeColor="text1"/>
        </w:rPr>
        <w:br/>
      </w:r>
      <w:r w:rsidRPr="00C33B7D">
        <w:rPr>
          <w:rFonts w:asciiTheme="minorHAnsi" w:hAnsiTheme="minorHAnsi" w:cstheme="minorHAnsi"/>
          <w:color w:val="000000" w:themeColor="text1"/>
          <w:shd w:val="clear" w:color="auto" w:fill="FFFFFF"/>
        </w:rPr>
        <w:t>-</w:t>
      </w:r>
      <w:r w:rsidR="002F47A6" w:rsidRPr="00C33B7D">
        <w:rPr>
          <w:rFonts w:asciiTheme="minorHAnsi" w:hAnsiTheme="minorHAnsi" w:cstheme="minorHAnsi"/>
          <w:color w:val="000000" w:themeColor="text1"/>
          <w:shd w:val="clear" w:color="auto" w:fill="FFFFFF"/>
        </w:rPr>
        <w:t>Bulunduğunuz binanın elektrik hatlarının doğru bağland</w:t>
      </w:r>
      <w:r w:rsidRPr="00C33B7D">
        <w:rPr>
          <w:rFonts w:asciiTheme="minorHAnsi" w:hAnsiTheme="minorHAnsi" w:cstheme="minorHAnsi"/>
          <w:color w:val="000000" w:themeColor="text1"/>
          <w:shd w:val="clear" w:color="auto" w:fill="FFFFFF"/>
        </w:rPr>
        <w:t>ı</w:t>
      </w:r>
      <w:r w:rsidR="002F47A6" w:rsidRPr="00C33B7D">
        <w:rPr>
          <w:rFonts w:asciiTheme="minorHAnsi" w:hAnsiTheme="minorHAnsi" w:cstheme="minorHAnsi"/>
          <w:color w:val="000000" w:themeColor="text1"/>
          <w:shd w:val="clear" w:color="auto" w:fill="FFFFFF"/>
        </w:rPr>
        <w:t>ğını kontrol etmeliyiz.</w:t>
      </w:r>
      <w:r w:rsidR="002F47A6" w:rsidRPr="00C33B7D">
        <w:rPr>
          <w:rFonts w:asciiTheme="minorHAnsi" w:hAnsiTheme="minorHAnsi" w:cstheme="minorHAnsi"/>
          <w:color w:val="000000" w:themeColor="text1"/>
        </w:rPr>
        <w:br/>
      </w:r>
      <w:r w:rsidRPr="00C33B7D">
        <w:rPr>
          <w:rFonts w:asciiTheme="minorHAnsi" w:hAnsiTheme="minorHAnsi" w:cstheme="minorHAnsi"/>
          <w:color w:val="000000" w:themeColor="text1"/>
          <w:shd w:val="clear" w:color="auto" w:fill="FFFFFF"/>
        </w:rPr>
        <w:t>-</w:t>
      </w:r>
      <w:r w:rsidR="002F47A6" w:rsidRPr="00C33B7D">
        <w:rPr>
          <w:rFonts w:asciiTheme="minorHAnsi" w:hAnsiTheme="minorHAnsi" w:cstheme="minorHAnsi"/>
          <w:color w:val="000000" w:themeColor="text1"/>
          <w:shd w:val="clear" w:color="auto" w:fill="FFFFFF"/>
        </w:rPr>
        <w:t>Aralıklarla bakım ve kontrollerini yaptırmalıyız.</w:t>
      </w:r>
    </w:p>
    <w:p w:rsidR="002F47A6" w:rsidRPr="00C33B7D" w:rsidRDefault="002F47A6" w:rsidP="000C7009">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p>
    <w:p w:rsidR="000C7009" w:rsidRPr="00C33B7D" w:rsidRDefault="004466CF" w:rsidP="000C7009">
      <w:pPr>
        <w:shd w:val="clear" w:color="auto" w:fill="FFFFFF"/>
        <w:spacing w:after="120" w:line="360" w:lineRule="atLeast"/>
        <w:rPr>
          <w:rFonts w:cstheme="minorHAnsi"/>
          <w:b/>
          <w:color w:val="000000" w:themeColor="text1"/>
          <w:sz w:val="24"/>
          <w:szCs w:val="24"/>
        </w:rPr>
      </w:pPr>
      <w:r w:rsidRPr="00C33B7D">
        <w:rPr>
          <w:rFonts w:cstheme="minorHAnsi"/>
          <w:b/>
          <w:color w:val="000000" w:themeColor="text1"/>
          <w:sz w:val="24"/>
          <w:szCs w:val="24"/>
        </w:rPr>
        <w:t xml:space="preserve">ETKİNLİK </w:t>
      </w:r>
    </w:p>
    <w:p w:rsidR="004466CF" w:rsidRPr="00C33B7D" w:rsidRDefault="004466CF" w:rsidP="000C7009">
      <w:pPr>
        <w:shd w:val="clear" w:color="auto" w:fill="FFFFFF"/>
        <w:spacing w:after="120" w:line="360" w:lineRule="atLeast"/>
        <w:rPr>
          <w:rFonts w:cstheme="minorHAnsi"/>
          <w:color w:val="000000" w:themeColor="text1"/>
          <w:sz w:val="24"/>
          <w:szCs w:val="24"/>
        </w:rPr>
      </w:pPr>
      <w:r w:rsidRPr="00C33B7D">
        <w:rPr>
          <w:rFonts w:cstheme="minorHAnsi"/>
          <w:color w:val="000000" w:themeColor="text1"/>
          <w:sz w:val="24"/>
          <w:szCs w:val="24"/>
        </w:rPr>
        <w:t>Elektronik araçların verdiği sıra dışı tepkileri açıklamak için ürettiği fikirleri tartışınız. Örneğin çalan bir cep telefonunun niçin radyo-televizyon yayınlarını bozmaktadır? Düşüncelerinizi arkadaşlarınızla paylaşınız.</w:t>
      </w:r>
    </w:p>
    <w:p w:rsidR="004466CF" w:rsidRPr="00C33B7D" w:rsidRDefault="004466CF" w:rsidP="000C7009">
      <w:pPr>
        <w:shd w:val="clear" w:color="auto" w:fill="FFFFFF"/>
        <w:spacing w:after="120" w:line="360" w:lineRule="atLeast"/>
        <w:rPr>
          <w:rFonts w:cstheme="minorHAnsi"/>
          <w:b/>
          <w:color w:val="000000" w:themeColor="text1"/>
          <w:sz w:val="24"/>
          <w:szCs w:val="24"/>
        </w:rPr>
      </w:pPr>
      <w:r w:rsidRPr="00C33B7D">
        <w:rPr>
          <w:rFonts w:cstheme="minorHAnsi"/>
          <w:b/>
          <w:color w:val="000000" w:themeColor="text1"/>
          <w:sz w:val="24"/>
          <w:szCs w:val="24"/>
        </w:rPr>
        <w:t>GEÇMİŞTEN GÜNÜMÜZE SAĞLIK TEKNOLOJİLERİ</w:t>
      </w:r>
    </w:p>
    <w:p w:rsidR="004466CF" w:rsidRPr="00C33B7D" w:rsidRDefault="004466CF" w:rsidP="004466CF">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Geçmişten günümüze bilim ve tekniğin gelişmesiyle nesnelerin gelişmesi de söz konusu olmuştur. Bilim ve tekniğin gelişmesiyle birlikte sağlık araç ve gereçleri de gelişimini sürdürmüştür. Sağlık araç ve gereçlerinin gelişiminde bilim ve tekniğin etkisi büyüktür.</w:t>
      </w:r>
    </w:p>
    <w:p w:rsidR="004466CF" w:rsidRPr="00C33B7D" w:rsidRDefault="004466CF" w:rsidP="004466CF">
      <w:pPr>
        <w:pStyle w:val="NormalWeb"/>
        <w:shd w:val="clear" w:color="auto" w:fill="FFFFFF"/>
        <w:spacing w:before="0" w:beforeAutospacing="0" w:after="12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 xml:space="preserve">Bilimsel deneyler ve teknolojinin gelişmesi, maddelerin işlenebilir olması da sağlık araçlarının gelişimini etkilemiştir. Plastik araçların yerini metaller, almıştır. Daha çok plastik, metal ve cam ağırlıklı kullanılan sağlık araçları insan vücuduna etkileri bakımından farklı amaçlarla ve </w:t>
      </w:r>
      <w:r w:rsidRPr="00C33B7D">
        <w:rPr>
          <w:rFonts w:asciiTheme="minorHAnsi" w:hAnsiTheme="minorHAnsi" w:cstheme="minorHAnsi"/>
          <w:color w:val="000000" w:themeColor="text1"/>
        </w:rPr>
        <w:lastRenderedPageBreak/>
        <w:t>farklı yerlerde kullanılmaktadır. Cam, plastik ve metal işlenebilirliğinin artması sağlığın korunmasını gündeme getirmiştir. Bu da sağlık araçlarının gelişimini sağlamıştır.</w:t>
      </w:r>
    </w:p>
    <w:p w:rsidR="004466CF" w:rsidRPr="00C33B7D" w:rsidRDefault="004466CF" w:rsidP="000C7009">
      <w:pPr>
        <w:shd w:val="clear" w:color="auto" w:fill="FFFFFF"/>
        <w:spacing w:after="120" w:line="360" w:lineRule="atLeast"/>
        <w:rPr>
          <w:rFonts w:cstheme="minorHAnsi"/>
          <w:color w:val="000000" w:themeColor="text1"/>
          <w:sz w:val="24"/>
          <w:szCs w:val="24"/>
        </w:rPr>
      </w:pPr>
    </w:p>
    <w:p w:rsidR="004466CF" w:rsidRPr="00C33B7D" w:rsidRDefault="004466CF" w:rsidP="000C7009">
      <w:pPr>
        <w:shd w:val="clear" w:color="auto" w:fill="FFFFFF"/>
        <w:spacing w:after="120" w:line="360" w:lineRule="atLeast"/>
        <w:rPr>
          <w:rFonts w:cstheme="minorHAnsi"/>
          <w:b/>
          <w:color w:val="000000" w:themeColor="text1"/>
          <w:sz w:val="24"/>
          <w:szCs w:val="24"/>
          <w:shd w:val="clear" w:color="auto" w:fill="FFFFFF"/>
        </w:rPr>
      </w:pPr>
      <w:r w:rsidRPr="00C33B7D">
        <w:rPr>
          <w:rFonts w:cstheme="minorHAnsi"/>
          <w:b/>
          <w:color w:val="000000" w:themeColor="text1"/>
          <w:sz w:val="24"/>
          <w:szCs w:val="24"/>
          <w:shd w:val="clear" w:color="auto" w:fill="FFFFFF"/>
        </w:rPr>
        <w:t>SAĞLIK ALANINDA KULLANILAN TEKNOLOJİK ÜRÜNLER</w:t>
      </w:r>
    </w:p>
    <w:p w:rsidR="004466CF" w:rsidRPr="00C33B7D" w:rsidRDefault="004466CF" w:rsidP="000C7009">
      <w:pPr>
        <w:shd w:val="clear" w:color="auto" w:fill="FFFFFF"/>
        <w:spacing w:after="120" w:line="360" w:lineRule="atLeast"/>
        <w:rPr>
          <w:rFonts w:cstheme="minorHAnsi"/>
          <w:color w:val="000000" w:themeColor="text1"/>
          <w:sz w:val="24"/>
          <w:szCs w:val="24"/>
          <w:shd w:val="clear" w:color="auto" w:fill="FFFFFF"/>
        </w:rPr>
      </w:pPr>
      <w:r w:rsidRPr="00C33B7D">
        <w:rPr>
          <w:rFonts w:cstheme="minorHAnsi"/>
          <w:color w:val="000000" w:themeColor="text1"/>
          <w:sz w:val="24"/>
          <w:szCs w:val="24"/>
          <w:shd w:val="clear" w:color="auto" w:fill="FFFFFF"/>
        </w:rPr>
        <w:t>Hastanelerde ve diğer sağlık kuruluşlarında kullanılan belli başlı ürünler vardır bu ürünleri sağlık alanında kullanılan ürünler diye sınıflandırmak mümkündür, bu ürünlerden bazıları ; röntgen cihazı, stetoskop, tansiyon aleti, MR cihazı, işitme cihazı, diyaliz cihazı şeklinde sıralanabilir.</w:t>
      </w:r>
    </w:p>
    <w:p w:rsidR="002A4247" w:rsidRPr="00C33B7D" w:rsidRDefault="002A4247" w:rsidP="000C7009">
      <w:pPr>
        <w:shd w:val="clear" w:color="auto" w:fill="FFFFFF"/>
        <w:spacing w:after="120" w:line="360" w:lineRule="atLeast"/>
        <w:rPr>
          <w:rFonts w:cstheme="minorHAnsi"/>
          <w:color w:val="000000" w:themeColor="text1"/>
          <w:sz w:val="24"/>
          <w:szCs w:val="24"/>
          <w:shd w:val="clear" w:color="auto" w:fill="FFFFFF"/>
        </w:rPr>
      </w:pPr>
    </w:p>
    <w:p w:rsidR="002A4247" w:rsidRPr="00C33B7D" w:rsidRDefault="00C33B7D" w:rsidP="000C7009">
      <w:pPr>
        <w:shd w:val="clear" w:color="auto" w:fill="FFFFFF"/>
        <w:spacing w:after="120" w:line="360" w:lineRule="atLeast"/>
        <w:rPr>
          <w:rFonts w:cstheme="minorHAnsi"/>
          <w:b/>
          <w:color w:val="000000" w:themeColor="text1"/>
          <w:sz w:val="24"/>
          <w:szCs w:val="24"/>
          <w:shd w:val="clear" w:color="auto" w:fill="FFFFFF"/>
        </w:rPr>
      </w:pPr>
      <w:r w:rsidRPr="00C33B7D">
        <w:rPr>
          <w:rFonts w:cstheme="minorHAnsi"/>
          <w:b/>
          <w:color w:val="000000" w:themeColor="text1"/>
          <w:sz w:val="24"/>
          <w:szCs w:val="24"/>
          <w:shd w:val="clear" w:color="auto" w:fill="FFFFFF"/>
        </w:rPr>
        <w:t>ETKİNLİK</w:t>
      </w:r>
    </w:p>
    <w:p w:rsidR="002A4247" w:rsidRPr="00C33B7D" w:rsidRDefault="002A4247" w:rsidP="000C7009">
      <w:pPr>
        <w:shd w:val="clear" w:color="auto" w:fill="FFFFFF"/>
        <w:spacing w:after="120" w:line="360" w:lineRule="atLeast"/>
        <w:rPr>
          <w:rFonts w:cstheme="minorHAnsi"/>
          <w:color w:val="000000" w:themeColor="text1"/>
          <w:sz w:val="24"/>
          <w:szCs w:val="24"/>
        </w:rPr>
      </w:pPr>
      <w:r w:rsidRPr="00C33B7D">
        <w:rPr>
          <w:rFonts w:cstheme="minorHAnsi"/>
          <w:color w:val="000000" w:themeColor="text1"/>
          <w:sz w:val="24"/>
          <w:szCs w:val="24"/>
        </w:rPr>
        <w:t xml:space="preserve">Sağlık alanındaki görüntüleme teknolojilerinin insan sağlığı açısından olumlu ve olumsuz yanlarını tartışınız. </w:t>
      </w:r>
    </w:p>
    <w:p w:rsidR="002A4247" w:rsidRPr="00C33B7D" w:rsidRDefault="00C33B7D" w:rsidP="002A4247">
      <w:pPr>
        <w:pStyle w:val="transcripttextparagraph-sc-1jllhx4-1"/>
        <w:shd w:val="clear" w:color="auto" w:fill="FFFFFF"/>
        <w:spacing w:before="0" w:beforeAutospacing="0" w:after="300" w:afterAutospacing="0" w:line="360" w:lineRule="atLeast"/>
        <w:rPr>
          <w:rFonts w:asciiTheme="minorHAnsi" w:hAnsiTheme="minorHAnsi" w:cstheme="minorHAnsi"/>
          <w:b/>
          <w:color w:val="000000" w:themeColor="text1"/>
        </w:rPr>
      </w:pPr>
      <w:r w:rsidRPr="00C33B7D">
        <w:rPr>
          <w:rFonts w:asciiTheme="minorHAnsi" w:hAnsiTheme="minorHAnsi" w:cstheme="minorHAnsi"/>
          <w:b/>
          <w:color w:val="000000" w:themeColor="text1"/>
        </w:rPr>
        <w:t xml:space="preserve">SOSYOBİLİMSEL KONULAR </w:t>
      </w:r>
    </w:p>
    <w:p w:rsidR="002A4247" w:rsidRPr="00C33B7D" w:rsidRDefault="002A4247" w:rsidP="002A4247">
      <w:pPr>
        <w:pStyle w:val="transcripttextparagraph-sc-1jllhx4-1"/>
        <w:shd w:val="clear" w:color="auto" w:fill="FFFFFF"/>
        <w:spacing w:before="0" w:beforeAutospacing="0" w:after="30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Bireyin önüne gelen durumu yorumlayıp, onun hakkında karar verme sürecini yaşadığı konulardır.</w:t>
      </w:r>
    </w:p>
    <w:p w:rsidR="002A4247" w:rsidRPr="00C33B7D" w:rsidRDefault="002A4247" w:rsidP="002A4247">
      <w:pPr>
        <w:pStyle w:val="transcripttextparagraph-sc-1jllhx4-1"/>
        <w:shd w:val="clear" w:color="auto" w:fill="FFFFFF"/>
        <w:spacing w:before="0" w:beforeAutospacing="0" w:after="30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Fen ve teknolojinin etkileşimi sonucu ortaya çıkan; genellikle etik,ahlaki veya yasal ikilemleri içeren ve üzerinde kesin bir fikir birliği bulunmayan tartışmalı konulardır.</w:t>
      </w:r>
    </w:p>
    <w:p w:rsidR="002A4247" w:rsidRPr="00C33B7D" w:rsidRDefault="002A4247" w:rsidP="002A4247">
      <w:pPr>
        <w:pStyle w:val="transcripttextparagraph-sc-1jllhx4-1"/>
        <w:shd w:val="clear" w:color="auto" w:fill="FFFFFF"/>
        <w:spacing w:before="0" w:beforeAutospacing="0" w:after="30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Ayrıca bu konular açık uçlu sorular içerdiklerinden karmaşıktır ve birçok belirsizlik de taşımaktadır.</w:t>
      </w:r>
    </w:p>
    <w:p w:rsidR="002A4247" w:rsidRPr="00C33B7D" w:rsidRDefault="002A4247" w:rsidP="002A4247">
      <w:pPr>
        <w:numPr>
          <w:ilvl w:val="0"/>
          <w:numId w:val="6"/>
        </w:numPr>
        <w:shd w:val="clear" w:color="auto" w:fill="FFFFFF"/>
        <w:spacing w:before="100" w:beforeAutospacing="1" w:after="100" w:afterAutospacing="1" w:line="240" w:lineRule="auto"/>
        <w:rPr>
          <w:rFonts w:cstheme="minorHAnsi"/>
          <w:color w:val="000000" w:themeColor="text1"/>
          <w:sz w:val="24"/>
          <w:szCs w:val="24"/>
        </w:rPr>
      </w:pPr>
      <w:r w:rsidRPr="00C33B7D">
        <w:rPr>
          <w:rFonts w:cstheme="minorHAnsi"/>
          <w:color w:val="000000" w:themeColor="text1"/>
          <w:sz w:val="24"/>
          <w:szCs w:val="24"/>
        </w:rPr>
        <w:t>Nükleer enerji santralleri</w:t>
      </w:r>
    </w:p>
    <w:p w:rsidR="002A4247" w:rsidRPr="00C33B7D" w:rsidRDefault="002A4247" w:rsidP="002A4247">
      <w:pPr>
        <w:numPr>
          <w:ilvl w:val="0"/>
          <w:numId w:val="6"/>
        </w:numPr>
        <w:shd w:val="clear" w:color="auto" w:fill="FFFFFF"/>
        <w:spacing w:before="100" w:beforeAutospacing="1" w:after="100" w:afterAutospacing="1" w:line="240" w:lineRule="auto"/>
        <w:rPr>
          <w:rFonts w:cstheme="minorHAnsi"/>
          <w:color w:val="000000" w:themeColor="text1"/>
          <w:sz w:val="24"/>
          <w:szCs w:val="24"/>
        </w:rPr>
      </w:pPr>
      <w:r w:rsidRPr="00C33B7D">
        <w:rPr>
          <w:rFonts w:cstheme="minorHAnsi"/>
          <w:color w:val="000000" w:themeColor="text1"/>
          <w:sz w:val="24"/>
          <w:szCs w:val="24"/>
        </w:rPr>
        <w:t>GDO</w:t>
      </w:r>
    </w:p>
    <w:p w:rsidR="002A4247" w:rsidRPr="00C33B7D" w:rsidRDefault="002A4247" w:rsidP="002A4247">
      <w:pPr>
        <w:numPr>
          <w:ilvl w:val="0"/>
          <w:numId w:val="6"/>
        </w:numPr>
        <w:shd w:val="clear" w:color="auto" w:fill="FFFFFF"/>
        <w:spacing w:before="100" w:beforeAutospacing="1" w:after="100" w:afterAutospacing="1" w:line="240" w:lineRule="auto"/>
        <w:rPr>
          <w:rFonts w:cstheme="minorHAnsi"/>
          <w:color w:val="000000" w:themeColor="text1"/>
          <w:sz w:val="24"/>
          <w:szCs w:val="24"/>
        </w:rPr>
      </w:pPr>
      <w:r w:rsidRPr="00C33B7D">
        <w:rPr>
          <w:rFonts w:cstheme="minorHAnsi"/>
          <w:color w:val="000000" w:themeColor="text1"/>
          <w:sz w:val="24"/>
          <w:szCs w:val="24"/>
        </w:rPr>
        <w:t>Klonlama</w:t>
      </w:r>
    </w:p>
    <w:p w:rsidR="002A4247" w:rsidRPr="00C33B7D" w:rsidRDefault="002A4247" w:rsidP="002A4247">
      <w:pPr>
        <w:numPr>
          <w:ilvl w:val="0"/>
          <w:numId w:val="6"/>
        </w:numPr>
        <w:shd w:val="clear" w:color="auto" w:fill="FFFFFF"/>
        <w:spacing w:before="100" w:beforeAutospacing="1" w:after="100" w:afterAutospacing="1" w:line="240" w:lineRule="auto"/>
        <w:rPr>
          <w:rFonts w:cstheme="minorHAnsi"/>
          <w:color w:val="000000" w:themeColor="text1"/>
          <w:sz w:val="24"/>
          <w:szCs w:val="24"/>
        </w:rPr>
      </w:pPr>
      <w:r w:rsidRPr="00C33B7D">
        <w:rPr>
          <w:rFonts w:cstheme="minorHAnsi"/>
          <w:color w:val="000000" w:themeColor="text1"/>
          <w:sz w:val="24"/>
          <w:szCs w:val="24"/>
        </w:rPr>
        <w:t>Kök hücre araştırmaları</w:t>
      </w:r>
    </w:p>
    <w:p w:rsidR="002A4247" w:rsidRPr="00C33B7D" w:rsidRDefault="002A4247" w:rsidP="002A4247">
      <w:pPr>
        <w:numPr>
          <w:ilvl w:val="0"/>
          <w:numId w:val="6"/>
        </w:numPr>
        <w:shd w:val="clear" w:color="auto" w:fill="FFFFFF"/>
        <w:spacing w:before="100" w:beforeAutospacing="1" w:after="100" w:afterAutospacing="1" w:line="240" w:lineRule="auto"/>
        <w:rPr>
          <w:rFonts w:cstheme="minorHAnsi"/>
          <w:color w:val="000000" w:themeColor="text1"/>
          <w:sz w:val="24"/>
          <w:szCs w:val="24"/>
        </w:rPr>
      </w:pPr>
      <w:r w:rsidRPr="00C33B7D">
        <w:rPr>
          <w:rFonts w:cstheme="minorHAnsi"/>
          <w:color w:val="000000" w:themeColor="text1"/>
          <w:sz w:val="24"/>
          <w:szCs w:val="24"/>
        </w:rPr>
        <w:t>Küresel ısınma</w:t>
      </w:r>
    </w:p>
    <w:p w:rsidR="002A4247" w:rsidRPr="00C33B7D" w:rsidRDefault="002A4247" w:rsidP="002A4247">
      <w:pPr>
        <w:numPr>
          <w:ilvl w:val="0"/>
          <w:numId w:val="6"/>
        </w:numPr>
        <w:shd w:val="clear" w:color="auto" w:fill="FFFFFF"/>
        <w:spacing w:before="100" w:beforeAutospacing="1" w:after="100" w:afterAutospacing="1" w:line="240" w:lineRule="auto"/>
        <w:rPr>
          <w:rFonts w:cstheme="minorHAnsi"/>
          <w:color w:val="000000" w:themeColor="text1"/>
          <w:sz w:val="24"/>
          <w:szCs w:val="24"/>
        </w:rPr>
      </w:pPr>
      <w:r w:rsidRPr="00C33B7D">
        <w:rPr>
          <w:rFonts w:cstheme="minorHAnsi"/>
          <w:color w:val="000000" w:themeColor="text1"/>
          <w:sz w:val="24"/>
          <w:szCs w:val="24"/>
        </w:rPr>
        <w:t>Alternatif yakıtlar</w:t>
      </w:r>
    </w:p>
    <w:p w:rsidR="002A4247" w:rsidRPr="00C33B7D" w:rsidRDefault="002A4247" w:rsidP="002A4247">
      <w:pPr>
        <w:numPr>
          <w:ilvl w:val="0"/>
          <w:numId w:val="6"/>
        </w:numPr>
        <w:shd w:val="clear" w:color="auto" w:fill="FFFFFF"/>
        <w:spacing w:before="100" w:beforeAutospacing="1" w:after="100" w:afterAutospacing="1" w:line="240" w:lineRule="auto"/>
        <w:rPr>
          <w:rFonts w:cstheme="minorHAnsi"/>
          <w:color w:val="000000" w:themeColor="text1"/>
          <w:sz w:val="24"/>
          <w:szCs w:val="24"/>
        </w:rPr>
      </w:pPr>
      <w:r w:rsidRPr="00C33B7D">
        <w:rPr>
          <w:rFonts w:cstheme="minorHAnsi"/>
          <w:color w:val="000000" w:themeColor="text1"/>
          <w:sz w:val="24"/>
          <w:szCs w:val="24"/>
        </w:rPr>
        <w:t>Çevresel problemler</w:t>
      </w:r>
    </w:p>
    <w:p w:rsidR="002A4247" w:rsidRPr="00C33B7D" w:rsidRDefault="002A4247" w:rsidP="002A4247">
      <w:pPr>
        <w:pStyle w:val="transcripttextparagraph-sc-1jllhx4-1"/>
        <w:shd w:val="clear" w:color="auto" w:fill="FFFFFF"/>
        <w:spacing w:before="0" w:beforeAutospacing="0" w:after="30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Fen ve teknolojinin insan yaşamlarına,toplum ve kültürü nasıl etkilediğini ve nasıl etkilendiğini anlamak üzere yapılan çalışmalar giderek artmaktadır.</w:t>
      </w:r>
    </w:p>
    <w:p w:rsidR="002A4247" w:rsidRDefault="002A4247" w:rsidP="002A4247">
      <w:pPr>
        <w:pStyle w:val="transcripttextparagraph-sc-1jllhx4-1"/>
        <w:shd w:val="clear" w:color="auto" w:fill="FFFFFF"/>
        <w:spacing w:before="0" w:beforeAutospacing="0" w:after="300" w:afterAutospacing="0" w:line="360" w:lineRule="atLeast"/>
        <w:rPr>
          <w:rFonts w:asciiTheme="minorHAnsi" w:hAnsiTheme="minorHAnsi" w:cstheme="minorHAnsi"/>
          <w:color w:val="000000" w:themeColor="text1"/>
        </w:rPr>
      </w:pPr>
      <w:r w:rsidRPr="00C33B7D">
        <w:rPr>
          <w:rFonts w:asciiTheme="minorHAnsi" w:hAnsiTheme="minorHAnsi" w:cstheme="minorHAnsi"/>
          <w:color w:val="000000" w:themeColor="text1"/>
        </w:rPr>
        <w:t>Sosyobilimsel konular,içeriklerini günlük hayatta karşılaşılabilecek durumlardan aldıklarından bu konuların anlaşılması ve öğrencilere öğretilmesi,fen eğitiminin önemli amaçları arasındadır.</w:t>
      </w:r>
    </w:p>
    <w:p w:rsidR="00C33B7D" w:rsidRPr="00C33B7D" w:rsidRDefault="00C33B7D" w:rsidP="002A4247">
      <w:pPr>
        <w:pStyle w:val="transcripttextparagraph-sc-1jllhx4-1"/>
        <w:shd w:val="clear" w:color="auto" w:fill="FFFFFF"/>
        <w:spacing w:before="0" w:beforeAutospacing="0" w:after="300" w:afterAutospacing="0" w:line="360" w:lineRule="atLeast"/>
        <w:rPr>
          <w:rFonts w:asciiTheme="minorHAnsi" w:hAnsiTheme="minorHAnsi" w:cstheme="minorHAnsi"/>
          <w:color w:val="000000" w:themeColor="text1"/>
        </w:rPr>
      </w:pPr>
    </w:p>
    <w:p w:rsidR="002A4247" w:rsidRPr="00C33B7D" w:rsidRDefault="00C33B7D" w:rsidP="000C7009">
      <w:pPr>
        <w:shd w:val="clear" w:color="auto" w:fill="FFFFFF"/>
        <w:spacing w:after="120" w:line="360" w:lineRule="atLeast"/>
        <w:rPr>
          <w:rFonts w:cstheme="minorHAnsi"/>
          <w:b/>
          <w:color w:val="000000" w:themeColor="text1"/>
          <w:sz w:val="24"/>
          <w:szCs w:val="24"/>
        </w:rPr>
      </w:pPr>
      <w:r w:rsidRPr="00C33B7D">
        <w:rPr>
          <w:rFonts w:cstheme="minorHAnsi"/>
          <w:b/>
          <w:color w:val="000000" w:themeColor="text1"/>
          <w:sz w:val="24"/>
          <w:szCs w:val="24"/>
        </w:rPr>
        <w:lastRenderedPageBreak/>
        <w:t xml:space="preserve">TARIM ÜRÜNLERİNİN VERİMLİLİĞİNİ ETKİLEYEN FAKTÖRLER </w:t>
      </w:r>
    </w:p>
    <w:p w:rsidR="002A4247" w:rsidRPr="002A4247" w:rsidRDefault="002A4247" w:rsidP="002A4247">
      <w:pPr>
        <w:shd w:val="clear" w:color="auto" w:fill="FFFFFF"/>
        <w:spacing w:after="360" w:line="390" w:lineRule="atLeast"/>
        <w:jc w:val="both"/>
        <w:rPr>
          <w:rFonts w:eastAsia="Times New Roman" w:cstheme="minorHAnsi"/>
          <w:color w:val="000000" w:themeColor="text1"/>
          <w:sz w:val="24"/>
          <w:szCs w:val="24"/>
          <w:lang w:eastAsia="tr-TR"/>
        </w:rPr>
      </w:pPr>
      <w:r w:rsidRPr="002A4247">
        <w:rPr>
          <w:rFonts w:eastAsia="Times New Roman" w:cstheme="minorHAnsi"/>
          <w:b/>
          <w:bCs/>
          <w:color w:val="000000" w:themeColor="text1"/>
          <w:sz w:val="24"/>
          <w:szCs w:val="24"/>
          <w:lang w:eastAsia="tr-TR"/>
        </w:rPr>
        <w:br/>
      </w:r>
      <w:r w:rsidRPr="00C33B7D">
        <w:rPr>
          <w:rFonts w:eastAsia="Times New Roman" w:cstheme="minorHAnsi"/>
          <w:b/>
          <w:bCs/>
          <w:color w:val="000000" w:themeColor="text1"/>
          <w:sz w:val="24"/>
          <w:szCs w:val="24"/>
          <w:lang w:eastAsia="tr-TR"/>
        </w:rPr>
        <w:t>1. Toprak ve Bakımı</w:t>
      </w:r>
    </w:p>
    <w:p w:rsidR="002A4247" w:rsidRPr="002A4247" w:rsidRDefault="002A4247" w:rsidP="002A4247">
      <w:pPr>
        <w:shd w:val="clear" w:color="auto" w:fill="FFFFFF"/>
        <w:spacing w:after="360" w:line="390" w:lineRule="atLeast"/>
        <w:jc w:val="both"/>
        <w:rPr>
          <w:rFonts w:eastAsia="Times New Roman" w:cstheme="minorHAnsi"/>
          <w:color w:val="000000" w:themeColor="text1"/>
          <w:sz w:val="24"/>
          <w:szCs w:val="24"/>
          <w:lang w:eastAsia="tr-TR"/>
        </w:rPr>
      </w:pPr>
      <w:r w:rsidRPr="002A4247">
        <w:rPr>
          <w:rFonts w:eastAsia="Times New Roman" w:cstheme="minorHAnsi"/>
          <w:color w:val="000000" w:themeColor="text1"/>
          <w:sz w:val="24"/>
          <w:szCs w:val="24"/>
          <w:lang w:eastAsia="tr-TR"/>
        </w:rPr>
        <w:t>Tarım topraklarında devamlı üretim yapılabilmesi, toprağın mineralce zengin olmasına bağlıdır. Sürekli olarak üzerinde tarım faaliyeti yapılan toprağın, çeşitli şekillerde bakımının yapılması gereklidir.</w:t>
      </w:r>
    </w:p>
    <w:p w:rsidR="002A4247" w:rsidRPr="002A4247" w:rsidRDefault="002A4247" w:rsidP="002A4247">
      <w:pPr>
        <w:shd w:val="clear" w:color="auto" w:fill="FFFFFF"/>
        <w:spacing w:after="360" w:line="390" w:lineRule="atLeast"/>
        <w:jc w:val="both"/>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t>2. Sulama</w:t>
      </w:r>
    </w:p>
    <w:p w:rsidR="002A4247" w:rsidRDefault="002A4247" w:rsidP="002A4247">
      <w:pPr>
        <w:shd w:val="clear" w:color="auto" w:fill="FFFFFF"/>
        <w:spacing w:after="360" w:line="390" w:lineRule="atLeast"/>
        <w:jc w:val="both"/>
        <w:rPr>
          <w:rFonts w:eastAsia="Times New Roman" w:cstheme="minorHAnsi"/>
          <w:color w:val="000000" w:themeColor="text1"/>
          <w:sz w:val="24"/>
          <w:szCs w:val="24"/>
          <w:lang w:eastAsia="tr-TR"/>
        </w:rPr>
      </w:pPr>
      <w:r w:rsidRPr="002A4247">
        <w:rPr>
          <w:rFonts w:eastAsia="Times New Roman" w:cstheme="minorHAnsi"/>
          <w:color w:val="000000" w:themeColor="text1"/>
          <w:sz w:val="24"/>
          <w:szCs w:val="24"/>
          <w:lang w:eastAsia="tr-TR"/>
        </w:rPr>
        <w:t>Türkiye’de tarımsal verimi etkileyen en önemli faktör sulamadır. Ülkemizin büyük bir bölümü kurak ve yarı kurak iklimin etkisindedir. Çoğu yerde tarımsal faaliyetin yoğunlaştığı yaz döneminde, kuraklık hüküm sürmektedir. Bu da tarımdaki su ihtiyacını artırmaktadır. Ayrıca, yağışların düzensiz düşmesi, özellikle tahıl tarımının yaygın olduğu sahalarda, her yıl üretimde dalgalanmalara neden olmaktadır.</w:t>
      </w:r>
    </w:p>
    <w:p w:rsidR="00C33B7D" w:rsidRPr="002A4247" w:rsidRDefault="00C33B7D" w:rsidP="002A4247">
      <w:pPr>
        <w:shd w:val="clear" w:color="auto" w:fill="FFFFFF"/>
        <w:spacing w:after="360" w:line="390" w:lineRule="atLeast"/>
        <w:jc w:val="both"/>
        <w:rPr>
          <w:rFonts w:eastAsia="Times New Roman" w:cstheme="minorHAnsi"/>
          <w:color w:val="000000" w:themeColor="text1"/>
          <w:sz w:val="24"/>
          <w:szCs w:val="24"/>
          <w:lang w:eastAsia="tr-TR"/>
        </w:rPr>
      </w:pPr>
    </w:p>
    <w:p w:rsidR="002A4247" w:rsidRPr="002A4247" w:rsidRDefault="002A4247" w:rsidP="002A4247">
      <w:pPr>
        <w:shd w:val="clear" w:color="auto" w:fill="FFFFFF"/>
        <w:spacing w:after="360" w:line="390" w:lineRule="atLeast"/>
        <w:jc w:val="both"/>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t>3. Gübreleme</w:t>
      </w:r>
    </w:p>
    <w:p w:rsidR="002A4247" w:rsidRPr="002A4247" w:rsidRDefault="002A4247" w:rsidP="002A4247">
      <w:pPr>
        <w:shd w:val="clear" w:color="auto" w:fill="FFFFFF"/>
        <w:spacing w:after="360" w:line="390" w:lineRule="atLeast"/>
        <w:jc w:val="both"/>
        <w:rPr>
          <w:rFonts w:eastAsia="Times New Roman" w:cstheme="minorHAnsi"/>
          <w:color w:val="000000" w:themeColor="text1"/>
          <w:sz w:val="24"/>
          <w:szCs w:val="24"/>
          <w:lang w:eastAsia="tr-TR"/>
        </w:rPr>
      </w:pPr>
      <w:r w:rsidRPr="002A4247">
        <w:rPr>
          <w:rFonts w:eastAsia="Times New Roman" w:cstheme="minorHAnsi"/>
          <w:color w:val="000000" w:themeColor="text1"/>
          <w:sz w:val="24"/>
          <w:szCs w:val="24"/>
          <w:lang w:eastAsia="tr-TR"/>
        </w:rPr>
        <w:t>Sulamadan sonra, verimi artıran en önemli faktör gübrelemedir. Toprağın devamlı kullanılması minerallerin azalmasına neden olmakta ve verimi azaltmaktadır. Gübreleme ile mineral takviyesi yapılarak toprağın verimi artırılmaya çalışılır.</w:t>
      </w:r>
    </w:p>
    <w:p w:rsidR="002A4247" w:rsidRPr="002A4247" w:rsidRDefault="002A4247" w:rsidP="002A4247">
      <w:pPr>
        <w:shd w:val="clear" w:color="auto" w:fill="FFFFFF"/>
        <w:spacing w:after="360" w:line="390" w:lineRule="atLeast"/>
        <w:jc w:val="both"/>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t>4. Tohum Islahı</w:t>
      </w:r>
    </w:p>
    <w:p w:rsidR="002A4247" w:rsidRPr="002A4247" w:rsidRDefault="002A4247" w:rsidP="002A4247">
      <w:pPr>
        <w:shd w:val="clear" w:color="auto" w:fill="FFFFFF"/>
        <w:spacing w:after="360" w:line="390" w:lineRule="atLeast"/>
        <w:jc w:val="both"/>
        <w:rPr>
          <w:rFonts w:eastAsia="Times New Roman" w:cstheme="minorHAnsi"/>
          <w:color w:val="000000" w:themeColor="text1"/>
          <w:sz w:val="24"/>
          <w:szCs w:val="24"/>
          <w:lang w:eastAsia="tr-TR"/>
        </w:rPr>
      </w:pPr>
      <w:r w:rsidRPr="002A4247">
        <w:rPr>
          <w:rFonts w:eastAsia="Times New Roman" w:cstheme="minorHAnsi"/>
          <w:color w:val="000000" w:themeColor="text1"/>
          <w:sz w:val="24"/>
          <w:szCs w:val="24"/>
          <w:lang w:eastAsia="tr-TR"/>
        </w:rPr>
        <w:t>Tarım ürünlerinden yüksek verim elde edilmesi, sulama ve gübrelemenin yanında kaliteli tohumun kullanılmasıyla da yakından ilişkilidir.</w:t>
      </w:r>
    </w:p>
    <w:p w:rsidR="002A4247" w:rsidRPr="002A4247" w:rsidRDefault="002A4247" w:rsidP="002A4247">
      <w:pPr>
        <w:shd w:val="clear" w:color="auto" w:fill="FFFFFF"/>
        <w:spacing w:after="360" w:line="390" w:lineRule="atLeast"/>
        <w:jc w:val="both"/>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t>5. Zirai Mücadele</w:t>
      </w:r>
    </w:p>
    <w:p w:rsidR="002A4247" w:rsidRPr="002A4247" w:rsidRDefault="002A4247" w:rsidP="002A4247">
      <w:pPr>
        <w:shd w:val="clear" w:color="auto" w:fill="FFFFFF"/>
        <w:spacing w:after="360" w:line="390" w:lineRule="atLeast"/>
        <w:jc w:val="both"/>
        <w:rPr>
          <w:rFonts w:eastAsia="Times New Roman" w:cstheme="minorHAnsi"/>
          <w:color w:val="000000" w:themeColor="text1"/>
          <w:sz w:val="24"/>
          <w:szCs w:val="24"/>
          <w:lang w:eastAsia="tr-TR"/>
        </w:rPr>
      </w:pPr>
      <w:r w:rsidRPr="002A4247">
        <w:rPr>
          <w:rFonts w:eastAsia="Times New Roman" w:cstheme="minorHAnsi"/>
          <w:color w:val="000000" w:themeColor="text1"/>
          <w:sz w:val="24"/>
          <w:szCs w:val="24"/>
          <w:lang w:eastAsia="tr-TR"/>
        </w:rPr>
        <w:t>Hastalık ve haşerelerin üretimde zaman zaman % 20 – 30 civarında verim düşüklüğüne neden olduğu görülmüştür. Türkiye’de zirai mücadele ile tarlalardaki yabancı otların gelişmesi önlenmekte ve haşerelerin çoğalmasına imkân verilmemektedir. Böylece verim düşüklüğünün önüne geçilmektedir.</w:t>
      </w:r>
    </w:p>
    <w:p w:rsidR="002A4247" w:rsidRPr="002A4247" w:rsidRDefault="002A4247" w:rsidP="002A4247">
      <w:pPr>
        <w:shd w:val="clear" w:color="auto" w:fill="FFFFFF"/>
        <w:spacing w:after="360" w:line="390" w:lineRule="atLeast"/>
        <w:jc w:val="both"/>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lastRenderedPageBreak/>
        <w:t>6. Toprak Analizi</w:t>
      </w:r>
    </w:p>
    <w:p w:rsidR="002A4247" w:rsidRPr="002A4247" w:rsidRDefault="002A4247" w:rsidP="002A4247">
      <w:pPr>
        <w:shd w:val="clear" w:color="auto" w:fill="FFFFFF"/>
        <w:spacing w:after="360" w:line="390" w:lineRule="atLeast"/>
        <w:jc w:val="both"/>
        <w:rPr>
          <w:rFonts w:eastAsia="Times New Roman" w:cstheme="minorHAnsi"/>
          <w:color w:val="000000" w:themeColor="text1"/>
          <w:sz w:val="24"/>
          <w:szCs w:val="24"/>
          <w:lang w:eastAsia="tr-TR"/>
        </w:rPr>
      </w:pPr>
      <w:r w:rsidRPr="002A4247">
        <w:rPr>
          <w:rFonts w:eastAsia="Times New Roman" w:cstheme="minorHAnsi"/>
          <w:color w:val="000000" w:themeColor="text1"/>
          <w:sz w:val="24"/>
          <w:szCs w:val="24"/>
          <w:lang w:eastAsia="tr-TR"/>
        </w:rPr>
        <w:t>Toprak analizi ile topraktaki mineral maddeler belirlenir. Böylece toprağın hangi tür bitkilere elverişli, hangi tür gübreye ihtiyacı olduğu saptanarak daha bilinçli tarım yapılır.</w:t>
      </w:r>
    </w:p>
    <w:p w:rsidR="002A4247" w:rsidRPr="002A4247" w:rsidRDefault="002A4247" w:rsidP="002A4247">
      <w:pPr>
        <w:shd w:val="clear" w:color="auto" w:fill="FFFFFF"/>
        <w:spacing w:after="360" w:line="390" w:lineRule="atLeast"/>
        <w:jc w:val="both"/>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t>7. Makineleşme</w:t>
      </w:r>
    </w:p>
    <w:p w:rsidR="002A4247" w:rsidRPr="002A4247" w:rsidRDefault="002A4247" w:rsidP="002A4247">
      <w:pPr>
        <w:shd w:val="clear" w:color="auto" w:fill="FFFFFF"/>
        <w:spacing w:after="360" w:line="390" w:lineRule="atLeast"/>
        <w:jc w:val="both"/>
        <w:rPr>
          <w:rFonts w:eastAsia="Times New Roman" w:cstheme="minorHAnsi"/>
          <w:color w:val="000000" w:themeColor="text1"/>
          <w:sz w:val="24"/>
          <w:szCs w:val="24"/>
          <w:lang w:eastAsia="tr-TR"/>
        </w:rPr>
      </w:pPr>
      <w:r w:rsidRPr="002A4247">
        <w:rPr>
          <w:rFonts w:eastAsia="Times New Roman" w:cstheme="minorHAnsi"/>
          <w:color w:val="000000" w:themeColor="text1"/>
          <w:sz w:val="24"/>
          <w:szCs w:val="24"/>
          <w:lang w:eastAsia="tr-TR"/>
        </w:rPr>
        <w:t>Toprakların kısa sürede ve zamanında sürülmesi, hasadın zamanında yapılabilmesi günümüzde makineleşme ile mümkündür. Türkiye’de bazı alanlarda makineli tarıma tam geçilememiştir.</w:t>
      </w:r>
    </w:p>
    <w:p w:rsidR="002A4247" w:rsidRPr="002A4247" w:rsidRDefault="002A4247" w:rsidP="002A4247">
      <w:pPr>
        <w:shd w:val="clear" w:color="auto" w:fill="FFFFFF"/>
        <w:spacing w:after="360" w:line="390" w:lineRule="atLeast"/>
        <w:jc w:val="both"/>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t>8. Çiftçinin Eğitimi</w:t>
      </w:r>
    </w:p>
    <w:p w:rsidR="00C33B7D" w:rsidRPr="002A4247" w:rsidRDefault="002A4247" w:rsidP="002A4247">
      <w:pPr>
        <w:shd w:val="clear" w:color="auto" w:fill="FFFFFF"/>
        <w:spacing w:after="360" w:line="390" w:lineRule="atLeast"/>
        <w:jc w:val="both"/>
        <w:rPr>
          <w:rFonts w:eastAsia="Times New Roman" w:cstheme="minorHAnsi"/>
          <w:color w:val="000000" w:themeColor="text1"/>
          <w:sz w:val="24"/>
          <w:szCs w:val="24"/>
          <w:lang w:eastAsia="tr-TR"/>
        </w:rPr>
      </w:pPr>
      <w:r w:rsidRPr="002A4247">
        <w:rPr>
          <w:rFonts w:eastAsia="Times New Roman" w:cstheme="minorHAnsi"/>
          <w:color w:val="000000" w:themeColor="text1"/>
          <w:sz w:val="24"/>
          <w:szCs w:val="24"/>
          <w:lang w:eastAsia="tr-TR"/>
        </w:rPr>
        <w:t>Günümüzde tarım, modern aletler, kaliteli tohum ve hassas ilaçlar kullanımıyla yapılmaktadır. Bütün bunlar çiftçinin eğitimini gerektirmektedir. Ülkemiz genelinde çiftçilerin eğitim düzeyi düşüktür.</w:t>
      </w:r>
    </w:p>
    <w:p w:rsidR="002A4247" w:rsidRPr="002A4247" w:rsidRDefault="002A4247" w:rsidP="002A4247">
      <w:pPr>
        <w:shd w:val="clear" w:color="auto" w:fill="FFFFFF"/>
        <w:spacing w:after="360" w:line="390" w:lineRule="atLeast"/>
        <w:jc w:val="both"/>
        <w:rPr>
          <w:rFonts w:eastAsia="Times New Roman" w:cstheme="minorHAnsi"/>
          <w:color w:val="000000" w:themeColor="text1"/>
          <w:sz w:val="24"/>
          <w:szCs w:val="24"/>
          <w:lang w:eastAsia="tr-TR"/>
        </w:rPr>
      </w:pPr>
      <w:r w:rsidRPr="00C33B7D">
        <w:rPr>
          <w:rFonts w:eastAsia="Times New Roman" w:cstheme="minorHAnsi"/>
          <w:b/>
          <w:bCs/>
          <w:color w:val="000000" w:themeColor="text1"/>
          <w:sz w:val="24"/>
          <w:szCs w:val="24"/>
          <w:lang w:eastAsia="tr-TR"/>
        </w:rPr>
        <w:t>9. Tarımı Destekleyen Kuruluşlar</w:t>
      </w:r>
    </w:p>
    <w:p w:rsidR="002A4247" w:rsidRPr="00C33B7D" w:rsidRDefault="002A4247" w:rsidP="00C33B7D">
      <w:pPr>
        <w:shd w:val="clear" w:color="auto" w:fill="FFFFFF"/>
        <w:spacing w:after="360" w:line="390" w:lineRule="atLeast"/>
        <w:jc w:val="both"/>
        <w:rPr>
          <w:rFonts w:eastAsia="Times New Roman" w:cstheme="minorHAnsi"/>
          <w:color w:val="000000" w:themeColor="text1"/>
          <w:sz w:val="24"/>
          <w:szCs w:val="24"/>
          <w:lang w:eastAsia="tr-TR"/>
        </w:rPr>
      </w:pPr>
      <w:r w:rsidRPr="002A4247">
        <w:rPr>
          <w:rFonts w:eastAsia="Times New Roman" w:cstheme="minorHAnsi"/>
          <w:color w:val="000000" w:themeColor="text1"/>
          <w:sz w:val="24"/>
          <w:szCs w:val="24"/>
          <w:lang w:eastAsia="tr-TR"/>
        </w:rPr>
        <w:t>Tarım ürünlerinin toplanması, pazarlanması ve işlenmesi yönüyle çiftçilerin desteklenmesi gerekmektedir. Türkiye’de tarıma destek sağlayan çeşitli kuruluşlar bulunmaktadır.</w:t>
      </w:r>
    </w:p>
    <w:p w:rsidR="002A4247" w:rsidRPr="00C33B7D" w:rsidRDefault="00C33B7D" w:rsidP="000C7009">
      <w:pPr>
        <w:shd w:val="clear" w:color="auto" w:fill="FFFFFF"/>
        <w:spacing w:after="120" w:line="360" w:lineRule="atLeast"/>
        <w:rPr>
          <w:rFonts w:cstheme="minorHAnsi"/>
          <w:b/>
          <w:color w:val="000000" w:themeColor="text1"/>
          <w:sz w:val="24"/>
          <w:szCs w:val="24"/>
        </w:rPr>
      </w:pPr>
      <w:r w:rsidRPr="00C33B7D">
        <w:rPr>
          <w:rFonts w:cstheme="minorHAnsi"/>
          <w:b/>
          <w:color w:val="000000" w:themeColor="text1"/>
          <w:sz w:val="24"/>
          <w:szCs w:val="24"/>
        </w:rPr>
        <w:t>ETKİNLİK</w:t>
      </w:r>
    </w:p>
    <w:p w:rsidR="002A4247" w:rsidRPr="00C33B7D" w:rsidRDefault="002A4247" w:rsidP="000C7009">
      <w:pPr>
        <w:shd w:val="clear" w:color="auto" w:fill="FFFFFF"/>
        <w:spacing w:after="120" w:line="360" w:lineRule="atLeast"/>
        <w:rPr>
          <w:rFonts w:cstheme="minorHAnsi"/>
          <w:color w:val="000000" w:themeColor="text1"/>
          <w:sz w:val="24"/>
          <w:szCs w:val="24"/>
        </w:rPr>
      </w:pPr>
      <w:r w:rsidRPr="00C33B7D">
        <w:rPr>
          <w:rFonts w:cstheme="minorHAnsi"/>
          <w:color w:val="000000" w:themeColor="text1"/>
          <w:sz w:val="24"/>
          <w:szCs w:val="24"/>
        </w:rPr>
        <w:t xml:space="preserve">Atatürk’ün tarım politikasını araştırıp, sınıfta arkadaşlarınızla paylaşınız. </w:t>
      </w:r>
    </w:p>
    <w:p w:rsidR="002A4247" w:rsidRPr="00C33B7D" w:rsidRDefault="002A4247" w:rsidP="000C7009">
      <w:pPr>
        <w:shd w:val="clear" w:color="auto" w:fill="FFFFFF"/>
        <w:spacing w:after="120" w:line="360" w:lineRule="atLeast"/>
        <w:rPr>
          <w:rStyle w:val="Gl"/>
          <w:rFonts w:cstheme="minorHAnsi"/>
          <w:color w:val="000000" w:themeColor="text1"/>
          <w:sz w:val="24"/>
          <w:szCs w:val="24"/>
          <w:shd w:val="clear" w:color="auto" w:fill="FFFFFF"/>
        </w:rPr>
      </w:pPr>
      <w:r w:rsidRPr="00C33B7D">
        <w:rPr>
          <w:rFonts w:cstheme="minorHAnsi"/>
          <w:color w:val="000000" w:themeColor="text1"/>
          <w:sz w:val="24"/>
          <w:szCs w:val="24"/>
          <w:shd w:val="clear" w:color="auto" w:fill="FFFFFF"/>
        </w:rPr>
        <w:t>“Toprak o kadar cömert ki, dökülen her damla alın terinin karşılığını verir.” </w:t>
      </w:r>
      <w:r w:rsidRPr="00C33B7D">
        <w:rPr>
          <w:rStyle w:val="Gl"/>
          <w:rFonts w:cstheme="minorHAnsi"/>
          <w:color w:val="000000" w:themeColor="text1"/>
          <w:sz w:val="24"/>
          <w:szCs w:val="24"/>
          <w:shd w:val="clear" w:color="auto" w:fill="FFFFFF"/>
        </w:rPr>
        <w:t>MUSTAFA KEMAL ATATÜRK</w:t>
      </w:r>
    </w:p>
    <w:p w:rsidR="002A4247" w:rsidRPr="00C33B7D" w:rsidRDefault="002A4247" w:rsidP="000C7009">
      <w:pPr>
        <w:shd w:val="clear" w:color="auto" w:fill="FFFFFF"/>
        <w:spacing w:after="120" w:line="360" w:lineRule="atLeast"/>
        <w:rPr>
          <w:rStyle w:val="Gl"/>
          <w:rFonts w:cstheme="minorHAnsi"/>
          <w:color w:val="000000" w:themeColor="text1"/>
          <w:sz w:val="24"/>
          <w:szCs w:val="24"/>
          <w:shd w:val="clear" w:color="auto" w:fill="FFFFFF"/>
        </w:rPr>
      </w:pPr>
    </w:p>
    <w:p w:rsidR="002A4247" w:rsidRPr="002A4247" w:rsidRDefault="00C33B7D" w:rsidP="002A4247">
      <w:pPr>
        <w:shd w:val="clear" w:color="auto" w:fill="FFFFFF"/>
        <w:spacing w:after="120" w:line="360" w:lineRule="atLeast"/>
        <w:rPr>
          <w:rFonts w:eastAsia="Times New Roman" w:cstheme="minorHAnsi"/>
          <w:b/>
          <w:color w:val="000000" w:themeColor="text1"/>
          <w:sz w:val="24"/>
          <w:szCs w:val="24"/>
          <w:lang w:eastAsia="tr-TR"/>
        </w:rPr>
      </w:pPr>
      <w:r w:rsidRPr="002A4247">
        <w:rPr>
          <w:rFonts w:eastAsia="Times New Roman" w:cstheme="minorHAnsi"/>
          <w:b/>
          <w:color w:val="000000" w:themeColor="text1"/>
          <w:sz w:val="24"/>
          <w:szCs w:val="24"/>
          <w:lang w:eastAsia="tr-TR"/>
        </w:rPr>
        <w:t>ENDÜSTRİYEL GIDALAR NELERDİR?</w:t>
      </w:r>
    </w:p>
    <w:p w:rsidR="002A4247" w:rsidRPr="002A4247" w:rsidRDefault="002A4247" w:rsidP="002A4247">
      <w:pPr>
        <w:shd w:val="clear" w:color="auto" w:fill="FFFFFF"/>
        <w:spacing w:after="120" w:line="360" w:lineRule="atLeast"/>
        <w:rPr>
          <w:rFonts w:eastAsia="Times New Roman" w:cstheme="minorHAnsi"/>
          <w:color w:val="000000" w:themeColor="text1"/>
          <w:sz w:val="24"/>
          <w:szCs w:val="24"/>
          <w:lang w:eastAsia="tr-TR"/>
        </w:rPr>
      </w:pPr>
      <w:r w:rsidRPr="002A4247">
        <w:rPr>
          <w:rFonts w:eastAsia="Times New Roman" w:cstheme="minorHAnsi"/>
          <w:color w:val="000000" w:themeColor="text1"/>
          <w:sz w:val="24"/>
          <w:szCs w:val="24"/>
          <w:lang w:eastAsia="tr-TR"/>
        </w:rPr>
        <w:t>Endüstriyel gıda, hızlı tüketim alışkanlığının ve zorunluluğunun bir sonucu olarak 1950’lerin itibaren doğmuş ve hızla yükselmiş bir ekonomi pazar ürünüdür. Günümüzde endüstri içinde yapay tatlandırıcılar, kimyasal ürünler ve çeşitli renklendirme boyaları ile üretilen bu gıdaların bir diğer adı da hazır gıdadır. Modern toplumlarda çok fazla tüketilmesinin ana nedeni hızlı, pratik ve lezzetli olmasıdır. Fast-food alanında üretilen birçok besin ve içecek endüstriyel gıdalara örnek olarak gösterilebilir. Bununla birlikte içinde hormon ve gıda boyası bulunan diğer tür yiyecekler de endüstriyel gıdalar kapsamında ele alınmalı ve değerlendirilmelidir.</w:t>
      </w:r>
    </w:p>
    <w:p w:rsidR="002A4247" w:rsidRPr="002A4247" w:rsidRDefault="00C33B7D" w:rsidP="002A4247">
      <w:pPr>
        <w:shd w:val="clear" w:color="auto" w:fill="FFFFFF"/>
        <w:spacing w:after="120" w:line="360" w:lineRule="atLeast"/>
        <w:rPr>
          <w:rFonts w:eastAsia="Times New Roman" w:cstheme="minorHAnsi"/>
          <w:b/>
          <w:color w:val="000000" w:themeColor="text1"/>
          <w:sz w:val="24"/>
          <w:szCs w:val="24"/>
          <w:lang w:eastAsia="tr-TR"/>
        </w:rPr>
      </w:pPr>
      <w:r w:rsidRPr="002A4247">
        <w:rPr>
          <w:rFonts w:eastAsia="Times New Roman" w:cstheme="minorHAnsi"/>
          <w:b/>
          <w:color w:val="000000" w:themeColor="text1"/>
          <w:sz w:val="24"/>
          <w:szCs w:val="24"/>
          <w:lang w:eastAsia="tr-TR"/>
        </w:rPr>
        <w:lastRenderedPageBreak/>
        <w:t>ENDÜSTRİYEL GIDALARIN SAĞLIĞA OLUMSUZ ETKİLERİ NELERDİR?</w:t>
      </w:r>
    </w:p>
    <w:p w:rsidR="002A4247" w:rsidRPr="002A4247" w:rsidRDefault="002A4247" w:rsidP="002A4247">
      <w:pPr>
        <w:shd w:val="clear" w:color="auto" w:fill="FFFFFF"/>
        <w:spacing w:after="120" w:line="360" w:lineRule="atLeast"/>
        <w:rPr>
          <w:rFonts w:eastAsia="Times New Roman" w:cstheme="minorHAnsi"/>
          <w:color w:val="000000" w:themeColor="text1"/>
          <w:sz w:val="24"/>
          <w:szCs w:val="24"/>
          <w:lang w:eastAsia="tr-TR"/>
        </w:rPr>
      </w:pPr>
      <w:r w:rsidRPr="002A4247">
        <w:rPr>
          <w:rFonts w:eastAsia="Times New Roman" w:cstheme="minorHAnsi"/>
          <w:color w:val="000000" w:themeColor="text1"/>
          <w:sz w:val="24"/>
          <w:szCs w:val="24"/>
          <w:lang w:eastAsia="tr-TR"/>
        </w:rPr>
        <w:t>Endüstriyel gıdalar yapımı ve pişirilme aşamasında birçok katkı maddesi ile karıştırıldığında insan sağlığına doğrudan zararlı etkileri bulunmaktadır. Fazlaca yağ, şeker gibi ürünleri bünyesinde barındıran bu gıdalar, oldukça kalorilidir. Bu nedenle doğrudan doğruya obezite hastalığının birincil dereceden sebebi olarak gösterilmektedir. Bununla birlikte şeker hastalığı, damar tıkanıklığı, aşırı kilo alma, deride çatlaklar gibi birçok fizyolojik soruna da yol açmaktadır.</w:t>
      </w:r>
    </w:p>
    <w:p w:rsidR="002A4247" w:rsidRPr="002A4247" w:rsidRDefault="002A4247" w:rsidP="002A4247">
      <w:pPr>
        <w:shd w:val="clear" w:color="auto" w:fill="FFFFFF"/>
        <w:spacing w:after="120" w:line="360" w:lineRule="atLeast"/>
        <w:rPr>
          <w:rFonts w:eastAsia="Times New Roman" w:cstheme="minorHAnsi"/>
          <w:color w:val="000000" w:themeColor="text1"/>
          <w:sz w:val="24"/>
          <w:szCs w:val="24"/>
          <w:lang w:eastAsia="tr-TR"/>
        </w:rPr>
      </w:pPr>
      <w:r w:rsidRPr="002A4247">
        <w:rPr>
          <w:rFonts w:eastAsia="Times New Roman" w:cstheme="minorHAnsi"/>
          <w:color w:val="000000" w:themeColor="text1"/>
          <w:sz w:val="24"/>
          <w:szCs w:val="24"/>
          <w:lang w:eastAsia="tr-TR"/>
        </w:rPr>
        <w:t>Üniversiteler ve özel sağlık kurumları tarafından gerçekleştirilen birçok deney ve inceleme sonucunda endüstriyel gıdaların kanser oluşumuna direkt etki ettiği gözlemlenmiş ve raporlar halinde kamuoyuna sunulmuştur. Birçok dondurucu ürün de endüstriyel gıda olarak gösterilmektedir. Bu ürünlerin diğerlerinden farklı olarak zehirlenmelere yol açtığı görülmektedir. Çocukların fast-food karşısında talepkar ve dirençsiz olması da endüstriyel gıdaların alışkanlık yapıcı maddeler taşıdığı ihtimalini gündeme taşımıştır.</w:t>
      </w:r>
    </w:p>
    <w:p w:rsidR="002A4247" w:rsidRPr="00C33B7D" w:rsidRDefault="002A4247" w:rsidP="000C7009">
      <w:pPr>
        <w:shd w:val="clear" w:color="auto" w:fill="FFFFFF"/>
        <w:spacing w:after="120" w:line="360" w:lineRule="atLeast"/>
        <w:rPr>
          <w:rStyle w:val="Gl"/>
          <w:rFonts w:cstheme="minorHAnsi"/>
          <w:color w:val="000000" w:themeColor="text1"/>
          <w:sz w:val="24"/>
          <w:szCs w:val="24"/>
          <w:shd w:val="clear" w:color="auto" w:fill="FFFFFF"/>
        </w:rPr>
      </w:pPr>
    </w:p>
    <w:p w:rsidR="002A4247" w:rsidRPr="00C33B7D" w:rsidRDefault="002A4247" w:rsidP="000C7009">
      <w:pPr>
        <w:shd w:val="clear" w:color="auto" w:fill="FFFFFF"/>
        <w:spacing w:after="120" w:line="360" w:lineRule="atLeast"/>
        <w:rPr>
          <w:rStyle w:val="Gl"/>
          <w:rFonts w:cstheme="minorHAnsi"/>
          <w:color w:val="000000" w:themeColor="text1"/>
          <w:sz w:val="24"/>
          <w:szCs w:val="24"/>
          <w:shd w:val="clear" w:color="auto" w:fill="FFFFFF"/>
        </w:rPr>
      </w:pPr>
    </w:p>
    <w:p w:rsidR="00C33B7D" w:rsidRPr="00C33B7D" w:rsidRDefault="00C33B7D" w:rsidP="00C33B7D">
      <w:pPr>
        <w:shd w:val="clear" w:color="auto" w:fill="FFFFFF"/>
        <w:spacing w:after="0" w:line="240" w:lineRule="auto"/>
        <w:rPr>
          <w:rFonts w:cstheme="minorHAnsi"/>
          <w:b/>
          <w:color w:val="000000" w:themeColor="text1"/>
          <w:sz w:val="24"/>
          <w:szCs w:val="24"/>
        </w:rPr>
      </w:pPr>
      <w:r w:rsidRPr="00C33B7D">
        <w:rPr>
          <w:rFonts w:cstheme="minorHAnsi"/>
          <w:b/>
          <w:color w:val="000000" w:themeColor="text1"/>
          <w:sz w:val="24"/>
          <w:szCs w:val="24"/>
        </w:rPr>
        <w:t>BİLİM İNSANININ ÖZELLİKLERİ NELERDİR?</w:t>
      </w:r>
    </w:p>
    <w:p w:rsidR="00C33B7D" w:rsidRPr="00C33B7D" w:rsidRDefault="00C33B7D" w:rsidP="00C33B7D">
      <w:pPr>
        <w:shd w:val="clear" w:color="auto" w:fill="FFFFFF"/>
        <w:spacing w:after="0" w:line="240" w:lineRule="auto"/>
        <w:rPr>
          <w:rFonts w:eastAsia="Times New Roman" w:cstheme="minorHAnsi"/>
          <w:color w:val="000000" w:themeColor="text1"/>
          <w:sz w:val="24"/>
          <w:szCs w:val="24"/>
          <w:lang w:eastAsia="tr-TR"/>
        </w:rPr>
      </w:pPr>
    </w:p>
    <w:p w:rsidR="00C33B7D" w:rsidRPr="00C33B7D" w:rsidRDefault="00C33B7D" w:rsidP="00C33B7D">
      <w:pPr>
        <w:pStyle w:val="NormalWeb"/>
        <w:shd w:val="clear" w:color="auto" w:fill="FFFFFF"/>
        <w:spacing w:before="0" w:beforeAutospacing="0" w:after="0" w:afterAutospacing="0"/>
        <w:textAlignment w:val="baseline"/>
        <w:rPr>
          <w:rFonts w:asciiTheme="minorHAnsi" w:hAnsiTheme="minorHAnsi" w:cstheme="minorHAnsi"/>
          <w:color w:val="000000" w:themeColor="text1"/>
        </w:rPr>
      </w:pPr>
      <w:r w:rsidRPr="00C33B7D">
        <w:rPr>
          <w:rStyle w:val="Gl"/>
          <w:rFonts w:asciiTheme="minorHAnsi" w:hAnsiTheme="minorHAnsi" w:cstheme="minorHAnsi"/>
          <w:color w:val="000000" w:themeColor="text1"/>
          <w:bdr w:val="none" w:sz="0" w:space="0" w:color="auto" w:frame="1"/>
        </w:rPr>
        <w:t>1) İyi bir gözlemcidir.</w:t>
      </w: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r w:rsidRPr="00C33B7D">
        <w:rPr>
          <w:rFonts w:asciiTheme="minorHAnsi" w:hAnsiTheme="minorHAnsi" w:cstheme="minorHAnsi"/>
          <w:color w:val="000000" w:themeColor="text1"/>
        </w:rPr>
        <w:t>Çevresini sürekli gözlemler. Her şey gözlemlemek ile başlar. Soruların kaynağı da, çözümlerin kaynağı da bu gözlemlerin sonucudur.</w:t>
      </w: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r w:rsidRPr="00C33B7D">
        <w:rPr>
          <w:rFonts w:asciiTheme="minorHAnsi" w:hAnsiTheme="minorHAnsi" w:cstheme="minorHAnsi"/>
          <w:color w:val="000000" w:themeColor="text1"/>
        </w:rPr>
        <w:t>Baktığınız objeyi veya olayı tek tek parçalara ayırıp bütün ayrıntıları görebilmek ve sonra bu parçaları yeniden birleştirip bütün olarak algılamak, gözlem yapabilmenin sırrıdır.</w:t>
      </w:r>
    </w:p>
    <w:p w:rsidR="00C33B7D" w:rsidRPr="00C33B7D" w:rsidRDefault="00C33B7D" w:rsidP="00C33B7D">
      <w:pPr>
        <w:pStyle w:val="NormalWeb"/>
        <w:shd w:val="clear" w:color="auto" w:fill="FFFFFF"/>
        <w:spacing w:before="0" w:beforeAutospacing="0" w:after="0" w:afterAutospacing="0"/>
        <w:textAlignment w:val="baseline"/>
        <w:rPr>
          <w:rFonts w:asciiTheme="minorHAnsi" w:hAnsiTheme="minorHAnsi" w:cstheme="minorHAnsi"/>
          <w:color w:val="000000" w:themeColor="text1"/>
        </w:rPr>
      </w:pPr>
      <w:r w:rsidRPr="00C33B7D">
        <w:rPr>
          <w:rStyle w:val="Gl"/>
          <w:rFonts w:asciiTheme="minorHAnsi" w:hAnsiTheme="minorHAnsi" w:cstheme="minorHAnsi"/>
          <w:color w:val="000000" w:themeColor="text1"/>
          <w:bdr w:val="none" w:sz="0" w:space="0" w:color="auto" w:frame="1"/>
        </w:rPr>
        <w:t>2) Meraklı ve araştırmacıdır.</w:t>
      </w: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r w:rsidRPr="00C33B7D">
        <w:rPr>
          <w:rFonts w:asciiTheme="minorHAnsi" w:hAnsiTheme="minorHAnsi" w:cstheme="minorHAnsi"/>
          <w:color w:val="000000" w:themeColor="text1"/>
        </w:rPr>
        <w:t>Bilim adamı meraklıdır. Etrafını gözlemlerken aklına binbir çeşit soru takılır. Neden böyle, nasıl böyle oluyor? Evrende cevabını bilmediğimiz o kadar çok şey var ki. Bilim insanı bu merakı doğrultusunda araştırma yapar. Çok okur. Öğrenmek için hiçbir fırsatı kaçırmaz. Soru sormaktan çekinmez.</w:t>
      </w: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r w:rsidRPr="00C33B7D">
        <w:rPr>
          <w:rFonts w:asciiTheme="minorHAnsi" w:hAnsiTheme="minorHAnsi" w:cstheme="minorHAnsi"/>
          <w:color w:val="000000" w:themeColor="text1"/>
        </w:rPr>
        <w:t>Bugün dünya bu konuma geldiyse, bilinmelidir ki, bu merak ile ortaya çıkan sorgulama ve bu yönde yapılan araştırmaların bir sonucudur.</w:t>
      </w:r>
    </w:p>
    <w:p w:rsidR="00C33B7D" w:rsidRPr="00C33B7D" w:rsidRDefault="00C33B7D" w:rsidP="00C33B7D">
      <w:pPr>
        <w:pStyle w:val="NormalWeb"/>
        <w:shd w:val="clear" w:color="auto" w:fill="FFFFFF"/>
        <w:spacing w:before="0" w:beforeAutospacing="0" w:after="0" w:afterAutospacing="0"/>
        <w:textAlignment w:val="baseline"/>
        <w:rPr>
          <w:rFonts w:asciiTheme="minorHAnsi" w:hAnsiTheme="minorHAnsi" w:cstheme="minorHAnsi"/>
          <w:color w:val="000000" w:themeColor="text1"/>
        </w:rPr>
      </w:pPr>
      <w:r w:rsidRPr="00C33B7D">
        <w:rPr>
          <w:rStyle w:val="Gl"/>
          <w:rFonts w:asciiTheme="minorHAnsi" w:hAnsiTheme="minorHAnsi" w:cstheme="minorHAnsi"/>
          <w:color w:val="000000" w:themeColor="text1"/>
          <w:bdr w:val="none" w:sz="0" w:space="0" w:color="auto" w:frame="1"/>
        </w:rPr>
        <w:t>Bilgi bir bilim adamının anahtarıdır.</w:t>
      </w:r>
    </w:p>
    <w:p w:rsid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r w:rsidRPr="00C33B7D">
        <w:rPr>
          <w:rFonts w:asciiTheme="minorHAnsi" w:hAnsiTheme="minorHAnsi" w:cstheme="minorHAnsi"/>
          <w:color w:val="000000" w:themeColor="text1"/>
        </w:rPr>
        <w:t>Sizin merakınızı çeken nedir? Neyi en çok merak ediyorsunuz?  Merakınızın peşinden gidin.</w:t>
      </w:r>
    </w:p>
    <w:p w:rsid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p>
    <w:p w:rsidR="00C33B7D" w:rsidRPr="00C33B7D" w:rsidRDefault="00C33B7D" w:rsidP="00C33B7D">
      <w:pPr>
        <w:pStyle w:val="NormalWeb"/>
        <w:shd w:val="clear" w:color="auto" w:fill="FFFFFF"/>
        <w:spacing w:before="0" w:beforeAutospacing="0" w:after="0" w:afterAutospacing="0"/>
        <w:textAlignment w:val="baseline"/>
        <w:rPr>
          <w:rFonts w:asciiTheme="minorHAnsi" w:hAnsiTheme="minorHAnsi" w:cstheme="minorHAnsi"/>
          <w:color w:val="000000" w:themeColor="text1"/>
        </w:rPr>
      </w:pPr>
      <w:r w:rsidRPr="00C33B7D">
        <w:rPr>
          <w:rStyle w:val="Gl"/>
          <w:rFonts w:asciiTheme="minorHAnsi" w:hAnsiTheme="minorHAnsi" w:cstheme="minorHAnsi"/>
          <w:color w:val="000000" w:themeColor="text1"/>
          <w:bdr w:val="none" w:sz="0" w:space="0" w:color="auto" w:frame="1"/>
        </w:rPr>
        <w:lastRenderedPageBreak/>
        <w:t>3) Deney yapar.</w:t>
      </w: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r w:rsidRPr="00C33B7D">
        <w:rPr>
          <w:rFonts w:asciiTheme="minorHAnsi" w:hAnsiTheme="minorHAnsi" w:cstheme="minorHAnsi"/>
          <w:color w:val="000000" w:themeColor="text1"/>
        </w:rPr>
        <w:t>Her zaman teorik bilgi tatmin etmez ya da yeterli gelmez. Deneyip görmek, işleyişi anlamak çoğu zaman daha iyi bir öğretmendir. Bu yüzden merak ettikleri bir konuda veya bir gerçeği göstermek, kanıtlamak için deney yaparlar.</w:t>
      </w:r>
    </w:p>
    <w:p w:rsidR="00C33B7D" w:rsidRPr="00C33B7D" w:rsidRDefault="00C33B7D" w:rsidP="00C33B7D">
      <w:pPr>
        <w:pStyle w:val="NormalWeb"/>
        <w:shd w:val="clear" w:color="auto" w:fill="FFFFFF"/>
        <w:spacing w:before="0" w:beforeAutospacing="0" w:after="0" w:afterAutospacing="0"/>
        <w:textAlignment w:val="baseline"/>
        <w:rPr>
          <w:rFonts w:asciiTheme="minorHAnsi" w:hAnsiTheme="minorHAnsi" w:cstheme="minorHAnsi"/>
          <w:color w:val="000000" w:themeColor="text1"/>
        </w:rPr>
      </w:pPr>
    </w:p>
    <w:p w:rsidR="00C33B7D" w:rsidRPr="00C33B7D" w:rsidRDefault="00C33B7D" w:rsidP="00C33B7D">
      <w:pPr>
        <w:pStyle w:val="NormalWeb"/>
        <w:shd w:val="clear" w:color="auto" w:fill="FFFFFF"/>
        <w:spacing w:before="0" w:beforeAutospacing="0" w:after="0" w:afterAutospacing="0"/>
        <w:textAlignment w:val="baseline"/>
        <w:rPr>
          <w:rFonts w:asciiTheme="minorHAnsi" w:hAnsiTheme="minorHAnsi" w:cstheme="minorHAnsi"/>
          <w:color w:val="000000" w:themeColor="text1"/>
        </w:rPr>
      </w:pPr>
      <w:r w:rsidRPr="00C33B7D">
        <w:rPr>
          <w:rStyle w:val="Gl"/>
          <w:rFonts w:asciiTheme="minorHAnsi" w:hAnsiTheme="minorHAnsi" w:cstheme="minorHAnsi"/>
          <w:color w:val="000000" w:themeColor="text1"/>
          <w:bdr w:val="none" w:sz="0" w:space="0" w:color="auto" w:frame="1"/>
        </w:rPr>
        <w:t>4) Not tutar.</w:t>
      </w: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r w:rsidRPr="00C33B7D">
        <w:rPr>
          <w:rFonts w:asciiTheme="minorHAnsi" w:hAnsiTheme="minorHAnsi" w:cstheme="minorHAnsi"/>
          <w:color w:val="000000" w:themeColor="text1"/>
        </w:rPr>
        <w:t>Bir bilim adamı çalışmalarını kayıt altına alır. Hafızasına güvenmez. (Elbette güvenir ama işini sağlama alır.) Araştırmalarından notlar çıkarır kendisine, deneylerde elde ettiği sonuçları hangi durumlarda neler olduğunu her zaman not eder.</w:t>
      </w:r>
    </w:p>
    <w:p w:rsidR="00C33B7D" w:rsidRPr="00C33B7D" w:rsidRDefault="00C33B7D" w:rsidP="00C33B7D">
      <w:pPr>
        <w:pStyle w:val="NormalWeb"/>
        <w:shd w:val="clear" w:color="auto" w:fill="FFFFFF"/>
        <w:spacing w:before="0" w:beforeAutospacing="0" w:after="0" w:afterAutospacing="0"/>
        <w:textAlignment w:val="baseline"/>
        <w:rPr>
          <w:rFonts w:asciiTheme="minorHAnsi" w:hAnsiTheme="minorHAnsi" w:cstheme="minorHAnsi"/>
          <w:color w:val="000000" w:themeColor="text1"/>
        </w:rPr>
      </w:pPr>
      <w:r w:rsidRPr="00C33B7D">
        <w:rPr>
          <w:rStyle w:val="Gl"/>
          <w:rFonts w:asciiTheme="minorHAnsi" w:hAnsiTheme="minorHAnsi" w:cstheme="minorHAnsi"/>
          <w:color w:val="000000" w:themeColor="text1"/>
          <w:bdr w:val="none" w:sz="0" w:space="0" w:color="auto" w:frame="1"/>
        </w:rPr>
        <w:t>5) Sabırlıdır. Kararlıdır.</w:t>
      </w: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r w:rsidRPr="00C33B7D">
        <w:rPr>
          <w:rFonts w:asciiTheme="minorHAnsi" w:hAnsiTheme="minorHAnsi" w:cstheme="minorHAnsi"/>
          <w:color w:val="000000" w:themeColor="text1"/>
        </w:rPr>
        <w:t>Araştırmaları sonucu her zaman yeterli bilgiye edinemeyebilir.  Deneyler yapar. Deneyler sonucu bir sonuç alamayabilir ama yılmaz, tekrar tekrar dener. Değişkenleri değiştirip tekrar deneyler yapar. Ama pes etmez, çalışmalarını sonuca ulaşıncaya kadar sürdürür.</w:t>
      </w: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r w:rsidRPr="00C33B7D">
        <w:rPr>
          <w:rFonts w:asciiTheme="minorHAnsi" w:hAnsiTheme="minorHAnsi" w:cstheme="minorHAnsi"/>
          <w:color w:val="000000" w:themeColor="text1"/>
        </w:rPr>
        <w:t>Başarmak istiyorsanız sorunlardan kaçmamalısınız. Sonuca, bilgiye ulaşmak her zaman çok kolay bir iş değiştir. Bazen uzun yıllar bile sürebilir bu işlem. Genelde biz her zaman pozitif bir sonuç bekleriz ama unutmayın ki olumsuz da bir sonuçtur.</w:t>
      </w:r>
    </w:p>
    <w:p w:rsidR="00C33B7D" w:rsidRPr="00C33B7D" w:rsidRDefault="00C33B7D" w:rsidP="00C33B7D">
      <w:pPr>
        <w:pStyle w:val="NormalWeb"/>
        <w:shd w:val="clear" w:color="auto" w:fill="FFFFFF"/>
        <w:spacing w:before="0" w:beforeAutospacing="0" w:after="0" w:afterAutospacing="0"/>
        <w:textAlignment w:val="baseline"/>
        <w:rPr>
          <w:rStyle w:val="Vurgu"/>
          <w:rFonts w:asciiTheme="minorHAnsi" w:hAnsiTheme="minorHAnsi" w:cstheme="minorHAnsi"/>
          <w:color w:val="000000" w:themeColor="text1"/>
          <w:bdr w:val="none" w:sz="0" w:space="0" w:color="auto" w:frame="1"/>
        </w:rPr>
      </w:pPr>
      <w:r w:rsidRPr="00C33B7D">
        <w:rPr>
          <w:rStyle w:val="Vurgu"/>
          <w:rFonts w:asciiTheme="minorHAnsi" w:hAnsiTheme="minorHAnsi" w:cstheme="minorHAnsi"/>
          <w:color w:val="000000" w:themeColor="text1"/>
          <w:bdr w:val="none" w:sz="0" w:space="0" w:color="auto" w:frame="1"/>
        </w:rPr>
        <w:t>Belirlediğiniz yolun sonuna ulaşacak kadar sabırlı mısınız? Posta pullarının gideceği yere varasıya kadar mektuba yapışıp kalmasından ötürü çok değerli olduğu söylenir. Posta pulu gibi olun ve başladığınız işi bitirin.</w:t>
      </w:r>
    </w:p>
    <w:p w:rsidR="00C33B7D" w:rsidRPr="00C33B7D" w:rsidRDefault="00C33B7D" w:rsidP="00C33B7D">
      <w:pPr>
        <w:pStyle w:val="NormalWeb"/>
        <w:shd w:val="clear" w:color="auto" w:fill="FFFFFF"/>
        <w:spacing w:before="0" w:beforeAutospacing="0" w:after="0" w:afterAutospacing="0"/>
        <w:textAlignment w:val="baseline"/>
        <w:rPr>
          <w:rFonts w:asciiTheme="minorHAnsi" w:hAnsiTheme="minorHAnsi" w:cstheme="minorHAnsi"/>
          <w:color w:val="000000" w:themeColor="text1"/>
        </w:rPr>
      </w:pPr>
    </w:p>
    <w:p w:rsidR="00C33B7D" w:rsidRPr="00C33B7D" w:rsidRDefault="00C33B7D" w:rsidP="00C33B7D">
      <w:pPr>
        <w:pStyle w:val="NormalWeb"/>
        <w:shd w:val="clear" w:color="auto" w:fill="FFFFFF"/>
        <w:spacing w:before="0" w:beforeAutospacing="0" w:after="0" w:afterAutospacing="0"/>
        <w:textAlignment w:val="baseline"/>
        <w:rPr>
          <w:rFonts w:asciiTheme="minorHAnsi" w:hAnsiTheme="minorHAnsi" w:cstheme="minorHAnsi"/>
          <w:color w:val="000000" w:themeColor="text1"/>
        </w:rPr>
      </w:pPr>
      <w:r w:rsidRPr="00C33B7D">
        <w:rPr>
          <w:rStyle w:val="Gl"/>
          <w:rFonts w:asciiTheme="minorHAnsi" w:hAnsiTheme="minorHAnsi" w:cstheme="minorHAnsi"/>
          <w:color w:val="000000" w:themeColor="text1"/>
          <w:bdr w:val="none" w:sz="0" w:space="0" w:color="auto" w:frame="1"/>
        </w:rPr>
        <w:t>6) Gelişmeleri takip eder. Günceldir.</w:t>
      </w:r>
    </w:p>
    <w:p w:rsidR="00C33B7D" w:rsidRPr="00C33B7D" w:rsidRDefault="00C33B7D" w:rsidP="00C33B7D">
      <w:pPr>
        <w:shd w:val="clear" w:color="auto" w:fill="FFFFFF"/>
        <w:textAlignment w:val="baseline"/>
        <w:rPr>
          <w:rFonts w:cstheme="minorHAnsi"/>
          <w:color w:val="000000" w:themeColor="text1"/>
          <w:sz w:val="24"/>
          <w:szCs w:val="24"/>
        </w:rPr>
      </w:pP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r w:rsidRPr="00C33B7D">
        <w:rPr>
          <w:rFonts w:asciiTheme="minorHAnsi" w:hAnsiTheme="minorHAnsi" w:cstheme="minorHAnsi"/>
          <w:color w:val="000000" w:themeColor="text1"/>
        </w:rPr>
        <w:t>Sadece ülkemiz de değil, dünyanın her yerinde sizin çalışma alanınız ile ilgili çalışmalar yapan mutlaka birileri vardır. Sadece kendi alanınız ile ilgili olmasına gerek yok. Başka birisinin bir çalışması da size ilham kaynağı olabilir. Bilim her gün hızla gelişen bir alan ve takip etmezseniz geride kalırsınız. Sizin bulduğunuz bir sonucu belki bir başkası çoktan bulup yayınlamıştır…</w:t>
      </w:r>
    </w:p>
    <w:p w:rsidR="00C33B7D" w:rsidRPr="00C33B7D" w:rsidRDefault="00C33B7D" w:rsidP="00C33B7D">
      <w:pPr>
        <w:pStyle w:val="NormalWeb"/>
        <w:shd w:val="clear" w:color="auto" w:fill="FFFFFF"/>
        <w:spacing w:before="0" w:beforeAutospacing="0" w:after="0" w:afterAutospacing="0"/>
        <w:textAlignment w:val="baseline"/>
        <w:rPr>
          <w:rFonts w:asciiTheme="minorHAnsi" w:hAnsiTheme="minorHAnsi" w:cstheme="minorHAnsi"/>
          <w:color w:val="000000" w:themeColor="text1"/>
        </w:rPr>
      </w:pPr>
      <w:r w:rsidRPr="00C33B7D">
        <w:rPr>
          <w:rStyle w:val="Gl"/>
          <w:rFonts w:asciiTheme="minorHAnsi" w:hAnsiTheme="minorHAnsi" w:cstheme="minorHAnsi"/>
          <w:color w:val="000000" w:themeColor="text1"/>
          <w:bdr w:val="none" w:sz="0" w:space="0" w:color="auto" w:frame="1"/>
        </w:rPr>
        <w:t>7) Hayalperest ve yaratıcı bir zekaya sahiptir.</w:t>
      </w: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r w:rsidRPr="00C33B7D">
        <w:rPr>
          <w:rFonts w:asciiTheme="minorHAnsi" w:hAnsiTheme="minorHAnsi" w:cstheme="minorHAnsi"/>
          <w:color w:val="000000" w:themeColor="text1"/>
        </w:rPr>
        <w:t>Bilim adamı geniş bir hayal ve yorumlama gücüne sahiptir. Hayal gücünüz geleceği belirler. Eskiden uçmak insanlar için bir hayalden ibaretti ama hep birilerinin hayali idi. Sonra birileri araştırdı, deneyler yaptı ve başardı. Artık uçaklar aracılığı ile insanlar istedikleri yere uçabiliyor. Hatta uzaya bile çıkabiliyorlar.</w:t>
      </w:r>
    </w:p>
    <w:p w:rsid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r w:rsidRPr="00C33B7D">
        <w:rPr>
          <w:rFonts w:asciiTheme="minorHAnsi" w:hAnsiTheme="minorHAnsi" w:cstheme="minorHAnsi"/>
          <w:color w:val="000000" w:themeColor="text1"/>
        </w:rPr>
        <w:t>Bilginizi hayal gücünüzle birleştirdiğiniz takdirde gerçek başarıya ulaşabilirsiniz. Küçükken sık sık duyduğunuz “icat çıkarma!” lafının etkisinde kalmışsanız bile bir an önce kurtulun, icat çıkarın.</w:t>
      </w: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p>
    <w:p w:rsidR="00C33B7D" w:rsidRPr="00C33B7D" w:rsidRDefault="00C33B7D" w:rsidP="00C33B7D">
      <w:pPr>
        <w:pStyle w:val="NormalWeb"/>
        <w:shd w:val="clear" w:color="auto" w:fill="FFFFFF"/>
        <w:spacing w:before="0" w:beforeAutospacing="0" w:after="0" w:afterAutospacing="0"/>
        <w:textAlignment w:val="baseline"/>
        <w:rPr>
          <w:rFonts w:asciiTheme="minorHAnsi" w:hAnsiTheme="minorHAnsi" w:cstheme="minorHAnsi"/>
          <w:color w:val="000000" w:themeColor="text1"/>
        </w:rPr>
      </w:pPr>
      <w:r w:rsidRPr="00C33B7D">
        <w:rPr>
          <w:rStyle w:val="Gl"/>
          <w:rFonts w:asciiTheme="minorHAnsi" w:hAnsiTheme="minorHAnsi" w:cstheme="minorHAnsi"/>
          <w:color w:val="000000" w:themeColor="text1"/>
          <w:bdr w:val="none" w:sz="0" w:space="0" w:color="auto" w:frame="1"/>
        </w:rPr>
        <w:lastRenderedPageBreak/>
        <w:t>8) Tarafsız ve objektiftir.</w:t>
      </w: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r w:rsidRPr="00C33B7D">
        <w:rPr>
          <w:rFonts w:asciiTheme="minorHAnsi" w:hAnsiTheme="minorHAnsi" w:cstheme="minorHAnsi"/>
          <w:color w:val="000000" w:themeColor="text1"/>
        </w:rPr>
        <w:t>Bilim adamı her zaman objektif davranır. Kişisel çıkar ve isteklerinden ziyade bilginin peşinden gider. Önyargıları, kişisel dugu ve düşünceleri ile işini ayırt etmeyi bilir.</w:t>
      </w: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r w:rsidRPr="00C33B7D">
        <w:rPr>
          <w:rFonts w:asciiTheme="minorHAnsi" w:hAnsiTheme="minorHAnsi" w:cstheme="minorHAnsi"/>
          <w:color w:val="000000" w:themeColor="text1"/>
        </w:rPr>
        <w:t>Aynı zaman da eleştiri yapar ve eleştiriye de açıktır. Eleştirileri değerlendirerek moralini bozmak yerine çalışmalarını daha iyi hale getirmeye çalışır.</w:t>
      </w:r>
    </w:p>
    <w:p w:rsidR="00C33B7D" w:rsidRPr="00C33B7D" w:rsidRDefault="00C33B7D" w:rsidP="00C33B7D">
      <w:pPr>
        <w:pStyle w:val="NormalWeb"/>
        <w:shd w:val="clear" w:color="auto" w:fill="FFFFFF"/>
        <w:spacing w:before="0" w:beforeAutospacing="0" w:after="0" w:afterAutospacing="0"/>
        <w:textAlignment w:val="baseline"/>
        <w:rPr>
          <w:rFonts w:asciiTheme="minorHAnsi" w:hAnsiTheme="minorHAnsi" w:cstheme="minorHAnsi"/>
          <w:color w:val="000000" w:themeColor="text1"/>
        </w:rPr>
      </w:pPr>
      <w:r w:rsidRPr="00C33B7D">
        <w:rPr>
          <w:rStyle w:val="Gl"/>
          <w:rFonts w:asciiTheme="minorHAnsi" w:hAnsiTheme="minorHAnsi" w:cstheme="minorHAnsi"/>
          <w:color w:val="000000" w:themeColor="text1"/>
          <w:bdr w:val="none" w:sz="0" w:space="0" w:color="auto" w:frame="1"/>
        </w:rPr>
        <w:t>9) Kendine güveni tamdır.</w:t>
      </w: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r w:rsidRPr="00C33B7D">
        <w:rPr>
          <w:rFonts w:asciiTheme="minorHAnsi" w:hAnsiTheme="minorHAnsi" w:cstheme="minorHAnsi"/>
          <w:color w:val="000000" w:themeColor="text1"/>
        </w:rPr>
        <w:t>Bilim adamı kendi alanında bilgi sahibidir. Bilginin sonsuz bir kavram olduğunu ve bugün doğru olan bir bilginin yarın yanlış bir bilgi haline dönebileceğini bilir. Hata yapmaktan korkmaz.</w:t>
      </w:r>
    </w:p>
    <w:p w:rsidR="00C33B7D" w:rsidRPr="00C33B7D" w:rsidRDefault="00C33B7D" w:rsidP="00C33B7D">
      <w:pPr>
        <w:pStyle w:val="NormalWeb"/>
        <w:shd w:val="clear" w:color="auto" w:fill="FFFFFF"/>
        <w:spacing w:before="0" w:beforeAutospacing="0" w:after="0" w:afterAutospacing="0"/>
        <w:textAlignment w:val="baseline"/>
        <w:rPr>
          <w:rStyle w:val="Vurgu"/>
          <w:rFonts w:asciiTheme="minorHAnsi" w:hAnsiTheme="minorHAnsi" w:cstheme="minorHAnsi"/>
          <w:color w:val="000000" w:themeColor="text1"/>
          <w:bdr w:val="none" w:sz="0" w:space="0" w:color="auto" w:frame="1"/>
        </w:rPr>
      </w:pPr>
      <w:r w:rsidRPr="00C33B7D">
        <w:rPr>
          <w:rStyle w:val="Vurgu"/>
          <w:rFonts w:asciiTheme="minorHAnsi" w:hAnsiTheme="minorHAnsi" w:cstheme="minorHAnsi"/>
          <w:color w:val="000000" w:themeColor="text1"/>
          <w:bdr w:val="none" w:sz="0" w:space="0" w:color="auto" w:frame="1"/>
        </w:rPr>
        <w:t>Hiç hata yapmamış bir insan yeni bir şey denememiş demektir.</w:t>
      </w:r>
    </w:p>
    <w:p w:rsidR="00C33B7D" w:rsidRPr="00C33B7D" w:rsidRDefault="00C33B7D" w:rsidP="00C33B7D">
      <w:pPr>
        <w:pStyle w:val="NormalWeb"/>
        <w:shd w:val="clear" w:color="auto" w:fill="FFFFFF"/>
        <w:spacing w:before="0" w:beforeAutospacing="0" w:after="0" w:afterAutospacing="0"/>
        <w:textAlignment w:val="baseline"/>
        <w:rPr>
          <w:rFonts w:asciiTheme="minorHAnsi" w:hAnsiTheme="minorHAnsi" w:cstheme="minorHAnsi"/>
          <w:color w:val="000000" w:themeColor="text1"/>
        </w:rPr>
      </w:pPr>
    </w:p>
    <w:p w:rsidR="00C33B7D" w:rsidRPr="00C33B7D" w:rsidRDefault="00C33B7D" w:rsidP="00C33B7D">
      <w:pPr>
        <w:pStyle w:val="NormalWeb"/>
        <w:shd w:val="clear" w:color="auto" w:fill="FFFFFF"/>
        <w:spacing w:before="0" w:beforeAutospacing="0" w:after="0" w:afterAutospacing="0"/>
        <w:textAlignment w:val="baseline"/>
        <w:rPr>
          <w:rFonts w:asciiTheme="minorHAnsi" w:hAnsiTheme="minorHAnsi" w:cstheme="minorHAnsi"/>
          <w:color w:val="000000" w:themeColor="text1"/>
        </w:rPr>
      </w:pPr>
      <w:r w:rsidRPr="00C33B7D">
        <w:rPr>
          <w:rStyle w:val="Gl"/>
          <w:rFonts w:asciiTheme="minorHAnsi" w:hAnsiTheme="minorHAnsi" w:cstheme="minorHAnsi"/>
          <w:color w:val="000000" w:themeColor="text1"/>
          <w:bdr w:val="none" w:sz="0" w:space="0" w:color="auto" w:frame="1"/>
        </w:rPr>
        <w:t>10) Güzel ahlak sahibidir.</w:t>
      </w:r>
    </w:p>
    <w:p w:rsid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r w:rsidRPr="00C33B7D">
        <w:rPr>
          <w:rFonts w:asciiTheme="minorHAnsi" w:hAnsiTheme="minorHAnsi" w:cstheme="minorHAnsi"/>
          <w:color w:val="000000" w:themeColor="text1"/>
        </w:rPr>
        <w:t>Bilim iyi veya kötü değildir. Ancak her ikisi için de kullanılabilir. Bilim adamının amacı insanlığa faydalı olmaktır. Bilgi ve buluşlarını kötü amaçlar için kullanmaz.</w:t>
      </w: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color w:val="000000" w:themeColor="text1"/>
        </w:rPr>
      </w:pP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b/>
          <w:i/>
          <w:color w:val="000000" w:themeColor="text1"/>
        </w:rPr>
      </w:pPr>
      <w:r w:rsidRPr="00C33B7D">
        <w:rPr>
          <w:rFonts w:asciiTheme="minorHAnsi" w:hAnsiTheme="minorHAnsi" w:cstheme="minorHAnsi"/>
          <w:b/>
          <w:i/>
          <w:color w:val="000000" w:themeColor="text1"/>
        </w:rPr>
        <w:t>ETKİNLİK</w:t>
      </w: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i/>
          <w:color w:val="000000" w:themeColor="text1"/>
        </w:rPr>
      </w:pPr>
      <w:r w:rsidRPr="00C33B7D">
        <w:rPr>
          <w:rFonts w:asciiTheme="minorHAnsi" w:hAnsiTheme="minorHAnsi" w:cstheme="minorHAnsi"/>
          <w:i/>
          <w:color w:val="000000" w:themeColor="text1"/>
        </w:rPr>
        <w:t>Bilim tarihi ile ilgili bir kitap okuyup, sınıfta tanıtımını yapınız.</w:t>
      </w: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b/>
          <w:i/>
          <w:color w:val="000000" w:themeColor="text1"/>
        </w:rPr>
      </w:pPr>
      <w:r w:rsidRPr="00C33B7D">
        <w:rPr>
          <w:rFonts w:asciiTheme="minorHAnsi" w:hAnsiTheme="minorHAnsi" w:cstheme="minorHAnsi"/>
          <w:b/>
          <w:i/>
          <w:color w:val="000000" w:themeColor="text1"/>
        </w:rPr>
        <w:t>ETKİNLİK 2</w:t>
      </w:r>
    </w:p>
    <w:p w:rsidR="00C33B7D" w:rsidRPr="00C33B7D" w:rsidRDefault="00C33B7D" w:rsidP="00C33B7D">
      <w:pPr>
        <w:pStyle w:val="NormalWeb"/>
        <w:shd w:val="clear" w:color="auto" w:fill="FFFFFF"/>
        <w:spacing w:before="0" w:beforeAutospacing="0" w:after="446" w:afterAutospacing="0"/>
        <w:textAlignment w:val="baseline"/>
        <w:rPr>
          <w:rFonts w:asciiTheme="minorHAnsi" w:hAnsiTheme="minorHAnsi" w:cstheme="minorHAnsi"/>
          <w:i/>
          <w:color w:val="000000" w:themeColor="text1"/>
        </w:rPr>
      </w:pPr>
      <w:r w:rsidRPr="00C33B7D">
        <w:rPr>
          <w:rFonts w:asciiTheme="minorHAnsi" w:hAnsiTheme="minorHAnsi" w:cstheme="minorHAnsi"/>
          <w:i/>
          <w:color w:val="000000" w:themeColor="text1"/>
        </w:rPr>
        <w:t>Seçtiğiniz bir bilim insanını sınıfta tanıtınız.</w:t>
      </w:r>
    </w:p>
    <w:p w:rsidR="00C33B7D" w:rsidRPr="00C33B7D" w:rsidRDefault="00C33B7D" w:rsidP="00C33B7D">
      <w:pPr>
        <w:shd w:val="clear" w:color="auto" w:fill="FFFFFF"/>
        <w:spacing w:after="0" w:line="240" w:lineRule="auto"/>
        <w:rPr>
          <w:rFonts w:eastAsia="Times New Roman" w:cstheme="minorHAnsi"/>
          <w:b/>
          <w:color w:val="000000" w:themeColor="text1"/>
          <w:sz w:val="24"/>
          <w:szCs w:val="24"/>
          <w:lang w:eastAsia="tr-TR"/>
        </w:rPr>
      </w:pPr>
      <w:r w:rsidRPr="00C33B7D">
        <w:rPr>
          <w:rFonts w:eastAsia="Times New Roman" w:cstheme="minorHAnsi"/>
          <w:b/>
          <w:color w:val="000000" w:themeColor="text1"/>
          <w:sz w:val="24"/>
          <w:szCs w:val="24"/>
          <w:lang w:eastAsia="tr-TR"/>
        </w:rPr>
        <w:t>ETKİNLİK 3</w:t>
      </w:r>
    </w:p>
    <w:p w:rsidR="00C33B7D" w:rsidRDefault="00C33B7D" w:rsidP="00C33B7D">
      <w:pPr>
        <w:shd w:val="clear" w:color="auto" w:fill="FFFFFF"/>
        <w:spacing w:after="0" w:line="240" w:lineRule="auto"/>
        <w:rPr>
          <w:rFonts w:cstheme="minorHAnsi"/>
          <w:color w:val="000000" w:themeColor="text1"/>
          <w:sz w:val="24"/>
          <w:szCs w:val="24"/>
        </w:rPr>
      </w:pPr>
      <w:r w:rsidRPr="00C33B7D">
        <w:rPr>
          <w:rFonts w:cstheme="minorHAnsi"/>
          <w:color w:val="000000" w:themeColor="text1"/>
          <w:sz w:val="24"/>
          <w:szCs w:val="24"/>
        </w:rPr>
        <w:t>Bilim insanlarının buluşlarının topluma etkilerini yaratıcı drama ile canlandırınız.  (Örneğin; Marie Cruie, Robert Hook, Rosalind Franklin, Newton, Antoine Lavoisier, Arthur Stanley Eddington, Nikola Tesla, Rudolf Clausius vb.)</w:t>
      </w:r>
    </w:p>
    <w:p w:rsidR="00C33B7D" w:rsidRDefault="00C33B7D" w:rsidP="00C33B7D">
      <w:pPr>
        <w:shd w:val="clear" w:color="auto" w:fill="FFFFFF"/>
        <w:spacing w:after="0" w:line="240" w:lineRule="auto"/>
        <w:rPr>
          <w:rFonts w:cstheme="minorHAnsi"/>
          <w:color w:val="000000" w:themeColor="text1"/>
          <w:sz w:val="24"/>
          <w:szCs w:val="24"/>
        </w:rPr>
      </w:pPr>
    </w:p>
    <w:p w:rsidR="00C33B7D" w:rsidRDefault="00C33B7D" w:rsidP="00C33B7D">
      <w:pPr>
        <w:shd w:val="clear" w:color="auto" w:fill="FFFFFF"/>
        <w:spacing w:after="0" w:line="240" w:lineRule="auto"/>
        <w:rPr>
          <w:rFonts w:cstheme="minorHAnsi"/>
          <w:color w:val="000000" w:themeColor="text1"/>
          <w:sz w:val="24"/>
          <w:szCs w:val="24"/>
        </w:rPr>
      </w:pPr>
    </w:p>
    <w:p w:rsidR="00C33B7D" w:rsidRDefault="00C33B7D" w:rsidP="00C33B7D">
      <w:pPr>
        <w:shd w:val="clear" w:color="auto" w:fill="FFFFFF"/>
        <w:spacing w:after="0" w:line="240" w:lineRule="auto"/>
        <w:rPr>
          <w:rFonts w:cstheme="minorHAnsi"/>
          <w:color w:val="000000" w:themeColor="text1"/>
          <w:sz w:val="24"/>
          <w:szCs w:val="24"/>
        </w:rPr>
      </w:pPr>
    </w:p>
    <w:p w:rsidR="00C33B7D" w:rsidRPr="00C33B7D" w:rsidRDefault="00C33B7D" w:rsidP="00C33B7D">
      <w:pPr>
        <w:shd w:val="clear" w:color="auto" w:fill="FFFFFF"/>
        <w:spacing w:after="0" w:line="240" w:lineRule="auto"/>
        <w:rPr>
          <w:rFonts w:cstheme="minorHAnsi"/>
          <w:color w:val="000000" w:themeColor="text1"/>
          <w:sz w:val="24"/>
          <w:szCs w:val="24"/>
        </w:rPr>
      </w:pPr>
      <w:r>
        <w:rPr>
          <w:rFonts w:ascii="Verdana" w:hAnsi="Verdana"/>
          <w:color w:val="222222"/>
          <w:sz w:val="23"/>
          <w:szCs w:val="23"/>
          <w:shd w:val="clear" w:color="auto" w:fill="FFFFFF"/>
        </w:rPr>
        <w:t>“ Son arzum, yeşillik ve ağaçlık, fakat yaz ve kış yeşil duran ağaçlar arasında olmaktır” </w:t>
      </w:r>
      <w:r>
        <w:rPr>
          <w:rStyle w:val="Gl"/>
          <w:rFonts w:ascii="Verdana" w:hAnsi="Verdana"/>
          <w:color w:val="222222"/>
          <w:sz w:val="23"/>
          <w:szCs w:val="23"/>
          <w:shd w:val="clear" w:color="auto" w:fill="FFFFFF"/>
        </w:rPr>
        <w:t>MUSTAFA KEMAL ATATÜRK</w:t>
      </w:r>
    </w:p>
    <w:p w:rsidR="00C33B7D" w:rsidRPr="00C33B7D" w:rsidRDefault="00C33B7D" w:rsidP="00C33B7D">
      <w:pPr>
        <w:shd w:val="clear" w:color="auto" w:fill="FFFFFF"/>
        <w:spacing w:after="0" w:line="240" w:lineRule="auto"/>
        <w:rPr>
          <w:rFonts w:cstheme="minorHAnsi"/>
          <w:color w:val="000000" w:themeColor="text1"/>
          <w:sz w:val="24"/>
          <w:szCs w:val="24"/>
        </w:rPr>
      </w:pPr>
    </w:p>
    <w:p w:rsidR="00C33B7D" w:rsidRPr="00C33B7D" w:rsidRDefault="00C33B7D" w:rsidP="00C33B7D">
      <w:pPr>
        <w:shd w:val="clear" w:color="auto" w:fill="FFFFFF"/>
        <w:spacing w:after="0" w:line="240" w:lineRule="auto"/>
        <w:rPr>
          <w:rFonts w:eastAsia="Times New Roman" w:cstheme="minorHAnsi"/>
          <w:color w:val="000000" w:themeColor="text1"/>
          <w:sz w:val="24"/>
          <w:szCs w:val="24"/>
          <w:lang w:eastAsia="tr-TR"/>
        </w:rPr>
      </w:pPr>
    </w:p>
    <w:p w:rsidR="00C33B7D" w:rsidRPr="00C33B7D" w:rsidRDefault="00C33B7D" w:rsidP="00C33B7D">
      <w:pPr>
        <w:shd w:val="clear" w:color="auto" w:fill="FFFFFF"/>
        <w:spacing w:after="0" w:line="240" w:lineRule="auto"/>
        <w:rPr>
          <w:rFonts w:eastAsia="Times New Roman" w:cstheme="minorHAnsi"/>
          <w:color w:val="000000" w:themeColor="text1"/>
          <w:sz w:val="24"/>
          <w:szCs w:val="24"/>
          <w:lang w:eastAsia="tr-TR"/>
        </w:rPr>
      </w:pPr>
      <w:r w:rsidRPr="00C33B7D">
        <w:rPr>
          <w:rFonts w:eastAsia="Times New Roman" w:cstheme="minorHAnsi"/>
          <w:color w:val="000000" w:themeColor="text1"/>
          <w:sz w:val="24"/>
          <w:szCs w:val="24"/>
          <w:lang w:eastAsia="tr-TR"/>
        </w:rPr>
        <w:t> </w:t>
      </w:r>
    </w:p>
    <w:p w:rsidR="002A4247" w:rsidRPr="00C33B7D" w:rsidRDefault="002A4247" w:rsidP="000C7009">
      <w:pPr>
        <w:shd w:val="clear" w:color="auto" w:fill="FFFFFF"/>
        <w:spacing w:after="120" w:line="360" w:lineRule="atLeast"/>
        <w:rPr>
          <w:rStyle w:val="Gl"/>
          <w:rFonts w:cstheme="minorHAnsi"/>
          <w:color w:val="000000" w:themeColor="text1"/>
          <w:sz w:val="24"/>
          <w:szCs w:val="24"/>
          <w:shd w:val="clear" w:color="auto" w:fill="FFFFFF"/>
        </w:rPr>
      </w:pPr>
    </w:p>
    <w:p w:rsidR="002A4247" w:rsidRPr="00C33B7D" w:rsidRDefault="002A4247" w:rsidP="000C7009">
      <w:pPr>
        <w:shd w:val="clear" w:color="auto" w:fill="FFFFFF"/>
        <w:spacing w:after="120" w:line="360" w:lineRule="atLeast"/>
        <w:rPr>
          <w:rFonts w:cstheme="minorHAnsi"/>
          <w:color w:val="000000" w:themeColor="text1"/>
          <w:sz w:val="24"/>
          <w:szCs w:val="24"/>
        </w:rPr>
      </w:pPr>
      <w:bookmarkStart w:id="0" w:name="_GoBack"/>
      <w:bookmarkEnd w:id="0"/>
    </w:p>
    <w:sectPr w:rsidR="002A4247" w:rsidRPr="00C33B7D" w:rsidSect="008359C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B5C"/>
    <w:multiLevelType w:val="hybridMultilevel"/>
    <w:tmpl w:val="B348599A"/>
    <w:lvl w:ilvl="0" w:tplc="24948F08">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3A02064"/>
    <w:multiLevelType w:val="multilevel"/>
    <w:tmpl w:val="B40CC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81F37C2"/>
    <w:multiLevelType w:val="hybridMultilevel"/>
    <w:tmpl w:val="95A0B59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478D39A2"/>
    <w:multiLevelType w:val="hybridMultilevel"/>
    <w:tmpl w:val="7A78A8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6B10014"/>
    <w:multiLevelType w:val="multilevel"/>
    <w:tmpl w:val="4538F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CCD6877"/>
    <w:multiLevelType w:val="hybridMultilevel"/>
    <w:tmpl w:val="D12C1D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7335B5"/>
    <w:rsid w:val="00006370"/>
    <w:rsid w:val="000450B5"/>
    <w:rsid w:val="000C7009"/>
    <w:rsid w:val="002A4247"/>
    <w:rsid w:val="002F47A6"/>
    <w:rsid w:val="004466CF"/>
    <w:rsid w:val="007335B5"/>
    <w:rsid w:val="008359CA"/>
    <w:rsid w:val="00C118CD"/>
    <w:rsid w:val="00C33B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009"/>
  </w:style>
  <w:style w:type="paragraph" w:styleId="Balk1">
    <w:name w:val="heading 1"/>
    <w:basedOn w:val="Normal"/>
    <w:link w:val="Balk1Char"/>
    <w:uiPriority w:val="9"/>
    <w:qFormat/>
    <w:rsid w:val="002F47A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3">
    <w:name w:val="heading 3"/>
    <w:basedOn w:val="Normal"/>
    <w:next w:val="Normal"/>
    <w:link w:val="Balk3Char"/>
    <w:uiPriority w:val="9"/>
    <w:semiHidden/>
    <w:unhideWhenUsed/>
    <w:qFormat/>
    <w:rsid w:val="002A424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0C700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C7009"/>
    <w:rPr>
      <w:b/>
      <w:bCs/>
    </w:rPr>
  </w:style>
  <w:style w:type="character" w:customStyle="1" w:styleId="Balk1Char">
    <w:name w:val="Başlık 1 Char"/>
    <w:basedOn w:val="VarsaylanParagrafYazTipi"/>
    <w:link w:val="Balk1"/>
    <w:uiPriority w:val="9"/>
    <w:rsid w:val="002F47A6"/>
    <w:rPr>
      <w:rFonts w:ascii="Times New Roman" w:eastAsia="Times New Roman" w:hAnsi="Times New Roman" w:cs="Times New Roman"/>
      <w:b/>
      <w:bCs/>
      <w:kern w:val="36"/>
      <w:sz w:val="48"/>
      <w:szCs w:val="48"/>
      <w:lang w:eastAsia="tr-TR"/>
    </w:rPr>
  </w:style>
  <w:style w:type="character" w:customStyle="1" w:styleId="Balk3Char">
    <w:name w:val="Başlık 3 Char"/>
    <w:basedOn w:val="VarsaylanParagrafYazTipi"/>
    <w:link w:val="Balk3"/>
    <w:uiPriority w:val="9"/>
    <w:semiHidden/>
    <w:rsid w:val="002A4247"/>
    <w:rPr>
      <w:rFonts w:asciiTheme="majorHAnsi" w:eastAsiaTheme="majorEastAsia" w:hAnsiTheme="majorHAnsi" w:cstheme="majorBidi"/>
      <w:color w:val="1F4D78" w:themeColor="accent1" w:themeShade="7F"/>
      <w:sz w:val="24"/>
      <w:szCs w:val="24"/>
    </w:rPr>
  </w:style>
  <w:style w:type="paragraph" w:customStyle="1" w:styleId="transcripttextparagraph-sc-1jllhx4-1">
    <w:name w:val="transcripttext__paragraph-sc-1jllhx4-1"/>
    <w:basedOn w:val="Normal"/>
    <w:rsid w:val="002A424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C33B7D"/>
    <w:rPr>
      <w:i/>
      <w:iCs/>
    </w:rPr>
  </w:style>
</w:styles>
</file>

<file path=word/webSettings.xml><?xml version="1.0" encoding="utf-8"?>
<w:webSettings xmlns:r="http://schemas.openxmlformats.org/officeDocument/2006/relationships" xmlns:w="http://schemas.openxmlformats.org/wordprocessingml/2006/main">
  <w:divs>
    <w:div w:id="260769108">
      <w:bodyDiv w:val="1"/>
      <w:marLeft w:val="0"/>
      <w:marRight w:val="0"/>
      <w:marTop w:val="0"/>
      <w:marBottom w:val="0"/>
      <w:divBdr>
        <w:top w:val="none" w:sz="0" w:space="0" w:color="auto"/>
        <w:left w:val="none" w:sz="0" w:space="0" w:color="auto"/>
        <w:bottom w:val="none" w:sz="0" w:space="0" w:color="auto"/>
        <w:right w:val="none" w:sz="0" w:space="0" w:color="auto"/>
      </w:divBdr>
    </w:div>
    <w:div w:id="472531068">
      <w:bodyDiv w:val="1"/>
      <w:marLeft w:val="0"/>
      <w:marRight w:val="0"/>
      <w:marTop w:val="0"/>
      <w:marBottom w:val="0"/>
      <w:divBdr>
        <w:top w:val="none" w:sz="0" w:space="0" w:color="auto"/>
        <w:left w:val="none" w:sz="0" w:space="0" w:color="auto"/>
        <w:bottom w:val="none" w:sz="0" w:space="0" w:color="auto"/>
        <w:right w:val="none" w:sz="0" w:space="0" w:color="auto"/>
      </w:divBdr>
    </w:div>
    <w:div w:id="537817903">
      <w:bodyDiv w:val="1"/>
      <w:marLeft w:val="0"/>
      <w:marRight w:val="0"/>
      <w:marTop w:val="0"/>
      <w:marBottom w:val="0"/>
      <w:divBdr>
        <w:top w:val="none" w:sz="0" w:space="0" w:color="auto"/>
        <w:left w:val="none" w:sz="0" w:space="0" w:color="auto"/>
        <w:bottom w:val="none" w:sz="0" w:space="0" w:color="auto"/>
        <w:right w:val="none" w:sz="0" w:space="0" w:color="auto"/>
      </w:divBdr>
    </w:div>
    <w:div w:id="732243238">
      <w:bodyDiv w:val="1"/>
      <w:marLeft w:val="0"/>
      <w:marRight w:val="0"/>
      <w:marTop w:val="0"/>
      <w:marBottom w:val="0"/>
      <w:divBdr>
        <w:top w:val="none" w:sz="0" w:space="0" w:color="auto"/>
        <w:left w:val="none" w:sz="0" w:space="0" w:color="auto"/>
        <w:bottom w:val="none" w:sz="0" w:space="0" w:color="auto"/>
        <w:right w:val="none" w:sz="0" w:space="0" w:color="auto"/>
      </w:divBdr>
    </w:div>
    <w:div w:id="1003777159">
      <w:bodyDiv w:val="1"/>
      <w:marLeft w:val="0"/>
      <w:marRight w:val="0"/>
      <w:marTop w:val="0"/>
      <w:marBottom w:val="0"/>
      <w:divBdr>
        <w:top w:val="none" w:sz="0" w:space="0" w:color="auto"/>
        <w:left w:val="none" w:sz="0" w:space="0" w:color="auto"/>
        <w:bottom w:val="none" w:sz="0" w:space="0" w:color="auto"/>
        <w:right w:val="none" w:sz="0" w:space="0" w:color="auto"/>
      </w:divBdr>
    </w:div>
    <w:div w:id="1475560275">
      <w:bodyDiv w:val="1"/>
      <w:marLeft w:val="0"/>
      <w:marRight w:val="0"/>
      <w:marTop w:val="0"/>
      <w:marBottom w:val="0"/>
      <w:divBdr>
        <w:top w:val="none" w:sz="0" w:space="0" w:color="auto"/>
        <w:left w:val="none" w:sz="0" w:space="0" w:color="auto"/>
        <w:bottom w:val="none" w:sz="0" w:space="0" w:color="auto"/>
        <w:right w:val="none" w:sz="0" w:space="0" w:color="auto"/>
      </w:divBdr>
      <w:divsChild>
        <w:div w:id="48698537">
          <w:marLeft w:val="0"/>
          <w:marRight w:val="0"/>
          <w:marTop w:val="0"/>
          <w:marBottom w:val="0"/>
          <w:divBdr>
            <w:top w:val="none" w:sz="0" w:space="0" w:color="auto"/>
            <w:left w:val="none" w:sz="0" w:space="0" w:color="auto"/>
            <w:bottom w:val="none" w:sz="0" w:space="0" w:color="auto"/>
            <w:right w:val="none" w:sz="0" w:space="0" w:color="auto"/>
          </w:divBdr>
        </w:div>
        <w:div w:id="817576803">
          <w:marLeft w:val="0"/>
          <w:marRight w:val="0"/>
          <w:marTop w:val="0"/>
          <w:marBottom w:val="0"/>
          <w:divBdr>
            <w:top w:val="none" w:sz="0" w:space="0" w:color="auto"/>
            <w:left w:val="none" w:sz="0" w:space="0" w:color="auto"/>
            <w:bottom w:val="none" w:sz="0" w:space="0" w:color="auto"/>
            <w:right w:val="none" w:sz="0" w:space="0" w:color="auto"/>
          </w:divBdr>
        </w:div>
        <w:div w:id="1513108662">
          <w:marLeft w:val="0"/>
          <w:marRight w:val="0"/>
          <w:marTop w:val="0"/>
          <w:marBottom w:val="0"/>
          <w:divBdr>
            <w:top w:val="none" w:sz="0" w:space="0" w:color="auto"/>
            <w:left w:val="none" w:sz="0" w:space="0" w:color="auto"/>
            <w:bottom w:val="none" w:sz="0" w:space="0" w:color="auto"/>
            <w:right w:val="none" w:sz="0" w:space="0" w:color="auto"/>
          </w:divBdr>
        </w:div>
        <w:div w:id="802698260">
          <w:marLeft w:val="0"/>
          <w:marRight w:val="0"/>
          <w:marTop w:val="0"/>
          <w:marBottom w:val="0"/>
          <w:divBdr>
            <w:top w:val="none" w:sz="0" w:space="0" w:color="auto"/>
            <w:left w:val="none" w:sz="0" w:space="0" w:color="auto"/>
            <w:bottom w:val="none" w:sz="0" w:space="0" w:color="auto"/>
            <w:right w:val="none" w:sz="0" w:space="0" w:color="auto"/>
          </w:divBdr>
        </w:div>
        <w:div w:id="1904564940">
          <w:marLeft w:val="0"/>
          <w:marRight w:val="0"/>
          <w:marTop w:val="0"/>
          <w:marBottom w:val="0"/>
          <w:divBdr>
            <w:top w:val="none" w:sz="0" w:space="0" w:color="auto"/>
            <w:left w:val="none" w:sz="0" w:space="0" w:color="auto"/>
            <w:bottom w:val="none" w:sz="0" w:space="0" w:color="auto"/>
            <w:right w:val="none" w:sz="0" w:space="0" w:color="auto"/>
          </w:divBdr>
        </w:div>
        <w:div w:id="1770083496">
          <w:marLeft w:val="0"/>
          <w:marRight w:val="0"/>
          <w:marTop w:val="0"/>
          <w:marBottom w:val="0"/>
          <w:divBdr>
            <w:top w:val="none" w:sz="0" w:space="0" w:color="auto"/>
            <w:left w:val="none" w:sz="0" w:space="0" w:color="auto"/>
            <w:bottom w:val="none" w:sz="0" w:space="0" w:color="auto"/>
            <w:right w:val="none" w:sz="0" w:space="0" w:color="auto"/>
          </w:divBdr>
        </w:div>
      </w:divsChild>
    </w:div>
    <w:div w:id="1836073536">
      <w:bodyDiv w:val="1"/>
      <w:marLeft w:val="0"/>
      <w:marRight w:val="0"/>
      <w:marTop w:val="0"/>
      <w:marBottom w:val="0"/>
      <w:divBdr>
        <w:top w:val="none" w:sz="0" w:space="0" w:color="auto"/>
        <w:left w:val="none" w:sz="0" w:space="0" w:color="auto"/>
        <w:bottom w:val="none" w:sz="0" w:space="0" w:color="auto"/>
        <w:right w:val="none" w:sz="0" w:space="0" w:color="auto"/>
      </w:divBdr>
      <w:divsChild>
        <w:div w:id="1723601227">
          <w:marLeft w:val="0"/>
          <w:marRight w:val="0"/>
          <w:marTop w:val="0"/>
          <w:marBottom w:val="0"/>
          <w:divBdr>
            <w:top w:val="none" w:sz="0" w:space="0" w:color="auto"/>
            <w:left w:val="none" w:sz="0" w:space="0" w:color="auto"/>
            <w:bottom w:val="none" w:sz="0" w:space="0" w:color="auto"/>
            <w:right w:val="none" w:sz="0" w:space="0" w:color="auto"/>
          </w:divBdr>
          <w:divsChild>
            <w:div w:id="80485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2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3391</Words>
  <Characters>19332</Characters>
  <DocSecurity>0</DocSecurity>
  <Lines>161</Lines>
  <Paragraphs>45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2020-10-26T08:52:00Z</dcterms:created>
  <dcterms:modified xsi:type="dcterms:W3CDTF">2020-10-26T08:52:00Z</dcterms:modified>
  <cp:category>https://www.sorubak.com</cp:category>
</cp:coreProperties>
</file>