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E620A8" w:rsidP="00DA2D09">
      <w:pPr>
        <w:spacing w:after="0" w:line="276" w:lineRule="auto"/>
      </w:pPr>
      <w:r w:rsidRPr="00E620A8">
        <w:rPr>
          <w:color w:val="215868" w:themeColor="accent5" w:themeShade="8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margin-left:-14.8pt;margin-top:-6.7pt;width:514.35pt;height:45.8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" fillcolor="white [3201]" stroked="f" strokeweight=".5pt">
            <v:textbox>
              <w:txbxContent>
                <w:p w:rsidR="004A316B" w:rsidRPr="009A7E6C" w:rsidRDefault="009A7E6C" w:rsidP="00112CE8">
                  <w:pPr>
                    <w:spacing w:after="0"/>
                    <w:jc w:val="center"/>
                    <w:rPr>
                      <w:rFonts w:ascii="Arial" w:hAnsi="Arial" w:cs="Arial"/>
                      <w:b/>
                      <w:color w:val="5F497A" w:themeColor="accent4" w:themeShade="BF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color w:val="5F497A" w:themeColor="accent4" w:themeShade="BF"/>
                      <w:sz w:val="32"/>
                      <w:szCs w:val="32"/>
                    </w:rPr>
                    <w:t xml:space="preserve">     </w:t>
                  </w:r>
                  <w:r w:rsidR="004A316B" w:rsidRPr="009A7E6C">
                    <w:rPr>
                      <w:rFonts w:ascii="Arial" w:hAnsi="Arial" w:cs="Arial"/>
                      <w:b/>
                      <w:color w:val="5F497A" w:themeColor="accent4" w:themeShade="BF"/>
                      <w:sz w:val="32"/>
                      <w:szCs w:val="32"/>
                    </w:rPr>
                    <w:t>FEN</w:t>
                  </w:r>
                  <w:r w:rsidR="00272DDA" w:rsidRPr="009A7E6C">
                    <w:rPr>
                      <w:rFonts w:ascii="Arial" w:hAnsi="Arial" w:cs="Arial"/>
                      <w:b/>
                      <w:color w:val="5F497A" w:themeColor="accent4" w:themeShade="BF"/>
                      <w:sz w:val="32"/>
                      <w:szCs w:val="32"/>
                    </w:rPr>
                    <w:t xml:space="preserve"> </w:t>
                  </w:r>
                  <w:r w:rsidR="002A23F3" w:rsidRPr="009A7E6C">
                    <w:rPr>
                      <w:rFonts w:ascii="Arial" w:hAnsi="Arial" w:cs="Arial"/>
                      <w:b/>
                      <w:color w:val="5F497A" w:themeColor="accent4" w:themeShade="BF"/>
                      <w:sz w:val="32"/>
                      <w:szCs w:val="32"/>
                    </w:rPr>
                    <w:t>BİLİMLERİ</w:t>
                  </w:r>
                </w:p>
                <w:p w:rsidR="00112CE8" w:rsidRPr="009A7E6C" w:rsidRDefault="009A7E6C" w:rsidP="009A7E6C">
                  <w:pPr>
                    <w:pStyle w:val="ListeParagraf"/>
                    <w:rPr>
                      <w:rFonts w:ascii="Arial" w:hAnsi="Arial" w:cs="Arial"/>
                      <w:b/>
                      <w:color w:val="5F497A" w:themeColor="accent4" w:themeShade="BF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b/>
                      <w:color w:val="5F497A" w:themeColor="accent4" w:themeShade="BF"/>
                      <w:sz w:val="32"/>
                      <w:szCs w:val="32"/>
                    </w:rPr>
                    <w:t xml:space="preserve">                                    1.</w:t>
                  </w:r>
                  <w:r w:rsidRPr="009A7E6C">
                    <w:rPr>
                      <w:rFonts w:ascii="Arial" w:hAnsi="Arial" w:cs="Arial"/>
                      <w:b/>
                      <w:color w:val="5F497A" w:themeColor="accent4" w:themeShade="BF"/>
                      <w:sz w:val="32"/>
                      <w:szCs w:val="32"/>
                    </w:rPr>
                    <w:t>Ünite Konu Özeti</w:t>
                  </w:r>
                </w:p>
              </w:txbxContent>
            </v:textbox>
          </v:shape>
        </w:pict>
      </w:r>
      <w:r w:rsidRPr="00E620A8">
        <w:rPr>
          <w:color w:val="215868" w:themeColor="accent5" w:themeShade="80"/>
          <w:lang w:eastAsia="tr-TR"/>
        </w:rPr>
        <w:pict>
          <v:shape id="Metin Kutusu 9" o:spid="_x0000_s1027" type="#_x0000_t202" style="position:absolute;margin-left:-14.8pt;margin-top:-15.05pt;width:521.55pt;height:60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" fillcolor="window" strokecolor="#5f497a [2407]" strokeweight="4.25pt">
            <v:stroke linestyle="thinThick"/>
            <v:textbox>
              <w:txbxContent>
                <w:p w:rsidR="00A93BA5" w:rsidRDefault="00A93BA5" w:rsidP="00A93BA5">
                  <w:r>
                    <w:rPr>
                      <w:lang w:eastAsia="tr-TR"/>
                    </w:rPr>
                    <w:t xml:space="preserve">      </w:t>
                  </w:r>
                  <w:r w:rsidR="004A316B">
                    <w:rPr>
                      <w:lang w:eastAsia="tr-TR"/>
                    </w:rPr>
                    <w:t xml:space="preserve">                                                                                                                                              </w:t>
                  </w:r>
                  <w:r>
                    <w:rPr>
                      <w:lang w:eastAsia="tr-TR"/>
                    </w:rPr>
                    <w:t xml:space="preserve">   </w:t>
                  </w:r>
                </w:p>
              </w:txbxContent>
            </v:textbox>
          </v:shape>
        </w:pict>
      </w:r>
    </w:p>
    <w:p w:rsidR="00860958" w:rsidRDefault="00860958" w:rsidP="00DA2D09">
      <w:pPr>
        <w:spacing w:after="0" w:line="276" w:lineRule="auto"/>
      </w:pPr>
    </w:p>
    <w:p w:rsidR="00A93FE3" w:rsidRPr="001760FF" w:rsidRDefault="00AE276C" w:rsidP="00DA2D09">
      <w:pPr>
        <w:spacing w:after="0" w:line="276" w:lineRule="auto"/>
        <w:rPr>
          <w:rFonts w:ascii="Times New Roman" w:hAnsi="Times New Roman"/>
          <w:color w:val="215868" w:themeColor="accent5" w:themeShade="80"/>
          <w:sz w:val="24"/>
        </w:rPr>
      </w:pPr>
      <w:r>
        <w:rPr>
          <w:color w:val="215868" w:themeColor="accent5" w:themeShade="80"/>
        </w:rPr>
        <w:t xml:space="preserve"> </w:t>
      </w:r>
    </w:p>
    <w:p w:rsidR="00112CE8" w:rsidRPr="00E2152E" w:rsidRDefault="00DA2D09" w:rsidP="00E2152E">
      <w:pPr>
        <w:spacing w:after="0" w:line="276" w:lineRule="auto"/>
        <w:rPr>
          <w:rFonts w:ascii="Arial" w:hAnsi="Arial" w:cs="Arial"/>
          <w:color w:val="215868" w:themeColor="accent5" w:themeShade="80"/>
          <w:sz w:val="32"/>
        </w:rPr>
      </w:pPr>
      <w:r>
        <w:rPr>
          <w:rFonts w:ascii="Arial" w:hAnsi="Arial" w:cs="Arial"/>
          <w:color w:val="215868" w:themeColor="accent5" w:themeShade="80"/>
          <w:sz w:val="32"/>
        </w:rPr>
        <w:t xml:space="preserve">    </w:t>
      </w:r>
      <w:r w:rsidR="00112CE8" w:rsidRPr="00112CE8">
        <w:rPr>
          <w:rFonts w:ascii="Arial" w:hAnsi="Arial" w:cs="Arial"/>
          <w:color w:val="215868" w:themeColor="accent5" w:themeShade="80"/>
          <w:sz w:val="32"/>
        </w:rPr>
        <w:t>Kayaçlar</w:t>
      </w:r>
      <w:r w:rsidR="00941274">
        <w:rPr>
          <w:rFonts w:ascii="Arial" w:hAnsi="Arial" w:cs="Arial"/>
          <w:color w:val="215868" w:themeColor="accent5" w:themeShade="80"/>
          <w:sz w:val="32"/>
        </w:rPr>
        <w:t>:</w:t>
      </w:r>
    </w:p>
    <w:p w:rsidR="002E1626" w:rsidRPr="00941274" w:rsidRDefault="002E1626" w:rsidP="00DA2D09">
      <w:pPr>
        <w:pStyle w:val="ListeParagraf"/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  <w:sz w:val="28"/>
        </w:rPr>
      </w:pPr>
      <w:r w:rsidRPr="00941274">
        <w:rPr>
          <w:rFonts w:ascii="Arial" w:hAnsi="Arial" w:cs="Arial"/>
          <w:sz w:val="28"/>
        </w:rPr>
        <w:t>Yer kabuğu Dünya’nın en dış katmanını oluşturur. Bütün canlılar yaşamlarını</w:t>
      </w:r>
      <w:r w:rsidR="009B4F3C" w:rsidRPr="00941274">
        <w:rPr>
          <w:rFonts w:ascii="Arial" w:hAnsi="Arial" w:cs="Arial"/>
          <w:sz w:val="28"/>
        </w:rPr>
        <w:t xml:space="preserve"> </w:t>
      </w:r>
      <w:r w:rsidRPr="00941274">
        <w:rPr>
          <w:rFonts w:ascii="Arial" w:hAnsi="Arial" w:cs="Arial"/>
          <w:sz w:val="28"/>
        </w:rPr>
        <w:t xml:space="preserve">bu yer kabuğunda sürdürürler. </w:t>
      </w:r>
    </w:p>
    <w:p w:rsidR="002E1626" w:rsidRPr="00BF3D9C" w:rsidRDefault="009B4F3C" w:rsidP="00DA2D09">
      <w:pPr>
        <w:pStyle w:val="ListeParagraf"/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  <w:sz w:val="28"/>
        </w:rPr>
      </w:pPr>
      <w:r w:rsidRPr="00BF3D9C">
        <w:rPr>
          <w:rFonts w:ascii="Arial" w:hAnsi="Arial" w:cs="Arial"/>
          <w:sz w:val="28"/>
        </w:rPr>
        <w:t>Yer kabuğu Dünya’nın gözleml</w:t>
      </w:r>
      <w:r w:rsidR="002E1626" w:rsidRPr="00BF3D9C">
        <w:rPr>
          <w:rFonts w:ascii="Arial" w:hAnsi="Arial" w:cs="Arial"/>
          <w:sz w:val="28"/>
        </w:rPr>
        <w:t xml:space="preserve">enebilir bir </w:t>
      </w:r>
      <w:r w:rsidRPr="00BF3D9C">
        <w:rPr>
          <w:rFonts w:ascii="Arial" w:hAnsi="Arial" w:cs="Arial"/>
          <w:sz w:val="28"/>
        </w:rPr>
        <w:t>katmanıdır.Yer kabuğu Dünyanın e</w:t>
      </w:r>
      <w:r w:rsidR="002E1626" w:rsidRPr="00BF3D9C">
        <w:rPr>
          <w:rFonts w:ascii="Arial" w:hAnsi="Arial" w:cs="Arial"/>
          <w:sz w:val="28"/>
        </w:rPr>
        <w:t xml:space="preserve">n ince ve en kırılgan katmanıdır. </w:t>
      </w:r>
    </w:p>
    <w:p w:rsidR="009B4F3C" w:rsidRPr="00BF3D9C" w:rsidRDefault="002E1626" w:rsidP="00BF3D9C">
      <w:pPr>
        <w:pStyle w:val="ListeParagraf"/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  <w:sz w:val="28"/>
        </w:rPr>
      </w:pPr>
      <w:r w:rsidRPr="00BF3D9C">
        <w:rPr>
          <w:rFonts w:ascii="Arial" w:hAnsi="Arial" w:cs="Arial"/>
          <w:sz w:val="28"/>
        </w:rPr>
        <w:t>Yer kabuğunun kalınlığı Dünya üzerinde bölgelere göre farklılıklar</w:t>
      </w:r>
      <w:r w:rsidR="009B4F3C" w:rsidRPr="00BF3D9C">
        <w:rPr>
          <w:rFonts w:ascii="Arial" w:hAnsi="Arial" w:cs="Arial"/>
          <w:sz w:val="28"/>
        </w:rPr>
        <w:t xml:space="preserve"> </w:t>
      </w:r>
    </w:p>
    <w:p w:rsidR="00BF3D9C" w:rsidRDefault="009B4F3C" w:rsidP="00DA2D09">
      <w:pPr>
        <w:spacing w:after="0" w:line="276" w:lineRule="auto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   </w:t>
      </w:r>
      <w:r w:rsidR="00BF3D9C">
        <w:rPr>
          <w:rFonts w:ascii="Arial" w:hAnsi="Arial" w:cs="Arial"/>
          <w:sz w:val="28"/>
        </w:rPr>
        <w:t xml:space="preserve">   </w:t>
      </w:r>
      <w:r w:rsidR="002E1626">
        <w:rPr>
          <w:rFonts w:ascii="Arial" w:hAnsi="Arial" w:cs="Arial"/>
          <w:sz w:val="28"/>
        </w:rPr>
        <w:t xml:space="preserve">gösterir.Yüksek dağların olduğu </w:t>
      </w:r>
      <w:r w:rsidR="00E848AE">
        <w:rPr>
          <w:rFonts w:ascii="Arial" w:hAnsi="Arial" w:cs="Arial"/>
          <w:sz w:val="28"/>
        </w:rPr>
        <w:t>yerlede kalın,Derin okyanus çuk</w:t>
      </w:r>
      <w:r w:rsidR="002E1626">
        <w:rPr>
          <w:rFonts w:ascii="Arial" w:hAnsi="Arial" w:cs="Arial"/>
          <w:sz w:val="28"/>
        </w:rPr>
        <w:t>u</w:t>
      </w:r>
      <w:r w:rsidR="00E848AE">
        <w:rPr>
          <w:rFonts w:ascii="Arial" w:hAnsi="Arial" w:cs="Arial"/>
          <w:sz w:val="28"/>
        </w:rPr>
        <w:t>r</w:t>
      </w:r>
      <w:r w:rsidR="002E1626">
        <w:rPr>
          <w:rFonts w:ascii="Arial" w:hAnsi="Arial" w:cs="Arial"/>
          <w:sz w:val="28"/>
        </w:rPr>
        <w:t xml:space="preserve">larında </w:t>
      </w:r>
      <w:r w:rsidR="00BF3D9C">
        <w:rPr>
          <w:rFonts w:ascii="Arial" w:hAnsi="Arial" w:cs="Arial"/>
          <w:sz w:val="28"/>
        </w:rPr>
        <w:t xml:space="preserve">   </w:t>
      </w:r>
    </w:p>
    <w:p w:rsidR="002E1626" w:rsidRDefault="00BF3D9C" w:rsidP="00DA2D09">
      <w:pPr>
        <w:spacing w:after="0" w:line="276" w:lineRule="auto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      </w:t>
      </w:r>
      <w:r w:rsidR="002E1626">
        <w:rPr>
          <w:rFonts w:ascii="Arial" w:hAnsi="Arial" w:cs="Arial"/>
          <w:sz w:val="28"/>
        </w:rPr>
        <w:t>ise</w:t>
      </w:r>
      <w:r>
        <w:rPr>
          <w:rFonts w:ascii="Arial" w:hAnsi="Arial" w:cs="Arial"/>
          <w:sz w:val="28"/>
        </w:rPr>
        <w:t xml:space="preserve"> </w:t>
      </w:r>
      <w:r w:rsidR="002E1626">
        <w:rPr>
          <w:rFonts w:ascii="Arial" w:hAnsi="Arial" w:cs="Arial"/>
          <w:sz w:val="28"/>
        </w:rPr>
        <w:t>incedir.</w:t>
      </w:r>
      <w:r w:rsidR="00E848AE">
        <w:rPr>
          <w:rFonts w:ascii="Arial" w:hAnsi="Arial" w:cs="Arial"/>
          <w:sz w:val="28"/>
        </w:rPr>
        <w:t xml:space="preserve"> </w:t>
      </w:r>
    </w:p>
    <w:p w:rsidR="00941274" w:rsidRPr="006E66B9" w:rsidRDefault="00941274" w:rsidP="006E66B9">
      <w:pPr>
        <w:pStyle w:val="ListeParagraf"/>
        <w:numPr>
          <w:ilvl w:val="0"/>
          <w:numId w:val="20"/>
        </w:numPr>
        <w:tabs>
          <w:tab w:val="left" w:pos="1038"/>
        </w:tabs>
        <w:spacing w:after="0" w:line="276" w:lineRule="auto"/>
        <w:jc w:val="both"/>
        <w:rPr>
          <w:rFonts w:ascii="Arial" w:hAnsi="Arial" w:cs="Arial"/>
          <w:sz w:val="28"/>
        </w:rPr>
      </w:pPr>
      <w:r>
        <w:rPr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547444</wp:posOffset>
            </wp:positionH>
            <wp:positionV relativeFrom="paragraph">
              <wp:posOffset>93494</wp:posOffset>
            </wp:positionV>
            <wp:extent cx="5805052" cy="1222744"/>
            <wp:effectExtent l="19050" t="0" r="5198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9156" cy="12236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E66B9">
        <w:rPr>
          <w:rFonts w:ascii="Arial" w:hAnsi="Arial" w:cs="Arial"/>
          <w:sz w:val="28"/>
        </w:rPr>
        <w:tab/>
      </w:r>
    </w:p>
    <w:p w:rsidR="00941274" w:rsidRDefault="00941274" w:rsidP="00941274">
      <w:pPr>
        <w:tabs>
          <w:tab w:val="left" w:pos="1038"/>
        </w:tabs>
        <w:spacing w:after="0" w:line="276" w:lineRule="auto"/>
        <w:jc w:val="both"/>
        <w:rPr>
          <w:rFonts w:ascii="Arial" w:hAnsi="Arial" w:cs="Arial"/>
          <w:sz w:val="28"/>
        </w:rPr>
      </w:pPr>
    </w:p>
    <w:p w:rsidR="00941274" w:rsidRDefault="00941274" w:rsidP="00941274">
      <w:pPr>
        <w:tabs>
          <w:tab w:val="left" w:pos="1038"/>
        </w:tabs>
        <w:spacing w:after="0" w:line="276" w:lineRule="auto"/>
        <w:jc w:val="both"/>
        <w:rPr>
          <w:rFonts w:ascii="Arial" w:hAnsi="Arial" w:cs="Arial"/>
          <w:sz w:val="28"/>
        </w:rPr>
      </w:pPr>
    </w:p>
    <w:p w:rsidR="00941274" w:rsidRDefault="00941274" w:rsidP="00941274">
      <w:pPr>
        <w:tabs>
          <w:tab w:val="left" w:pos="1038"/>
        </w:tabs>
        <w:spacing w:after="0" w:line="276" w:lineRule="auto"/>
        <w:jc w:val="both"/>
        <w:rPr>
          <w:rFonts w:ascii="Arial" w:hAnsi="Arial" w:cs="Arial"/>
          <w:sz w:val="28"/>
        </w:rPr>
      </w:pPr>
    </w:p>
    <w:p w:rsidR="00941274" w:rsidRDefault="00941274" w:rsidP="00941274">
      <w:pPr>
        <w:tabs>
          <w:tab w:val="left" w:pos="1038"/>
        </w:tabs>
        <w:spacing w:after="0" w:line="276" w:lineRule="auto"/>
        <w:jc w:val="both"/>
        <w:rPr>
          <w:rFonts w:ascii="Arial" w:hAnsi="Arial" w:cs="Arial"/>
          <w:sz w:val="28"/>
        </w:rPr>
      </w:pPr>
    </w:p>
    <w:p w:rsidR="00941274" w:rsidRDefault="00941274" w:rsidP="00DA2D09">
      <w:pPr>
        <w:spacing w:after="0" w:line="276" w:lineRule="auto"/>
        <w:jc w:val="both"/>
        <w:rPr>
          <w:rFonts w:ascii="Arial" w:hAnsi="Arial" w:cs="Arial"/>
          <w:sz w:val="28"/>
        </w:rPr>
      </w:pPr>
    </w:p>
    <w:p w:rsidR="00D46031" w:rsidRPr="00D46031" w:rsidRDefault="00D46031" w:rsidP="0064312E">
      <w:pPr>
        <w:pStyle w:val="ListeParagraf"/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  <w:sz w:val="28"/>
        </w:rPr>
      </w:pPr>
      <w:r w:rsidRPr="00D46031">
        <w:rPr>
          <w:rFonts w:ascii="Arial" w:hAnsi="Arial" w:cs="Arial"/>
          <w:b/>
          <w:sz w:val="28"/>
        </w:rPr>
        <w:t>Kayaların</w:t>
      </w:r>
      <w:r>
        <w:rPr>
          <w:rFonts w:ascii="Arial" w:hAnsi="Arial" w:cs="Arial"/>
          <w:sz w:val="28"/>
        </w:rPr>
        <w:t xml:space="preserve"> parçalanmasıyla </w:t>
      </w:r>
      <w:r w:rsidRPr="00D46031">
        <w:rPr>
          <w:rFonts w:ascii="Arial" w:hAnsi="Arial" w:cs="Arial"/>
          <w:b/>
          <w:sz w:val="28"/>
        </w:rPr>
        <w:t xml:space="preserve">taşlar </w:t>
      </w:r>
      <w:r>
        <w:rPr>
          <w:rFonts w:ascii="Arial" w:hAnsi="Arial" w:cs="Arial"/>
          <w:sz w:val="28"/>
        </w:rPr>
        <w:t>oluşur.</w:t>
      </w:r>
    </w:p>
    <w:p w:rsidR="00A62EC9" w:rsidRDefault="00A62EC9" w:rsidP="0064312E">
      <w:pPr>
        <w:pStyle w:val="ListeParagraf"/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  <w:sz w:val="28"/>
        </w:rPr>
      </w:pPr>
      <w:r w:rsidRPr="00A62EC9">
        <w:rPr>
          <w:rFonts w:ascii="Arial" w:hAnsi="Arial" w:cs="Arial"/>
          <w:b/>
          <w:sz w:val="28"/>
        </w:rPr>
        <w:t>Çakıllar</w:t>
      </w:r>
      <w:r>
        <w:rPr>
          <w:rFonts w:ascii="Arial" w:hAnsi="Arial" w:cs="Arial"/>
          <w:sz w:val="28"/>
        </w:rPr>
        <w:t xml:space="preserve"> parçalanarak </w:t>
      </w:r>
      <w:r w:rsidRPr="00A62EC9">
        <w:rPr>
          <w:rFonts w:ascii="Arial" w:hAnsi="Arial" w:cs="Arial"/>
          <w:b/>
          <w:sz w:val="28"/>
        </w:rPr>
        <w:t>kumu</w:t>
      </w:r>
      <w:r>
        <w:rPr>
          <w:rFonts w:ascii="Arial" w:hAnsi="Arial" w:cs="Arial"/>
          <w:sz w:val="28"/>
        </w:rPr>
        <w:t xml:space="preserve"> oluşturur.</w:t>
      </w:r>
    </w:p>
    <w:p w:rsidR="009B4F3C" w:rsidRPr="0064312E" w:rsidRDefault="00E848AE" w:rsidP="0064312E">
      <w:pPr>
        <w:pStyle w:val="ListeParagraf"/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  <w:sz w:val="28"/>
        </w:rPr>
      </w:pPr>
      <w:r w:rsidRPr="0064312E">
        <w:rPr>
          <w:rFonts w:ascii="Arial" w:hAnsi="Arial" w:cs="Arial"/>
          <w:sz w:val="28"/>
        </w:rPr>
        <w:t xml:space="preserve"> </w:t>
      </w:r>
      <w:r w:rsidR="00DC224F">
        <w:rPr>
          <w:rFonts w:ascii="Arial" w:hAnsi="Arial" w:cs="Arial"/>
          <w:sz w:val="28"/>
        </w:rPr>
        <w:t>Yer kabuğundaki büyük ve sert kaya,</w:t>
      </w:r>
      <w:r w:rsidRPr="0064312E">
        <w:rPr>
          <w:rFonts w:ascii="Arial" w:hAnsi="Arial" w:cs="Arial"/>
          <w:sz w:val="28"/>
        </w:rPr>
        <w:t xml:space="preserve">taş parçalarına </w:t>
      </w:r>
      <w:r w:rsidRPr="0064312E">
        <w:rPr>
          <w:rFonts w:ascii="Arial" w:hAnsi="Arial" w:cs="Arial"/>
          <w:b/>
          <w:sz w:val="28"/>
        </w:rPr>
        <w:t xml:space="preserve">kayaç </w:t>
      </w:r>
      <w:r w:rsidRPr="0064312E">
        <w:rPr>
          <w:rFonts w:ascii="Arial" w:hAnsi="Arial" w:cs="Arial"/>
          <w:sz w:val="28"/>
        </w:rPr>
        <w:t xml:space="preserve">denir. </w:t>
      </w:r>
      <w:r w:rsidR="009B4F3C" w:rsidRPr="0064312E">
        <w:rPr>
          <w:rFonts w:ascii="Arial" w:hAnsi="Arial" w:cs="Arial"/>
          <w:sz w:val="28"/>
        </w:rPr>
        <w:t xml:space="preserve">      </w:t>
      </w:r>
    </w:p>
    <w:p w:rsidR="00E2152E" w:rsidRDefault="00DA2D09" w:rsidP="0064312E">
      <w:pPr>
        <w:pStyle w:val="ListeParagraf"/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  <w:sz w:val="28"/>
        </w:rPr>
      </w:pPr>
      <w:r w:rsidRPr="0064312E">
        <w:rPr>
          <w:rFonts w:ascii="Arial" w:hAnsi="Arial" w:cs="Arial"/>
          <w:sz w:val="28"/>
        </w:rPr>
        <w:t xml:space="preserve"> </w:t>
      </w:r>
      <w:r w:rsidR="00E2152E">
        <w:rPr>
          <w:rFonts w:ascii="Arial" w:hAnsi="Arial" w:cs="Arial"/>
          <w:sz w:val="28"/>
        </w:rPr>
        <w:t xml:space="preserve">Kayaçların birbirinden farklı olmasını sağlayan ve yapılarını oluşturan maddelere </w:t>
      </w:r>
      <w:r w:rsidR="00E2152E" w:rsidRPr="00E2152E">
        <w:rPr>
          <w:rFonts w:ascii="Arial" w:hAnsi="Arial" w:cs="Arial"/>
          <w:b/>
          <w:sz w:val="28"/>
        </w:rPr>
        <w:t>mineral</w:t>
      </w:r>
      <w:r w:rsidR="00E2152E">
        <w:rPr>
          <w:rFonts w:ascii="Arial" w:hAnsi="Arial" w:cs="Arial"/>
          <w:b/>
          <w:sz w:val="28"/>
        </w:rPr>
        <w:t xml:space="preserve"> </w:t>
      </w:r>
      <w:r w:rsidR="00E2152E" w:rsidRPr="00E2152E">
        <w:rPr>
          <w:rFonts w:ascii="Arial" w:hAnsi="Arial" w:cs="Arial"/>
          <w:sz w:val="28"/>
        </w:rPr>
        <w:t>denir.</w:t>
      </w:r>
    </w:p>
    <w:p w:rsidR="00E2152E" w:rsidRDefault="00E2152E" w:rsidP="0064312E">
      <w:pPr>
        <w:pStyle w:val="ListeParagraf"/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Taşların sertliği ve biçimi de yapısındaki minerallerin türüne bağlıdır.</w:t>
      </w:r>
    </w:p>
    <w:p w:rsidR="00E2152E" w:rsidRDefault="005F5D1A" w:rsidP="0064312E">
      <w:pPr>
        <w:pStyle w:val="ListeParagraf"/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  <w:sz w:val="28"/>
        </w:rPr>
      </w:pPr>
      <w:r w:rsidRPr="0064312E">
        <w:rPr>
          <w:rFonts w:ascii="Arial" w:hAnsi="Arial" w:cs="Arial"/>
          <w:sz w:val="28"/>
        </w:rPr>
        <w:t xml:space="preserve">Altın gibi ekonomik değeri yüksek olan taş ve minerallere </w:t>
      </w:r>
      <w:r w:rsidRPr="0064312E">
        <w:rPr>
          <w:rFonts w:ascii="Arial" w:hAnsi="Arial" w:cs="Arial"/>
          <w:b/>
          <w:sz w:val="28"/>
        </w:rPr>
        <w:t>maden</w:t>
      </w:r>
      <w:r w:rsidRPr="0064312E">
        <w:rPr>
          <w:rFonts w:ascii="Arial" w:hAnsi="Arial" w:cs="Arial"/>
          <w:sz w:val="28"/>
        </w:rPr>
        <w:t xml:space="preserve"> denir.</w:t>
      </w:r>
    </w:p>
    <w:p w:rsidR="00DC452B" w:rsidRPr="0064312E" w:rsidRDefault="00E2152E" w:rsidP="0064312E">
      <w:pPr>
        <w:pStyle w:val="ListeParagraf"/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Madenlerin oluşması için </w:t>
      </w:r>
      <w:r w:rsidRPr="00E2152E">
        <w:rPr>
          <w:rFonts w:ascii="Arial" w:hAnsi="Arial" w:cs="Arial"/>
          <w:b/>
          <w:sz w:val="28"/>
        </w:rPr>
        <w:t>çok uzun zaman</w:t>
      </w:r>
      <w:r>
        <w:rPr>
          <w:rFonts w:ascii="Arial" w:hAnsi="Arial" w:cs="Arial"/>
          <w:sz w:val="28"/>
        </w:rPr>
        <w:t xml:space="preserve"> gereklidir.</w:t>
      </w:r>
      <w:r w:rsidR="005F5D1A" w:rsidRPr="0064312E">
        <w:rPr>
          <w:rFonts w:ascii="Arial" w:hAnsi="Arial" w:cs="Arial"/>
          <w:sz w:val="28"/>
        </w:rPr>
        <w:t xml:space="preserve">   </w:t>
      </w:r>
      <w:r w:rsidR="00DC452B" w:rsidRPr="0064312E">
        <w:rPr>
          <w:rFonts w:ascii="Arial" w:hAnsi="Arial" w:cs="Arial"/>
          <w:sz w:val="28"/>
        </w:rPr>
        <w:t xml:space="preserve">   </w:t>
      </w:r>
    </w:p>
    <w:p w:rsidR="00DC452B" w:rsidRPr="0064312E" w:rsidRDefault="00DC452B" w:rsidP="0064312E">
      <w:pPr>
        <w:pStyle w:val="ListeParagraf"/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  <w:sz w:val="28"/>
        </w:rPr>
      </w:pPr>
      <w:r w:rsidRPr="0064312E">
        <w:rPr>
          <w:rFonts w:ascii="Arial" w:hAnsi="Arial" w:cs="Arial"/>
          <w:sz w:val="28"/>
        </w:rPr>
        <w:t xml:space="preserve"> </w:t>
      </w:r>
      <w:r w:rsidR="005F5D1A" w:rsidRPr="0064312E">
        <w:rPr>
          <w:rFonts w:ascii="Arial" w:hAnsi="Arial" w:cs="Arial"/>
          <w:sz w:val="28"/>
        </w:rPr>
        <w:t xml:space="preserve">Demir, bakır, krom bor, altın, mermer,linyit, taş kömürü ve gümüş gibi </w:t>
      </w:r>
    </w:p>
    <w:p w:rsidR="005F5D1A" w:rsidRDefault="00DC452B" w:rsidP="00DA2D09">
      <w:pPr>
        <w:spacing w:after="0" w:line="276" w:lineRule="auto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 </w:t>
      </w:r>
      <w:r w:rsidR="0064312E">
        <w:rPr>
          <w:rFonts w:ascii="Arial" w:hAnsi="Arial" w:cs="Arial"/>
          <w:sz w:val="28"/>
        </w:rPr>
        <w:t xml:space="preserve">  </w:t>
      </w:r>
      <w:r>
        <w:rPr>
          <w:rFonts w:ascii="Arial" w:hAnsi="Arial" w:cs="Arial"/>
          <w:sz w:val="28"/>
        </w:rPr>
        <w:t xml:space="preserve">  </w:t>
      </w:r>
      <w:r w:rsidR="005F5D1A">
        <w:rPr>
          <w:rFonts w:ascii="Arial" w:hAnsi="Arial" w:cs="Arial"/>
          <w:sz w:val="28"/>
        </w:rPr>
        <w:t>madenler  ülkemizde bol miktarda çıkarılmaktadır.</w:t>
      </w:r>
    </w:p>
    <w:p w:rsidR="0064312E" w:rsidRPr="0064312E" w:rsidRDefault="0064312E" w:rsidP="0064312E">
      <w:pPr>
        <w:pStyle w:val="ListeParagraf"/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472440</wp:posOffset>
            </wp:positionH>
            <wp:positionV relativeFrom="paragraph">
              <wp:posOffset>45085</wp:posOffset>
            </wp:positionV>
            <wp:extent cx="788670" cy="765175"/>
            <wp:effectExtent l="19050" t="0" r="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670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F5D1A" w:rsidRDefault="00891EF0" w:rsidP="00DA2D09">
      <w:pPr>
        <w:spacing w:after="0" w:line="276" w:lineRule="auto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      </w:t>
      </w:r>
      <w:r w:rsidR="005F5D1A" w:rsidRPr="00DC452B">
        <w:rPr>
          <w:rFonts w:ascii="Arial" w:hAnsi="Arial" w:cs="Arial"/>
          <w:b/>
          <w:sz w:val="28"/>
        </w:rPr>
        <w:t>Demir</w:t>
      </w:r>
      <w:r w:rsidR="00E2152E">
        <w:rPr>
          <w:rFonts w:ascii="Arial" w:hAnsi="Arial" w:cs="Arial"/>
          <w:sz w:val="28"/>
        </w:rPr>
        <w:t xml:space="preserve"> </w:t>
      </w:r>
      <w:r w:rsidR="005F5D1A">
        <w:rPr>
          <w:rFonts w:ascii="Arial" w:hAnsi="Arial" w:cs="Arial"/>
          <w:sz w:val="28"/>
        </w:rPr>
        <w:t>madeni</w:t>
      </w:r>
      <w:r w:rsidR="00E2152E">
        <w:rPr>
          <w:rFonts w:ascii="Arial" w:hAnsi="Arial" w:cs="Arial"/>
          <w:sz w:val="28"/>
        </w:rPr>
        <w:t xml:space="preserve"> otomotiv sanayisinde</w:t>
      </w:r>
      <w:r>
        <w:rPr>
          <w:rFonts w:ascii="Arial" w:hAnsi="Arial" w:cs="Arial"/>
          <w:sz w:val="28"/>
        </w:rPr>
        <w:t>, binalarda ve inşatlarda kullanılmaktadır.</w:t>
      </w:r>
    </w:p>
    <w:p w:rsidR="0064312E" w:rsidRPr="0064312E" w:rsidRDefault="0064312E" w:rsidP="0064312E">
      <w:pPr>
        <w:pStyle w:val="ListeParagraf"/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440690</wp:posOffset>
            </wp:positionH>
            <wp:positionV relativeFrom="paragraph">
              <wp:posOffset>84455</wp:posOffset>
            </wp:positionV>
            <wp:extent cx="820420" cy="796925"/>
            <wp:effectExtent l="19050" t="0" r="0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79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C452B" w:rsidRDefault="00891EF0" w:rsidP="00DA2D09">
      <w:pPr>
        <w:spacing w:after="0" w:line="276" w:lineRule="auto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 </w:t>
      </w:r>
      <w:r w:rsidRPr="00DC452B">
        <w:rPr>
          <w:rFonts w:ascii="Arial" w:hAnsi="Arial" w:cs="Arial"/>
          <w:b/>
          <w:sz w:val="28"/>
        </w:rPr>
        <w:t xml:space="preserve">Bakır </w:t>
      </w:r>
      <w:r>
        <w:rPr>
          <w:rFonts w:ascii="Arial" w:hAnsi="Arial" w:cs="Arial"/>
          <w:sz w:val="28"/>
        </w:rPr>
        <w:t xml:space="preserve">madeni elektirik- elektronik sanayisinde mutfak </w:t>
      </w:r>
    </w:p>
    <w:p w:rsidR="00891EF0" w:rsidRDefault="00DC452B" w:rsidP="00DA2D09">
      <w:pPr>
        <w:spacing w:after="0" w:line="276" w:lineRule="auto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 </w:t>
      </w:r>
      <w:r w:rsidR="00891EF0">
        <w:rPr>
          <w:rFonts w:ascii="Arial" w:hAnsi="Arial" w:cs="Arial"/>
          <w:sz w:val="28"/>
        </w:rPr>
        <w:t>eşyası yapımında kullanılır.</w:t>
      </w:r>
    </w:p>
    <w:p w:rsidR="0064312E" w:rsidRDefault="0064312E" w:rsidP="00DA2D09">
      <w:pPr>
        <w:spacing w:after="0" w:line="276" w:lineRule="auto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749300</wp:posOffset>
            </wp:positionH>
            <wp:positionV relativeFrom="paragraph">
              <wp:posOffset>124460</wp:posOffset>
            </wp:positionV>
            <wp:extent cx="671830" cy="659130"/>
            <wp:effectExtent l="1905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91EF0" w:rsidRDefault="0064312E" w:rsidP="00DA2D09">
      <w:pPr>
        <w:pStyle w:val="ListeParagraf"/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b/>
          <w:sz w:val="28"/>
        </w:rPr>
        <w:t xml:space="preserve">         </w:t>
      </w:r>
      <w:r w:rsidR="00891EF0" w:rsidRPr="0064312E">
        <w:rPr>
          <w:rFonts w:ascii="Arial" w:hAnsi="Arial" w:cs="Arial"/>
          <w:b/>
          <w:sz w:val="28"/>
        </w:rPr>
        <w:t>Altın,</w:t>
      </w:r>
      <w:r w:rsidR="00891EF0" w:rsidRPr="0064312E">
        <w:rPr>
          <w:rFonts w:ascii="Arial" w:hAnsi="Arial" w:cs="Arial"/>
          <w:sz w:val="28"/>
        </w:rPr>
        <w:t xml:space="preserve"> her zaman için değerli bir madendir. Genelde mücevher yapımında kullanılır.  </w:t>
      </w:r>
    </w:p>
    <w:p w:rsidR="00E2152E" w:rsidRDefault="00E2152E" w:rsidP="00E2152E">
      <w:pPr>
        <w:pStyle w:val="ListeParagraf"/>
        <w:spacing w:after="0" w:line="276" w:lineRule="auto"/>
        <w:ind w:left="360"/>
        <w:jc w:val="both"/>
        <w:rPr>
          <w:rFonts w:ascii="Arial" w:hAnsi="Arial" w:cs="Arial"/>
          <w:sz w:val="28"/>
        </w:rPr>
      </w:pPr>
    </w:p>
    <w:p w:rsidR="007254E1" w:rsidRDefault="00CD3ACE" w:rsidP="00DA2D09">
      <w:pPr>
        <w:pStyle w:val="ListeParagraf"/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  <w:sz w:val="28"/>
        </w:rPr>
      </w:pPr>
      <w:r w:rsidRPr="00E2152E">
        <w:rPr>
          <w:rFonts w:ascii="Arial" w:hAnsi="Arial" w:cs="Arial"/>
          <w:b/>
          <w:sz w:val="28"/>
        </w:rPr>
        <w:t xml:space="preserve"> </w:t>
      </w:r>
      <w:r w:rsidR="00891EF0" w:rsidRPr="00E2152E">
        <w:rPr>
          <w:rFonts w:ascii="Arial" w:hAnsi="Arial" w:cs="Arial"/>
          <w:b/>
          <w:sz w:val="28"/>
        </w:rPr>
        <w:t>Linyit ve taş kömürü</w:t>
      </w:r>
      <w:r w:rsidR="00891EF0" w:rsidRPr="00E2152E">
        <w:rPr>
          <w:rFonts w:ascii="Arial" w:hAnsi="Arial" w:cs="Arial"/>
          <w:sz w:val="28"/>
        </w:rPr>
        <w:t xml:space="preserve"> gibi madenler termik santrallerde, evlerde ısıtma amaçlı kullanılmaktadır. </w:t>
      </w:r>
    </w:p>
    <w:p w:rsidR="00E2152E" w:rsidRPr="00E2152E" w:rsidRDefault="00E2152E" w:rsidP="00E2152E">
      <w:pPr>
        <w:pStyle w:val="ListeParagraf"/>
        <w:rPr>
          <w:rFonts w:ascii="Arial" w:hAnsi="Arial" w:cs="Arial"/>
          <w:sz w:val="28"/>
        </w:rPr>
      </w:pPr>
    </w:p>
    <w:p w:rsidR="00891EF0" w:rsidRDefault="00891EF0" w:rsidP="00DA2D09">
      <w:pPr>
        <w:pStyle w:val="ListeParagraf"/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  <w:sz w:val="28"/>
        </w:rPr>
      </w:pPr>
      <w:r w:rsidRPr="00E2152E">
        <w:rPr>
          <w:rFonts w:ascii="Arial" w:hAnsi="Arial" w:cs="Arial"/>
          <w:b/>
          <w:sz w:val="28"/>
        </w:rPr>
        <w:lastRenderedPageBreak/>
        <w:t>Bor</w:t>
      </w:r>
      <w:r w:rsidRPr="00E2152E">
        <w:rPr>
          <w:rFonts w:ascii="Arial" w:hAnsi="Arial" w:cs="Arial"/>
          <w:sz w:val="28"/>
        </w:rPr>
        <w:t xml:space="preserve"> madeni ülkemizde en çok çıkarılan madenlerden biridir. Bor madeni uzay teknolojisinde, </w:t>
      </w:r>
      <w:r w:rsidR="007254E1" w:rsidRPr="00E2152E">
        <w:rPr>
          <w:rFonts w:ascii="Arial" w:hAnsi="Arial" w:cs="Arial"/>
          <w:sz w:val="28"/>
        </w:rPr>
        <w:t xml:space="preserve">uçak ve jet yakıtı olarak </w:t>
      </w:r>
      <w:r w:rsidRPr="00E2152E">
        <w:rPr>
          <w:rFonts w:ascii="Arial" w:hAnsi="Arial" w:cs="Arial"/>
          <w:sz w:val="28"/>
        </w:rPr>
        <w:t>kullanılır.</w:t>
      </w:r>
    </w:p>
    <w:p w:rsidR="00E2152E" w:rsidRPr="00E2152E" w:rsidRDefault="00E2152E" w:rsidP="00E2152E">
      <w:pPr>
        <w:pStyle w:val="ListeParagraf"/>
        <w:rPr>
          <w:rFonts w:ascii="Arial" w:hAnsi="Arial" w:cs="Arial"/>
          <w:sz w:val="28"/>
        </w:rPr>
      </w:pPr>
    </w:p>
    <w:p w:rsidR="00E2152E" w:rsidRDefault="00E2152E" w:rsidP="00DA2D09">
      <w:pPr>
        <w:pStyle w:val="ListeParagraf"/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  <w:sz w:val="28"/>
        </w:rPr>
      </w:pPr>
      <w:r w:rsidRPr="00E2152E">
        <w:rPr>
          <w:rFonts w:ascii="Arial" w:hAnsi="Arial" w:cs="Arial"/>
          <w:b/>
          <w:sz w:val="28"/>
        </w:rPr>
        <w:t>Gümüş</w:t>
      </w:r>
      <w:r>
        <w:rPr>
          <w:rFonts w:ascii="Arial" w:hAnsi="Arial" w:cs="Arial"/>
          <w:sz w:val="28"/>
        </w:rPr>
        <w:t xml:space="preserve"> elektriği ilettiği için elektrik sanayisinde kullanılır. Bunun dışında süs eşya yapımında ve dişçilikte kullanılır.</w:t>
      </w:r>
    </w:p>
    <w:p w:rsidR="00E2152E" w:rsidRPr="00E2152E" w:rsidRDefault="00E2152E" w:rsidP="00E2152E">
      <w:pPr>
        <w:pStyle w:val="ListeParagraf"/>
        <w:rPr>
          <w:rFonts w:ascii="Arial" w:hAnsi="Arial" w:cs="Arial"/>
          <w:sz w:val="28"/>
        </w:rPr>
      </w:pPr>
    </w:p>
    <w:p w:rsidR="003E7729" w:rsidRPr="009A7E6C" w:rsidRDefault="00E2152E" w:rsidP="009A7E6C">
      <w:pPr>
        <w:pStyle w:val="ListeParagraf"/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  <w:sz w:val="28"/>
        </w:rPr>
      </w:pPr>
      <w:r w:rsidRPr="00E2152E">
        <w:rPr>
          <w:rFonts w:ascii="Arial" w:hAnsi="Arial" w:cs="Arial"/>
          <w:b/>
          <w:sz w:val="28"/>
        </w:rPr>
        <w:t>Cıva</w:t>
      </w:r>
      <w:r>
        <w:rPr>
          <w:rFonts w:ascii="Arial" w:hAnsi="Arial" w:cs="Arial"/>
          <w:sz w:val="28"/>
        </w:rPr>
        <w:t xml:space="preserve"> ise dişçilikte ve termometre yapımında kullanılır. </w:t>
      </w:r>
    </w:p>
    <w:p w:rsidR="003E7729" w:rsidRPr="009A7E6C" w:rsidRDefault="00A62EC9" w:rsidP="009A7E6C">
      <w:pPr>
        <w:pStyle w:val="ListeParagraf"/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  <w:sz w:val="28"/>
        </w:rPr>
      </w:pPr>
      <w:r w:rsidRPr="003E7729">
        <w:rPr>
          <w:rFonts w:ascii="Kayra Aydin" w:eastAsia="Arial" w:hAnsi="Kayra Aydin"/>
          <w:b/>
          <w:sz w:val="28"/>
          <w:szCs w:val="28"/>
        </w:rPr>
        <w:t xml:space="preserve">Fosil, </w:t>
      </w:r>
      <w:r w:rsidRPr="00193730">
        <w:rPr>
          <w:rFonts w:ascii="Kayra Aydin" w:eastAsia="Arial" w:hAnsi="Kayra Aydin"/>
          <w:sz w:val="28"/>
          <w:szCs w:val="28"/>
        </w:rPr>
        <w:t>çok eski zamanlarda yaşamış, toprak altında gömülü kalmış ve orada taşlaşmış bitki ve hayvan kalıntısıdır. Daha önce yaşamış olan canlılara ait iz veya belirtilere de fosil denir.</w:t>
      </w:r>
      <w:r w:rsidRPr="00193730">
        <w:rPr>
          <w:rFonts w:ascii="ALFABET98" w:hAnsi="ALFABET98"/>
          <w:sz w:val="26"/>
          <w:szCs w:val="26"/>
        </w:rPr>
        <w:t xml:space="preserve"> </w:t>
      </w:r>
    </w:p>
    <w:p w:rsidR="00193730" w:rsidRPr="00193730" w:rsidRDefault="00A62EC9" w:rsidP="00193730">
      <w:pPr>
        <w:pStyle w:val="ListeParagraf"/>
        <w:numPr>
          <w:ilvl w:val="0"/>
          <w:numId w:val="20"/>
        </w:numPr>
        <w:spacing w:after="0" w:line="276" w:lineRule="auto"/>
        <w:jc w:val="both"/>
        <w:rPr>
          <w:rFonts w:ascii="Arial" w:hAnsi="Arial" w:cs="Arial"/>
          <w:sz w:val="28"/>
        </w:rPr>
      </w:pPr>
      <w:r w:rsidRPr="003E7729">
        <w:rPr>
          <w:rFonts w:ascii="Kayra Aydin" w:hAnsi="Kayra Aydin"/>
          <w:sz w:val="28"/>
          <w:szCs w:val="28"/>
        </w:rPr>
        <w:t xml:space="preserve">Ölen her canlı fosilleşmez. Fosilleşmenin oluşabilmesi için bazı şartların sağlanması gerekir. Öncelikle canlı kalıntısının havayla temasının hemen kesilmesi gerekir. Canlı kalıntısının üstü, kum, kil, toprak tabakalarıyla örtülerek havayla teması kesilir. </w:t>
      </w:r>
    </w:p>
    <w:p w:rsidR="00A62EC9" w:rsidRPr="00921991" w:rsidRDefault="00A62EC9" w:rsidP="00A62EC9">
      <w:pPr>
        <w:tabs>
          <w:tab w:val="left" w:pos="3900"/>
          <w:tab w:val="left" w:pos="7060"/>
        </w:tabs>
        <w:spacing w:line="0" w:lineRule="atLeast"/>
        <w:ind w:left="640"/>
        <w:rPr>
          <w:rFonts w:ascii="Kayra Aydin" w:eastAsia="Arial" w:hAnsi="Kayra Aydin"/>
          <w:b/>
          <w:sz w:val="28"/>
          <w:szCs w:val="28"/>
        </w:rPr>
      </w:pPr>
      <w:r w:rsidRPr="00F4761D">
        <w:rPr>
          <w:rFonts w:ascii="Kayra Aydin" w:eastAsia="Arial" w:hAnsi="Kayra Aydin"/>
          <w:b/>
          <w:sz w:val="28"/>
          <w:szCs w:val="28"/>
        </w:rPr>
        <w:t>kaplumbağa</w:t>
      </w:r>
      <w:r w:rsidRPr="00F4761D">
        <w:rPr>
          <w:rFonts w:ascii="Kayra Aydin" w:eastAsia="Times New Roman" w:hAnsi="Kayra Aydin"/>
          <w:sz w:val="28"/>
          <w:szCs w:val="28"/>
        </w:rPr>
        <w:tab/>
      </w:r>
      <w:r>
        <w:rPr>
          <w:rFonts w:ascii="Kayra Aydin" w:eastAsia="Times New Roman" w:hAnsi="Kayra Aydin"/>
          <w:sz w:val="28"/>
          <w:szCs w:val="28"/>
        </w:rPr>
        <w:t xml:space="preserve">    </w:t>
      </w:r>
      <w:r w:rsidRPr="00F4761D">
        <w:rPr>
          <w:rFonts w:ascii="Kayra Aydin" w:eastAsia="Arial" w:hAnsi="Kayra Aydin"/>
          <w:b/>
          <w:sz w:val="28"/>
          <w:szCs w:val="28"/>
        </w:rPr>
        <w:t>balık</w:t>
      </w:r>
      <w:r w:rsidRPr="00F4761D">
        <w:rPr>
          <w:rFonts w:ascii="Kayra Aydin" w:eastAsia="Times New Roman" w:hAnsi="Kayra Aydin"/>
          <w:sz w:val="28"/>
          <w:szCs w:val="28"/>
        </w:rPr>
        <w:tab/>
      </w:r>
      <w:r>
        <w:rPr>
          <w:rFonts w:ascii="Kayra Aydin" w:eastAsia="Times New Roman" w:hAnsi="Kayra Aydin"/>
          <w:sz w:val="28"/>
          <w:szCs w:val="28"/>
        </w:rPr>
        <w:t xml:space="preserve">          </w:t>
      </w:r>
      <w:r w:rsidRPr="00F4761D">
        <w:rPr>
          <w:rFonts w:ascii="Kayra Aydin" w:eastAsia="Arial" w:hAnsi="Kayra Aydin"/>
          <w:b/>
          <w:sz w:val="28"/>
          <w:szCs w:val="28"/>
        </w:rPr>
        <w:t>timsah</w:t>
      </w:r>
    </w:p>
    <w:p w:rsidR="00A62EC9" w:rsidRPr="00921991" w:rsidRDefault="00A62EC9" w:rsidP="00A62EC9">
      <w:pPr>
        <w:spacing w:line="20" w:lineRule="exact"/>
        <w:rPr>
          <w:rFonts w:ascii="Kayra Aydin" w:eastAsia="Times New Roman" w:hAnsi="Kayra Aydin"/>
          <w:sz w:val="28"/>
          <w:szCs w:val="28"/>
        </w:rPr>
      </w:pPr>
      <w:r>
        <w:rPr>
          <w:rFonts w:ascii="Kayra Aydin" w:eastAsia="Arial" w:hAnsi="Kayra Aydin"/>
          <w:b/>
          <w:sz w:val="28"/>
          <w:szCs w:val="28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-1270</wp:posOffset>
            </wp:positionH>
            <wp:positionV relativeFrom="paragraph">
              <wp:posOffset>67310</wp:posOffset>
            </wp:positionV>
            <wp:extent cx="6608445" cy="1388745"/>
            <wp:effectExtent l="19050" t="0" r="190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8445" cy="1388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62EC9" w:rsidRPr="00921991" w:rsidRDefault="00A62EC9" w:rsidP="00A62EC9">
      <w:pPr>
        <w:rPr>
          <w:rFonts w:ascii="Kayra Aydin" w:eastAsia="Times New Roman" w:hAnsi="Kayra Aydin"/>
          <w:sz w:val="28"/>
          <w:szCs w:val="28"/>
        </w:rPr>
      </w:pPr>
    </w:p>
    <w:p w:rsidR="00A62EC9" w:rsidRPr="00921991" w:rsidRDefault="00A62EC9" w:rsidP="00A62EC9">
      <w:pPr>
        <w:rPr>
          <w:rFonts w:ascii="Kayra Aydin" w:eastAsia="Times New Roman" w:hAnsi="Kayra Aydin"/>
          <w:sz w:val="28"/>
          <w:szCs w:val="28"/>
        </w:rPr>
      </w:pPr>
    </w:p>
    <w:p w:rsidR="00A62EC9" w:rsidRPr="00921991" w:rsidRDefault="00A62EC9" w:rsidP="00A62EC9">
      <w:pPr>
        <w:rPr>
          <w:rFonts w:ascii="Kayra Aydin" w:eastAsia="Times New Roman" w:hAnsi="Kayra Aydin"/>
          <w:sz w:val="28"/>
          <w:szCs w:val="28"/>
        </w:rPr>
      </w:pPr>
    </w:p>
    <w:p w:rsidR="00A62EC9" w:rsidRDefault="00A62EC9" w:rsidP="00A62EC9">
      <w:pPr>
        <w:rPr>
          <w:rFonts w:ascii="Kayra Aydin" w:eastAsia="Times New Roman" w:hAnsi="Kayra Aydin"/>
          <w:sz w:val="28"/>
          <w:szCs w:val="28"/>
        </w:rPr>
      </w:pPr>
    </w:p>
    <w:p w:rsidR="00A62EC9" w:rsidRDefault="00A62EC9" w:rsidP="00193730">
      <w:pPr>
        <w:pStyle w:val="ListeParagraf"/>
        <w:numPr>
          <w:ilvl w:val="0"/>
          <w:numId w:val="20"/>
        </w:numPr>
        <w:rPr>
          <w:rFonts w:ascii="Kayra Aydin" w:hAnsi="Kayra Aydin"/>
          <w:sz w:val="28"/>
          <w:szCs w:val="28"/>
        </w:rPr>
      </w:pPr>
      <w:r w:rsidRPr="00193730">
        <w:rPr>
          <w:rFonts w:ascii="Kayra Aydin" w:hAnsi="Kayra Aydin"/>
          <w:sz w:val="28"/>
          <w:szCs w:val="28"/>
        </w:rPr>
        <w:t xml:space="preserve">Fosiller katılaşmış haldedir. Fosiller zamanla kömür, petrol veya mermer haline gelir. Kömür, petrol ve doğal gaz fosilleşme sonucu oluşan yakıtlardır. </w:t>
      </w:r>
    </w:p>
    <w:p w:rsidR="003E7729" w:rsidRPr="00264913" w:rsidRDefault="00A62EC9" w:rsidP="00193730">
      <w:pPr>
        <w:pStyle w:val="ListeParagraf"/>
        <w:numPr>
          <w:ilvl w:val="0"/>
          <w:numId w:val="20"/>
        </w:numPr>
        <w:rPr>
          <w:rFonts w:ascii="Kayra Aydin" w:hAnsi="Kayra Aydin"/>
          <w:sz w:val="28"/>
          <w:szCs w:val="28"/>
        </w:rPr>
      </w:pPr>
      <w:r w:rsidRPr="00193730">
        <w:rPr>
          <w:rFonts w:ascii="Kayra Aydin" w:eastAsia="Times New Roman" w:hAnsi="Kayra Aydin"/>
          <w:b/>
          <w:sz w:val="28"/>
          <w:szCs w:val="28"/>
        </w:rPr>
        <w:t>FOSİLLER:</w:t>
      </w:r>
      <w:r w:rsidRPr="00193730">
        <w:rPr>
          <w:rFonts w:ascii="Kayra Aydin" w:eastAsia="Times New Roman" w:hAnsi="Kayra Aydin"/>
          <w:sz w:val="28"/>
          <w:szCs w:val="28"/>
        </w:rPr>
        <w:t xml:space="preserve"> buzullarda, ağaç reçinesinde, kayaçlarda ve deniz dip</w:t>
      </w:r>
      <w:r w:rsidR="00D5741C">
        <w:rPr>
          <w:rFonts w:ascii="Kayra Aydin" w:eastAsia="Times New Roman" w:hAnsi="Kayra Aydin"/>
          <w:sz w:val="28"/>
          <w:szCs w:val="28"/>
        </w:rPr>
        <w:t xml:space="preserve">lerinde oluşur. </w:t>
      </w:r>
      <w:r w:rsidRPr="00193730">
        <w:rPr>
          <w:rFonts w:ascii="Kayra Aydin" w:eastAsia="Times New Roman" w:hAnsi="Kayra Aydin"/>
          <w:sz w:val="28"/>
          <w:szCs w:val="28"/>
        </w:rPr>
        <w:t xml:space="preserve">Sıcak ve hava alan yerde, magma da fosil  oluşmaz.    </w:t>
      </w:r>
    </w:p>
    <w:p w:rsidR="00264913" w:rsidRPr="00264913" w:rsidRDefault="00A62EC9" w:rsidP="00264913">
      <w:pPr>
        <w:pStyle w:val="ListeParagraf"/>
        <w:numPr>
          <w:ilvl w:val="0"/>
          <w:numId w:val="20"/>
        </w:numPr>
        <w:rPr>
          <w:rFonts w:ascii="Kayra Aydin" w:hAnsi="Kayra Aydin"/>
          <w:sz w:val="28"/>
          <w:szCs w:val="28"/>
        </w:rPr>
      </w:pPr>
      <w:r w:rsidRPr="00264913">
        <w:rPr>
          <w:rFonts w:ascii="Kayra Aydin" w:eastAsia="Arial" w:hAnsi="Kayra Aydin"/>
          <w:b/>
          <w:sz w:val="28"/>
          <w:szCs w:val="28"/>
        </w:rPr>
        <w:t xml:space="preserve">  Fosilleri inceleyen bilim dalına “</w:t>
      </w:r>
      <w:r w:rsidRPr="00264913">
        <w:rPr>
          <w:rFonts w:ascii="Kayra Aydin" w:eastAsia="Arial" w:hAnsi="Kayra Aydin"/>
          <w:b/>
          <w:color w:val="FF0000"/>
          <w:sz w:val="28"/>
          <w:szCs w:val="28"/>
        </w:rPr>
        <w:t>paleontoloji</w:t>
      </w:r>
      <w:r w:rsidRPr="00264913">
        <w:rPr>
          <w:rFonts w:ascii="Kayra Aydin" w:eastAsia="Arial" w:hAnsi="Kayra Aydin"/>
          <w:b/>
          <w:sz w:val="28"/>
          <w:szCs w:val="28"/>
        </w:rPr>
        <w:t xml:space="preserve">” denir.   </w:t>
      </w:r>
    </w:p>
    <w:p w:rsidR="00264913" w:rsidRPr="00264913" w:rsidRDefault="00264913" w:rsidP="00264913">
      <w:pPr>
        <w:pStyle w:val="ListeParagraf"/>
        <w:numPr>
          <w:ilvl w:val="0"/>
          <w:numId w:val="20"/>
        </w:numPr>
        <w:rPr>
          <w:rFonts w:ascii="Kayra Aydin" w:hAnsi="Kayra Aydin"/>
          <w:sz w:val="28"/>
          <w:szCs w:val="28"/>
        </w:rPr>
      </w:pPr>
      <w:r>
        <w:rPr>
          <w:rFonts w:ascii="Kayra Aydin" w:eastAsia="Arial" w:hAnsi="Kayra Aydin"/>
          <w:b/>
          <w:sz w:val="28"/>
          <w:szCs w:val="28"/>
        </w:rPr>
        <w:t xml:space="preserve"> </w:t>
      </w:r>
      <w:r w:rsidR="00A62EC9" w:rsidRPr="00264913">
        <w:rPr>
          <w:rFonts w:ascii="Kayra Aydin" w:eastAsia="Arial" w:hAnsi="Kayra Aydin"/>
          <w:b/>
          <w:sz w:val="28"/>
          <w:szCs w:val="28"/>
        </w:rPr>
        <w:t xml:space="preserve"> Fosilleri inceleyen bilim insanına “</w:t>
      </w:r>
      <w:r w:rsidR="00A62EC9" w:rsidRPr="00264913">
        <w:rPr>
          <w:rFonts w:ascii="Kayra Aydin" w:eastAsia="Arial" w:hAnsi="Kayra Aydin"/>
          <w:b/>
          <w:color w:val="FF0000"/>
          <w:sz w:val="28"/>
          <w:szCs w:val="28"/>
        </w:rPr>
        <w:t>paleontolog</w:t>
      </w:r>
      <w:r w:rsidR="00A62EC9" w:rsidRPr="00264913">
        <w:rPr>
          <w:rFonts w:ascii="Kayra Aydin" w:eastAsia="Arial" w:hAnsi="Kayra Aydin"/>
          <w:b/>
          <w:sz w:val="28"/>
          <w:szCs w:val="28"/>
        </w:rPr>
        <w:t xml:space="preserve">” denir .                            </w:t>
      </w:r>
    </w:p>
    <w:tbl>
      <w:tblPr>
        <w:tblStyle w:val="TabloKlavuzu"/>
        <w:tblW w:w="0" w:type="auto"/>
        <w:tblBorders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5463"/>
        <w:gridCol w:w="1024"/>
        <w:gridCol w:w="1276"/>
        <w:gridCol w:w="1417"/>
        <w:gridCol w:w="882"/>
      </w:tblGrid>
      <w:tr w:rsidR="009A7E6C" w:rsidTr="009A7E6C">
        <w:trPr>
          <w:trHeight w:val="380"/>
        </w:trPr>
        <w:tc>
          <w:tcPr>
            <w:tcW w:w="5463" w:type="dxa"/>
            <w:tcBorders>
              <w:top w:val="nil"/>
              <w:left w:val="nil"/>
              <w:right w:val="single" w:sz="24" w:space="0" w:color="auto"/>
            </w:tcBorders>
          </w:tcPr>
          <w:p w:rsidR="00264913" w:rsidRDefault="00264913" w:rsidP="00A62EC9">
            <w:pPr>
              <w:tabs>
                <w:tab w:val="left" w:pos="10632"/>
              </w:tabs>
              <w:spacing w:line="470" w:lineRule="auto"/>
              <w:rPr>
                <w:rFonts w:ascii="Kayra Aydin" w:eastAsia="Arial" w:hAnsi="Kayra Aydin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24" w:space="0" w:color="auto"/>
              <w:left w:val="single" w:sz="24" w:space="0" w:color="auto"/>
            </w:tcBorders>
          </w:tcPr>
          <w:p w:rsidR="00264913" w:rsidRDefault="00A21176" w:rsidP="00A62EC9">
            <w:pPr>
              <w:tabs>
                <w:tab w:val="left" w:pos="10632"/>
              </w:tabs>
              <w:spacing w:line="470" w:lineRule="auto"/>
              <w:rPr>
                <w:rFonts w:ascii="Kayra Aydin" w:eastAsia="Arial" w:hAnsi="Kayra Aydin"/>
                <w:b/>
                <w:sz w:val="28"/>
                <w:szCs w:val="28"/>
              </w:rPr>
            </w:pPr>
            <w:r>
              <w:rPr>
                <w:rFonts w:ascii="Kayra Aydin" w:eastAsia="Arial" w:hAnsi="Kayra Aydin"/>
                <w:b/>
                <w:sz w:val="28"/>
                <w:szCs w:val="28"/>
              </w:rPr>
              <w:t>KAYAÇ</w:t>
            </w:r>
          </w:p>
        </w:tc>
        <w:tc>
          <w:tcPr>
            <w:tcW w:w="1276" w:type="dxa"/>
            <w:tcBorders>
              <w:top w:val="single" w:sz="24" w:space="0" w:color="auto"/>
            </w:tcBorders>
          </w:tcPr>
          <w:p w:rsidR="00264913" w:rsidRDefault="00A21176" w:rsidP="00A62EC9">
            <w:pPr>
              <w:tabs>
                <w:tab w:val="left" w:pos="10632"/>
              </w:tabs>
              <w:spacing w:line="470" w:lineRule="auto"/>
              <w:rPr>
                <w:rFonts w:ascii="Kayra Aydin" w:eastAsia="Arial" w:hAnsi="Kayra Aydin"/>
                <w:b/>
                <w:sz w:val="28"/>
                <w:szCs w:val="28"/>
              </w:rPr>
            </w:pPr>
            <w:r>
              <w:rPr>
                <w:rFonts w:ascii="Kayra Aydin" w:eastAsia="Arial" w:hAnsi="Kayra Aydin"/>
                <w:b/>
                <w:sz w:val="28"/>
                <w:szCs w:val="28"/>
              </w:rPr>
              <w:t>MADEN</w:t>
            </w:r>
          </w:p>
        </w:tc>
        <w:tc>
          <w:tcPr>
            <w:tcW w:w="1417" w:type="dxa"/>
            <w:tcBorders>
              <w:top w:val="single" w:sz="24" w:space="0" w:color="auto"/>
            </w:tcBorders>
          </w:tcPr>
          <w:p w:rsidR="00264913" w:rsidRDefault="00A21176" w:rsidP="00A62EC9">
            <w:pPr>
              <w:tabs>
                <w:tab w:val="left" w:pos="10632"/>
              </w:tabs>
              <w:spacing w:line="470" w:lineRule="auto"/>
              <w:rPr>
                <w:rFonts w:ascii="Kayra Aydin" w:eastAsia="Arial" w:hAnsi="Kayra Aydin"/>
                <w:b/>
                <w:sz w:val="28"/>
                <w:szCs w:val="28"/>
              </w:rPr>
            </w:pPr>
            <w:r>
              <w:rPr>
                <w:rFonts w:ascii="Kayra Aydin" w:eastAsia="Arial" w:hAnsi="Kayra Aydin"/>
                <w:b/>
                <w:sz w:val="28"/>
                <w:szCs w:val="28"/>
              </w:rPr>
              <w:t>MİNERAL</w:t>
            </w:r>
          </w:p>
        </w:tc>
        <w:tc>
          <w:tcPr>
            <w:tcW w:w="882" w:type="dxa"/>
            <w:tcBorders>
              <w:top w:val="single" w:sz="24" w:space="0" w:color="auto"/>
              <w:right w:val="single" w:sz="24" w:space="0" w:color="auto"/>
            </w:tcBorders>
          </w:tcPr>
          <w:p w:rsidR="00264913" w:rsidRDefault="00264913" w:rsidP="00A62EC9">
            <w:pPr>
              <w:tabs>
                <w:tab w:val="left" w:pos="10632"/>
              </w:tabs>
              <w:spacing w:line="470" w:lineRule="auto"/>
              <w:rPr>
                <w:rFonts w:ascii="Kayra Aydin" w:eastAsia="Arial" w:hAnsi="Kayra Aydin"/>
                <w:b/>
                <w:sz w:val="28"/>
                <w:szCs w:val="28"/>
              </w:rPr>
            </w:pPr>
            <w:r>
              <w:rPr>
                <w:rFonts w:ascii="Kayra Aydin" w:eastAsia="Arial" w:hAnsi="Kayra Aydin"/>
                <w:b/>
                <w:sz w:val="28"/>
                <w:szCs w:val="28"/>
              </w:rPr>
              <w:t>FOSİL</w:t>
            </w:r>
          </w:p>
        </w:tc>
      </w:tr>
      <w:tr w:rsidR="009A7E6C" w:rsidTr="009A7E6C">
        <w:tc>
          <w:tcPr>
            <w:tcW w:w="5463" w:type="dxa"/>
            <w:tcBorders>
              <w:top w:val="single" w:sz="24" w:space="0" w:color="auto"/>
              <w:left w:val="single" w:sz="24" w:space="0" w:color="auto"/>
            </w:tcBorders>
          </w:tcPr>
          <w:p w:rsidR="00264913" w:rsidRPr="009A7E6C" w:rsidRDefault="00A21176" w:rsidP="00A21176">
            <w:pPr>
              <w:pStyle w:val="AralkYok"/>
              <w:rPr>
                <w:rFonts w:eastAsia="Arial"/>
                <w:sz w:val="28"/>
                <w:szCs w:val="28"/>
              </w:rPr>
            </w:pPr>
            <w:r w:rsidRPr="009A7E6C">
              <w:rPr>
                <w:rFonts w:eastAsia="Arial"/>
                <w:sz w:val="28"/>
                <w:szCs w:val="28"/>
              </w:rPr>
              <w:t>Kayaçların içinde bulunan ve kayaçları birbirinden farklı yapan maddelerdir.</w:t>
            </w:r>
          </w:p>
        </w:tc>
        <w:tc>
          <w:tcPr>
            <w:tcW w:w="1024" w:type="dxa"/>
          </w:tcPr>
          <w:p w:rsidR="00264913" w:rsidRDefault="00264913" w:rsidP="00A62EC9">
            <w:pPr>
              <w:tabs>
                <w:tab w:val="left" w:pos="10632"/>
              </w:tabs>
              <w:spacing w:line="470" w:lineRule="auto"/>
              <w:rPr>
                <w:rFonts w:ascii="Kayra Aydin" w:eastAsia="Arial" w:hAnsi="Kayra Aydi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264913" w:rsidRDefault="00264913" w:rsidP="00A62EC9">
            <w:pPr>
              <w:tabs>
                <w:tab w:val="left" w:pos="10632"/>
              </w:tabs>
              <w:spacing w:line="470" w:lineRule="auto"/>
              <w:rPr>
                <w:rFonts w:ascii="Kayra Aydin" w:eastAsia="Arial" w:hAnsi="Kayra Aydi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264913" w:rsidRDefault="00E620A8" w:rsidP="00A62EC9">
            <w:pPr>
              <w:tabs>
                <w:tab w:val="left" w:pos="10632"/>
              </w:tabs>
              <w:spacing w:line="470" w:lineRule="auto"/>
              <w:rPr>
                <w:rFonts w:ascii="Kayra Aydin" w:eastAsia="Arial" w:hAnsi="Kayra Aydin"/>
                <w:b/>
                <w:sz w:val="28"/>
                <w:szCs w:val="28"/>
              </w:rPr>
            </w:pPr>
            <w:r>
              <w:rPr>
                <w:rFonts w:ascii="Kayra Aydin" w:eastAsia="Arial" w:hAnsi="Kayra Aydin"/>
                <w:b/>
                <w:sz w:val="28"/>
                <w:szCs w:val="28"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32" type="#_x0000_t96" style="position:absolute;margin-left:6.75pt;margin-top:2pt;width:29.3pt;height:23.45pt;z-index:251676672;mso-position-horizontal-relative:text;mso-position-vertical-relative:text" fillcolor="#f79646 [3209]" strokecolor="#f2f2f2 [3041]" strokeweight="3pt">
                  <v:shadow on="t" type="perspective" color="#974706 [1609]" opacity=".5" offset="1pt" offset2="-1pt"/>
                </v:shape>
              </w:pict>
            </w:r>
          </w:p>
        </w:tc>
        <w:tc>
          <w:tcPr>
            <w:tcW w:w="882" w:type="dxa"/>
            <w:tcBorders>
              <w:right w:val="single" w:sz="24" w:space="0" w:color="auto"/>
            </w:tcBorders>
          </w:tcPr>
          <w:p w:rsidR="00264913" w:rsidRDefault="00264913" w:rsidP="00A62EC9">
            <w:pPr>
              <w:tabs>
                <w:tab w:val="left" w:pos="10632"/>
              </w:tabs>
              <w:spacing w:line="470" w:lineRule="auto"/>
              <w:rPr>
                <w:rFonts w:ascii="Kayra Aydin" w:eastAsia="Arial" w:hAnsi="Kayra Aydin"/>
                <w:b/>
                <w:sz w:val="28"/>
                <w:szCs w:val="28"/>
              </w:rPr>
            </w:pPr>
          </w:p>
        </w:tc>
      </w:tr>
      <w:tr w:rsidR="00A21176" w:rsidTr="009A7E6C">
        <w:trPr>
          <w:trHeight w:val="610"/>
        </w:trPr>
        <w:tc>
          <w:tcPr>
            <w:tcW w:w="5463" w:type="dxa"/>
            <w:tcBorders>
              <w:left w:val="single" w:sz="24" w:space="0" w:color="auto"/>
            </w:tcBorders>
          </w:tcPr>
          <w:p w:rsidR="00A21176" w:rsidRPr="009A7E6C" w:rsidRDefault="009A7E6C" w:rsidP="00A62EC9">
            <w:pPr>
              <w:tabs>
                <w:tab w:val="left" w:pos="10632"/>
              </w:tabs>
              <w:spacing w:line="470" w:lineRule="auto"/>
              <w:rPr>
                <w:rFonts w:ascii="Kayra Aydin" w:eastAsia="Arial" w:hAnsi="Kayra Aydin"/>
                <w:sz w:val="28"/>
                <w:szCs w:val="28"/>
              </w:rPr>
            </w:pPr>
            <w:r w:rsidRPr="009A7E6C">
              <w:rPr>
                <w:rFonts w:ascii="Kayra Aydin" w:eastAsia="Arial" w:hAnsi="Kayra Aydin"/>
                <w:sz w:val="28"/>
                <w:szCs w:val="28"/>
              </w:rPr>
              <w:t>Yer kabuğunu oluşturan kaya parçalarıdır.</w:t>
            </w:r>
          </w:p>
        </w:tc>
        <w:tc>
          <w:tcPr>
            <w:tcW w:w="1024" w:type="dxa"/>
          </w:tcPr>
          <w:p w:rsidR="00A21176" w:rsidRDefault="00E620A8" w:rsidP="00A62EC9">
            <w:pPr>
              <w:tabs>
                <w:tab w:val="left" w:pos="10632"/>
              </w:tabs>
              <w:spacing w:line="470" w:lineRule="auto"/>
              <w:rPr>
                <w:rFonts w:ascii="Kayra Aydin" w:eastAsia="Arial" w:hAnsi="Kayra Aydin"/>
                <w:b/>
                <w:sz w:val="28"/>
                <w:szCs w:val="28"/>
              </w:rPr>
            </w:pPr>
            <w:r>
              <w:rPr>
                <w:rFonts w:ascii="Kayra Aydin" w:eastAsia="Arial" w:hAnsi="Kayra Aydin"/>
                <w:b/>
                <w:sz w:val="28"/>
                <w:szCs w:val="28"/>
                <w:lang w:eastAsia="tr-TR"/>
              </w:rPr>
              <w:pict>
                <v:shape id="_x0000_s1033" type="#_x0000_t96" style="position:absolute;margin-left:-1.85pt;margin-top:2.5pt;width:29.3pt;height:23.45pt;z-index:251677696;mso-position-horizontal-relative:text;mso-position-vertical-relative:text" fillcolor="#f79646 [3209]" strokecolor="#f2f2f2 [3041]" strokeweight="3pt">
                  <v:shadow on="t" type="perspective" color="#974706 [1609]" opacity=".5" offset="1pt" offset2="-1pt"/>
                </v:shape>
              </w:pict>
            </w:r>
          </w:p>
        </w:tc>
        <w:tc>
          <w:tcPr>
            <w:tcW w:w="1276" w:type="dxa"/>
          </w:tcPr>
          <w:p w:rsidR="00A21176" w:rsidRDefault="00A21176" w:rsidP="00A62EC9">
            <w:pPr>
              <w:tabs>
                <w:tab w:val="left" w:pos="10632"/>
              </w:tabs>
              <w:spacing w:line="470" w:lineRule="auto"/>
              <w:rPr>
                <w:rFonts w:ascii="Kayra Aydin" w:eastAsia="Arial" w:hAnsi="Kayra Aydi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A21176" w:rsidRDefault="00A21176" w:rsidP="00A62EC9">
            <w:pPr>
              <w:tabs>
                <w:tab w:val="left" w:pos="10632"/>
              </w:tabs>
              <w:spacing w:line="470" w:lineRule="auto"/>
              <w:rPr>
                <w:rFonts w:ascii="Kayra Aydin" w:eastAsia="Arial" w:hAnsi="Kayra Aydin"/>
                <w:b/>
                <w:sz w:val="28"/>
                <w:szCs w:val="28"/>
              </w:rPr>
            </w:pPr>
          </w:p>
        </w:tc>
        <w:tc>
          <w:tcPr>
            <w:tcW w:w="882" w:type="dxa"/>
            <w:tcBorders>
              <w:right w:val="single" w:sz="24" w:space="0" w:color="auto"/>
            </w:tcBorders>
          </w:tcPr>
          <w:p w:rsidR="00A21176" w:rsidRDefault="00A21176" w:rsidP="00A62EC9">
            <w:pPr>
              <w:tabs>
                <w:tab w:val="left" w:pos="10632"/>
              </w:tabs>
              <w:spacing w:line="470" w:lineRule="auto"/>
              <w:rPr>
                <w:rFonts w:ascii="Kayra Aydin" w:eastAsia="Arial" w:hAnsi="Kayra Aydin"/>
                <w:b/>
                <w:sz w:val="28"/>
                <w:szCs w:val="28"/>
              </w:rPr>
            </w:pPr>
          </w:p>
        </w:tc>
      </w:tr>
      <w:tr w:rsidR="009A7E6C" w:rsidTr="009A7E6C">
        <w:trPr>
          <w:trHeight w:val="491"/>
        </w:trPr>
        <w:tc>
          <w:tcPr>
            <w:tcW w:w="5463" w:type="dxa"/>
            <w:tcBorders>
              <w:left w:val="single" w:sz="24" w:space="0" w:color="auto"/>
            </w:tcBorders>
          </w:tcPr>
          <w:p w:rsidR="00264913" w:rsidRPr="009A7E6C" w:rsidRDefault="009A7E6C" w:rsidP="00A62EC9">
            <w:pPr>
              <w:tabs>
                <w:tab w:val="left" w:pos="10632"/>
              </w:tabs>
              <w:spacing w:line="470" w:lineRule="auto"/>
              <w:rPr>
                <w:rFonts w:ascii="Kayra Aydin" w:eastAsia="Arial" w:hAnsi="Kayra Aydin"/>
                <w:sz w:val="28"/>
                <w:szCs w:val="28"/>
              </w:rPr>
            </w:pPr>
            <w:r w:rsidRPr="009A7E6C">
              <w:rPr>
                <w:rFonts w:ascii="Kayra Aydin" w:eastAsia="Arial" w:hAnsi="Kayra Aydin"/>
                <w:sz w:val="28"/>
                <w:szCs w:val="28"/>
              </w:rPr>
              <w:t>Ekonomik değeri olan taş ve minerallerdir.</w:t>
            </w:r>
          </w:p>
        </w:tc>
        <w:tc>
          <w:tcPr>
            <w:tcW w:w="1024" w:type="dxa"/>
          </w:tcPr>
          <w:p w:rsidR="00264913" w:rsidRDefault="00264913" w:rsidP="00A62EC9">
            <w:pPr>
              <w:tabs>
                <w:tab w:val="left" w:pos="10632"/>
              </w:tabs>
              <w:spacing w:line="470" w:lineRule="auto"/>
              <w:rPr>
                <w:rFonts w:ascii="Kayra Aydin" w:eastAsia="Arial" w:hAnsi="Kayra Aydi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264913" w:rsidRDefault="00E620A8" w:rsidP="00A62EC9">
            <w:pPr>
              <w:tabs>
                <w:tab w:val="left" w:pos="10632"/>
              </w:tabs>
              <w:spacing w:line="470" w:lineRule="auto"/>
              <w:rPr>
                <w:rFonts w:ascii="Kayra Aydin" w:eastAsia="Arial" w:hAnsi="Kayra Aydin"/>
                <w:b/>
                <w:sz w:val="28"/>
                <w:szCs w:val="28"/>
              </w:rPr>
            </w:pPr>
            <w:r>
              <w:rPr>
                <w:rFonts w:ascii="Kayra Aydin" w:eastAsia="Arial" w:hAnsi="Kayra Aydin"/>
                <w:b/>
                <w:sz w:val="28"/>
                <w:szCs w:val="28"/>
                <w:lang w:eastAsia="tr-TR"/>
              </w:rPr>
              <w:pict>
                <v:shape id="_x0000_s1034" type="#_x0000_t96" style="position:absolute;margin-left:7.2pt;margin-top:4.3pt;width:29.3pt;height:23.45pt;z-index:251678720;mso-position-horizontal-relative:text;mso-position-vertical-relative:text" fillcolor="#f79646 [3209]" strokecolor="#f2f2f2 [3041]" strokeweight="3pt">
                  <v:shadow on="t" type="perspective" color="#974706 [1609]" opacity=".5" offset="1pt" offset2="-1pt"/>
                </v:shape>
              </w:pict>
            </w:r>
          </w:p>
        </w:tc>
        <w:tc>
          <w:tcPr>
            <w:tcW w:w="1417" w:type="dxa"/>
          </w:tcPr>
          <w:p w:rsidR="00264913" w:rsidRDefault="00264913" w:rsidP="00A62EC9">
            <w:pPr>
              <w:tabs>
                <w:tab w:val="left" w:pos="10632"/>
              </w:tabs>
              <w:spacing w:line="470" w:lineRule="auto"/>
              <w:rPr>
                <w:rFonts w:ascii="Kayra Aydin" w:eastAsia="Arial" w:hAnsi="Kayra Aydin"/>
                <w:b/>
                <w:sz w:val="28"/>
                <w:szCs w:val="28"/>
              </w:rPr>
            </w:pPr>
          </w:p>
        </w:tc>
        <w:tc>
          <w:tcPr>
            <w:tcW w:w="882" w:type="dxa"/>
            <w:tcBorders>
              <w:right w:val="single" w:sz="24" w:space="0" w:color="auto"/>
            </w:tcBorders>
          </w:tcPr>
          <w:p w:rsidR="00264913" w:rsidRDefault="00264913" w:rsidP="00A62EC9">
            <w:pPr>
              <w:tabs>
                <w:tab w:val="left" w:pos="10632"/>
              </w:tabs>
              <w:spacing w:line="470" w:lineRule="auto"/>
              <w:rPr>
                <w:rFonts w:ascii="Kayra Aydin" w:eastAsia="Arial" w:hAnsi="Kayra Aydin"/>
                <w:b/>
                <w:sz w:val="28"/>
                <w:szCs w:val="28"/>
              </w:rPr>
            </w:pPr>
          </w:p>
        </w:tc>
      </w:tr>
      <w:tr w:rsidR="009A7E6C" w:rsidTr="009A7E6C">
        <w:trPr>
          <w:trHeight w:val="1073"/>
        </w:trPr>
        <w:tc>
          <w:tcPr>
            <w:tcW w:w="5463" w:type="dxa"/>
            <w:tcBorders>
              <w:left w:val="single" w:sz="24" w:space="0" w:color="auto"/>
              <w:bottom w:val="single" w:sz="24" w:space="0" w:color="auto"/>
            </w:tcBorders>
          </w:tcPr>
          <w:p w:rsidR="00264913" w:rsidRPr="005A32AB" w:rsidRDefault="009A7E6C" w:rsidP="005A32AB">
            <w:pPr>
              <w:pStyle w:val="AralkYok"/>
              <w:rPr>
                <w:rFonts w:eastAsia="Arial"/>
                <w:sz w:val="28"/>
                <w:szCs w:val="28"/>
              </w:rPr>
            </w:pPr>
            <w:r w:rsidRPr="005A32AB">
              <w:rPr>
                <w:rFonts w:eastAsia="Arial"/>
                <w:sz w:val="28"/>
                <w:szCs w:val="28"/>
              </w:rPr>
              <w:t>Milyonlarca yıl öncesine ait canlıların taşlaşmış kalıntılarıdır.</w:t>
            </w:r>
          </w:p>
        </w:tc>
        <w:tc>
          <w:tcPr>
            <w:tcW w:w="1024" w:type="dxa"/>
            <w:tcBorders>
              <w:bottom w:val="single" w:sz="24" w:space="0" w:color="auto"/>
            </w:tcBorders>
          </w:tcPr>
          <w:p w:rsidR="00264913" w:rsidRDefault="00264913" w:rsidP="00A62EC9">
            <w:pPr>
              <w:tabs>
                <w:tab w:val="left" w:pos="10632"/>
              </w:tabs>
              <w:spacing w:line="470" w:lineRule="auto"/>
              <w:rPr>
                <w:rFonts w:ascii="Kayra Aydin" w:eastAsia="Arial" w:hAnsi="Kayra Aydi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24" w:space="0" w:color="auto"/>
            </w:tcBorders>
          </w:tcPr>
          <w:p w:rsidR="00264913" w:rsidRDefault="00264913" w:rsidP="00A62EC9">
            <w:pPr>
              <w:tabs>
                <w:tab w:val="left" w:pos="10632"/>
              </w:tabs>
              <w:spacing w:line="470" w:lineRule="auto"/>
              <w:rPr>
                <w:rFonts w:ascii="Kayra Aydin" w:eastAsia="Arial" w:hAnsi="Kayra Aydin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24" w:space="0" w:color="auto"/>
            </w:tcBorders>
          </w:tcPr>
          <w:p w:rsidR="00264913" w:rsidRDefault="00264913" w:rsidP="00A62EC9">
            <w:pPr>
              <w:tabs>
                <w:tab w:val="left" w:pos="10632"/>
              </w:tabs>
              <w:spacing w:line="470" w:lineRule="auto"/>
              <w:rPr>
                <w:rFonts w:ascii="Kayra Aydin" w:eastAsia="Arial" w:hAnsi="Kayra Aydin"/>
                <w:b/>
                <w:sz w:val="28"/>
                <w:szCs w:val="28"/>
              </w:rPr>
            </w:pPr>
          </w:p>
        </w:tc>
        <w:tc>
          <w:tcPr>
            <w:tcW w:w="882" w:type="dxa"/>
            <w:tcBorders>
              <w:bottom w:val="single" w:sz="24" w:space="0" w:color="auto"/>
              <w:right w:val="single" w:sz="24" w:space="0" w:color="auto"/>
            </w:tcBorders>
          </w:tcPr>
          <w:p w:rsidR="00264913" w:rsidRDefault="00E620A8" w:rsidP="00A62EC9">
            <w:pPr>
              <w:tabs>
                <w:tab w:val="left" w:pos="10632"/>
              </w:tabs>
              <w:spacing w:line="470" w:lineRule="auto"/>
              <w:rPr>
                <w:rFonts w:ascii="Kayra Aydin" w:eastAsia="Arial" w:hAnsi="Kayra Aydin"/>
                <w:b/>
                <w:sz w:val="28"/>
                <w:szCs w:val="28"/>
              </w:rPr>
            </w:pPr>
            <w:r>
              <w:rPr>
                <w:rFonts w:ascii="Kayra Aydin" w:eastAsia="Arial" w:hAnsi="Kayra Aydin"/>
                <w:b/>
                <w:sz w:val="28"/>
                <w:szCs w:val="28"/>
                <w:lang w:eastAsia="tr-TR"/>
              </w:rPr>
              <w:pict>
                <v:shape id="_x0000_s1035" type="#_x0000_t96" style="position:absolute;margin-left:-3.55pt;margin-top:16.95pt;width:29.3pt;height:23.45pt;z-index:251679744;mso-position-horizontal-relative:text;mso-position-vertical-relative:text" fillcolor="#f79646 [3209]" strokecolor="#f2f2f2 [3041]" strokeweight="3pt">
                  <v:shadow on="t" type="perspective" color="#974706 [1609]" opacity=".5" offset="1pt" offset2="-1pt"/>
                </v:shape>
              </w:pict>
            </w:r>
          </w:p>
        </w:tc>
      </w:tr>
    </w:tbl>
    <w:p w:rsidR="00DA2D09" w:rsidRPr="00112CE8" w:rsidRDefault="0020108F" w:rsidP="00DA2D09">
      <w:pPr>
        <w:spacing w:after="0" w:line="276" w:lineRule="auto"/>
        <w:jc w:val="both"/>
        <w:rPr>
          <w:rFonts w:ascii="Arial" w:hAnsi="Arial" w:cs="Arial"/>
          <w:sz w:val="28"/>
        </w:rPr>
      </w:pPr>
      <w:hyperlink r:id="rId13" w:history="1">
        <w:r w:rsidRPr="0094747C">
          <w:rPr>
            <w:rStyle w:val="Kpr"/>
            <w:rFonts w:ascii="Comic Sans MS" w:eastAsia="Times New Roman" w:hAnsi="Comic Sans MS"/>
            <w:bCs/>
            <w:lang w:eastAsia="tr-TR"/>
          </w:rPr>
          <w:t>https://www.sorubak.com</w:t>
        </w:r>
      </w:hyperlink>
      <w:r>
        <w:rPr>
          <w:rFonts w:ascii="Comic Sans MS" w:eastAsia="Times New Roman" w:hAnsi="Comic Sans MS"/>
          <w:bCs/>
          <w:color w:val="0070C0"/>
          <w:u w:val="single"/>
          <w:lang w:eastAsia="tr-TR"/>
        </w:rPr>
        <w:t xml:space="preserve"> </w:t>
      </w:r>
    </w:p>
    <w:sectPr w:rsidR="00DA2D09" w:rsidRPr="00112CE8" w:rsidSect="004A316B">
      <w:pgSz w:w="11906" w:h="16838"/>
      <w:pgMar w:top="993" w:right="991" w:bottom="709" w:left="993" w:header="708" w:footer="708" w:gutter="0"/>
      <w:pgBorders w:offsetFrom="page">
        <w:top w:val="decoBlocks" w:sz="9" w:space="24" w:color="5F497A" w:themeColor="accent4" w:themeShade="BF"/>
        <w:left w:val="decoBlocks" w:sz="9" w:space="24" w:color="5F497A" w:themeColor="accent4" w:themeShade="BF"/>
        <w:bottom w:val="decoBlocks" w:sz="9" w:space="24" w:color="5F497A" w:themeColor="accent4" w:themeShade="BF"/>
        <w:right w:val="decoBlocks" w:sz="9" w:space="24" w:color="5F497A" w:themeColor="accent4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6339" w:rsidRDefault="00A96339" w:rsidP="00A166A9">
      <w:pPr>
        <w:spacing w:after="0" w:line="240" w:lineRule="auto"/>
      </w:pPr>
      <w:r>
        <w:separator/>
      </w:r>
    </w:p>
  </w:endnote>
  <w:endnote w:type="continuationSeparator" w:id="0">
    <w:p w:rsidR="00A96339" w:rsidRDefault="00A96339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no Pro">
    <w:altName w:val="Arno Pro"/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6339" w:rsidRDefault="00A96339" w:rsidP="00A166A9">
      <w:pPr>
        <w:spacing w:after="0" w:line="240" w:lineRule="auto"/>
      </w:pPr>
      <w:r>
        <w:separator/>
      </w:r>
    </w:p>
  </w:footnote>
  <w:footnote w:type="continuationSeparator" w:id="0">
    <w:p w:rsidR="00A96339" w:rsidRDefault="00A96339" w:rsidP="00A166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83F2A"/>
    <w:multiLevelType w:val="hybridMultilevel"/>
    <w:tmpl w:val="3FF86414"/>
    <w:lvl w:ilvl="0" w:tplc="A808BA8E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A9F291B"/>
    <w:multiLevelType w:val="hybridMultilevel"/>
    <w:tmpl w:val="E1BA5710"/>
    <w:lvl w:ilvl="0" w:tplc="5B7E793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7781B"/>
    <w:multiLevelType w:val="hybridMultilevel"/>
    <w:tmpl w:val="69382570"/>
    <w:lvl w:ilvl="0" w:tplc="591AA9B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57021C"/>
    <w:multiLevelType w:val="hybridMultilevel"/>
    <w:tmpl w:val="FA146A7A"/>
    <w:lvl w:ilvl="0" w:tplc="2D1A883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3717DCA"/>
    <w:multiLevelType w:val="hybridMultilevel"/>
    <w:tmpl w:val="98BA847E"/>
    <w:lvl w:ilvl="0" w:tplc="E8D0F93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1A7DD6"/>
    <w:multiLevelType w:val="hybridMultilevel"/>
    <w:tmpl w:val="CA467F7A"/>
    <w:lvl w:ilvl="0" w:tplc="D2E65DE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566ECC"/>
    <w:multiLevelType w:val="hybridMultilevel"/>
    <w:tmpl w:val="64BCECD8"/>
    <w:lvl w:ilvl="0" w:tplc="A57E4B5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601FCC"/>
    <w:multiLevelType w:val="hybridMultilevel"/>
    <w:tmpl w:val="1236EDB2"/>
    <w:lvl w:ilvl="0" w:tplc="65049EE2">
      <w:start w:val="1"/>
      <w:numFmt w:val="bullet"/>
      <w:lvlText w:val="o"/>
      <w:lvlJc w:val="left"/>
      <w:pPr>
        <w:tabs>
          <w:tab w:val="num" w:pos="0"/>
        </w:tabs>
        <w:ind w:left="340" w:hanging="340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9B7DA2"/>
    <w:multiLevelType w:val="hybridMultilevel"/>
    <w:tmpl w:val="164CBB72"/>
    <w:lvl w:ilvl="0" w:tplc="C032CFD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4F43A2"/>
    <w:multiLevelType w:val="hybridMultilevel"/>
    <w:tmpl w:val="A67C4E66"/>
    <w:lvl w:ilvl="0" w:tplc="33A0017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5701512"/>
    <w:multiLevelType w:val="hybridMultilevel"/>
    <w:tmpl w:val="0BBC750A"/>
    <w:lvl w:ilvl="0" w:tplc="5D503CD4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5C3DCE"/>
    <w:multiLevelType w:val="hybridMultilevel"/>
    <w:tmpl w:val="017EA376"/>
    <w:lvl w:ilvl="0" w:tplc="8C80B1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014F0E"/>
    <w:multiLevelType w:val="hybridMultilevel"/>
    <w:tmpl w:val="18DC28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2A4575"/>
    <w:multiLevelType w:val="hybridMultilevel"/>
    <w:tmpl w:val="2E82A94C"/>
    <w:lvl w:ilvl="0" w:tplc="283629DA">
      <w:start w:val="1"/>
      <w:numFmt w:val="bullet"/>
      <w:lvlText w:val="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6">
    <w:nsid w:val="6AE929D3"/>
    <w:multiLevelType w:val="hybridMultilevel"/>
    <w:tmpl w:val="EE6EB87A"/>
    <w:lvl w:ilvl="0" w:tplc="AC7E12B8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C35040E"/>
    <w:multiLevelType w:val="hybridMultilevel"/>
    <w:tmpl w:val="2716028E"/>
    <w:lvl w:ilvl="0" w:tplc="8ACC35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D02B12"/>
    <w:multiLevelType w:val="hybridMultilevel"/>
    <w:tmpl w:val="FC0A9542"/>
    <w:lvl w:ilvl="0" w:tplc="F34649DC">
      <w:start w:val="4"/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7BA82420"/>
    <w:multiLevelType w:val="hybridMultilevel"/>
    <w:tmpl w:val="B94292A0"/>
    <w:lvl w:ilvl="0" w:tplc="970E8F60">
      <w:start w:val="1"/>
      <w:numFmt w:val="bullet"/>
      <w:lvlText w:val="o"/>
      <w:lvlJc w:val="left"/>
      <w:pPr>
        <w:tabs>
          <w:tab w:val="num" w:pos="0"/>
        </w:tabs>
        <w:ind w:left="284" w:hanging="284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9"/>
  </w:num>
  <w:num w:numId="4">
    <w:abstractNumId w:val="13"/>
  </w:num>
  <w:num w:numId="5">
    <w:abstractNumId w:val="4"/>
  </w:num>
  <w:num w:numId="6">
    <w:abstractNumId w:val="2"/>
  </w:num>
  <w:num w:numId="7">
    <w:abstractNumId w:val="17"/>
  </w:num>
  <w:num w:numId="8">
    <w:abstractNumId w:val="6"/>
  </w:num>
  <w:num w:numId="9">
    <w:abstractNumId w:val="18"/>
  </w:num>
  <w:num w:numId="10">
    <w:abstractNumId w:val="15"/>
  </w:num>
  <w:num w:numId="11">
    <w:abstractNumId w:val="8"/>
  </w:num>
  <w:num w:numId="12">
    <w:abstractNumId w:val="19"/>
  </w:num>
  <w:num w:numId="13">
    <w:abstractNumId w:val="14"/>
  </w:num>
  <w:num w:numId="14">
    <w:abstractNumId w:val="3"/>
  </w:num>
  <w:num w:numId="15">
    <w:abstractNumId w:val="15"/>
  </w:num>
  <w:num w:numId="16">
    <w:abstractNumId w:val="10"/>
  </w:num>
  <w:num w:numId="17">
    <w:abstractNumId w:val="1"/>
  </w:num>
  <w:num w:numId="18">
    <w:abstractNumId w:val="7"/>
  </w:num>
  <w:num w:numId="19">
    <w:abstractNumId w:val="0"/>
  </w:num>
  <w:num w:numId="20">
    <w:abstractNumId w:val="16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5688"/>
    <w:rsid w:val="00040B06"/>
    <w:rsid w:val="00050E40"/>
    <w:rsid w:val="00092593"/>
    <w:rsid w:val="000C5BCC"/>
    <w:rsid w:val="000D4C32"/>
    <w:rsid w:val="000D5B49"/>
    <w:rsid w:val="000D6B19"/>
    <w:rsid w:val="00112CE8"/>
    <w:rsid w:val="00121AE0"/>
    <w:rsid w:val="00135A9D"/>
    <w:rsid w:val="00150987"/>
    <w:rsid w:val="001760FF"/>
    <w:rsid w:val="00192359"/>
    <w:rsid w:val="00193730"/>
    <w:rsid w:val="001A141E"/>
    <w:rsid w:val="001B7B31"/>
    <w:rsid w:val="001C2471"/>
    <w:rsid w:val="001D1689"/>
    <w:rsid w:val="0020108F"/>
    <w:rsid w:val="00224D34"/>
    <w:rsid w:val="00230C36"/>
    <w:rsid w:val="00264913"/>
    <w:rsid w:val="0027151B"/>
    <w:rsid w:val="00272DDA"/>
    <w:rsid w:val="00273C72"/>
    <w:rsid w:val="002936DE"/>
    <w:rsid w:val="00294166"/>
    <w:rsid w:val="002A1DF8"/>
    <w:rsid w:val="002A23F3"/>
    <w:rsid w:val="002C5C35"/>
    <w:rsid w:val="002E1626"/>
    <w:rsid w:val="002E5C83"/>
    <w:rsid w:val="002E7828"/>
    <w:rsid w:val="002F5E8C"/>
    <w:rsid w:val="00300A44"/>
    <w:rsid w:val="003537BA"/>
    <w:rsid w:val="003941A2"/>
    <w:rsid w:val="003E0B6D"/>
    <w:rsid w:val="003E7729"/>
    <w:rsid w:val="003F6852"/>
    <w:rsid w:val="00420ABE"/>
    <w:rsid w:val="00436DC6"/>
    <w:rsid w:val="00442F93"/>
    <w:rsid w:val="00444C8C"/>
    <w:rsid w:val="00486274"/>
    <w:rsid w:val="004A1458"/>
    <w:rsid w:val="004A316B"/>
    <w:rsid w:val="004B79AF"/>
    <w:rsid w:val="004C6D5A"/>
    <w:rsid w:val="004E0E62"/>
    <w:rsid w:val="004E3FA8"/>
    <w:rsid w:val="005245DB"/>
    <w:rsid w:val="00545618"/>
    <w:rsid w:val="00552821"/>
    <w:rsid w:val="00553C39"/>
    <w:rsid w:val="00564F87"/>
    <w:rsid w:val="005A32AB"/>
    <w:rsid w:val="005E55A3"/>
    <w:rsid w:val="005E75DA"/>
    <w:rsid w:val="005F5D1A"/>
    <w:rsid w:val="00622637"/>
    <w:rsid w:val="00640619"/>
    <w:rsid w:val="0064312E"/>
    <w:rsid w:val="00691291"/>
    <w:rsid w:val="00694181"/>
    <w:rsid w:val="006965C4"/>
    <w:rsid w:val="006A24D8"/>
    <w:rsid w:val="006B03BF"/>
    <w:rsid w:val="006C19E5"/>
    <w:rsid w:val="006D2B3A"/>
    <w:rsid w:val="006E16F3"/>
    <w:rsid w:val="006E66B9"/>
    <w:rsid w:val="00712E20"/>
    <w:rsid w:val="007254E1"/>
    <w:rsid w:val="00752164"/>
    <w:rsid w:val="00786A6E"/>
    <w:rsid w:val="00796981"/>
    <w:rsid w:val="00797A4D"/>
    <w:rsid w:val="007D1FC9"/>
    <w:rsid w:val="007D6FE9"/>
    <w:rsid w:val="007E3308"/>
    <w:rsid w:val="00860958"/>
    <w:rsid w:val="00870340"/>
    <w:rsid w:val="00891EF0"/>
    <w:rsid w:val="008D5AC0"/>
    <w:rsid w:val="00930B90"/>
    <w:rsid w:val="00941274"/>
    <w:rsid w:val="00991356"/>
    <w:rsid w:val="0099354D"/>
    <w:rsid w:val="009A7E6C"/>
    <w:rsid w:val="009B17B3"/>
    <w:rsid w:val="009B4F3C"/>
    <w:rsid w:val="009C4C24"/>
    <w:rsid w:val="00A166A9"/>
    <w:rsid w:val="00A21176"/>
    <w:rsid w:val="00A41D1E"/>
    <w:rsid w:val="00A60DD8"/>
    <w:rsid w:val="00A62EC9"/>
    <w:rsid w:val="00A654FA"/>
    <w:rsid w:val="00A93BA5"/>
    <w:rsid w:val="00A93FE3"/>
    <w:rsid w:val="00A96339"/>
    <w:rsid w:val="00AA51F2"/>
    <w:rsid w:val="00AB0F80"/>
    <w:rsid w:val="00AC0287"/>
    <w:rsid w:val="00AC19B4"/>
    <w:rsid w:val="00AC22C9"/>
    <w:rsid w:val="00AD4783"/>
    <w:rsid w:val="00AE276C"/>
    <w:rsid w:val="00B074E4"/>
    <w:rsid w:val="00B239ED"/>
    <w:rsid w:val="00B67229"/>
    <w:rsid w:val="00B81196"/>
    <w:rsid w:val="00B90FB1"/>
    <w:rsid w:val="00BA61A9"/>
    <w:rsid w:val="00BB46E2"/>
    <w:rsid w:val="00BF3D9C"/>
    <w:rsid w:val="00C42C92"/>
    <w:rsid w:val="00C6044C"/>
    <w:rsid w:val="00CC623C"/>
    <w:rsid w:val="00CD3ACE"/>
    <w:rsid w:val="00CE20CE"/>
    <w:rsid w:val="00CE20E4"/>
    <w:rsid w:val="00CF54EC"/>
    <w:rsid w:val="00D0356A"/>
    <w:rsid w:val="00D061F7"/>
    <w:rsid w:val="00D22046"/>
    <w:rsid w:val="00D46031"/>
    <w:rsid w:val="00D56B9A"/>
    <w:rsid w:val="00D573C4"/>
    <w:rsid w:val="00D5741C"/>
    <w:rsid w:val="00D82A83"/>
    <w:rsid w:val="00D85FDD"/>
    <w:rsid w:val="00DA2D09"/>
    <w:rsid w:val="00DC224F"/>
    <w:rsid w:val="00DC452B"/>
    <w:rsid w:val="00DD140B"/>
    <w:rsid w:val="00E2152E"/>
    <w:rsid w:val="00E620A8"/>
    <w:rsid w:val="00E848AE"/>
    <w:rsid w:val="00EB0CFB"/>
    <w:rsid w:val="00F015EB"/>
    <w:rsid w:val="00F06C9E"/>
    <w:rsid w:val="00F07ABB"/>
    <w:rsid w:val="00F34FD8"/>
    <w:rsid w:val="00F53FD8"/>
    <w:rsid w:val="00F64731"/>
    <w:rsid w:val="00F855B8"/>
    <w:rsid w:val="00FA78F2"/>
    <w:rsid w:val="00FD7B30"/>
    <w:rsid w:val="00FE3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5C4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24D3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GvdeMetniGirintisi">
    <w:name w:val="Body Text Indent"/>
    <w:basedOn w:val="Normal"/>
    <w:link w:val="GvdeMetniGirintisiChar"/>
    <w:rsid w:val="00224D34"/>
    <w:pPr>
      <w:spacing w:after="0" w:line="240" w:lineRule="auto"/>
      <w:ind w:firstLine="567"/>
    </w:pPr>
    <w:rPr>
      <w:rFonts w:ascii="Comic Sans MS" w:eastAsia="Times New Roman" w:hAnsi="Comic Sans MS"/>
      <w:noProof w:val="0"/>
      <w:sz w:val="26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224D34"/>
    <w:rPr>
      <w:rFonts w:ascii="Comic Sans MS" w:eastAsia="Times New Roman" w:hAnsi="Comic Sans MS" w:cs="Times New Roman"/>
      <w:sz w:val="26"/>
      <w:szCs w:val="20"/>
      <w:lang w:eastAsia="tr-TR"/>
    </w:rPr>
  </w:style>
  <w:style w:type="paragraph" w:customStyle="1" w:styleId="Default">
    <w:name w:val="Default"/>
    <w:rsid w:val="00AE276C"/>
    <w:pPr>
      <w:autoSpaceDE w:val="0"/>
      <w:autoSpaceDN w:val="0"/>
      <w:adjustRightInd w:val="0"/>
      <w:spacing w:after="0" w:line="240" w:lineRule="auto"/>
    </w:pPr>
    <w:rPr>
      <w:rFonts w:ascii="Arno Pro" w:hAnsi="Arno Pro" w:cs="Arno Pro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A93F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647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4731"/>
    <w:rPr>
      <w:rFonts w:ascii="Tahoma" w:eastAsia="Calibri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2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8E272-2D3C-44D5-BB89-199BC3822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2503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2020-10-20T07:42:00Z</dcterms:created>
  <dcterms:modified xsi:type="dcterms:W3CDTF">2020-10-20T07:42:00Z</dcterms:modified>
  <cp:category>https://www.sorubak.com</cp:category>
</cp:coreProperties>
</file>