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241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7872"/>
        <w:gridCol w:w="1570"/>
      </w:tblGrid>
      <w:tr w:rsidR="008527F8" w:rsidRPr="002D1570" w14:paraId="13E56D79" w14:textId="77777777" w:rsidTr="008527F8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0882" w14:textId="77777777" w:rsidR="008527F8" w:rsidRPr="002D1570" w:rsidRDefault="008527F8" w:rsidP="008527F8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2D1570">
              <w:rPr>
                <w:noProof/>
                <w:color w:val="000000" w:themeColor="text1"/>
              </w:rPr>
              <w:drawing>
                <wp:inline distT="0" distB="0" distL="0" distR="0" wp14:anchorId="6065CE33" wp14:editId="3CA46C1F">
                  <wp:extent cx="1076325" cy="666750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28C2" w14:textId="77777777" w:rsidR="008527F8" w:rsidRDefault="008527F8" w:rsidP="008527F8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 ÖZDİLEK </w:t>
            </w:r>
            <w:r w:rsidRPr="002D1570">
              <w:rPr>
                <w:color w:val="000000" w:themeColor="text1"/>
              </w:rPr>
              <w:t xml:space="preserve">İLKOKULU </w:t>
            </w:r>
          </w:p>
          <w:p w14:paraId="059789E6" w14:textId="77777777" w:rsidR="008527F8" w:rsidRDefault="008527F8" w:rsidP="008527F8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2020-2021 EĞİTİM ÖĞRETİM YILI </w:t>
            </w:r>
          </w:p>
          <w:p w14:paraId="2191F3EE" w14:textId="77777777" w:rsidR="008527F8" w:rsidRPr="002D1570" w:rsidRDefault="008527F8" w:rsidP="008527F8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>4. SINIF II. DÖNEM I. SOSYAL BİLGİLER YAZILISI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DDA" w14:textId="77777777" w:rsidR="008527F8" w:rsidRPr="002D1570" w:rsidRDefault="008527F8" w:rsidP="008527F8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>NOT:</w:t>
            </w:r>
          </w:p>
        </w:tc>
      </w:tr>
      <w:tr w:rsidR="008527F8" w:rsidRPr="002D1570" w14:paraId="1DC55144" w14:textId="77777777" w:rsidTr="008527F8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7660" w14:textId="77777777" w:rsidR="008527F8" w:rsidRPr="002D1570" w:rsidRDefault="008527F8" w:rsidP="008527F8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1C49" w14:textId="77777777" w:rsidR="008527F8" w:rsidRPr="002D1570" w:rsidRDefault="008527F8" w:rsidP="008527F8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 xml:space="preserve">Adı </w:t>
            </w:r>
            <w:proofErr w:type="gramStart"/>
            <w:r w:rsidRPr="002D1570">
              <w:rPr>
                <w:color w:val="000000" w:themeColor="text1"/>
              </w:rPr>
              <w:t>Soyadı  :</w:t>
            </w:r>
            <w:proofErr w:type="gramEnd"/>
            <w:r w:rsidRPr="002D1570">
              <w:rPr>
                <w:color w:val="000000" w:themeColor="text1"/>
              </w:rPr>
              <w:t xml:space="preserve">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0D6F" w14:textId="77777777" w:rsidR="008527F8" w:rsidRPr="002D1570" w:rsidRDefault="008527F8" w:rsidP="008527F8">
            <w:pPr>
              <w:rPr>
                <w:color w:val="000000" w:themeColor="text1"/>
              </w:rPr>
            </w:pPr>
          </w:p>
        </w:tc>
      </w:tr>
      <w:tr w:rsidR="008527F8" w:rsidRPr="002D1570" w14:paraId="7784653C" w14:textId="77777777" w:rsidTr="008527F8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4D95" w14:textId="77777777" w:rsidR="008527F8" w:rsidRPr="002D1570" w:rsidRDefault="008527F8" w:rsidP="008527F8">
            <w:pPr>
              <w:rPr>
                <w:color w:val="000000" w:themeColor="text1"/>
              </w:rPr>
            </w:pPr>
          </w:p>
        </w:tc>
        <w:tc>
          <w:tcPr>
            <w:tcW w:w="9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2997" w14:textId="77777777" w:rsidR="008527F8" w:rsidRPr="002D1570" w:rsidRDefault="008527F8" w:rsidP="008527F8">
            <w:pPr>
              <w:rPr>
                <w:color w:val="000000" w:themeColor="text1"/>
              </w:rPr>
            </w:pPr>
          </w:p>
        </w:tc>
      </w:tr>
    </w:tbl>
    <w:p w14:paraId="2D2CB7C4" w14:textId="77777777" w:rsidR="00AB4FED" w:rsidRDefault="00AB4FED" w:rsidP="00657DB3">
      <w:pPr>
        <w:spacing w:before="280"/>
        <w:ind w:left="-993" w:right="-1134"/>
        <w:rPr>
          <w:rFonts w:ascii="Arial" w:hAnsi="Arial" w:cs="Arial"/>
          <w:b/>
        </w:rPr>
      </w:pPr>
      <w:r w:rsidRPr="00AB4FED">
        <w:rPr>
          <w:rFonts w:ascii="Arial" w:hAnsi="Arial" w:cs="Arial"/>
          <w:b/>
        </w:rPr>
        <w:t>A ) Aşağıdaki cümlelerden doğru olanların başına D, yanlış olanların başına Y harfini yazınız.</w:t>
      </w:r>
    </w:p>
    <w:p w14:paraId="2792B58B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ind w:left="426"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>[     ] Kardeşlerin T.C. kimlik numaraları aynıdır.</w:t>
      </w:r>
    </w:p>
    <w:p w14:paraId="424B5915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spacing w:before="50"/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>[     ] Olayların oluş sırasına göre sıralanmasına kronoloji</w:t>
      </w:r>
      <w:r w:rsidRPr="00223C42">
        <w:rPr>
          <w:rFonts w:ascii="Arial" w:hAnsi="Arial" w:cs="Arial"/>
          <w:spacing w:val="-8"/>
          <w:sz w:val="24"/>
        </w:rPr>
        <w:t xml:space="preserve"> </w:t>
      </w:r>
      <w:r w:rsidRPr="00223C42">
        <w:rPr>
          <w:rFonts w:ascii="Arial" w:hAnsi="Arial" w:cs="Arial"/>
          <w:sz w:val="24"/>
        </w:rPr>
        <w:t>denir.</w:t>
      </w:r>
    </w:p>
    <w:p w14:paraId="5FA54E52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spacing w:before="167"/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 xml:space="preserve">[     ] </w:t>
      </w:r>
      <w:r w:rsidR="00223C42" w:rsidRPr="00223C42">
        <w:rPr>
          <w:rFonts w:ascii="Arial" w:hAnsi="Arial" w:cs="Arial"/>
          <w:sz w:val="24"/>
          <w:szCs w:val="24"/>
        </w:rPr>
        <w:t xml:space="preserve">Kendimizi başkasının yerine koyup, onun gibi düşünmeye empati denir.   </w:t>
      </w:r>
    </w:p>
    <w:p w14:paraId="63BA9BDE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spacing w:before="167"/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 xml:space="preserve">[     ] </w:t>
      </w:r>
      <w:r w:rsidRPr="00223C42">
        <w:rPr>
          <w:rFonts w:ascii="Arial" w:hAnsi="Arial" w:cs="Arial"/>
          <w:sz w:val="24"/>
          <w:szCs w:val="24"/>
        </w:rPr>
        <w:t>Mustafa Kemal Paşa'nın 19 Mayıs 1919'da Samsun'a çıkmasıyla Millî Mücadele başlamıştır.</w:t>
      </w:r>
    </w:p>
    <w:p w14:paraId="08FA8C10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spacing w:before="167"/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 xml:space="preserve">[     ] </w:t>
      </w:r>
      <w:r w:rsidRPr="00223C42">
        <w:rPr>
          <w:rFonts w:ascii="Arial" w:hAnsi="Arial" w:cs="Arial"/>
          <w:color w:val="000000"/>
          <w:sz w:val="24"/>
          <w:szCs w:val="24"/>
        </w:rPr>
        <w:t>Meteoroloji atmosferdeki hava olaylarını inceleyen bilimdir.</w:t>
      </w:r>
    </w:p>
    <w:p w14:paraId="0EDBF152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spacing w:before="167"/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>[     ] Saklambaç oyunu, günümüzde de yaygın biçimde devam eden</w:t>
      </w:r>
      <w:r w:rsidRPr="00223C42">
        <w:rPr>
          <w:rFonts w:ascii="Arial" w:hAnsi="Arial" w:cs="Arial"/>
          <w:spacing w:val="-7"/>
          <w:sz w:val="24"/>
        </w:rPr>
        <w:t xml:space="preserve"> </w:t>
      </w:r>
      <w:r w:rsidRPr="00223C42">
        <w:rPr>
          <w:rFonts w:ascii="Arial" w:hAnsi="Arial" w:cs="Arial"/>
          <w:sz w:val="24"/>
        </w:rPr>
        <w:t>oyunlardandır.</w:t>
      </w:r>
    </w:p>
    <w:p w14:paraId="26C59069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spacing w:before="167" w:line="360" w:lineRule="auto"/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>[     ] Atatürk 1881 yılında Selanik’te doğdu. Annesi Zübeyde Hanım ,babası Ali Rıza Efendi’dir.</w:t>
      </w:r>
    </w:p>
    <w:p w14:paraId="0441D9C6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>[     ] Osmanlı Devleti Birinci Dünya Savaşı’nı</w:t>
      </w:r>
      <w:r w:rsidRPr="00223C42">
        <w:rPr>
          <w:rFonts w:ascii="Arial" w:hAnsi="Arial" w:cs="Arial"/>
          <w:spacing w:val="-7"/>
          <w:sz w:val="24"/>
        </w:rPr>
        <w:t xml:space="preserve"> </w:t>
      </w:r>
      <w:r w:rsidRPr="00223C42">
        <w:rPr>
          <w:rFonts w:ascii="Arial" w:hAnsi="Arial" w:cs="Arial"/>
          <w:sz w:val="24"/>
        </w:rPr>
        <w:t>kazanmıştır.</w:t>
      </w:r>
    </w:p>
    <w:p w14:paraId="6D4C3B4C" w14:textId="77777777" w:rsidR="00657DB3" w:rsidRPr="00223C42" w:rsidRDefault="00657DB3" w:rsidP="00657DB3">
      <w:pPr>
        <w:pStyle w:val="ListeParagraf"/>
        <w:numPr>
          <w:ilvl w:val="0"/>
          <w:numId w:val="1"/>
        </w:numPr>
        <w:tabs>
          <w:tab w:val="left" w:pos="-709"/>
          <w:tab w:val="left" w:pos="910"/>
        </w:tabs>
        <w:spacing w:before="167"/>
        <w:ind w:right="-1134" w:hanging="1453"/>
        <w:rPr>
          <w:rFonts w:ascii="Arial" w:hAnsi="Arial" w:cs="Arial"/>
          <w:sz w:val="24"/>
        </w:rPr>
      </w:pPr>
      <w:r w:rsidRPr="00223C42">
        <w:rPr>
          <w:rFonts w:ascii="Arial" w:hAnsi="Arial" w:cs="Arial"/>
          <w:sz w:val="24"/>
        </w:rPr>
        <w:t>[     ] Türkiye Büyük Millet Meclisi Muğla’da</w:t>
      </w:r>
      <w:r w:rsidRPr="00223C42">
        <w:rPr>
          <w:rFonts w:ascii="Arial" w:hAnsi="Arial" w:cs="Arial"/>
          <w:spacing w:val="-7"/>
          <w:sz w:val="24"/>
        </w:rPr>
        <w:t xml:space="preserve"> </w:t>
      </w:r>
      <w:r w:rsidRPr="00223C42">
        <w:rPr>
          <w:rFonts w:ascii="Arial" w:hAnsi="Arial" w:cs="Arial"/>
          <w:sz w:val="24"/>
        </w:rPr>
        <w:t>açılmıştır.</w:t>
      </w:r>
    </w:p>
    <w:p w14:paraId="208BBF8F" w14:textId="77777777" w:rsidR="00657DB3" w:rsidRPr="00223C42" w:rsidRDefault="00657DB3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eastAsia="Arial Unicode MS" w:hAnsi="Arial" w:cs="Arial"/>
        </w:rPr>
      </w:pPr>
      <w:r w:rsidRPr="00223C42">
        <w:rPr>
          <w:rFonts w:ascii="Arial" w:eastAsia="Arial Unicode MS" w:hAnsi="Arial" w:cs="Arial"/>
          <w:spacing w:val="3"/>
        </w:rPr>
        <w:t xml:space="preserve">10.[     </w:t>
      </w:r>
      <w:r w:rsidRPr="00223C42">
        <w:rPr>
          <w:rFonts w:ascii="Arial" w:eastAsia="Arial Unicode MS" w:hAnsi="Arial" w:cs="Arial"/>
        </w:rPr>
        <w:t>] Atatürk Samsun’dan yola çıkarak Amasya, Erzurum ve Sivas’ta kongreler</w:t>
      </w:r>
      <w:r w:rsidRPr="00223C42">
        <w:rPr>
          <w:rFonts w:ascii="Arial" w:eastAsia="Arial Unicode MS" w:hAnsi="Arial" w:cs="Arial"/>
          <w:spacing w:val="-16"/>
        </w:rPr>
        <w:t xml:space="preserve"> </w:t>
      </w:r>
      <w:r w:rsidRPr="00223C42">
        <w:rPr>
          <w:rFonts w:ascii="Arial" w:eastAsia="Arial Unicode MS" w:hAnsi="Arial" w:cs="Arial"/>
        </w:rPr>
        <w:t>yaptı.</w:t>
      </w:r>
    </w:p>
    <w:p w14:paraId="2C40889F" w14:textId="77777777" w:rsidR="00223C42" w:rsidRPr="00223C42" w:rsidRDefault="00223C42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hAnsi="Arial" w:cs="Arial"/>
        </w:rPr>
      </w:pPr>
      <w:r w:rsidRPr="00223C42">
        <w:rPr>
          <w:rFonts w:ascii="Arial" w:eastAsia="Arial Unicode MS" w:hAnsi="Arial" w:cs="Arial"/>
        </w:rPr>
        <w:t>11.[     ]</w:t>
      </w:r>
      <w:r w:rsidRPr="00223C42">
        <w:rPr>
          <w:rFonts w:ascii="Arial" w:hAnsi="Arial" w:cs="Arial"/>
        </w:rPr>
        <w:t xml:space="preserve"> Öğrenciler hayal güçlerini geliştirmek için sürekli televizyon izlemelidir.</w:t>
      </w:r>
    </w:p>
    <w:p w14:paraId="42C61407" w14:textId="77777777" w:rsidR="00223C42" w:rsidRPr="00223C42" w:rsidRDefault="00223C42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hAnsi="Arial" w:cs="Arial"/>
        </w:rPr>
      </w:pPr>
      <w:r w:rsidRPr="00223C42">
        <w:rPr>
          <w:rFonts w:ascii="Arial" w:hAnsi="Arial" w:cs="Arial"/>
        </w:rPr>
        <w:t>12.[      ] Temel ihtiyaçlar kişiden kişiye değişmez.</w:t>
      </w:r>
    </w:p>
    <w:p w14:paraId="43FB2955" w14:textId="77777777" w:rsidR="00223C42" w:rsidRPr="00223C42" w:rsidRDefault="00223C42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hAnsi="Arial" w:cs="Arial"/>
        </w:rPr>
      </w:pPr>
      <w:r w:rsidRPr="00223C42">
        <w:rPr>
          <w:rFonts w:ascii="Arial" w:hAnsi="Arial" w:cs="Arial"/>
        </w:rPr>
        <w:t>13.[      ] Kutup Yıldız’ı sürekli kuzeyi gösterir.</w:t>
      </w:r>
    </w:p>
    <w:p w14:paraId="156D8516" w14:textId="77777777" w:rsidR="00223C42" w:rsidRPr="00223C42" w:rsidRDefault="00223C42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hAnsi="Arial" w:cs="Arial"/>
        </w:rPr>
      </w:pPr>
      <w:r w:rsidRPr="00223C42">
        <w:rPr>
          <w:rFonts w:ascii="Arial" w:hAnsi="Arial" w:cs="Arial"/>
        </w:rPr>
        <w:t>14.[      ] Pusulayı düz bir zemine koyduğumuzda renkli uç güneyi gösterir</w:t>
      </w:r>
    </w:p>
    <w:p w14:paraId="2597635A" w14:textId="77777777" w:rsidR="00223C42" w:rsidRDefault="00223C42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hAnsi="Arial" w:cs="Arial"/>
        </w:rPr>
      </w:pPr>
      <w:r w:rsidRPr="00223C42">
        <w:rPr>
          <w:rFonts w:ascii="Arial" w:hAnsi="Arial" w:cs="Arial"/>
        </w:rPr>
        <w:t>15.[      ] Tansiyon aleti, sağlık alanında kullanılan teknolojik bir üründür.</w:t>
      </w:r>
    </w:p>
    <w:p w14:paraId="3BCB3CAD" w14:textId="77777777" w:rsidR="002C3808" w:rsidRDefault="00764332" w:rsidP="002C3808">
      <w:pPr>
        <w:pStyle w:val="Balk1"/>
        <w:spacing w:before="240"/>
        <w:ind w:left="-993" w:right="-993"/>
        <w:rPr>
          <w:rFonts w:ascii="Arial" w:hAnsi="Arial" w:cs="Arial"/>
        </w:rPr>
      </w:pPr>
      <w:r>
        <w:rPr>
          <w:rFonts w:ascii="Times New Roman" w:eastAsiaTheme="minorEastAsia" w:hAnsi="Times New Roman"/>
          <w:b w:val="0"/>
          <w:noProof/>
        </w:rPr>
        <w:pict w14:anchorId="0AD4A2D4">
          <v:roundrect id="Yuvarlatılmış Dikdörtgen 1" o:spid="_x0000_s1026" style="position:absolute;left:0;text-align:left;margin-left:-53.6pt;margin-top:30.15pt;width:548.25pt;height:40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" strokecolor="#0070c0" strokeweight="1pt">
            <v:textbox>
              <w:txbxContent>
                <w:p w14:paraId="0BFC8B8A" w14:textId="77777777" w:rsidR="00A53D2D" w:rsidRPr="00A53D2D" w:rsidRDefault="00A53D2D" w:rsidP="00A53D2D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A53D2D">
                    <w:rPr>
                      <w:rFonts w:ascii="Arial" w:hAnsi="Arial" w:cs="Arial"/>
                    </w:rPr>
                    <w:t>Hasan Tahsin----  Deprem----  Thomas Edison ---   Yunanlılar---    Doğal-----  Mucit----</w:t>
                  </w:r>
                  <w:r w:rsidRPr="00A53D2D">
                    <w:rPr>
                      <w:rFonts w:ascii="Arial" w:hAnsi="Arial" w:cs="Arial"/>
                      <w:color w:val="000000"/>
                    </w:rPr>
                    <w:t xml:space="preserve"> Sel</w:t>
                  </w:r>
                </w:p>
                <w:p w14:paraId="7281DE5C" w14:textId="77777777" w:rsidR="00A53D2D" w:rsidRPr="00A53D2D" w:rsidRDefault="00A53D2D" w:rsidP="00A53D2D">
                  <w:pPr>
                    <w:jc w:val="center"/>
                    <w:rPr>
                      <w:rFonts w:ascii="Arial" w:hAnsi="Arial" w:cs="Arial"/>
                    </w:rPr>
                  </w:pPr>
                  <w:r w:rsidRPr="00A53D2D">
                    <w:rPr>
                      <w:rFonts w:ascii="Arial" w:hAnsi="Arial" w:cs="Arial"/>
                      <w:color w:val="000000"/>
                    </w:rPr>
                    <w:t>Wright Kardeşler------</w:t>
                  </w:r>
                  <w:r w:rsidRPr="00A53D2D">
                    <w:rPr>
                      <w:rFonts w:ascii="Arial" w:hAnsi="Arial" w:cs="Arial"/>
                    </w:rPr>
                    <w:t xml:space="preserve"> Kazım Karabekir----- Kronoloji----    </w:t>
                  </w:r>
                </w:p>
              </w:txbxContent>
            </v:textbox>
          </v:roundrect>
        </w:pict>
      </w:r>
      <w:r w:rsidR="002C3808" w:rsidRPr="002C3808">
        <w:rPr>
          <w:rFonts w:ascii="Arial" w:hAnsi="Arial" w:cs="Arial"/>
        </w:rPr>
        <w:t>B ) Aşağıdaki boşlukları verilen kelimelerle uygun şekilde tamamlayınız.</w:t>
      </w:r>
    </w:p>
    <w:p w14:paraId="7EE38F89" w14:textId="77777777" w:rsidR="002C3808" w:rsidRPr="002C3808" w:rsidRDefault="002C3808" w:rsidP="002C3808">
      <w:pPr>
        <w:pStyle w:val="Balk1"/>
        <w:spacing w:before="240"/>
        <w:ind w:left="-993" w:right="-993"/>
        <w:rPr>
          <w:rFonts w:ascii="Arial" w:hAnsi="Arial" w:cs="Arial"/>
        </w:rPr>
      </w:pPr>
    </w:p>
    <w:p w14:paraId="7B06810A" w14:textId="77777777" w:rsidR="00A53D2D" w:rsidRDefault="00A53D2D" w:rsidP="00A53D2D">
      <w:pPr>
        <w:pStyle w:val="ListeParagraf"/>
        <w:widowControl/>
        <w:autoSpaceDE/>
        <w:autoSpaceDN/>
        <w:spacing w:line="360" w:lineRule="auto"/>
        <w:ind w:left="714" w:firstLine="0"/>
        <w:contextualSpacing/>
        <w:rPr>
          <w:rFonts w:ascii="Times New Roman" w:eastAsia="Calibri" w:hAnsi="Times New Roman"/>
          <w:sz w:val="24"/>
          <w:szCs w:val="24"/>
        </w:rPr>
      </w:pPr>
    </w:p>
    <w:p w14:paraId="439149A7" w14:textId="77777777" w:rsidR="00A53D2D" w:rsidRPr="00F745C9" w:rsidRDefault="00A53D2D" w:rsidP="00F745C9">
      <w:pPr>
        <w:pStyle w:val="ListeParagraf"/>
        <w:numPr>
          <w:ilvl w:val="0"/>
          <w:numId w:val="2"/>
        </w:numPr>
        <w:adjustRightInd w:val="0"/>
        <w:spacing w:line="360" w:lineRule="atLeast"/>
        <w:ind w:left="-426" w:right="-709" w:hanging="567"/>
        <w:contextualSpacing/>
        <w:rPr>
          <w:rFonts w:ascii="Arial" w:hAnsi="Arial" w:cs="Arial"/>
          <w:color w:val="000000"/>
          <w:sz w:val="24"/>
          <w:szCs w:val="24"/>
        </w:rPr>
      </w:pPr>
      <w:r w:rsidRPr="00F745C9">
        <w:rPr>
          <w:rFonts w:ascii="Arial" w:hAnsi="Arial" w:cs="Arial"/>
          <w:color w:val="000000"/>
          <w:sz w:val="24"/>
          <w:szCs w:val="24"/>
        </w:rPr>
        <w:t>Milli Mücadele’de İzmir’de Yunanlılara ilk kurşunu..………………      sıkmıştır.</w:t>
      </w:r>
    </w:p>
    <w:p w14:paraId="37C37099" w14:textId="77777777" w:rsidR="00A53D2D" w:rsidRPr="00F745C9" w:rsidRDefault="00A53D2D" w:rsidP="00F745C9">
      <w:pPr>
        <w:pStyle w:val="ListeParagraf"/>
        <w:widowControl/>
        <w:numPr>
          <w:ilvl w:val="0"/>
          <w:numId w:val="2"/>
        </w:numPr>
        <w:autoSpaceDE/>
        <w:autoSpaceDN/>
        <w:spacing w:line="360" w:lineRule="auto"/>
        <w:ind w:left="-426" w:right="-709" w:hanging="567"/>
        <w:contextualSpacing/>
        <w:rPr>
          <w:rFonts w:ascii="Arial" w:eastAsia="Calibri" w:hAnsi="Arial" w:cs="Arial"/>
          <w:sz w:val="24"/>
          <w:szCs w:val="24"/>
        </w:rPr>
      </w:pPr>
      <w:r w:rsidRPr="00F745C9">
        <w:rPr>
          <w:rFonts w:ascii="Arial" w:hAnsi="Arial" w:cs="Arial"/>
          <w:color w:val="000000"/>
          <w:sz w:val="24"/>
          <w:szCs w:val="24"/>
        </w:rPr>
        <w:t>Çevremizdeki dağlar, akarsular, göller ……………………………..unsurlardır.</w:t>
      </w:r>
    </w:p>
    <w:p w14:paraId="5FC36AC2" w14:textId="77777777" w:rsidR="00A53D2D" w:rsidRPr="00F745C9" w:rsidRDefault="00A53D2D" w:rsidP="00F745C9">
      <w:pPr>
        <w:pStyle w:val="ListeParagraf"/>
        <w:widowControl/>
        <w:numPr>
          <w:ilvl w:val="0"/>
          <w:numId w:val="2"/>
        </w:numPr>
        <w:autoSpaceDE/>
        <w:autoSpaceDN/>
        <w:spacing w:line="360" w:lineRule="auto"/>
        <w:ind w:left="-426" w:right="-709" w:hanging="567"/>
        <w:contextualSpacing/>
        <w:rPr>
          <w:rFonts w:ascii="Arial" w:eastAsia="Calibri" w:hAnsi="Arial" w:cs="Arial"/>
          <w:sz w:val="24"/>
          <w:szCs w:val="24"/>
        </w:rPr>
      </w:pPr>
      <w:r w:rsidRPr="00F745C9">
        <w:rPr>
          <w:rFonts w:ascii="Arial" w:hAnsi="Arial" w:cs="Arial"/>
          <w:color w:val="000000"/>
          <w:sz w:val="24"/>
          <w:szCs w:val="24"/>
        </w:rPr>
        <w:t>Yeni bir buluş ortaya koyarak yeni bir ürün meydana getiren kimseye.................................... denir. </w:t>
      </w:r>
    </w:p>
    <w:p w14:paraId="66E371C3" w14:textId="77777777" w:rsidR="00A53D2D" w:rsidRPr="00F745C9" w:rsidRDefault="00A53D2D" w:rsidP="00F745C9">
      <w:pPr>
        <w:pStyle w:val="ListeParagraf"/>
        <w:widowControl/>
        <w:numPr>
          <w:ilvl w:val="0"/>
          <w:numId w:val="2"/>
        </w:numPr>
        <w:autoSpaceDE/>
        <w:autoSpaceDN/>
        <w:spacing w:line="360" w:lineRule="auto"/>
        <w:ind w:left="-426" w:right="-709" w:hanging="567"/>
        <w:contextualSpacing/>
        <w:rPr>
          <w:rFonts w:ascii="Arial" w:eastAsia="Calibri" w:hAnsi="Arial" w:cs="Arial"/>
          <w:sz w:val="24"/>
          <w:szCs w:val="24"/>
        </w:rPr>
      </w:pPr>
      <w:r w:rsidRPr="00F745C9">
        <w:rPr>
          <w:rFonts w:ascii="Arial" w:eastAsia="Calibri" w:hAnsi="Arial" w:cs="Arial"/>
          <w:sz w:val="24"/>
          <w:szCs w:val="24"/>
        </w:rPr>
        <w:t>Yer kabuğunda oluşan sarsıntıya ……………………..……. denir.</w:t>
      </w:r>
    </w:p>
    <w:p w14:paraId="3E902526" w14:textId="77777777" w:rsidR="00A53D2D" w:rsidRPr="00F745C9" w:rsidRDefault="00A53D2D" w:rsidP="00F745C9">
      <w:pPr>
        <w:pStyle w:val="ListeParagraf"/>
        <w:widowControl/>
        <w:numPr>
          <w:ilvl w:val="0"/>
          <w:numId w:val="2"/>
        </w:numPr>
        <w:tabs>
          <w:tab w:val="left" w:pos="567"/>
        </w:tabs>
        <w:autoSpaceDE/>
        <w:autoSpaceDN/>
        <w:spacing w:line="480" w:lineRule="auto"/>
        <w:ind w:left="-426" w:right="-709" w:hanging="567"/>
        <w:contextualSpacing/>
        <w:rPr>
          <w:rFonts w:ascii="Arial" w:hAnsi="Arial" w:cs="Arial"/>
        </w:rPr>
      </w:pPr>
      <w:r w:rsidRPr="00F745C9">
        <w:rPr>
          <w:rFonts w:ascii="Arial" w:hAnsi="Arial" w:cs="Arial"/>
        </w:rPr>
        <w:t>Ampulü ……………………………………… icat etmiştir.</w:t>
      </w:r>
    </w:p>
    <w:p w14:paraId="3AEDFE71" w14:textId="77777777" w:rsidR="00A53D2D" w:rsidRPr="00F745C9" w:rsidRDefault="00A53D2D" w:rsidP="00F745C9">
      <w:pPr>
        <w:pStyle w:val="ListeParagraf"/>
        <w:widowControl/>
        <w:numPr>
          <w:ilvl w:val="0"/>
          <w:numId w:val="2"/>
        </w:numPr>
        <w:autoSpaceDE/>
        <w:autoSpaceDN/>
        <w:spacing w:after="200" w:line="360" w:lineRule="auto"/>
        <w:ind w:left="-426" w:right="-709" w:hanging="567"/>
        <w:contextualSpacing/>
        <w:rPr>
          <w:rFonts w:ascii="Arial" w:eastAsia="Calibri" w:hAnsi="Arial" w:cs="Arial"/>
          <w:sz w:val="24"/>
          <w:szCs w:val="24"/>
        </w:rPr>
      </w:pPr>
      <w:r w:rsidRPr="00F745C9">
        <w:rPr>
          <w:rFonts w:ascii="Arial" w:eastAsia="Calibri" w:hAnsi="Arial" w:cs="Arial"/>
          <w:sz w:val="24"/>
          <w:szCs w:val="24"/>
        </w:rPr>
        <w:t>Batı cephesinde ………………………...ile  savaştık.</w:t>
      </w:r>
    </w:p>
    <w:p w14:paraId="57471482" w14:textId="77777777" w:rsidR="00A53D2D" w:rsidRPr="00F745C9" w:rsidRDefault="00A53D2D" w:rsidP="00F745C9">
      <w:pPr>
        <w:pStyle w:val="ListeParagraf"/>
        <w:widowControl/>
        <w:numPr>
          <w:ilvl w:val="0"/>
          <w:numId w:val="2"/>
        </w:numPr>
        <w:autoSpaceDE/>
        <w:autoSpaceDN/>
        <w:spacing w:after="200" w:line="360" w:lineRule="auto"/>
        <w:ind w:left="-426" w:right="-709" w:hanging="567"/>
        <w:contextualSpacing/>
        <w:rPr>
          <w:rFonts w:ascii="Arial" w:eastAsia="Calibri" w:hAnsi="Arial" w:cs="Arial"/>
          <w:sz w:val="24"/>
          <w:szCs w:val="24"/>
        </w:rPr>
      </w:pPr>
      <w:r w:rsidRPr="00F745C9">
        <w:rPr>
          <w:rFonts w:ascii="Arial" w:eastAsia="Calibri" w:hAnsi="Arial" w:cs="Arial"/>
          <w:sz w:val="24"/>
          <w:szCs w:val="24"/>
        </w:rPr>
        <w:t>Olayların oluş tarihlerine göre sıraya konulmasına ……..……………..…………. denir.</w:t>
      </w:r>
    </w:p>
    <w:p w14:paraId="5CEAA8CD" w14:textId="77777777" w:rsidR="00A53D2D" w:rsidRPr="00F745C9" w:rsidRDefault="00A53D2D" w:rsidP="00F745C9">
      <w:pPr>
        <w:pStyle w:val="ListeParagraf"/>
        <w:widowControl/>
        <w:numPr>
          <w:ilvl w:val="0"/>
          <w:numId w:val="2"/>
        </w:numPr>
        <w:tabs>
          <w:tab w:val="left" w:pos="567"/>
        </w:tabs>
        <w:autoSpaceDE/>
        <w:autoSpaceDN/>
        <w:spacing w:line="480" w:lineRule="auto"/>
        <w:ind w:left="-426" w:right="-709" w:hanging="567"/>
        <w:contextualSpacing/>
        <w:rPr>
          <w:rFonts w:ascii="Arial" w:hAnsi="Arial" w:cs="Arial"/>
        </w:rPr>
      </w:pPr>
      <w:r w:rsidRPr="00F745C9">
        <w:rPr>
          <w:rFonts w:ascii="Arial" w:hAnsi="Arial" w:cs="Arial"/>
        </w:rPr>
        <w:t>1903 yılında ilk motorlu uçağı    …………………………….. ….. icat etmiştir.</w:t>
      </w:r>
    </w:p>
    <w:p w14:paraId="315A97B1" w14:textId="77777777" w:rsidR="00A53D2D" w:rsidRPr="00F745C9" w:rsidRDefault="00A53D2D" w:rsidP="00F745C9">
      <w:pPr>
        <w:pStyle w:val="AralkYok"/>
        <w:numPr>
          <w:ilvl w:val="0"/>
          <w:numId w:val="2"/>
        </w:numPr>
        <w:ind w:left="-426" w:right="-709" w:hanging="567"/>
        <w:rPr>
          <w:rFonts w:ascii="Arial" w:hAnsi="Arial" w:cs="Arial"/>
          <w:sz w:val="24"/>
          <w:szCs w:val="24"/>
        </w:rPr>
      </w:pPr>
      <w:r w:rsidRPr="00F745C9">
        <w:rPr>
          <w:rFonts w:ascii="Arial" w:hAnsi="Arial" w:cs="Arial"/>
          <w:sz w:val="24"/>
          <w:szCs w:val="24"/>
        </w:rPr>
        <w:t>..................................................... Paşa Doğu Cephesi’nde Ermenilere karşı mücadele etti.</w:t>
      </w:r>
    </w:p>
    <w:p w14:paraId="7B7A2542" w14:textId="77777777" w:rsidR="00A53D2D" w:rsidRDefault="00A53D2D" w:rsidP="00F745C9">
      <w:pPr>
        <w:pStyle w:val="ListeParagraf"/>
        <w:numPr>
          <w:ilvl w:val="0"/>
          <w:numId w:val="2"/>
        </w:numPr>
        <w:tabs>
          <w:tab w:val="left" w:pos="422"/>
          <w:tab w:val="left" w:leader="dot" w:pos="5865"/>
        </w:tabs>
        <w:spacing w:before="200"/>
        <w:ind w:left="-426" w:right="-709" w:hanging="567"/>
        <w:rPr>
          <w:rFonts w:ascii="Arial" w:hAnsi="Arial" w:cs="Arial"/>
          <w:sz w:val="24"/>
        </w:rPr>
      </w:pPr>
      <w:r w:rsidRPr="00F745C9">
        <w:rPr>
          <w:rFonts w:ascii="Arial" w:hAnsi="Arial" w:cs="Arial"/>
          <w:sz w:val="24"/>
        </w:rPr>
        <w:t>Aşırı yağmur</w:t>
      </w:r>
      <w:r w:rsidRPr="00F745C9">
        <w:rPr>
          <w:rFonts w:ascii="Arial" w:hAnsi="Arial" w:cs="Arial"/>
          <w:spacing w:val="-3"/>
          <w:sz w:val="24"/>
        </w:rPr>
        <w:t xml:space="preserve"> </w:t>
      </w:r>
      <w:r w:rsidRPr="00F745C9">
        <w:rPr>
          <w:rFonts w:ascii="Arial" w:hAnsi="Arial" w:cs="Arial"/>
          <w:sz w:val="24"/>
        </w:rPr>
        <w:t>yağması sonucunda</w:t>
      </w:r>
      <w:r w:rsidRPr="00F745C9">
        <w:rPr>
          <w:rFonts w:ascii="Arial" w:hAnsi="Arial" w:cs="Arial"/>
          <w:sz w:val="24"/>
        </w:rPr>
        <w:tab/>
        <w:t>meydana</w:t>
      </w:r>
      <w:r w:rsidRPr="00F745C9">
        <w:rPr>
          <w:rFonts w:ascii="Arial" w:hAnsi="Arial" w:cs="Arial"/>
          <w:spacing w:val="-1"/>
          <w:sz w:val="24"/>
        </w:rPr>
        <w:t xml:space="preserve"> </w:t>
      </w:r>
      <w:r w:rsidRPr="00F745C9">
        <w:rPr>
          <w:rFonts w:ascii="Arial" w:hAnsi="Arial" w:cs="Arial"/>
          <w:sz w:val="24"/>
        </w:rPr>
        <w:t>gelebilir.</w:t>
      </w:r>
    </w:p>
    <w:p w14:paraId="17F44B84" w14:textId="291DBAEE" w:rsidR="00F745C9" w:rsidRPr="00764332" w:rsidRDefault="00764332" w:rsidP="00F745C9">
      <w:pPr>
        <w:tabs>
          <w:tab w:val="left" w:pos="422"/>
          <w:tab w:val="left" w:leader="dot" w:pos="5865"/>
        </w:tabs>
        <w:spacing w:before="200"/>
        <w:ind w:left="-993" w:right="-709"/>
        <w:rPr>
          <w:rFonts w:ascii="Arial" w:hAnsi="Arial" w:cs="Arial"/>
          <w:color w:val="FFFFFF" w:themeColor="background1"/>
        </w:rPr>
      </w:pPr>
      <w:hyperlink r:id="rId6" w:history="1">
        <w:r w:rsidRPr="00764332">
          <w:rPr>
            <w:rStyle w:val="Kpr"/>
            <w:rFonts w:ascii="Comic Sans MS" w:eastAsia="Calibri" w:hAnsi="Comic Sans MS" w:cs="Arial"/>
            <w:color w:val="FFFFFF" w:themeColor="background1"/>
          </w:rPr>
          <w:t>https://www.sorubak.com</w:t>
        </w:r>
      </w:hyperlink>
      <w:r w:rsidRPr="00764332">
        <w:rPr>
          <w:rFonts w:ascii="Comic Sans MS" w:eastAsia="Calibri" w:hAnsi="Comic Sans MS" w:cs="Arial"/>
          <w:color w:val="FFFFFF" w:themeColor="background1"/>
        </w:rPr>
        <w:t xml:space="preserve"> </w:t>
      </w:r>
    </w:p>
    <w:p w14:paraId="1201C838" w14:textId="77777777" w:rsidR="00F745C9" w:rsidRDefault="00F745C9" w:rsidP="00F745C9">
      <w:pPr>
        <w:tabs>
          <w:tab w:val="left" w:pos="422"/>
          <w:tab w:val="left" w:leader="dot" w:pos="5865"/>
        </w:tabs>
        <w:spacing w:before="200"/>
        <w:ind w:left="-993" w:right="-709"/>
        <w:rPr>
          <w:rFonts w:ascii="Arial" w:hAnsi="Arial" w:cs="Arial"/>
        </w:rPr>
      </w:pPr>
    </w:p>
    <w:p w14:paraId="696AC7D6" w14:textId="77777777" w:rsidR="002757B0" w:rsidRDefault="002757B0" w:rsidP="002757B0">
      <w:pPr>
        <w:spacing w:line="360" w:lineRule="auto"/>
        <w:rPr>
          <w:rFonts w:eastAsiaTheme="minorEastAsia"/>
          <w:b/>
          <w:noProof/>
        </w:rPr>
      </w:pPr>
    </w:p>
    <w:p w14:paraId="40813F20" w14:textId="77777777" w:rsidR="002757B0" w:rsidRPr="002757B0" w:rsidRDefault="002757B0" w:rsidP="002757B0">
      <w:pPr>
        <w:spacing w:line="360" w:lineRule="auto"/>
        <w:ind w:left="-993"/>
        <w:rPr>
          <w:rFonts w:ascii="Arial" w:eastAsiaTheme="minorEastAsia" w:hAnsi="Arial" w:cs="Arial"/>
          <w:b/>
        </w:rPr>
      </w:pPr>
      <w:r w:rsidRPr="002757B0">
        <w:rPr>
          <w:rFonts w:ascii="Arial" w:eastAsiaTheme="minorEastAsia" w:hAnsi="Arial" w:cs="Arial"/>
          <w:b/>
          <w:noProof/>
        </w:rPr>
        <w:lastRenderedPageBreak/>
        <w:t xml:space="preserve">C) </w:t>
      </w:r>
      <w:r w:rsidRPr="002757B0">
        <w:rPr>
          <w:rFonts w:ascii="Arial" w:eastAsiaTheme="minorEastAsia" w:hAnsi="Arial" w:cs="Arial"/>
          <w:b/>
        </w:rPr>
        <w:t>Verilen kelimeleri</w:t>
      </w:r>
      <w:r>
        <w:rPr>
          <w:rFonts w:ascii="Arial" w:eastAsiaTheme="minorEastAsia" w:hAnsi="Arial" w:cs="Arial"/>
          <w:b/>
        </w:rPr>
        <w:t xml:space="preserve"> anlamları ile eşleştiriniz. </w:t>
      </w:r>
    </w:p>
    <w:tbl>
      <w:tblPr>
        <w:tblStyle w:val="TabloKlavuzu"/>
        <w:tblW w:w="10916" w:type="dxa"/>
        <w:tblInd w:w="-998" w:type="dxa"/>
        <w:tblLook w:val="04A0" w:firstRow="1" w:lastRow="0" w:firstColumn="1" w:lastColumn="0" w:noHBand="0" w:noVBand="1"/>
      </w:tblPr>
      <w:tblGrid>
        <w:gridCol w:w="377"/>
        <w:gridCol w:w="1548"/>
        <w:gridCol w:w="480"/>
        <w:gridCol w:w="8511"/>
      </w:tblGrid>
      <w:tr w:rsidR="002757B0" w:rsidRPr="00254D6E" w14:paraId="24E0B45B" w14:textId="77777777" w:rsidTr="002757B0">
        <w:tc>
          <w:tcPr>
            <w:tcW w:w="377" w:type="dxa"/>
          </w:tcPr>
          <w:p w14:paraId="395F750F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1</w:t>
            </w:r>
          </w:p>
        </w:tc>
        <w:tc>
          <w:tcPr>
            <w:tcW w:w="1548" w:type="dxa"/>
          </w:tcPr>
          <w:p w14:paraId="1E1A9066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kroki</w:t>
            </w:r>
          </w:p>
        </w:tc>
        <w:tc>
          <w:tcPr>
            <w:tcW w:w="480" w:type="dxa"/>
          </w:tcPr>
          <w:p w14:paraId="7C226B9F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</w:p>
        </w:tc>
        <w:tc>
          <w:tcPr>
            <w:tcW w:w="8511" w:type="dxa"/>
          </w:tcPr>
          <w:p w14:paraId="4F87B968" w14:textId="77777777" w:rsidR="002757B0" w:rsidRPr="00254D6E" w:rsidRDefault="002757B0" w:rsidP="0007721A">
            <w:r w:rsidRPr="00254D6E">
              <w:rPr>
                <w:color w:val="000000"/>
              </w:rPr>
              <w:t>Atıkların tekrar geri kazandırılmasıdır</w:t>
            </w:r>
            <w:r w:rsidRPr="00254D6E">
              <w:t>.</w:t>
            </w:r>
          </w:p>
        </w:tc>
      </w:tr>
      <w:tr w:rsidR="002757B0" w:rsidRPr="00254D6E" w14:paraId="212E028F" w14:textId="77777777" w:rsidTr="002757B0">
        <w:tc>
          <w:tcPr>
            <w:tcW w:w="377" w:type="dxa"/>
          </w:tcPr>
          <w:p w14:paraId="5B73DE46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2</w:t>
            </w:r>
          </w:p>
        </w:tc>
        <w:tc>
          <w:tcPr>
            <w:tcW w:w="1548" w:type="dxa"/>
          </w:tcPr>
          <w:p w14:paraId="07230DC2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Çığ</w:t>
            </w:r>
          </w:p>
        </w:tc>
        <w:tc>
          <w:tcPr>
            <w:tcW w:w="480" w:type="dxa"/>
          </w:tcPr>
          <w:p w14:paraId="66D37549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</w:p>
        </w:tc>
        <w:tc>
          <w:tcPr>
            <w:tcW w:w="8511" w:type="dxa"/>
          </w:tcPr>
          <w:p w14:paraId="594758FF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Herhangi bir yerde, bir günde meydana gelen hava olaylarıdır.</w:t>
            </w:r>
          </w:p>
        </w:tc>
      </w:tr>
      <w:tr w:rsidR="002757B0" w:rsidRPr="00254D6E" w14:paraId="251D9420" w14:textId="77777777" w:rsidTr="002757B0">
        <w:tc>
          <w:tcPr>
            <w:tcW w:w="377" w:type="dxa"/>
          </w:tcPr>
          <w:p w14:paraId="7D24EC35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3</w:t>
            </w:r>
          </w:p>
        </w:tc>
        <w:tc>
          <w:tcPr>
            <w:tcW w:w="1548" w:type="dxa"/>
          </w:tcPr>
          <w:p w14:paraId="0C86994E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  <w:color w:val="000000" w:themeColor="text1"/>
              </w:rPr>
              <w:t>geri dönüşüm</w:t>
            </w:r>
          </w:p>
        </w:tc>
        <w:tc>
          <w:tcPr>
            <w:tcW w:w="480" w:type="dxa"/>
          </w:tcPr>
          <w:p w14:paraId="22B3F61E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</w:p>
        </w:tc>
        <w:tc>
          <w:tcPr>
            <w:tcW w:w="8511" w:type="dxa"/>
          </w:tcPr>
          <w:p w14:paraId="6CF599E3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Bir yerin kuşbakışı görünüşünün ana hatlarıyla ölçülmeden kabataslak çizimidir.</w:t>
            </w:r>
          </w:p>
        </w:tc>
      </w:tr>
      <w:tr w:rsidR="002757B0" w:rsidRPr="00254D6E" w14:paraId="6CEB2C79" w14:textId="77777777" w:rsidTr="002757B0">
        <w:tc>
          <w:tcPr>
            <w:tcW w:w="377" w:type="dxa"/>
          </w:tcPr>
          <w:p w14:paraId="7AC8506F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4</w:t>
            </w:r>
          </w:p>
        </w:tc>
        <w:tc>
          <w:tcPr>
            <w:tcW w:w="1548" w:type="dxa"/>
          </w:tcPr>
          <w:p w14:paraId="71C2B718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hava durumu</w:t>
            </w:r>
          </w:p>
        </w:tc>
        <w:tc>
          <w:tcPr>
            <w:tcW w:w="480" w:type="dxa"/>
          </w:tcPr>
          <w:p w14:paraId="55F70ED3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</w:p>
        </w:tc>
        <w:tc>
          <w:tcPr>
            <w:tcW w:w="8511" w:type="dxa"/>
          </w:tcPr>
          <w:p w14:paraId="02009F48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Dik yamaçlarda biriken kar kütlesinin düşmesidir.</w:t>
            </w:r>
          </w:p>
        </w:tc>
      </w:tr>
      <w:tr w:rsidR="002757B0" w:rsidRPr="00254D6E" w14:paraId="67C9A365" w14:textId="77777777" w:rsidTr="002757B0">
        <w:tc>
          <w:tcPr>
            <w:tcW w:w="377" w:type="dxa"/>
          </w:tcPr>
          <w:p w14:paraId="15161B51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5</w:t>
            </w:r>
          </w:p>
        </w:tc>
        <w:tc>
          <w:tcPr>
            <w:tcW w:w="1548" w:type="dxa"/>
          </w:tcPr>
          <w:p w14:paraId="0C22B87D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beşeri unsur</w:t>
            </w:r>
          </w:p>
        </w:tc>
        <w:tc>
          <w:tcPr>
            <w:tcW w:w="480" w:type="dxa"/>
          </w:tcPr>
          <w:p w14:paraId="2B0C4085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</w:p>
        </w:tc>
        <w:tc>
          <w:tcPr>
            <w:tcW w:w="8511" w:type="dxa"/>
          </w:tcPr>
          <w:p w14:paraId="1013EF22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Bir yerin bilinen başka bir yere göre nerede olduğunu belirtmede kullanılır.</w:t>
            </w:r>
          </w:p>
        </w:tc>
      </w:tr>
      <w:tr w:rsidR="002757B0" w:rsidRPr="00254D6E" w14:paraId="0C1DA092" w14:textId="77777777" w:rsidTr="002757B0">
        <w:tc>
          <w:tcPr>
            <w:tcW w:w="377" w:type="dxa"/>
          </w:tcPr>
          <w:p w14:paraId="3D8E54CD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6</w:t>
            </w:r>
          </w:p>
        </w:tc>
        <w:tc>
          <w:tcPr>
            <w:tcW w:w="1548" w:type="dxa"/>
          </w:tcPr>
          <w:p w14:paraId="185800A9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Yön</w:t>
            </w:r>
          </w:p>
        </w:tc>
        <w:tc>
          <w:tcPr>
            <w:tcW w:w="480" w:type="dxa"/>
          </w:tcPr>
          <w:p w14:paraId="031E121D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</w:p>
        </w:tc>
        <w:tc>
          <w:tcPr>
            <w:tcW w:w="8511" w:type="dxa"/>
          </w:tcPr>
          <w:p w14:paraId="33A99749" w14:textId="77777777" w:rsidR="002757B0" w:rsidRPr="00254D6E" w:rsidRDefault="002757B0" w:rsidP="0007721A">
            <w:pPr>
              <w:spacing w:line="360" w:lineRule="auto"/>
              <w:rPr>
                <w:rFonts w:eastAsiaTheme="minorEastAsia"/>
              </w:rPr>
            </w:pPr>
            <w:r w:rsidRPr="00254D6E">
              <w:rPr>
                <w:rFonts w:eastAsiaTheme="minorEastAsia"/>
              </w:rPr>
              <w:t>Çevremizdeki fabrikalar, köprüler, binalar gibi insanlar tarafından yapılanlardır.</w:t>
            </w:r>
          </w:p>
        </w:tc>
      </w:tr>
    </w:tbl>
    <w:p w14:paraId="67A5AB5F" w14:textId="77777777" w:rsidR="00A62A22" w:rsidRPr="00B5404F" w:rsidRDefault="00A62A22" w:rsidP="00A62A22">
      <w:pPr>
        <w:spacing w:line="360" w:lineRule="auto"/>
        <w:ind w:left="-993"/>
        <w:rPr>
          <w:rFonts w:ascii="Arial" w:eastAsiaTheme="minorEastAsia" w:hAnsi="Arial" w:cs="Arial"/>
          <w:b/>
        </w:rPr>
      </w:pPr>
      <w:r w:rsidRPr="00B5404F">
        <w:rPr>
          <w:rFonts w:ascii="Arial" w:hAnsi="Arial" w:cs="Arial"/>
          <w:b/>
        </w:rPr>
        <w:t xml:space="preserve">D) </w:t>
      </w:r>
      <w:r w:rsidRPr="00B5404F">
        <w:rPr>
          <w:rFonts w:ascii="Arial" w:eastAsiaTheme="minorEastAsia" w:hAnsi="Arial" w:cs="Arial"/>
          <w:b/>
        </w:rPr>
        <w:t>Aşağıdaki verilen teknolojik ürünleri kullanım alan</w:t>
      </w:r>
      <w:r>
        <w:rPr>
          <w:rFonts w:ascii="Arial" w:eastAsiaTheme="minorEastAsia" w:hAnsi="Arial" w:cs="Arial"/>
          <w:b/>
        </w:rPr>
        <w:t>larına uygun olarak yazınız.</w:t>
      </w:r>
    </w:p>
    <w:p w14:paraId="59AC4D67" w14:textId="77777777" w:rsidR="00A62A22" w:rsidRPr="00081A2D" w:rsidRDefault="00A62A22" w:rsidP="00081A2D">
      <w:pPr>
        <w:spacing w:line="360" w:lineRule="auto"/>
        <w:ind w:left="-993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  </w:t>
      </w:r>
      <w:r w:rsidR="00081A2D">
        <w:rPr>
          <w:rFonts w:ascii="Arial" w:eastAsiaTheme="minorEastAsia" w:hAnsi="Arial" w:cs="Arial"/>
        </w:rPr>
        <w:t xml:space="preserve">     </w:t>
      </w:r>
      <w:r w:rsidRPr="00B5404F">
        <w:rPr>
          <w:rFonts w:ascii="Arial" w:eastAsiaTheme="minorEastAsia" w:hAnsi="Arial" w:cs="Arial"/>
        </w:rPr>
        <w:t>röntgen---telefon---tren-</w:t>
      </w:r>
      <w:r>
        <w:rPr>
          <w:rFonts w:ascii="Arial" w:eastAsiaTheme="minorEastAsia" w:hAnsi="Arial" w:cs="Arial"/>
        </w:rPr>
        <w:t>--fotokopi---uçak---aşı</w:t>
      </w:r>
      <w:r w:rsidRPr="00B5404F">
        <w:rPr>
          <w:rFonts w:ascii="Arial" w:eastAsiaTheme="minorEastAsia" w:hAnsi="Arial" w:cs="Arial"/>
        </w:rPr>
        <w:t>---bilgisayar---akıllı tahta---gemi- --televizyon</w:t>
      </w:r>
      <w:r w:rsidR="00764332">
        <w:rPr>
          <w:rFonts w:ascii="Arial" w:eastAsiaTheme="minorEastAsia" w:hAnsi="Arial" w:cs="Arial"/>
          <w:noProof/>
        </w:rPr>
        <w:pict w14:anchorId="1A775005">
          <v:roundrect id="AutoShape 68" o:spid="_x0000_s1027" style="position:absolute;left:0;text-align:left;margin-left:402.3pt;margin-top:20.4pt;width:98.2pt;height:25.1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/Ic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14:paraId="54C4AAA3" w14:textId="77777777" w:rsidR="00A62A22" w:rsidRPr="00644B83" w:rsidRDefault="00A62A22" w:rsidP="00A62A22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</w:p>
    <w:p w14:paraId="422245DB" w14:textId="77777777" w:rsidR="00A62A22" w:rsidRPr="002D1570" w:rsidRDefault="00764332" w:rsidP="00A62A22">
      <w:pPr>
        <w:ind w:left="-993"/>
        <w:rPr>
          <w:b/>
        </w:rPr>
      </w:pPr>
      <w:r>
        <w:rPr>
          <w:rFonts w:ascii="Arial" w:eastAsiaTheme="minorEastAsia" w:hAnsi="Arial" w:cs="Arial"/>
          <w:noProof/>
        </w:rPr>
        <w:pict w14:anchorId="6E45A1B6">
          <v:roundrect id="AutoShape 67" o:spid="_x0000_s1028" style="position:absolute;left:0;text-align:left;margin-left:276.15pt;margin-top:.45pt;width:86.95pt;height:28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0Gp4g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" strokecolor="#9bbb59" strokeweight="1pt">
            <v:stroke dashstyle="dash"/>
            <v:shadow color="#868686"/>
            <v:textbox>
              <w:txbxContent>
                <w:p w14:paraId="186514DC" w14:textId="77777777" w:rsidR="00A62A22" w:rsidRPr="00644B83" w:rsidRDefault="00A62A22" w:rsidP="00A62A22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0059B16A">
          <v:roundrect id="AutoShape 66" o:spid="_x0000_s1029" style="position:absolute;left:0;text-align:left;margin-left:126.35pt;margin-top:.45pt;width:86.95pt;height:25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" strokecolor="#9bbb59" strokeweight="1pt">
            <v:stroke dashstyle="dash"/>
            <v:shadow color="#868686"/>
            <v:textbox>
              <w:txbxContent>
                <w:p w14:paraId="78EA830C" w14:textId="77777777" w:rsidR="00A62A22" w:rsidRPr="00644B83" w:rsidRDefault="00A62A22" w:rsidP="00A62A22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0BF7F160">
          <v:roundrect id="AutoShape 65" o:spid="_x0000_s1030" style="position:absolute;left:0;text-align:left;margin-left:0;margin-top:.45pt;width:86.95pt;height:25.1pt;z-index:251661312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" strokecolor="#9bbb59" strokeweight="1pt">
            <v:stroke dashstyle="dash"/>
            <v:shadow color="#868686"/>
            <v:textbox>
              <w:txbxContent>
                <w:p w14:paraId="6EFBFB94" w14:textId="77777777" w:rsidR="00A62A22" w:rsidRPr="00644B83" w:rsidRDefault="00A62A22" w:rsidP="00A62A22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  <w10:wrap anchorx="margin"/>
          </v:roundrect>
        </w:pict>
      </w:r>
    </w:p>
    <w:p w14:paraId="37DEA971" w14:textId="77777777" w:rsidR="00A62A22" w:rsidRPr="002D1570" w:rsidRDefault="00A62A22" w:rsidP="00A62A22">
      <w:pPr>
        <w:ind w:left="-993"/>
        <w:rPr>
          <w:b/>
        </w:rPr>
      </w:pPr>
      <w:r w:rsidRPr="002D1570">
        <w:rPr>
          <w:b/>
        </w:rPr>
        <w:t xml:space="preserve">    </w:t>
      </w:r>
    </w:p>
    <w:p w14:paraId="74172771" w14:textId="77777777" w:rsidR="00F745C9" w:rsidRPr="00F745C9" w:rsidRDefault="00A62A22" w:rsidP="00F745C9">
      <w:pPr>
        <w:tabs>
          <w:tab w:val="left" w:pos="422"/>
          <w:tab w:val="left" w:leader="dot" w:pos="5865"/>
        </w:tabs>
        <w:spacing w:before="200"/>
        <w:ind w:left="-993" w:right="-709"/>
        <w:rPr>
          <w:rFonts w:ascii="Arial" w:hAnsi="Arial" w:cs="Arial"/>
        </w:rPr>
      </w:pPr>
      <w:r w:rsidRPr="002D1570">
        <w:rPr>
          <w:b/>
          <w:noProof/>
        </w:rPr>
        <w:drawing>
          <wp:anchor distT="0" distB="0" distL="114300" distR="114300" simplePos="0" relativeHeight="251665408" behindDoc="0" locked="0" layoutInCell="1" allowOverlap="1" wp14:anchorId="41F39664" wp14:editId="38DD4A1E">
            <wp:simplePos x="0" y="0"/>
            <wp:positionH relativeFrom="column">
              <wp:posOffset>3272155</wp:posOffset>
            </wp:positionH>
            <wp:positionV relativeFrom="paragraph">
              <wp:posOffset>86995</wp:posOffset>
            </wp:positionV>
            <wp:extent cx="3216910" cy="1123950"/>
            <wp:effectExtent l="0" t="0" r="2540" b="0"/>
            <wp:wrapNone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91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570">
        <w:rPr>
          <w:b/>
          <w:noProof/>
        </w:rPr>
        <w:drawing>
          <wp:anchor distT="0" distB="0" distL="114300" distR="114300" simplePos="0" relativeHeight="251666432" behindDoc="0" locked="0" layoutInCell="1" allowOverlap="1" wp14:anchorId="1C713C9D" wp14:editId="3F2F1319">
            <wp:simplePos x="0" y="0"/>
            <wp:positionH relativeFrom="column">
              <wp:posOffset>-309245</wp:posOffset>
            </wp:positionH>
            <wp:positionV relativeFrom="paragraph">
              <wp:posOffset>134620</wp:posOffset>
            </wp:positionV>
            <wp:extent cx="3305175" cy="1133475"/>
            <wp:effectExtent l="0" t="0" r="9525" b="9525"/>
            <wp:wrapNone/>
            <wp:docPr id="8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51209F" w14:textId="77777777" w:rsidR="00A53D2D" w:rsidRPr="00F745C9" w:rsidRDefault="00A53D2D" w:rsidP="00F745C9">
      <w:pPr>
        <w:pStyle w:val="ListeParagraf"/>
        <w:widowControl/>
        <w:tabs>
          <w:tab w:val="left" w:pos="567"/>
        </w:tabs>
        <w:autoSpaceDE/>
        <w:autoSpaceDN/>
        <w:spacing w:line="480" w:lineRule="auto"/>
        <w:ind w:left="-426" w:right="-709" w:firstLine="0"/>
        <w:contextualSpacing/>
        <w:rPr>
          <w:rFonts w:ascii="Arial" w:hAnsi="Arial" w:cs="Arial"/>
        </w:rPr>
      </w:pPr>
    </w:p>
    <w:p w14:paraId="3E5D564B" w14:textId="77777777" w:rsidR="00223C42" w:rsidRPr="00223C42" w:rsidRDefault="00223C42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eastAsia="Arial Unicode MS" w:hAnsi="Arial" w:cs="Arial"/>
        </w:rPr>
      </w:pPr>
    </w:p>
    <w:p w14:paraId="1DC44F9E" w14:textId="77777777" w:rsidR="00657DB3" w:rsidRDefault="00657DB3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eastAsia="Arial Unicode MS" w:hAnsi="Arial" w:cs="Arial"/>
        </w:rPr>
      </w:pPr>
    </w:p>
    <w:p w14:paraId="0F2F281C" w14:textId="77777777" w:rsidR="00081A2D" w:rsidRPr="00657DB3" w:rsidRDefault="00081A2D" w:rsidP="00657DB3">
      <w:pPr>
        <w:tabs>
          <w:tab w:val="left" w:pos="-709"/>
          <w:tab w:val="left" w:pos="910"/>
        </w:tabs>
        <w:spacing w:before="167"/>
        <w:ind w:left="-993" w:right="-1134"/>
        <w:rPr>
          <w:rFonts w:ascii="Arial" w:eastAsia="Arial Unicode MS" w:hAnsi="Arial" w:cs="Arial"/>
        </w:rPr>
      </w:pPr>
    </w:p>
    <w:p w14:paraId="45BC35B9" w14:textId="41FDAAB5" w:rsidR="00FD59F8" w:rsidRDefault="00764332" w:rsidP="008527F8">
      <w:pPr>
        <w:ind w:left="-1276" w:right="-1134"/>
      </w:pPr>
      <w:hyperlink r:id="rId10" w:history="1">
        <w:r w:rsidRPr="00186D35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</w:p>
    <w:sectPr w:rsidR="00FD59F8" w:rsidSect="008527F8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C3D34"/>
    <w:multiLevelType w:val="hybridMultilevel"/>
    <w:tmpl w:val="4A80786C"/>
    <w:lvl w:ilvl="0" w:tplc="EEF861DC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9A7DD8"/>
    <w:multiLevelType w:val="hybridMultilevel"/>
    <w:tmpl w:val="2EE6B7B4"/>
    <w:lvl w:ilvl="0" w:tplc="FFBA4D54">
      <w:start w:val="1"/>
      <w:numFmt w:val="decimal"/>
      <w:lvlText w:val="%1)"/>
      <w:lvlJc w:val="left"/>
      <w:pPr>
        <w:ind w:left="460" w:hanging="360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tr-TR" w:eastAsia="en-US" w:bidi="ar-SA"/>
      </w:rPr>
    </w:lvl>
    <w:lvl w:ilvl="1" w:tplc="01D46CD0">
      <w:numFmt w:val="bullet"/>
      <w:lvlText w:val="•"/>
      <w:lvlJc w:val="left"/>
      <w:pPr>
        <w:ind w:left="1510" w:hanging="360"/>
      </w:pPr>
      <w:rPr>
        <w:rFonts w:hint="default"/>
        <w:lang w:val="tr-TR" w:eastAsia="en-US" w:bidi="ar-SA"/>
      </w:rPr>
    </w:lvl>
    <w:lvl w:ilvl="2" w:tplc="CFA0E5D0">
      <w:numFmt w:val="bullet"/>
      <w:lvlText w:val="•"/>
      <w:lvlJc w:val="left"/>
      <w:pPr>
        <w:ind w:left="2561" w:hanging="360"/>
      </w:pPr>
      <w:rPr>
        <w:rFonts w:hint="default"/>
        <w:lang w:val="tr-TR" w:eastAsia="en-US" w:bidi="ar-SA"/>
      </w:rPr>
    </w:lvl>
    <w:lvl w:ilvl="3" w:tplc="04347898">
      <w:numFmt w:val="bullet"/>
      <w:lvlText w:val="•"/>
      <w:lvlJc w:val="left"/>
      <w:pPr>
        <w:ind w:left="3611" w:hanging="360"/>
      </w:pPr>
      <w:rPr>
        <w:rFonts w:hint="default"/>
        <w:lang w:val="tr-TR" w:eastAsia="en-US" w:bidi="ar-SA"/>
      </w:rPr>
    </w:lvl>
    <w:lvl w:ilvl="4" w:tplc="F68CEE38">
      <w:numFmt w:val="bullet"/>
      <w:lvlText w:val="•"/>
      <w:lvlJc w:val="left"/>
      <w:pPr>
        <w:ind w:left="4662" w:hanging="360"/>
      </w:pPr>
      <w:rPr>
        <w:rFonts w:hint="default"/>
        <w:lang w:val="tr-TR" w:eastAsia="en-US" w:bidi="ar-SA"/>
      </w:rPr>
    </w:lvl>
    <w:lvl w:ilvl="5" w:tplc="90CA419C">
      <w:numFmt w:val="bullet"/>
      <w:lvlText w:val="•"/>
      <w:lvlJc w:val="left"/>
      <w:pPr>
        <w:ind w:left="5713" w:hanging="360"/>
      </w:pPr>
      <w:rPr>
        <w:rFonts w:hint="default"/>
        <w:lang w:val="tr-TR" w:eastAsia="en-US" w:bidi="ar-SA"/>
      </w:rPr>
    </w:lvl>
    <w:lvl w:ilvl="6" w:tplc="4B289CE0">
      <w:numFmt w:val="bullet"/>
      <w:lvlText w:val="•"/>
      <w:lvlJc w:val="left"/>
      <w:pPr>
        <w:ind w:left="6763" w:hanging="360"/>
      </w:pPr>
      <w:rPr>
        <w:rFonts w:hint="default"/>
        <w:lang w:val="tr-TR" w:eastAsia="en-US" w:bidi="ar-SA"/>
      </w:rPr>
    </w:lvl>
    <w:lvl w:ilvl="7" w:tplc="B8FC0CB6">
      <w:numFmt w:val="bullet"/>
      <w:lvlText w:val="•"/>
      <w:lvlJc w:val="left"/>
      <w:pPr>
        <w:ind w:left="7814" w:hanging="360"/>
      </w:pPr>
      <w:rPr>
        <w:rFonts w:hint="default"/>
        <w:lang w:val="tr-TR" w:eastAsia="en-US" w:bidi="ar-SA"/>
      </w:rPr>
    </w:lvl>
    <w:lvl w:ilvl="8" w:tplc="235008C6">
      <w:numFmt w:val="bullet"/>
      <w:lvlText w:val="•"/>
      <w:lvlJc w:val="left"/>
      <w:pPr>
        <w:ind w:left="8865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74AE0144"/>
    <w:multiLevelType w:val="hybridMultilevel"/>
    <w:tmpl w:val="59160A36"/>
    <w:lvl w:ilvl="0" w:tplc="02B41CC4">
      <w:start w:val="9"/>
      <w:numFmt w:val="decimal"/>
      <w:lvlText w:val="%1."/>
      <w:lvlJc w:val="left"/>
      <w:pPr>
        <w:ind w:left="421" w:hanging="322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DC66F024">
      <w:start w:val="1"/>
      <w:numFmt w:val="decimal"/>
      <w:lvlText w:val="%2)"/>
      <w:lvlJc w:val="left"/>
      <w:pPr>
        <w:ind w:left="870" w:hanging="339"/>
        <w:jc w:val="right"/>
      </w:pPr>
      <w:rPr>
        <w:rFonts w:hint="default"/>
        <w:b/>
        <w:bCs/>
        <w:spacing w:val="-3"/>
        <w:w w:val="100"/>
        <w:lang w:val="tr-TR" w:eastAsia="en-US" w:bidi="ar-SA"/>
      </w:rPr>
    </w:lvl>
    <w:lvl w:ilvl="2" w:tplc="294EF9BA">
      <w:start w:val="1"/>
      <w:numFmt w:val="upperLetter"/>
      <w:lvlText w:val="%3)"/>
      <w:lvlJc w:val="left"/>
      <w:pPr>
        <w:ind w:left="1401" w:hanging="368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3" w:tplc="ECE013D0">
      <w:numFmt w:val="bullet"/>
      <w:lvlText w:val="•"/>
      <w:lvlJc w:val="left"/>
      <w:pPr>
        <w:ind w:left="1380" w:hanging="368"/>
      </w:pPr>
      <w:rPr>
        <w:rFonts w:hint="default"/>
        <w:lang w:val="tr-TR" w:eastAsia="en-US" w:bidi="ar-SA"/>
      </w:rPr>
    </w:lvl>
    <w:lvl w:ilvl="4" w:tplc="5A561462">
      <w:numFmt w:val="bullet"/>
      <w:lvlText w:val="•"/>
      <w:lvlJc w:val="left"/>
      <w:pPr>
        <w:ind w:left="1400" w:hanging="368"/>
      </w:pPr>
      <w:rPr>
        <w:rFonts w:hint="default"/>
        <w:lang w:val="tr-TR" w:eastAsia="en-US" w:bidi="ar-SA"/>
      </w:rPr>
    </w:lvl>
    <w:lvl w:ilvl="5" w:tplc="64A69706">
      <w:numFmt w:val="bullet"/>
      <w:lvlText w:val="•"/>
      <w:lvlJc w:val="left"/>
      <w:pPr>
        <w:ind w:left="1420" w:hanging="368"/>
      </w:pPr>
      <w:rPr>
        <w:rFonts w:hint="default"/>
        <w:lang w:val="tr-TR" w:eastAsia="en-US" w:bidi="ar-SA"/>
      </w:rPr>
    </w:lvl>
    <w:lvl w:ilvl="6" w:tplc="2EDC1064">
      <w:numFmt w:val="bullet"/>
      <w:lvlText w:val="•"/>
      <w:lvlJc w:val="left"/>
      <w:pPr>
        <w:ind w:left="1440" w:hanging="368"/>
      </w:pPr>
      <w:rPr>
        <w:rFonts w:hint="default"/>
        <w:lang w:val="tr-TR" w:eastAsia="en-US" w:bidi="ar-SA"/>
      </w:rPr>
    </w:lvl>
    <w:lvl w:ilvl="7" w:tplc="1FE6FBF8">
      <w:numFmt w:val="bullet"/>
      <w:lvlText w:val="•"/>
      <w:lvlJc w:val="left"/>
      <w:pPr>
        <w:ind w:left="1480" w:hanging="368"/>
      </w:pPr>
      <w:rPr>
        <w:rFonts w:hint="default"/>
        <w:lang w:val="tr-TR" w:eastAsia="en-US" w:bidi="ar-SA"/>
      </w:rPr>
    </w:lvl>
    <w:lvl w:ilvl="8" w:tplc="E7B8143E">
      <w:numFmt w:val="bullet"/>
      <w:lvlText w:val="•"/>
      <w:lvlJc w:val="left"/>
      <w:pPr>
        <w:ind w:left="4642" w:hanging="368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EDD"/>
    <w:rsid w:val="00081A2D"/>
    <w:rsid w:val="00223C42"/>
    <w:rsid w:val="002757B0"/>
    <w:rsid w:val="002C3808"/>
    <w:rsid w:val="002D7B35"/>
    <w:rsid w:val="004B1401"/>
    <w:rsid w:val="00657DB3"/>
    <w:rsid w:val="00764332"/>
    <w:rsid w:val="008527F8"/>
    <w:rsid w:val="00A469FB"/>
    <w:rsid w:val="00A53D2D"/>
    <w:rsid w:val="00A62A22"/>
    <w:rsid w:val="00AB4FED"/>
    <w:rsid w:val="00D93EDD"/>
    <w:rsid w:val="00F745C9"/>
    <w:rsid w:val="00FD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F67DE8B"/>
  <w15:docId w15:val="{ECCF6324-C2E3-4C50-9D8E-EB03F377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1"/>
    <w:qFormat/>
    <w:rsid w:val="002C3808"/>
    <w:pPr>
      <w:widowControl w:val="0"/>
      <w:autoSpaceDE w:val="0"/>
      <w:autoSpaceDN w:val="0"/>
      <w:ind w:left="100"/>
      <w:outlineLvl w:val="0"/>
    </w:pPr>
    <w:rPr>
      <w:rFonts w:ascii="Comic Sans MS" w:eastAsia="Comic Sans MS" w:hAnsi="Comic Sans MS" w:cs="Comic Sans MS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57DB3"/>
    <w:pPr>
      <w:widowControl w:val="0"/>
      <w:autoSpaceDE w:val="0"/>
      <w:autoSpaceDN w:val="0"/>
    </w:pPr>
    <w:rPr>
      <w:rFonts w:ascii="Comic Sans MS" w:eastAsia="Comic Sans MS" w:hAnsi="Comic Sans MS" w:cs="Comic Sans MS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57DB3"/>
    <w:rPr>
      <w:rFonts w:ascii="Comic Sans MS" w:eastAsia="Comic Sans MS" w:hAnsi="Comic Sans MS" w:cs="Comic Sans MS"/>
      <w:sz w:val="24"/>
      <w:szCs w:val="24"/>
    </w:rPr>
  </w:style>
  <w:style w:type="paragraph" w:styleId="ListeParagraf">
    <w:name w:val="List Paragraph"/>
    <w:basedOn w:val="Normal"/>
    <w:uiPriority w:val="1"/>
    <w:qFormat/>
    <w:rsid w:val="00657DB3"/>
    <w:pPr>
      <w:widowControl w:val="0"/>
      <w:autoSpaceDE w:val="0"/>
      <w:autoSpaceDN w:val="0"/>
      <w:ind w:left="460" w:hanging="360"/>
    </w:pPr>
    <w:rPr>
      <w:rFonts w:ascii="Comic Sans MS" w:eastAsia="Comic Sans MS" w:hAnsi="Comic Sans MS" w:cs="Comic Sans MS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1"/>
    <w:rsid w:val="002C3808"/>
    <w:rPr>
      <w:rFonts w:ascii="Comic Sans MS" w:eastAsia="Comic Sans MS" w:hAnsi="Comic Sans MS" w:cs="Comic Sans MS"/>
      <w:b/>
      <w:bCs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53D2D"/>
  </w:style>
  <w:style w:type="paragraph" w:styleId="AralkYok">
    <w:name w:val="No Spacing"/>
    <w:link w:val="AralkYokChar"/>
    <w:uiPriority w:val="1"/>
    <w:qFormat/>
    <w:rsid w:val="00A53D2D"/>
    <w:pPr>
      <w:spacing w:after="0" w:line="240" w:lineRule="auto"/>
    </w:pPr>
  </w:style>
  <w:style w:type="table" w:styleId="TabloKlavuzu">
    <w:name w:val="Table Grid"/>
    <w:basedOn w:val="NormalTablo"/>
    <w:uiPriority w:val="59"/>
    <w:rsid w:val="00275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40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6433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643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11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2021-03-29T08:46:00Z</dcterms:created>
  <dcterms:modified xsi:type="dcterms:W3CDTF">2021-03-29T08:46:00Z</dcterms:modified>
  <cp:category>https://www.sorubak.com</cp:category>
</cp:coreProperties>
</file>