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170" w:rsidRPr="00F97C1F" w:rsidRDefault="00F97C1F" w:rsidP="004A5170">
      <w:pPr>
        <w:pStyle w:val="AralkYok"/>
        <w:jc w:val="center"/>
        <w:rPr>
          <w:rFonts w:ascii="Kayra" w:hAnsi="Kayra"/>
          <w:b/>
          <w:color w:val="FF0000"/>
          <w:sz w:val="36"/>
          <w:szCs w:val="36"/>
        </w:rPr>
      </w:pPr>
      <w:bookmarkStart w:id="0" w:name="_GoBack"/>
      <w:bookmarkEnd w:id="0"/>
      <w:r w:rsidRPr="00F97C1F">
        <w:rPr>
          <w:rFonts w:ascii="Kayra" w:hAnsi="Kayra"/>
          <w:b/>
          <w:color w:val="FF0000"/>
          <w:sz w:val="36"/>
          <w:szCs w:val="36"/>
        </w:rPr>
        <w:t>DÖRT İŞLEM ÇENGEL BULMACA</w:t>
      </w:r>
    </w:p>
    <w:p w:rsidR="005E6AF2" w:rsidRPr="004A5170" w:rsidRDefault="00F97C1F" w:rsidP="004A5170">
      <w:pPr>
        <w:pStyle w:val="AralkYok"/>
        <w:jc w:val="center"/>
        <w:rPr>
          <w:rFonts w:ascii="Kayra" w:hAnsi="Kayra"/>
          <w:sz w:val="26"/>
          <w:szCs w:val="26"/>
        </w:rPr>
      </w:pPr>
      <w:proofErr w:type="spellStart"/>
      <w:r w:rsidRPr="004A5170">
        <w:rPr>
          <w:rFonts w:ascii="Kayra" w:hAnsi="Kayra"/>
          <w:w w:val="110"/>
          <w:sz w:val="26"/>
          <w:szCs w:val="26"/>
        </w:rPr>
        <w:t>Aşağıdaki</w:t>
      </w:r>
      <w:proofErr w:type="spellEnd"/>
      <w:r w:rsidRPr="004A5170">
        <w:rPr>
          <w:rFonts w:ascii="Kayra" w:hAnsi="Kayra"/>
          <w:w w:val="110"/>
          <w:sz w:val="26"/>
          <w:szCs w:val="26"/>
        </w:rPr>
        <w:t xml:space="preserve"> </w:t>
      </w:r>
      <w:proofErr w:type="spellStart"/>
      <w:r w:rsidRPr="004A5170">
        <w:rPr>
          <w:rFonts w:ascii="Kayra" w:hAnsi="Kayra"/>
          <w:w w:val="110"/>
          <w:sz w:val="26"/>
          <w:szCs w:val="26"/>
        </w:rPr>
        <w:t>işlemleri</w:t>
      </w:r>
      <w:proofErr w:type="spellEnd"/>
      <w:r w:rsidRPr="004A5170">
        <w:rPr>
          <w:rFonts w:ascii="Kayra" w:hAnsi="Kayra"/>
          <w:w w:val="110"/>
          <w:sz w:val="26"/>
          <w:szCs w:val="26"/>
        </w:rPr>
        <w:t xml:space="preserve"> </w:t>
      </w:r>
      <w:proofErr w:type="spellStart"/>
      <w:r w:rsidRPr="004A5170">
        <w:rPr>
          <w:rFonts w:ascii="Kayra" w:hAnsi="Kayra"/>
          <w:w w:val="110"/>
          <w:sz w:val="26"/>
          <w:szCs w:val="26"/>
        </w:rPr>
        <w:t>defterinize</w:t>
      </w:r>
      <w:proofErr w:type="spellEnd"/>
      <w:r w:rsidRPr="004A5170">
        <w:rPr>
          <w:rFonts w:ascii="Kayra" w:hAnsi="Kayra"/>
          <w:w w:val="110"/>
          <w:sz w:val="26"/>
          <w:szCs w:val="26"/>
        </w:rPr>
        <w:t xml:space="preserve"> </w:t>
      </w:r>
      <w:proofErr w:type="spellStart"/>
      <w:r w:rsidRPr="004A5170">
        <w:rPr>
          <w:rFonts w:ascii="Kayra" w:hAnsi="Kayra"/>
          <w:w w:val="110"/>
          <w:sz w:val="26"/>
          <w:szCs w:val="26"/>
        </w:rPr>
        <w:t>çözüp</w:t>
      </w:r>
      <w:proofErr w:type="spellEnd"/>
      <w:r w:rsidRPr="004A5170">
        <w:rPr>
          <w:rFonts w:ascii="Kayra" w:hAnsi="Kayra"/>
          <w:w w:val="110"/>
          <w:sz w:val="26"/>
          <w:szCs w:val="26"/>
        </w:rPr>
        <w:t xml:space="preserve">, </w:t>
      </w:r>
      <w:proofErr w:type="spellStart"/>
      <w:r w:rsidRPr="004A5170">
        <w:rPr>
          <w:rFonts w:ascii="Kayra" w:hAnsi="Kayra"/>
          <w:w w:val="110"/>
          <w:sz w:val="26"/>
          <w:szCs w:val="26"/>
        </w:rPr>
        <w:t>sonuçlarınızı</w:t>
      </w:r>
      <w:proofErr w:type="spellEnd"/>
      <w:r w:rsidRPr="004A5170">
        <w:rPr>
          <w:rFonts w:ascii="Kayra" w:hAnsi="Kayra"/>
          <w:w w:val="110"/>
          <w:sz w:val="26"/>
          <w:szCs w:val="26"/>
        </w:rPr>
        <w:t xml:space="preserve"> </w:t>
      </w:r>
      <w:proofErr w:type="spellStart"/>
      <w:r w:rsidRPr="004A5170">
        <w:rPr>
          <w:rFonts w:ascii="Kayra" w:hAnsi="Kayra"/>
          <w:w w:val="110"/>
          <w:sz w:val="26"/>
          <w:szCs w:val="26"/>
        </w:rPr>
        <w:t>uygun</w:t>
      </w:r>
      <w:proofErr w:type="spellEnd"/>
      <w:r w:rsidRPr="004A5170">
        <w:rPr>
          <w:rFonts w:ascii="Kayra" w:hAnsi="Kayra"/>
          <w:w w:val="110"/>
          <w:sz w:val="26"/>
          <w:szCs w:val="26"/>
        </w:rPr>
        <w:t xml:space="preserve"> </w:t>
      </w:r>
      <w:proofErr w:type="spellStart"/>
      <w:r w:rsidRPr="004A5170">
        <w:rPr>
          <w:rFonts w:ascii="Kayra" w:hAnsi="Kayra"/>
          <w:w w:val="110"/>
          <w:sz w:val="26"/>
          <w:szCs w:val="26"/>
        </w:rPr>
        <w:t>kutucuklara</w:t>
      </w:r>
      <w:proofErr w:type="spellEnd"/>
      <w:r w:rsidR="004A5170" w:rsidRPr="004A5170">
        <w:rPr>
          <w:rFonts w:ascii="Kayra" w:hAnsi="Kayra"/>
          <w:w w:val="110"/>
          <w:sz w:val="26"/>
          <w:szCs w:val="26"/>
        </w:rPr>
        <w:t xml:space="preserve"> </w:t>
      </w:r>
      <w:proofErr w:type="spellStart"/>
      <w:r w:rsidR="004A5170" w:rsidRPr="004A5170">
        <w:rPr>
          <w:rFonts w:ascii="Kayra" w:hAnsi="Kayra"/>
          <w:w w:val="110"/>
          <w:sz w:val="26"/>
          <w:szCs w:val="26"/>
        </w:rPr>
        <w:t>yazınız</w:t>
      </w:r>
      <w:proofErr w:type="spellEnd"/>
      <w:r w:rsidR="004A5170" w:rsidRPr="004A5170">
        <w:rPr>
          <w:rFonts w:ascii="Kayra" w:hAnsi="Kayra"/>
          <w:w w:val="110"/>
          <w:sz w:val="26"/>
          <w:szCs w:val="26"/>
        </w:rPr>
        <w:t>.</w:t>
      </w:r>
    </w:p>
    <w:p w:rsidR="005E6AF2" w:rsidRDefault="005E6AF2">
      <w:pPr>
        <w:pStyle w:val="GvdeMetni"/>
        <w:rPr>
          <w:sz w:val="20"/>
        </w:rPr>
      </w:pPr>
    </w:p>
    <w:p w:rsidR="005E6AF2" w:rsidRDefault="005E6AF2">
      <w:pPr>
        <w:pStyle w:val="GvdeMetni"/>
        <w:spacing w:before="5" w:after="1"/>
        <w:rPr>
          <w:sz w:val="16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10"/>
        <w:gridCol w:w="1511"/>
        <w:gridCol w:w="1513"/>
        <w:gridCol w:w="1511"/>
        <w:gridCol w:w="1511"/>
        <w:gridCol w:w="1514"/>
      </w:tblGrid>
      <w:tr w:rsidR="005E6AF2" w:rsidRPr="00F97C1F" w:rsidTr="004A5170">
        <w:trPr>
          <w:trHeight w:val="877"/>
          <w:jc w:val="center"/>
        </w:trPr>
        <w:tc>
          <w:tcPr>
            <w:tcW w:w="1510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A</w:t>
            </w:r>
          </w:p>
        </w:tc>
        <w:tc>
          <w:tcPr>
            <w:tcW w:w="1511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B</w:t>
            </w:r>
          </w:p>
        </w:tc>
        <w:tc>
          <w:tcPr>
            <w:tcW w:w="1513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C</w:t>
            </w:r>
          </w:p>
        </w:tc>
        <w:tc>
          <w:tcPr>
            <w:tcW w:w="1511" w:type="dxa"/>
            <w:shd w:val="clear" w:color="auto" w:fill="FFC000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D</w:t>
            </w:r>
          </w:p>
        </w:tc>
        <w:tc>
          <w:tcPr>
            <w:tcW w:w="1514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E</w:t>
            </w:r>
          </w:p>
        </w:tc>
      </w:tr>
      <w:tr w:rsidR="005E6AF2" w:rsidRPr="00F97C1F" w:rsidTr="004A5170">
        <w:trPr>
          <w:trHeight w:val="880"/>
          <w:jc w:val="center"/>
        </w:trPr>
        <w:tc>
          <w:tcPr>
            <w:tcW w:w="1510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F</w:t>
            </w:r>
          </w:p>
        </w:tc>
        <w:tc>
          <w:tcPr>
            <w:tcW w:w="1511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3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G</w:t>
            </w:r>
          </w:p>
        </w:tc>
        <w:tc>
          <w:tcPr>
            <w:tcW w:w="1511" w:type="dxa"/>
            <w:shd w:val="clear" w:color="auto" w:fill="FFC000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4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</w:tr>
      <w:tr w:rsidR="005E6AF2" w:rsidRPr="00F97C1F" w:rsidTr="004A5170">
        <w:trPr>
          <w:trHeight w:val="878"/>
          <w:jc w:val="center"/>
        </w:trPr>
        <w:tc>
          <w:tcPr>
            <w:tcW w:w="1510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H</w:t>
            </w:r>
          </w:p>
        </w:tc>
        <w:tc>
          <w:tcPr>
            <w:tcW w:w="1511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FFC000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I</w:t>
            </w:r>
          </w:p>
        </w:tc>
        <w:tc>
          <w:tcPr>
            <w:tcW w:w="1511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J</w:t>
            </w:r>
          </w:p>
        </w:tc>
        <w:tc>
          <w:tcPr>
            <w:tcW w:w="1514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</w:tr>
      <w:tr w:rsidR="005E6AF2" w:rsidRPr="00F97C1F" w:rsidTr="004A5170">
        <w:trPr>
          <w:trHeight w:val="877"/>
          <w:jc w:val="center"/>
        </w:trPr>
        <w:tc>
          <w:tcPr>
            <w:tcW w:w="1510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K</w:t>
            </w:r>
          </w:p>
        </w:tc>
        <w:tc>
          <w:tcPr>
            <w:tcW w:w="1511" w:type="dxa"/>
            <w:shd w:val="clear" w:color="auto" w:fill="FFC000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3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L</w:t>
            </w:r>
          </w:p>
        </w:tc>
        <w:tc>
          <w:tcPr>
            <w:tcW w:w="1511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FFC000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</w:tr>
      <w:tr w:rsidR="005E6AF2" w:rsidRPr="00F97C1F" w:rsidTr="004A5170">
        <w:trPr>
          <w:trHeight w:val="880"/>
          <w:jc w:val="center"/>
        </w:trPr>
        <w:tc>
          <w:tcPr>
            <w:tcW w:w="1510" w:type="dxa"/>
            <w:shd w:val="clear" w:color="auto" w:fill="FFC000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M</w:t>
            </w:r>
          </w:p>
        </w:tc>
        <w:tc>
          <w:tcPr>
            <w:tcW w:w="1513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FFC000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N</w:t>
            </w:r>
          </w:p>
        </w:tc>
        <w:tc>
          <w:tcPr>
            <w:tcW w:w="1514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O</w:t>
            </w:r>
          </w:p>
        </w:tc>
      </w:tr>
      <w:tr w:rsidR="005E6AF2" w:rsidRPr="00F97C1F" w:rsidTr="004A5170">
        <w:trPr>
          <w:trHeight w:val="878"/>
          <w:jc w:val="center"/>
        </w:trPr>
        <w:tc>
          <w:tcPr>
            <w:tcW w:w="1510" w:type="dxa"/>
          </w:tcPr>
          <w:p w:rsidR="005E6AF2" w:rsidRPr="00F97C1F" w:rsidRDefault="001A487A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F97C1F">
              <w:rPr>
                <w:rFonts w:ascii="Kayra" w:hAnsi="Kayra"/>
                <w:sz w:val="28"/>
                <w:szCs w:val="28"/>
              </w:rPr>
              <w:t>P</w:t>
            </w:r>
          </w:p>
        </w:tc>
        <w:tc>
          <w:tcPr>
            <w:tcW w:w="1511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3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1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1514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28"/>
                <w:szCs w:val="28"/>
              </w:rPr>
            </w:pPr>
          </w:p>
        </w:tc>
      </w:tr>
    </w:tbl>
    <w:p w:rsidR="005E6AF2" w:rsidRDefault="005E6AF2">
      <w:pPr>
        <w:pStyle w:val="GvdeMetni"/>
        <w:rPr>
          <w:sz w:val="20"/>
        </w:rPr>
      </w:pPr>
    </w:p>
    <w:p w:rsidR="005E6AF2" w:rsidRDefault="005E6AF2">
      <w:pPr>
        <w:pStyle w:val="GvdeMetni"/>
        <w:rPr>
          <w:sz w:val="20"/>
        </w:rPr>
      </w:pPr>
    </w:p>
    <w:p w:rsidR="005E6AF2" w:rsidRDefault="005E6AF2">
      <w:pPr>
        <w:pStyle w:val="GvdeMetni"/>
        <w:rPr>
          <w:sz w:val="20"/>
        </w:rPr>
      </w:pPr>
    </w:p>
    <w:p w:rsidR="005E6AF2" w:rsidRDefault="005E6AF2">
      <w:pPr>
        <w:pStyle w:val="GvdeMetni"/>
        <w:rPr>
          <w:sz w:val="20"/>
        </w:rPr>
      </w:pPr>
    </w:p>
    <w:p w:rsidR="005E6AF2" w:rsidRDefault="005E6AF2">
      <w:pPr>
        <w:pStyle w:val="GvdeMetni"/>
        <w:spacing w:before="3"/>
        <w:rPr>
          <w:sz w:val="1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2002"/>
        <w:gridCol w:w="1579"/>
        <w:gridCol w:w="235"/>
        <w:gridCol w:w="756"/>
        <w:gridCol w:w="2295"/>
        <w:gridCol w:w="1556"/>
      </w:tblGrid>
      <w:tr w:rsidR="005E6AF2" w:rsidRPr="00F97C1F" w:rsidTr="004A5170">
        <w:trPr>
          <w:trHeight w:val="395"/>
          <w:jc w:val="center"/>
        </w:trPr>
        <w:tc>
          <w:tcPr>
            <w:tcW w:w="4248" w:type="dxa"/>
            <w:gridSpan w:val="3"/>
            <w:shd w:val="clear" w:color="auto" w:fill="FFC000"/>
          </w:tcPr>
          <w:p w:rsidR="005E6AF2" w:rsidRPr="00F97C1F" w:rsidRDefault="00F97C1F" w:rsidP="00F97C1F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F97C1F">
              <w:rPr>
                <w:rFonts w:ascii="Kayra" w:hAnsi="Kayra"/>
                <w:sz w:val="32"/>
                <w:szCs w:val="32"/>
              </w:rPr>
              <w:t>Yatay</w:t>
            </w:r>
            <w:proofErr w:type="spellEnd"/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4607" w:type="dxa"/>
            <w:gridSpan w:val="3"/>
            <w:shd w:val="clear" w:color="auto" w:fill="FFC000"/>
          </w:tcPr>
          <w:p w:rsidR="005E6AF2" w:rsidRPr="00F97C1F" w:rsidRDefault="00F97C1F" w:rsidP="00F97C1F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F97C1F">
              <w:rPr>
                <w:rFonts w:ascii="Kayra" w:hAnsi="Kayra"/>
                <w:sz w:val="32"/>
                <w:szCs w:val="32"/>
              </w:rPr>
              <w:t>Dikey</w:t>
            </w:r>
            <w:proofErr w:type="spellEnd"/>
          </w:p>
        </w:tc>
      </w:tr>
      <w:tr w:rsidR="00F97C1F" w:rsidRPr="00F97C1F" w:rsidTr="004A5170">
        <w:trPr>
          <w:trHeight w:val="395"/>
          <w:jc w:val="center"/>
        </w:trPr>
        <w:tc>
          <w:tcPr>
            <w:tcW w:w="667" w:type="dxa"/>
          </w:tcPr>
          <w:p w:rsidR="00F97C1F" w:rsidRPr="00F97C1F" w:rsidRDefault="00F97C1F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002" w:type="dxa"/>
          </w:tcPr>
          <w:p w:rsidR="00F97C1F" w:rsidRPr="00F97C1F" w:rsidRDefault="00F97C1F" w:rsidP="00F97C1F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F97C1F">
              <w:rPr>
                <w:rFonts w:ascii="Kayra" w:hAnsi="Kayra"/>
                <w:sz w:val="32"/>
                <w:szCs w:val="32"/>
              </w:rPr>
              <w:t>İşlem</w:t>
            </w:r>
            <w:proofErr w:type="spellEnd"/>
          </w:p>
        </w:tc>
        <w:tc>
          <w:tcPr>
            <w:tcW w:w="1579" w:type="dxa"/>
          </w:tcPr>
          <w:p w:rsidR="00F97C1F" w:rsidRPr="00F97C1F" w:rsidRDefault="00F97C1F" w:rsidP="00F97C1F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F97C1F">
              <w:rPr>
                <w:rFonts w:ascii="Kayra" w:hAnsi="Kayra"/>
                <w:sz w:val="32"/>
                <w:szCs w:val="32"/>
              </w:rPr>
              <w:t>Sonuç</w:t>
            </w:r>
            <w:proofErr w:type="spellEnd"/>
          </w:p>
        </w:tc>
        <w:tc>
          <w:tcPr>
            <w:tcW w:w="235" w:type="dxa"/>
          </w:tcPr>
          <w:p w:rsidR="00F97C1F" w:rsidRPr="00F97C1F" w:rsidRDefault="00F97C1F" w:rsidP="00F97C1F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756" w:type="dxa"/>
          </w:tcPr>
          <w:p w:rsidR="00F97C1F" w:rsidRPr="00F97C1F" w:rsidRDefault="00F97C1F" w:rsidP="00F97C1F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2295" w:type="dxa"/>
          </w:tcPr>
          <w:p w:rsidR="00F97C1F" w:rsidRPr="00F97C1F" w:rsidRDefault="00F97C1F" w:rsidP="00E509A6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F97C1F">
              <w:rPr>
                <w:rFonts w:ascii="Kayra" w:hAnsi="Kayra"/>
                <w:sz w:val="32"/>
                <w:szCs w:val="32"/>
              </w:rPr>
              <w:t>İşlem</w:t>
            </w:r>
            <w:proofErr w:type="spellEnd"/>
          </w:p>
        </w:tc>
        <w:tc>
          <w:tcPr>
            <w:tcW w:w="1556" w:type="dxa"/>
          </w:tcPr>
          <w:p w:rsidR="00F97C1F" w:rsidRPr="00F97C1F" w:rsidRDefault="00F97C1F" w:rsidP="00E509A6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F97C1F">
              <w:rPr>
                <w:rFonts w:ascii="Kayra" w:hAnsi="Kayra"/>
                <w:sz w:val="32"/>
                <w:szCs w:val="32"/>
              </w:rPr>
              <w:t>Sonuç</w:t>
            </w:r>
            <w:proofErr w:type="spellEnd"/>
          </w:p>
        </w:tc>
      </w:tr>
      <w:tr w:rsidR="005E6AF2" w:rsidRPr="00F97C1F" w:rsidTr="004A5170">
        <w:trPr>
          <w:trHeight w:val="393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A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2656 : 16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A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58 . 29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450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D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297 : 11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B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7865 : 13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F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401 . 15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C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354 – 293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H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595 : 7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D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28 : 14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396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I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700 + 144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E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1000 – 266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393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K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94 : 47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G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45 . 13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L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35 . 13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J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181 . 25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M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2704 : 52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L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165 + 258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393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N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252 : 12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M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468 : 9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  <w:tr w:rsidR="005E6AF2" w:rsidRPr="00F97C1F" w:rsidTr="004A5170">
        <w:trPr>
          <w:trHeight w:val="488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P</w:t>
            </w:r>
          </w:p>
        </w:tc>
        <w:tc>
          <w:tcPr>
            <w:tcW w:w="2002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200000 -</w:t>
            </w:r>
            <w:r w:rsidR="00F97C1F">
              <w:rPr>
                <w:rFonts w:ascii="Kayra" w:hAnsi="Kayra"/>
                <w:sz w:val="20"/>
                <w:szCs w:val="20"/>
              </w:rPr>
              <w:t xml:space="preserve"> </w:t>
            </w:r>
            <w:r w:rsidRPr="00F97C1F">
              <w:rPr>
                <w:rFonts w:ascii="Kayra" w:hAnsi="Kayra"/>
                <w:sz w:val="20"/>
                <w:szCs w:val="20"/>
              </w:rPr>
              <w:t>76544 =</w:t>
            </w:r>
          </w:p>
        </w:tc>
        <w:tc>
          <w:tcPr>
            <w:tcW w:w="1579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O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256 : 16 =</w:t>
            </w:r>
          </w:p>
        </w:tc>
        <w:tc>
          <w:tcPr>
            <w:tcW w:w="1556" w:type="dxa"/>
          </w:tcPr>
          <w:p w:rsidR="005E6AF2" w:rsidRPr="00F97C1F" w:rsidRDefault="005E6AF2" w:rsidP="00F97C1F">
            <w:pPr>
              <w:pStyle w:val="AralkYok"/>
              <w:jc w:val="center"/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5E6AF2" w:rsidRDefault="005E6AF2">
      <w:pPr>
        <w:rPr>
          <w:rFonts w:ascii="Times New Roman"/>
          <w:sz w:val="28"/>
        </w:rPr>
        <w:sectPr w:rsidR="005E6AF2" w:rsidSect="004A5170">
          <w:type w:val="continuous"/>
          <w:pgSz w:w="11910" w:h="16840"/>
          <w:pgMar w:top="567" w:right="567" w:bottom="567" w:left="567" w:header="708" w:footer="708" w:gutter="0"/>
          <w:cols w:space="708"/>
          <w:docGrid w:linePitch="299"/>
        </w:sectPr>
      </w:pPr>
    </w:p>
    <w:p w:rsidR="004A5170" w:rsidRDefault="004A5170" w:rsidP="004A5170">
      <w:pPr>
        <w:pStyle w:val="AralkYok"/>
        <w:jc w:val="center"/>
        <w:rPr>
          <w:rFonts w:ascii="Kayra" w:hAnsi="Kayra"/>
          <w:b/>
          <w:color w:val="FF0000"/>
          <w:sz w:val="36"/>
          <w:szCs w:val="36"/>
        </w:rPr>
      </w:pPr>
    </w:p>
    <w:p w:rsidR="004A5170" w:rsidRDefault="004A5170" w:rsidP="004A5170">
      <w:pPr>
        <w:pStyle w:val="AralkYok"/>
        <w:jc w:val="center"/>
        <w:rPr>
          <w:rFonts w:ascii="Kayra" w:hAnsi="Kayra"/>
          <w:b/>
          <w:color w:val="FF0000"/>
          <w:sz w:val="36"/>
          <w:szCs w:val="36"/>
        </w:rPr>
      </w:pPr>
      <w:r w:rsidRPr="00F97C1F">
        <w:rPr>
          <w:rFonts w:ascii="Kayra" w:hAnsi="Kayra"/>
          <w:b/>
          <w:color w:val="FF0000"/>
          <w:sz w:val="36"/>
          <w:szCs w:val="36"/>
        </w:rPr>
        <w:t>DÖRT İŞLEM ÇENGEL BULMACA</w:t>
      </w:r>
    </w:p>
    <w:p w:rsidR="0054281A" w:rsidRDefault="0054281A" w:rsidP="004A5170">
      <w:pPr>
        <w:pStyle w:val="AralkYok"/>
        <w:jc w:val="center"/>
        <w:rPr>
          <w:rFonts w:ascii="Kayra" w:hAnsi="Kayra"/>
          <w:b/>
          <w:color w:val="FF0000"/>
          <w:sz w:val="36"/>
          <w:szCs w:val="36"/>
        </w:rPr>
      </w:pPr>
      <w:r>
        <w:rPr>
          <w:rFonts w:ascii="Kayra" w:hAnsi="Kayra"/>
          <w:b/>
          <w:color w:val="FF0000"/>
          <w:sz w:val="36"/>
          <w:szCs w:val="36"/>
        </w:rPr>
        <w:t>ÇÖZÜM :</w:t>
      </w:r>
    </w:p>
    <w:p w:rsidR="005E6AF2" w:rsidRPr="004A5170" w:rsidRDefault="004A5170" w:rsidP="004A5170">
      <w:pPr>
        <w:pStyle w:val="GvdeMetni"/>
        <w:rPr>
          <w:rFonts w:ascii="Kayra" w:hAnsi="Kayra"/>
          <w:w w:val="110"/>
          <w:sz w:val="28"/>
          <w:szCs w:val="28"/>
        </w:rPr>
      </w:pPr>
      <w:proofErr w:type="spellStart"/>
      <w:r w:rsidRPr="004A5170">
        <w:rPr>
          <w:rFonts w:ascii="Kayra" w:hAnsi="Kayra"/>
          <w:w w:val="110"/>
          <w:sz w:val="28"/>
          <w:szCs w:val="28"/>
        </w:rPr>
        <w:t>Aşağıdaki</w:t>
      </w:r>
      <w:proofErr w:type="spellEnd"/>
      <w:r w:rsidRPr="004A5170">
        <w:rPr>
          <w:rFonts w:ascii="Kayra" w:hAnsi="Kayra"/>
          <w:w w:val="110"/>
          <w:sz w:val="28"/>
          <w:szCs w:val="28"/>
        </w:rPr>
        <w:t xml:space="preserve"> </w:t>
      </w:r>
      <w:proofErr w:type="spellStart"/>
      <w:r w:rsidRPr="004A5170">
        <w:rPr>
          <w:rFonts w:ascii="Kayra" w:hAnsi="Kayra"/>
          <w:w w:val="110"/>
          <w:sz w:val="28"/>
          <w:szCs w:val="28"/>
        </w:rPr>
        <w:t>işlemleri</w:t>
      </w:r>
      <w:proofErr w:type="spellEnd"/>
      <w:r w:rsidRPr="004A5170">
        <w:rPr>
          <w:rFonts w:ascii="Kayra" w:hAnsi="Kayra"/>
          <w:w w:val="110"/>
          <w:sz w:val="28"/>
          <w:szCs w:val="28"/>
        </w:rPr>
        <w:t xml:space="preserve"> </w:t>
      </w:r>
      <w:proofErr w:type="spellStart"/>
      <w:r w:rsidRPr="004A5170">
        <w:rPr>
          <w:rFonts w:ascii="Kayra" w:hAnsi="Kayra"/>
          <w:w w:val="110"/>
          <w:sz w:val="28"/>
          <w:szCs w:val="28"/>
        </w:rPr>
        <w:t>defterinize</w:t>
      </w:r>
      <w:proofErr w:type="spellEnd"/>
      <w:r w:rsidRPr="004A5170">
        <w:rPr>
          <w:rFonts w:ascii="Kayra" w:hAnsi="Kayra"/>
          <w:w w:val="110"/>
          <w:sz w:val="28"/>
          <w:szCs w:val="28"/>
        </w:rPr>
        <w:t xml:space="preserve"> </w:t>
      </w:r>
      <w:proofErr w:type="spellStart"/>
      <w:r w:rsidRPr="004A5170">
        <w:rPr>
          <w:rFonts w:ascii="Kayra" w:hAnsi="Kayra"/>
          <w:w w:val="110"/>
          <w:sz w:val="28"/>
          <w:szCs w:val="28"/>
        </w:rPr>
        <w:t>çözüp</w:t>
      </w:r>
      <w:proofErr w:type="spellEnd"/>
      <w:r w:rsidRPr="004A5170">
        <w:rPr>
          <w:rFonts w:ascii="Kayra" w:hAnsi="Kayra"/>
          <w:w w:val="110"/>
          <w:sz w:val="28"/>
          <w:szCs w:val="28"/>
        </w:rPr>
        <w:t xml:space="preserve">, </w:t>
      </w:r>
      <w:proofErr w:type="spellStart"/>
      <w:r w:rsidRPr="004A5170">
        <w:rPr>
          <w:rFonts w:ascii="Kayra" w:hAnsi="Kayra"/>
          <w:w w:val="110"/>
          <w:sz w:val="28"/>
          <w:szCs w:val="28"/>
        </w:rPr>
        <w:t>sonuçlarınızı</w:t>
      </w:r>
      <w:proofErr w:type="spellEnd"/>
      <w:r w:rsidRPr="004A5170">
        <w:rPr>
          <w:rFonts w:ascii="Kayra" w:hAnsi="Kayra"/>
          <w:w w:val="110"/>
          <w:sz w:val="28"/>
          <w:szCs w:val="28"/>
        </w:rPr>
        <w:t xml:space="preserve"> </w:t>
      </w:r>
      <w:proofErr w:type="spellStart"/>
      <w:r w:rsidRPr="004A5170">
        <w:rPr>
          <w:rFonts w:ascii="Kayra" w:hAnsi="Kayra"/>
          <w:w w:val="110"/>
          <w:sz w:val="28"/>
          <w:szCs w:val="28"/>
        </w:rPr>
        <w:t>uygun</w:t>
      </w:r>
      <w:proofErr w:type="spellEnd"/>
      <w:r w:rsidRPr="004A5170">
        <w:rPr>
          <w:rFonts w:ascii="Kayra" w:hAnsi="Kayra"/>
          <w:w w:val="110"/>
          <w:sz w:val="28"/>
          <w:szCs w:val="28"/>
        </w:rPr>
        <w:t xml:space="preserve"> </w:t>
      </w:r>
      <w:proofErr w:type="spellStart"/>
      <w:r w:rsidRPr="004A5170">
        <w:rPr>
          <w:rFonts w:ascii="Kayra" w:hAnsi="Kayra"/>
          <w:w w:val="110"/>
          <w:sz w:val="28"/>
          <w:szCs w:val="28"/>
        </w:rPr>
        <w:t>kutucuklara</w:t>
      </w:r>
      <w:proofErr w:type="spellEnd"/>
      <w:r w:rsidRPr="004A5170">
        <w:rPr>
          <w:rFonts w:ascii="Kayra" w:hAnsi="Kayra"/>
          <w:w w:val="110"/>
          <w:sz w:val="28"/>
          <w:szCs w:val="28"/>
        </w:rPr>
        <w:t xml:space="preserve"> </w:t>
      </w:r>
      <w:proofErr w:type="spellStart"/>
      <w:r w:rsidRPr="004A5170">
        <w:rPr>
          <w:rFonts w:ascii="Kayra" w:hAnsi="Kayra"/>
          <w:w w:val="110"/>
          <w:sz w:val="28"/>
          <w:szCs w:val="28"/>
        </w:rPr>
        <w:t>yazınız</w:t>
      </w:r>
      <w:proofErr w:type="spellEnd"/>
      <w:r w:rsidRPr="004A5170">
        <w:rPr>
          <w:rFonts w:ascii="Kayra" w:hAnsi="Kayra"/>
          <w:w w:val="110"/>
          <w:sz w:val="28"/>
          <w:szCs w:val="28"/>
        </w:rPr>
        <w:t>.</w:t>
      </w:r>
    </w:p>
    <w:p w:rsidR="004A5170" w:rsidRDefault="004A5170" w:rsidP="004A5170">
      <w:pPr>
        <w:pStyle w:val="GvdeMetni"/>
        <w:jc w:val="center"/>
        <w:rPr>
          <w:sz w:val="20"/>
        </w:rPr>
      </w:pPr>
    </w:p>
    <w:p w:rsidR="005E6AF2" w:rsidRDefault="005E6AF2">
      <w:pPr>
        <w:pStyle w:val="GvdeMetni"/>
        <w:spacing w:before="5" w:after="1"/>
        <w:rPr>
          <w:sz w:val="16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10"/>
        <w:gridCol w:w="1511"/>
        <w:gridCol w:w="1513"/>
        <w:gridCol w:w="1511"/>
        <w:gridCol w:w="1511"/>
        <w:gridCol w:w="1514"/>
      </w:tblGrid>
      <w:tr w:rsidR="005E6AF2" w:rsidRPr="00F97C1F" w:rsidTr="004A5170">
        <w:trPr>
          <w:trHeight w:val="877"/>
          <w:jc w:val="center"/>
        </w:trPr>
        <w:tc>
          <w:tcPr>
            <w:tcW w:w="1510" w:type="dxa"/>
          </w:tcPr>
          <w:p w:rsidR="005E6AF2" w:rsidRPr="00F97C1F" w:rsidRDefault="001A487A">
            <w:pPr>
              <w:pStyle w:val="TableParagraph"/>
              <w:spacing w:line="292" w:lineRule="exact"/>
              <w:ind w:left="110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A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12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1</w:t>
            </w: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line="292" w:lineRule="exact"/>
              <w:ind w:left="109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B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11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6</w:t>
            </w:r>
          </w:p>
        </w:tc>
        <w:tc>
          <w:tcPr>
            <w:tcW w:w="1513" w:type="dxa"/>
          </w:tcPr>
          <w:p w:rsidR="005E6AF2" w:rsidRPr="00F97C1F" w:rsidRDefault="001A487A">
            <w:pPr>
              <w:pStyle w:val="TableParagraph"/>
              <w:spacing w:line="292" w:lineRule="exact"/>
              <w:ind w:left="108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C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7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6</w:t>
            </w:r>
          </w:p>
        </w:tc>
        <w:tc>
          <w:tcPr>
            <w:tcW w:w="1511" w:type="dxa"/>
            <w:shd w:val="clear" w:color="auto" w:fill="FFC000"/>
          </w:tcPr>
          <w:p w:rsidR="005E6AF2" w:rsidRPr="00F97C1F" w:rsidRDefault="005E6AF2">
            <w:pPr>
              <w:pStyle w:val="TableParagraph"/>
              <w:rPr>
                <w:rFonts w:ascii="Kayra" w:hAnsi="Kayra"/>
              </w:rPr>
            </w:pP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line="292" w:lineRule="exact"/>
              <w:ind w:left="104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D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2</w:t>
            </w:r>
          </w:p>
        </w:tc>
        <w:tc>
          <w:tcPr>
            <w:tcW w:w="1514" w:type="dxa"/>
          </w:tcPr>
          <w:p w:rsidR="005E6AF2" w:rsidRPr="00F97C1F" w:rsidRDefault="001A487A">
            <w:pPr>
              <w:pStyle w:val="TableParagraph"/>
              <w:spacing w:line="292" w:lineRule="exact"/>
              <w:ind w:left="105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E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7</w:t>
            </w:r>
          </w:p>
        </w:tc>
      </w:tr>
      <w:tr w:rsidR="005E6AF2" w:rsidRPr="00F97C1F" w:rsidTr="004A5170">
        <w:trPr>
          <w:trHeight w:val="880"/>
          <w:jc w:val="center"/>
        </w:trPr>
        <w:tc>
          <w:tcPr>
            <w:tcW w:w="1510" w:type="dxa"/>
          </w:tcPr>
          <w:p w:rsidR="005E6AF2" w:rsidRPr="00F97C1F" w:rsidRDefault="001A487A">
            <w:pPr>
              <w:pStyle w:val="TableParagraph"/>
              <w:spacing w:line="292" w:lineRule="exact"/>
              <w:ind w:left="110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F</w:t>
            </w:r>
          </w:p>
          <w:p w:rsidR="005E6AF2" w:rsidRPr="00F97C1F" w:rsidRDefault="001A487A">
            <w:pPr>
              <w:pStyle w:val="TableParagraph"/>
              <w:spacing w:before="1"/>
              <w:ind w:left="12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6</w:t>
            </w: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before="293"/>
              <w:ind w:left="654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0</w:t>
            </w:r>
          </w:p>
        </w:tc>
        <w:tc>
          <w:tcPr>
            <w:tcW w:w="1513" w:type="dxa"/>
          </w:tcPr>
          <w:p w:rsidR="005E6AF2" w:rsidRPr="00F97C1F" w:rsidRDefault="001A487A">
            <w:pPr>
              <w:pStyle w:val="TableParagraph"/>
              <w:spacing w:before="293"/>
              <w:ind w:left="7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1</w:t>
            </w: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line="292" w:lineRule="exact"/>
              <w:ind w:left="105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G</w:t>
            </w:r>
          </w:p>
          <w:p w:rsidR="005E6AF2" w:rsidRPr="00F97C1F" w:rsidRDefault="001A487A">
            <w:pPr>
              <w:pStyle w:val="TableParagraph"/>
              <w:spacing w:before="1"/>
              <w:ind w:left="2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5</w:t>
            </w:r>
          </w:p>
        </w:tc>
        <w:tc>
          <w:tcPr>
            <w:tcW w:w="1511" w:type="dxa"/>
            <w:shd w:val="clear" w:color="auto" w:fill="FFC000"/>
          </w:tcPr>
          <w:p w:rsidR="005E6AF2" w:rsidRPr="00F97C1F" w:rsidRDefault="005E6AF2">
            <w:pPr>
              <w:pStyle w:val="TableParagraph"/>
              <w:rPr>
                <w:rFonts w:ascii="Kayra" w:hAnsi="Kayra"/>
              </w:rPr>
            </w:pPr>
          </w:p>
        </w:tc>
        <w:tc>
          <w:tcPr>
            <w:tcW w:w="1514" w:type="dxa"/>
          </w:tcPr>
          <w:p w:rsidR="005E6AF2" w:rsidRPr="00F97C1F" w:rsidRDefault="001A487A">
            <w:pPr>
              <w:pStyle w:val="TableParagraph"/>
              <w:spacing w:before="293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3</w:t>
            </w:r>
          </w:p>
        </w:tc>
      </w:tr>
      <w:tr w:rsidR="005E6AF2" w:rsidRPr="00F97C1F" w:rsidTr="004A5170">
        <w:trPr>
          <w:trHeight w:val="878"/>
          <w:jc w:val="center"/>
        </w:trPr>
        <w:tc>
          <w:tcPr>
            <w:tcW w:w="1510" w:type="dxa"/>
          </w:tcPr>
          <w:p w:rsidR="005E6AF2" w:rsidRPr="00F97C1F" w:rsidRDefault="001A487A">
            <w:pPr>
              <w:pStyle w:val="TableParagraph"/>
              <w:spacing w:line="292" w:lineRule="exact"/>
              <w:ind w:left="110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H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12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8</w:t>
            </w: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before="291"/>
              <w:ind w:left="654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5</w:t>
            </w:r>
          </w:p>
        </w:tc>
        <w:tc>
          <w:tcPr>
            <w:tcW w:w="1513" w:type="dxa"/>
            <w:shd w:val="clear" w:color="auto" w:fill="FFC000"/>
          </w:tcPr>
          <w:p w:rsidR="005E6AF2" w:rsidRPr="00F97C1F" w:rsidRDefault="005E6AF2">
            <w:pPr>
              <w:pStyle w:val="TableParagraph"/>
              <w:rPr>
                <w:rFonts w:ascii="Kayra" w:hAnsi="Kayra"/>
              </w:rPr>
            </w:pP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line="292" w:lineRule="exact"/>
              <w:ind w:left="105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I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2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8</w:t>
            </w: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line="292" w:lineRule="exact"/>
              <w:ind w:left="104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J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4</w:t>
            </w:r>
          </w:p>
        </w:tc>
        <w:tc>
          <w:tcPr>
            <w:tcW w:w="1514" w:type="dxa"/>
          </w:tcPr>
          <w:p w:rsidR="005E6AF2" w:rsidRPr="00F97C1F" w:rsidRDefault="001A487A">
            <w:pPr>
              <w:pStyle w:val="TableParagraph"/>
              <w:spacing w:before="291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4</w:t>
            </w:r>
          </w:p>
        </w:tc>
      </w:tr>
      <w:tr w:rsidR="005E6AF2" w:rsidRPr="00F97C1F" w:rsidTr="004A5170">
        <w:trPr>
          <w:trHeight w:val="877"/>
          <w:jc w:val="center"/>
        </w:trPr>
        <w:tc>
          <w:tcPr>
            <w:tcW w:w="1510" w:type="dxa"/>
          </w:tcPr>
          <w:p w:rsidR="005E6AF2" w:rsidRPr="00F97C1F" w:rsidRDefault="001A487A">
            <w:pPr>
              <w:pStyle w:val="TableParagraph"/>
              <w:spacing w:line="292" w:lineRule="exact"/>
              <w:ind w:left="110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K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12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2</w:t>
            </w:r>
          </w:p>
        </w:tc>
        <w:tc>
          <w:tcPr>
            <w:tcW w:w="1511" w:type="dxa"/>
            <w:shd w:val="clear" w:color="auto" w:fill="FFC000"/>
          </w:tcPr>
          <w:p w:rsidR="005E6AF2" w:rsidRPr="00F97C1F" w:rsidRDefault="005E6AF2">
            <w:pPr>
              <w:pStyle w:val="TableParagraph"/>
              <w:rPr>
                <w:rFonts w:ascii="Kayra" w:hAnsi="Kayra"/>
              </w:rPr>
            </w:pPr>
          </w:p>
        </w:tc>
        <w:tc>
          <w:tcPr>
            <w:tcW w:w="1513" w:type="dxa"/>
          </w:tcPr>
          <w:p w:rsidR="005E6AF2" w:rsidRPr="00F97C1F" w:rsidRDefault="001A487A">
            <w:pPr>
              <w:pStyle w:val="TableParagraph"/>
              <w:spacing w:line="292" w:lineRule="exact"/>
              <w:ind w:left="108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L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7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4</w:t>
            </w: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before="291"/>
              <w:ind w:right="645"/>
              <w:jc w:val="right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5</w:t>
            </w: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before="291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5</w:t>
            </w:r>
          </w:p>
        </w:tc>
        <w:tc>
          <w:tcPr>
            <w:tcW w:w="1514" w:type="dxa"/>
            <w:shd w:val="clear" w:color="auto" w:fill="FFC000"/>
          </w:tcPr>
          <w:p w:rsidR="005E6AF2" w:rsidRPr="00F97C1F" w:rsidRDefault="005E6AF2">
            <w:pPr>
              <w:pStyle w:val="TableParagraph"/>
              <w:rPr>
                <w:rFonts w:ascii="Kayra" w:hAnsi="Kayra"/>
              </w:rPr>
            </w:pPr>
          </w:p>
        </w:tc>
      </w:tr>
      <w:tr w:rsidR="005E6AF2" w:rsidRPr="00F97C1F" w:rsidTr="004A5170">
        <w:trPr>
          <w:trHeight w:val="880"/>
          <w:jc w:val="center"/>
        </w:trPr>
        <w:tc>
          <w:tcPr>
            <w:tcW w:w="1510" w:type="dxa"/>
            <w:shd w:val="clear" w:color="auto" w:fill="FFC000"/>
          </w:tcPr>
          <w:p w:rsidR="005E6AF2" w:rsidRPr="00F97C1F" w:rsidRDefault="005E6AF2">
            <w:pPr>
              <w:pStyle w:val="TableParagraph"/>
              <w:rPr>
                <w:rFonts w:ascii="Kayra" w:hAnsi="Kayra"/>
              </w:rPr>
            </w:pP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before="1" w:line="292" w:lineRule="exact"/>
              <w:ind w:left="109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M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11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5</w:t>
            </w:r>
          </w:p>
        </w:tc>
        <w:tc>
          <w:tcPr>
            <w:tcW w:w="1513" w:type="dxa"/>
          </w:tcPr>
          <w:p w:rsidR="005E6AF2" w:rsidRPr="00F97C1F" w:rsidRDefault="001A487A">
            <w:pPr>
              <w:pStyle w:val="TableParagraph"/>
              <w:spacing w:before="293"/>
              <w:ind w:left="7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2</w:t>
            </w:r>
          </w:p>
        </w:tc>
        <w:tc>
          <w:tcPr>
            <w:tcW w:w="1511" w:type="dxa"/>
            <w:shd w:val="clear" w:color="auto" w:fill="FFC000"/>
          </w:tcPr>
          <w:p w:rsidR="005E6AF2" w:rsidRPr="00F97C1F" w:rsidRDefault="005E6AF2">
            <w:pPr>
              <w:pStyle w:val="TableParagraph"/>
              <w:rPr>
                <w:rFonts w:ascii="Kayra" w:hAnsi="Kayra"/>
              </w:rPr>
            </w:pPr>
          </w:p>
        </w:tc>
        <w:tc>
          <w:tcPr>
            <w:tcW w:w="1511" w:type="dxa"/>
          </w:tcPr>
          <w:p w:rsidR="005E6AF2" w:rsidRPr="00F97C1F" w:rsidRDefault="001A487A">
            <w:pPr>
              <w:pStyle w:val="TableParagraph"/>
              <w:spacing w:before="1" w:line="292" w:lineRule="exact"/>
              <w:ind w:left="104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N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2</w:t>
            </w:r>
          </w:p>
        </w:tc>
        <w:tc>
          <w:tcPr>
            <w:tcW w:w="1514" w:type="dxa"/>
          </w:tcPr>
          <w:p w:rsidR="005E6AF2" w:rsidRPr="00F97C1F" w:rsidRDefault="001A487A">
            <w:pPr>
              <w:pStyle w:val="TableParagraph"/>
              <w:spacing w:before="1" w:line="292" w:lineRule="exact"/>
              <w:ind w:left="105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O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1</w:t>
            </w:r>
          </w:p>
        </w:tc>
      </w:tr>
      <w:tr w:rsidR="005E6AF2" w:rsidRPr="00F97C1F" w:rsidTr="004A5170">
        <w:trPr>
          <w:trHeight w:val="1072"/>
          <w:jc w:val="center"/>
        </w:trPr>
        <w:tc>
          <w:tcPr>
            <w:tcW w:w="1510" w:type="dxa"/>
            <w:tcBorders>
              <w:bottom w:val="single" w:sz="6" w:space="0" w:color="000000"/>
            </w:tcBorders>
          </w:tcPr>
          <w:p w:rsidR="005E6AF2" w:rsidRPr="00F97C1F" w:rsidRDefault="001A487A">
            <w:pPr>
              <w:pStyle w:val="TableParagraph"/>
              <w:spacing w:line="292" w:lineRule="exact"/>
              <w:ind w:left="110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P</w:t>
            </w:r>
          </w:p>
          <w:p w:rsidR="005E6AF2" w:rsidRPr="00F97C1F" w:rsidRDefault="001A487A">
            <w:pPr>
              <w:pStyle w:val="TableParagraph"/>
              <w:spacing w:line="488" w:lineRule="exact"/>
              <w:ind w:left="12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1</w:t>
            </w:r>
          </w:p>
        </w:tc>
        <w:tc>
          <w:tcPr>
            <w:tcW w:w="1511" w:type="dxa"/>
            <w:tcBorders>
              <w:bottom w:val="single" w:sz="6" w:space="0" w:color="000000"/>
            </w:tcBorders>
          </w:tcPr>
          <w:p w:rsidR="005E6AF2" w:rsidRPr="00F97C1F" w:rsidRDefault="001A487A">
            <w:pPr>
              <w:pStyle w:val="TableParagraph"/>
              <w:spacing w:before="291"/>
              <w:ind w:left="654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2</w:t>
            </w:r>
          </w:p>
        </w:tc>
        <w:tc>
          <w:tcPr>
            <w:tcW w:w="1513" w:type="dxa"/>
            <w:tcBorders>
              <w:bottom w:val="single" w:sz="6" w:space="0" w:color="000000"/>
            </w:tcBorders>
          </w:tcPr>
          <w:p w:rsidR="005E6AF2" w:rsidRPr="00F97C1F" w:rsidRDefault="001A487A">
            <w:pPr>
              <w:pStyle w:val="TableParagraph"/>
              <w:spacing w:before="291"/>
              <w:ind w:left="7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3</w:t>
            </w:r>
          </w:p>
        </w:tc>
        <w:tc>
          <w:tcPr>
            <w:tcW w:w="1511" w:type="dxa"/>
            <w:tcBorders>
              <w:bottom w:val="single" w:sz="6" w:space="0" w:color="000000"/>
            </w:tcBorders>
          </w:tcPr>
          <w:p w:rsidR="005E6AF2" w:rsidRPr="00F97C1F" w:rsidRDefault="001A487A">
            <w:pPr>
              <w:pStyle w:val="TableParagraph"/>
              <w:spacing w:before="291"/>
              <w:ind w:right="645"/>
              <w:jc w:val="right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4</w:t>
            </w:r>
          </w:p>
        </w:tc>
        <w:tc>
          <w:tcPr>
            <w:tcW w:w="1511" w:type="dxa"/>
            <w:tcBorders>
              <w:bottom w:val="single" w:sz="6" w:space="0" w:color="000000"/>
            </w:tcBorders>
          </w:tcPr>
          <w:p w:rsidR="005E6AF2" w:rsidRPr="00F97C1F" w:rsidRDefault="001A487A">
            <w:pPr>
              <w:pStyle w:val="TableParagraph"/>
              <w:spacing w:before="291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5</w:t>
            </w:r>
          </w:p>
        </w:tc>
        <w:tc>
          <w:tcPr>
            <w:tcW w:w="1514" w:type="dxa"/>
            <w:tcBorders>
              <w:bottom w:val="single" w:sz="6" w:space="0" w:color="000000"/>
            </w:tcBorders>
          </w:tcPr>
          <w:p w:rsidR="005E6AF2" w:rsidRPr="00F97C1F" w:rsidRDefault="001A487A">
            <w:pPr>
              <w:pStyle w:val="TableParagraph"/>
              <w:spacing w:before="291"/>
              <w:ind w:left="5"/>
              <w:jc w:val="center"/>
              <w:rPr>
                <w:rFonts w:ascii="Kayra" w:hAnsi="Kayra"/>
                <w:b/>
              </w:rPr>
            </w:pPr>
            <w:r w:rsidRPr="00F97C1F">
              <w:rPr>
                <w:rFonts w:ascii="Kayra" w:hAnsi="Kayra"/>
                <w:b/>
              </w:rPr>
              <w:t>6</w:t>
            </w:r>
          </w:p>
        </w:tc>
      </w:tr>
    </w:tbl>
    <w:p w:rsidR="005E6AF2" w:rsidRDefault="005E6AF2">
      <w:pPr>
        <w:pStyle w:val="GvdeMetni"/>
        <w:rPr>
          <w:sz w:val="20"/>
        </w:rPr>
      </w:pPr>
    </w:p>
    <w:p w:rsidR="005E6AF2" w:rsidRDefault="005E6AF2">
      <w:pPr>
        <w:pStyle w:val="GvdeMetni"/>
        <w:rPr>
          <w:sz w:val="20"/>
        </w:rPr>
      </w:pPr>
    </w:p>
    <w:p w:rsidR="005E6AF2" w:rsidRDefault="005E6AF2">
      <w:pPr>
        <w:pStyle w:val="GvdeMetni"/>
        <w:spacing w:before="5" w:after="1"/>
        <w:rPr>
          <w:sz w:val="1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2189"/>
        <w:gridCol w:w="1392"/>
        <w:gridCol w:w="235"/>
        <w:gridCol w:w="756"/>
        <w:gridCol w:w="2295"/>
        <w:gridCol w:w="1556"/>
      </w:tblGrid>
      <w:tr w:rsidR="005E6AF2" w:rsidTr="004A5170">
        <w:trPr>
          <w:trHeight w:val="393"/>
          <w:jc w:val="center"/>
        </w:trPr>
        <w:tc>
          <w:tcPr>
            <w:tcW w:w="4248" w:type="dxa"/>
            <w:gridSpan w:val="3"/>
            <w:shd w:val="clear" w:color="auto" w:fill="FFC000"/>
          </w:tcPr>
          <w:p w:rsidR="005E6AF2" w:rsidRPr="004A5170" w:rsidRDefault="00F97C1F" w:rsidP="004A5170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4A5170">
              <w:rPr>
                <w:rFonts w:ascii="Kayra" w:hAnsi="Kayra"/>
                <w:sz w:val="32"/>
                <w:szCs w:val="32"/>
              </w:rPr>
              <w:t>Yatay</w:t>
            </w:r>
            <w:proofErr w:type="spellEnd"/>
          </w:p>
        </w:tc>
        <w:tc>
          <w:tcPr>
            <w:tcW w:w="235" w:type="dxa"/>
          </w:tcPr>
          <w:p w:rsidR="005E6AF2" w:rsidRPr="004A5170" w:rsidRDefault="005E6AF2" w:rsidP="004A5170">
            <w:pPr>
              <w:pStyle w:val="TableParagraph"/>
              <w:jc w:val="center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4607" w:type="dxa"/>
            <w:gridSpan w:val="3"/>
            <w:shd w:val="clear" w:color="auto" w:fill="FFC000"/>
          </w:tcPr>
          <w:p w:rsidR="005E6AF2" w:rsidRPr="004A5170" w:rsidRDefault="00F97C1F" w:rsidP="004A5170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4A5170">
              <w:rPr>
                <w:rFonts w:ascii="Kayra" w:hAnsi="Kayra"/>
                <w:sz w:val="32"/>
                <w:szCs w:val="32"/>
              </w:rPr>
              <w:t>Dikey</w:t>
            </w:r>
            <w:proofErr w:type="spellEnd"/>
          </w:p>
        </w:tc>
      </w:tr>
      <w:tr w:rsidR="005E6AF2" w:rsidTr="004A5170">
        <w:trPr>
          <w:trHeight w:val="395"/>
          <w:jc w:val="center"/>
        </w:trPr>
        <w:tc>
          <w:tcPr>
            <w:tcW w:w="667" w:type="dxa"/>
          </w:tcPr>
          <w:p w:rsidR="005E6AF2" w:rsidRDefault="005E6AF2">
            <w:pPr>
              <w:pStyle w:val="TableParagraph"/>
              <w:spacing w:before="1" w:line="374" w:lineRule="exact"/>
              <w:ind w:left="110"/>
              <w:rPr>
                <w:sz w:val="28"/>
              </w:rPr>
            </w:pPr>
          </w:p>
        </w:tc>
        <w:tc>
          <w:tcPr>
            <w:tcW w:w="2189" w:type="dxa"/>
          </w:tcPr>
          <w:p w:rsidR="005E6AF2" w:rsidRPr="004A5170" w:rsidRDefault="00F97C1F" w:rsidP="004A5170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4A5170">
              <w:rPr>
                <w:rFonts w:ascii="Kayra" w:hAnsi="Kayra"/>
                <w:sz w:val="32"/>
                <w:szCs w:val="32"/>
              </w:rPr>
              <w:t>İşlem</w:t>
            </w:r>
            <w:proofErr w:type="spellEnd"/>
          </w:p>
        </w:tc>
        <w:tc>
          <w:tcPr>
            <w:tcW w:w="1392" w:type="dxa"/>
          </w:tcPr>
          <w:p w:rsidR="005E6AF2" w:rsidRPr="004A5170" w:rsidRDefault="00F97C1F" w:rsidP="004A5170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4A5170">
              <w:rPr>
                <w:rFonts w:ascii="Kayra" w:hAnsi="Kayra"/>
                <w:sz w:val="32"/>
                <w:szCs w:val="32"/>
              </w:rPr>
              <w:t>Sonuç</w:t>
            </w:r>
            <w:proofErr w:type="spellEnd"/>
          </w:p>
        </w:tc>
        <w:tc>
          <w:tcPr>
            <w:tcW w:w="235" w:type="dxa"/>
          </w:tcPr>
          <w:p w:rsidR="005E6AF2" w:rsidRPr="004A5170" w:rsidRDefault="005E6AF2" w:rsidP="004A5170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756" w:type="dxa"/>
          </w:tcPr>
          <w:p w:rsidR="005E6AF2" w:rsidRPr="004A5170" w:rsidRDefault="005E6AF2" w:rsidP="004A5170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2295" w:type="dxa"/>
          </w:tcPr>
          <w:p w:rsidR="005E6AF2" w:rsidRPr="004A5170" w:rsidRDefault="00F97C1F" w:rsidP="004A5170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4A5170">
              <w:rPr>
                <w:rFonts w:ascii="Kayra" w:hAnsi="Kayra"/>
                <w:sz w:val="32"/>
                <w:szCs w:val="32"/>
              </w:rPr>
              <w:t>İşlem</w:t>
            </w:r>
            <w:proofErr w:type="spellEnd"/>
          </w:p>
        </w:tc>
        <w:tc>
          <w:tcPr>
            <w:tcW w:w="1556" w:type="dxa"/>
          </w:tcPr>
          <w:p w:rsidR="005E6AF2" w:rsidRPr="004A5170" w:rsidRDefault="00F97C1F" w:rsidP="004A5170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proofErr w:type="spellStart"/>
            <w:r w:rsidRPr="004A5170">
              <w:rPr>
                <w:rFonts w:ascii="Kayra" w:hAnsi="Kayra"/>
                <w:sz w:val="32"/>
                <w:szCs w:val="32"/>
              </w:rPr>
              <w:t>Sonuç</w:t>
            </w:r>
            <w:proofErr w:type="spellEnd"/>
          </w:p>
        </w:tc>
      </w:tr>
      <w:tr w:rsidR="005E6AF2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A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2656 : 16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166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A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58 . 29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90" w:right="76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1682</w:t>
            </w:r>
          </w:p>
        </w:tc>
      </w:tr>
      <w:tr w:rsidR="005E6AF2" w:rsidTr="004A5170">
        <w:trPr>
          <w:trHeight w:val="450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D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297 : 11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27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spacing w:before="6"/>
              <w:jc w:val="center"/>
              <w:rPr>
                <w:rFonts w:ascii="Kayra" w:hAnsi="Kayra"/>
                <w:sz w:val="20"/>
                <w:szCs w:val="20"/>
              </w:rPr>
            </w:pPr>
          </w:p>
          <w:p w:rsidR="005E6AF2" w:rsidRPr="00F97C1F" w:rsidRDefault="005E6AF2" w:rsidP="00F97C1F">
            <w:pPr>
              <w:pStyle w:val="TableParagraph"/>
              <w:spacing w:line="206" w:lineRule="exact"/>
              <w:ind w:left="108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B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7865 : 13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90" w:right="75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605</w:t>
            </w:r>
          </w:p>
        </w:tc>
      </w:tr>
      <w:tr w:rsidR="005E6AF2" w:rsidTr="004A5170">
        <w:trPr>
          <w:trHeight w:val="393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F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401 . 15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6015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C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354 – 293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89" w:right="78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61</w:t>
            </w:r>
          </w:p>
        </w:tc>
      </w:tr>
      <w:tr w:rsidR="005E6AF2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H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595 : 7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85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D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28 : 14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</w:t>
            </w:r>
          </w:p>
        </w:tc>
      </w:tr>
      <w:tr w:rsidR="005E6AF2" w:rsidTr="004A5170">
        <w:trPr>
          <w:trHeight w:val="396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before="1" w:line="375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I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before="1" w:line="375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700 + 144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before="1" w:line="375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844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before="1" w:line="375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E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before="1" w:line="375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1000 – 266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before="1" w:line="375" w:lineRule="exact"/>
              <w:ind w:left="90" w:right="75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734</w:t>
            </w:r>
          </w:p>
        </w:tc>
      </w:tr>
      <w:tr w:rsidR="005E6AF2" w:rsidTr="004A5170">
        <w:trPr>
          <w:trHeight w:val="393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K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94 : 47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G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45 . 13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line="373" w:lineRule="exact"/>
              <w:ind w:left="90" w:right="75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585</w:t>
            </w:r>
          </w:p>
        </w:tc>
      </w:tr>
      <w:tr w:rsidR="005E6AF2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L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35 . 13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455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J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181 . 25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90" w:right="76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4525</w:t>
            </w:r>
          </w:p>
        </w:tc>
      </w:tr>
      <w:tr w:rsidR="005E6AF2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M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2704 : 52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52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L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165 + 258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90" w:right="75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423</w:t>
            </w:r>
          </w:p>
        </w:tc>
      </w:tr>
      <w:tr w:rsidR="005E6AF2" w:rsidTr="004A5170">
        <w:trPr>
          <w:trHeight w:val="39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N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252 : 12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21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M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468 : 9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before="1" w:line="374" w:lineRule="exact"/>
              <w:ind w:left="89" w:right="78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52</w:t>
            </w:r>
          </w:p>
        </w:tc>
      </w:tr>
      <w:tr w:rsidR="005E6AF2" w:rsidTr="004A5170">
        <w:trPr>
          <w:trHeight w:val="365"/>
          <w:jc w:val="center"/>
        </w:trPr>
        <w:tc>
          <w:tcPr>
            <w:tcW w:w="667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110"/>
              <w:jc w:val="center"/>
              <w:rPr>
                <w:rFonts w:ascii="Kayra" w:hAnsi="Kayra"/>
                <w:sz w:val="24"/>
                <w:szCs w:val="24"/>
              </w:rPr>
            </w:pPr>
            <w:r w:rsidRPr="00F97C1F">
              <w:rPr>
                <w:rFonts w:ascii="Kayra" w:hAnsi="Kayra"/>
                <w:sz w:val="24"/>
                <w:szCs w:val="24"/>
              </w:rPr>
              <w:t>P</w:t>
            </w:r>
          </w:p>
        </w:tc>
        <w:tc>
          <w:tcPr>
            <w:tcW w:w="2189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107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200000 -</w:t>
            </w:r>
            <w:r w:rsidR="00F97C1F">
              <w:rPr>
                <w:rFonts w:ascii="Kayra" w:hAnsi="Kayra"/>
                <w:sz w:val="20"/>
                <w:szCs w:val="20"/>
              </w:rPr>
              <w:t xml:space="preserve"> </w:t>
            </w:r>
            <w:r w:rsidRPr="00F97C1F">
              <w:rPr>
                <w:rFonts w:ascii="Kayra" w:hAnsi="Kayra"/>
                <w:sz w:val="20"/>
                <w:szCs w:val="20"/>
              </w:rPr>
              <w:t>76544 =</w:t>
            </w:r>
          </w:p>
        </w:tc>
        <w:tc>
          <w:tcPr>
            <w:tcW w:w="1392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89" w:right="79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123456</w:t>
            </w:r>
          </w:p>
        </w:tc>
        <w:tc>
          <w:tcPr>
            <w:tcW w:w="235" w:type="dxa"/>
          </w:tcPr>
          <w:p w:rsidR="005E6AF2" w:rsidRPr="00F97C1F" w:rsidRDefault="005E6AF2" w:rsidP="00F97C1F">
            <w:pPr>
              <w:pStyle w:val="TableParagraph"/>
              <w:jc w:val="center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756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110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O</w:t>
            </w:r>
          </w:p>
        </w:tc>
        <w:tc>
          <w:tcPr>
            <w:tcW w:w="2295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111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256 : 16 =</w:t>
            </w:r>
          </w:p>
        </w:tc>
        <w:tc>
          <w:tcPr>
            <w:tcW w:w="1556" w:type="dxa"/>
          </w:tcPr>
          <w:p w:rsidR="005E6AF2" w:rsidRPr="00F97C1F" w:rsidRDefault="001A487A" w:rsidP="00F97C1F">
            <w:pPr>
              <w:pStyle w:val="TableParagraph"/>
              <w:spacing w:line="394" w:lineRule="exact"/>
              <w:ind w:left="89" w:right="78"/>
              <w:jc w:val="center"/>
              <w:rPr>
                <w:rFonts w:ascii="Kayra" w:hAnsi="Kayra"/>
                <w:sz w:val="20"/>
                <w:szCs w:val="20"/>
              </w:rPr>
            </w:pPr>
            <w:r w:rsidRPr="00F97C1F">
              <w:rPr>
                <w:rFonts w:ascii="Kayra" w:hAnsi="Kayra"/>
                <w:sz w:val="20"/>
                <w:szCs w:val="20"/>
              </w:rPr>
              <w:t>16</w:t>
            </w:r>
          </w:p>
        </w:tc>
      </w:tr>
    </w:tbl>
    <w:p w:rsidR="001A487A" w:rsidRDefault="00710BC0">
      <w:hyperlink r:id="rId4" w:history="1">
        <w:r w:rsidRPr="00C03A24">
          <w:rPr>
            <w:rStyle w:val="Kpr"/>
          </w:rPr>
          <w:t>https://www.sorubak.com</w:t>
        </w:r>
      </w:hyperlink>
      <w:r>
        <w:t xml:space="preserve"> </w:t>
      </w:r>
    </w:p>
    <w:sectPr w:rsidR="001A487A" w:rsidSect="004A5170">
      <w:pgSz w:w="11910" w:h="16840"/>
      <w:pgMar w:top="567" w:right="567" w:bottom="567" w:left="567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5E6AF2"/>
    <w:rsid w:val="000155EC"/>
    <w:rsid w:val="001A487A"/>
    <w:rsid w:val="004A5170"/>
    <w:rsid w:val="0054281A"/>
    <w:rsid w:val="005E6AF2"/>
    <w:rsid w:val="00710BC0"/>
    <w:rsid w:val="008942B9"/>
    <w:rsid w:val="008C599E"/>
    <w:rsid w:val="00DE626B"/>
    <w:rsid w:val="00F9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942B9"/>
    <w:rPr>
      <w:rFonts w:ascii="Arial Black" w:eastAsia="Arial Black" w:hAnsi="Arial Black" w:cs="Arial Black"/>
      <w:lang w:val="de-DE"/>
    </w:rPr>
  </w:style>
  <w:style w:type="paragraph" w:styleId="Balk1">
    <w:name w:val="heading 1"/>
    <w:basedOn w:val="Normal"/>
    <w:uiPriority w:val="1"/>
    <w:qFormat/>
    <w:rsid w:val="008942B9"/>
    <w:pPr>
      <w:spacing w:before="77"/>
      <w:ind w:left="522"/>
      <w:outlineLvl w:val="0"/>
    </w:pPr>
    <w:rPr>
      <w:sz w:val="52"/>
      <w:szCs w:val="52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42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942B9"/>
    <w:rPr>
      <w:rFonts w:ascii="Arial" w:eastAsia="Arial" w:hAnsi="Arial" w:cs="Arial"/>
      <w:sz w:val="26"/>
      <w:szCs w:val="26"/>
    </w:rPr>
  </w:style>
  <w:style w:type="paragraph" w:styleId="ListeParagraf">
    <w:name w:val="List Paragraph"/>
    <w:basedOn w:val="Normal"/>
    <w:uiPriority w:val="1"/>
    <w:qFormat/>
    <w:rsid w:val="008942B9"/>
  </w:style>
  <w:style w:type="paragraph" w:customStyle="1" w:styleId="TableParagraph">
    <w:name w:val="Table Paragraph"/>
    <w:basedOn w:val="Normal"/>
    <w:uiPriority w:val="1"/>
    <w:qFormat/>
    <w:rsid w:val="008942B9"/>
  </w:style>
  <w:style w:type="paragraph" w:styleId="AralkYok">
    <w:name w:val="No Spacing"/>
    <w:uiPriority w:val="1"/>
    <w:qFormat/>
    <w:rsid w:val="00F97C1F"/>
    <w:rPr>
      <w:rFonts w:ascii="Arial Black" w:eastAsia="Arial Black" w:hAnsi="Arial Black" w:cs="Arial Black"/>
      <w:lang w:val="de-DE"/>
    </w:rPr>
  </w:style>
  <w:style w:type="character" w:styleId="Kpr">
    <w:name w:val="Hyperlink"/>
    <w:basedOn w:val="VarsaylanParagrafYazTipi"/>
    <w:uiPriority w:val="99"/>
    <w:unhideWhenUsed/>
    <w:rsid w:val="00710B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2020-12-26T10:50:00Z</cp:lastPrinted>
  <dcterms:created xsi:type="dcterms:W3CDTF">2020-12-27T08:25:00Z</dcterms:created>
  <dcterms:modified xsi:type="dcterms:W3CDTF">2020-12-27T08:25:00Z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2020-08-04T00:00:00Z</vt:filetime>
  </property>
</Properties>
</file>