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8EE" w:rsidRPr="008308EE" w:rsidRDefault="00F31215" w:rsidP="008308EE">
      <w:pPr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w:pict>
          <v:group id="_x0000_s1075" style="position:absolute;margin-left:-37.1pt;margin-top:10.9pt;width:527.8pt;height:727pt;z-index:251701248" coordorigin="675,1635" coordsize="10556,14540">
            <v:group id="_x0000_s1072" style="position:absolute;left:675;top:1635;width:10556;height:14540" coordorigin="720,1665" coordsize="10556,14540"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1026" type="#_x0000_t136" style="position:absolute;left:1500;top:1665;width:8490;height:376" fillcolor="#9400ed" strokecolor="#00b050" strokeweight="1pt">
                <v:fill color2="blue" angle="-90" colors="0 #a603ab;13763f #0819fb;22938f #1a8d48;34079f yellow;47841f #ee3f17;57672f #e81766;1 #a603ab" method="none" type="gradient"/>
                <v:shadow type="perspective" color="silver" opacity="52429f" origin="-.5,.5" matrix=",46340f,,.5,,-4768371582e-16"/>
                <v:textpath style="font-family:&quot;Arial Black&quot;;v-text-kern:t" trim="t" fitpath="t" string="EN YAKIN YÜZLÜĞE YUVARLAMA DEĞERLENDİRME"/>
              </v:shape>
              <v:shape id="_x0000_s1027" type="#_x0000_t136" style="position:absolute;left:720;top:2475;width:495;height:406" fillcolor="#9400ed" strokecolor="#00b050" strokeweight="1.25pt">
                <v:fill color2="blue" angle="-90" colors="0 #a603ab;13763f #0819fb;22938f #1a8d48;34079f yellow;47841f #ee3f17;57672f #e81766;1 #a603ab" method="none" type="gradient"/>
                <v:shadow type="perspective" color="silver" opacity="52429f" origin="-.5,.5" matrix=",46340f,,.5,,-4768371582e-16"/>
                <v:textpath style="font-family:&quot;Arial Black&quot;;v-text-kern:t" trim="t" fitpath="t" string="1."/>
              </v:shape>
              <v:group id="_x0000_s1040" style="position:absolute;left:2400;top:3442;width:5310;height:3150" coordorigin="2490,3255" coordsize="5310,3150">
                <v:rect id="_x0000_s1028" style="position:absolute;left:2490;top:3255;width:2130;height:525" fillcolor="#fde9d9 [665]" strokecolor="#00b050" strokeweight="1.25pt">
                  <v:textbox style="mso-next-textbox:#_x0000_s1028">
                    <w:txbxContent>
                      <w:p w:rsidR="008308EE" w:rsidRPr="008308EE" w:rsidRDefault="008308EE" w:rsidP="008308EE">
                        <w:pPr>
                          <w:jc w:val="center"/>
                          <w:rPr>
                            <w:rFonts w:ascii="Tahoma" w:hAnsi="Tahoma" w:cs="Tahoma"/>
                            <w:b/>
                          </w:rPr>
                        </w:pPr>
                        <w:r w:rsidRPr="008308EE">
                          <w:rPr>
                            <w:rFonts w:ascii="Tahoma" w:hAnsi="Tahoma" w:cs="Tahoma"/>
                            <w:b/>
                          </w:rPr>
                          <w:t>SAYI</w:t>
                        </w:r>
                      </w:p>
                    </w:txbxContent>
                  </v:textbox>
                </v:rect>
                <v:rect id="_x0000_s1029" style="position:absolute;left:4620;top:3255;width:3180;height:525" fillcolor="#eaf1dd [662]" strokecolor="#00b050" strokeweight="1.25pt">
                  <v:textbox style="mso-next-textbox:#_x0000_s1029">
                    <w:txbxContent>
                      <w:p w:rsidR="008308EE" w:rsidRPr="008308EE" w:rsidRDefault="00806C63" w:rsidP="008308EE">
                        <w:pPr>
                          <w:jc w:val="center"/>
                          <w:rPr>
                            <w:rFonts w:ascii="Tahoma" w:hAnsi="Tahoma" w:cs="Tahoma"/>
                            <w:b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</w:rPr>
                          <w:t>EN YAKIN YÜZLÜĞÜ</w:t>
                        </w:r>
                      </w:p>
                    </w:txbxContent>
                  </v:textbox>
                </v:rect>
                <v:rect id="_x0000_s1030" style="position:absolute;left:2490;top:3780;width:2130;height:525" fillcolor="#f2f2f2 [3052]" strokecolor="#00b050" strokeweight="1.25pt">
                  <v:textbox style="mso-next-textbox:#_x0000_s1030">
                    <w:txbxContent>
                      <w:p w:rsidR="008308EE" w:rsidRPr="008308EE" w:rsidRDefault="00806C63" w:rsidP="008308EE">
                        <w:pPr>
                          <w:jc w:val="center"/>
                          <w:rPr>
                            <w:rFonts w:ascii="Tahoma" w:hAnsi="Tahoma" w:cs="Tahoma"/>
                            <w:b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</w:rPr>
                          <w:t>1</w:t>
                        </w:r>
                        <w:r w:rsidR="008308EE">
                          <w:rPr>
                            <w:rFonts w:ascii="Tahoma" w:hAnsi="Tahoma" w:cs="Tahoma"/>
                            <w:b/>
                          </w:rPr>
                          <w:t>63</w:t>
                        </w:r>
                      </w:p>
                    </w:txbxContent>
                  </v:textbox>
                </v:rect>
                <v:rect id="_x0000_s1031" style="position:absolute;left:2490;top:5880;width:2130;height:525" fillcolor="#f2f2f2 [3052]" strokecolor="#00b050" strokeweight="1.25pt">
                  <v:textbox style="mso-next-textbox:#_x0000_s1031">
                    <w:txbxContent>
                      <w:p w:rsidR="008308EE" w:rsidRPr="008308EE" w:rsidRDefault="00806C63" w:rsidP="008308EE">
                        <w:pPr>
                          <w:jc w:val="center"/>
                          <w:rPr>
                            <w:rFonts w:ascii="Tahoma" w:hAnsi="Tahoma" w:cs="Tahoma"/>
                            <w:b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</w:rPr>
                          <w:t>8</w:t>
                        </w:r>
                        <w:r w:rsidR="008308EE">
                          <w:rPr>
                            <w:rFonts w:ascii="Tahoma" w:hAnsi="Tahoma" w:cs="Tahoma"/>
                            <w:b/>
                          </w:rPr>
                          <w:t>72</w:t>
                        </w:r>
                      </w:p>
                    </w:txbxContent>
                  </v:textbox>
                </v:rect>
                <v:rect id="_x0000_s1032" style="position:absolute;left:2490;top:4305;width:2130;height:525" fillcolor="#f2f2f2 [3052]" strokecolor="#00b050" strokeweight="1.25pt">
                  <v:textbox style="mso-next-textbox:#_x0000_s1032">
                    <w:txbxContent>
                      <w:p w:rsidR="008308EE" w:rsidRPr="008308EE" w:rsidRDefault="00806C63" w:rsidP="008308EE">
                        <w:pPr>
                          <w:jc w:val="center"/>
                          <w:rPr>
                            <w:rFonts w:ascii="Tahoma" w:hAnsi="Tahoma" w:cs="Tahoma"/>
                            <w:b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</w:rPr>
                          <w:t>2</w:t>
                        </w:r>
                        <w:r w:rsidR="008308EE">
                          <w:rPr>
                            <w:rFonts w:ascii="Tahoma" w:hAnsi="Tahoma" w:cs="Tahoma"/>
                            <w:b/>
                          </w:rPr>
                          <w:t>45</w:t>
                        </w:r>
                      </w:p>
                    </w:txbxContent>
                  </v:textbox>
                </v:rect>
                <v:rect id="_x0000_s1033" style="position:absolute;left:2490;top:5355;width:2130;height:525" fillcolor="#f2f2f2 [3052]" strokecolor="#00b050" strokeweight="1.25pt">
                  <v:textbox style="mso-next-textbox:#_x0000_s1033">
                    <w:txbxContent>
                      <w:p w:rsidR="008308EE" w:rsidRPr="008308EE" w:rsidRDefault="00806C63" w:rsidP="008308EE">
                        <w:pPr>
                          <w:jc w:val="center"/>
                          <w:rPr>
                            <w:rFonts w:ascii="Tahoma" w:hAnsi="Tahoma" w:cs="Tahoma"/>
                            <w:b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</w:rPr>
                          <w:t>5</w:t>
                        </w:r>
                        <w:r w:rsidR="008308EE">
                          <w:rPr>
                            <w:rFonts w:ascii="Tahoma" w:hAnsi="Tahoma" w:cs="Tahoma"/>
                            <w:b/>
                          </w:rPr>
                          <w:t>94</w:t>
                        </w:r>
                      </w:p>
                    </w:txbxContent>
                  </v:textbox>
                </v:rect>
                <v:rect id="_x0000_s1034" style="position:absolute;left:2490;top:4830;width:2130;height:525" fillcolor="#f2f2f2 [3052]" strokecolor="#00b050" strokeweight="1.25pt">
                  <v:textbox style="mso-next-textbox:#_x0000_s1034">
                    <w:txbxContent>
                      <w:p w:rsidR="008308EE" w:rsidRPr="008308EE" w:rsidRDefault="00806C63" w:rsidP="008308EE">
                        <w:pPr>
                          <w:jc w:val="center"/>
                          <w:rPr>
                            <w:rFonts w:ascii="Tahoma" w:hAnsi="Tahoma" w:cs="Tahoma"/>
                            <w:b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</w:rPr>
                          <w:t>4</w:t>
                        </w:r>
                        <w:r w:rsidR="008308EE">
                          <w:rPr>
                            <w:rFonts w:ascii="Tahoma" w:hAnsi="Tahoma" w:cs="Tahoma"/>
                            <w:b/>
                          </w:rPr>
                          <w:t>36</w:t>
                        </w:r>
                      </w:p>
                    </w:txbxContent>
                  </v:textbox>
                </v:rect>
                <v:rect id="_x0000_s1035" style="position:absolute;left:4620;top:5355;width:3180;height:525" strokecolor="#00b050" strokeweight="1.25pt">
                  <v:textbox style="mso-next-textbox:#_x0000_s1035">
                    <w:txbxContent>
                      <w:p w:rsidR="008308EE" w:rsidRPr="008308EE" w:rsidRDefault="008308EE" w:rsidP="008308EE">
                        <w:pPr>
                          <w:jc w:val="center"/>
                          <w:rPr>
                            <w:rFonts w:ascii="Tahoma" w:hAnsi="Tahoma" w:cs="Tahoma"/>
                            <w:b/>
                          </w:rPr>
                        </w:pPr>
                      </w:p>
                    </w:txbxContent>
                  </v:textbox>
                </v:rect>
                <v:rect id="_x0000_s1036" style="position:absolute;left:4620;top:4830;width:3180;height:525" strokecolor="#00b050" strokeweight="1.25pt">
                  <v:textbox style="mso-next-textbox:#_x0000_s1036">
                    <w:txbxContent>
                      <w:p w:rsidR="008308EE" w:rsidRPr="008308EE" w:rsidRDefault="008308EE" w:rsidP="008308EE">
                        <w:pPr>
                          <w:jc w:val="center"/>
                          <w:rPr>
                            <w:rFonts w:ascii="Tahoma" w:hAnsi="Tahoma" w:cs="Tahoma"/>
                            <w:b/>
                          </w:rPr>
                        </w:pPr>
                      </w:p>
                    </w:txbxContent>
                  </v:textbox>
                </v:rect>
                <v:rect id="_x0000_s1037" style="position:absolute;left:4620;top:4305;width:3180;height:525" strokecolor="#00b050" strokeweight="1.25pt">
                  <v:textbox style="mso-next-textbox:#_x0000_s1037">
                    <w:txbxContent>
                      <w:p w:rsidR="008308EE" w:rsidRPr="008308EE" w:rsidRDefault="008308EE" w:rsidP="008308EE">
                        <w:pPr>
                          <w:rPr>
                            <w:rFonts w:ascii="Tahoma" w:hAnsi="Tahoma" w:cs="Tahoma"/>
                            <w:b/>
                          </w:rPr>
                        </w:pPr>
                      </w:p>
                    </w:txbxContent>
                  </v:textbox>
                </v:rect>
                <v:rect id="_x0000_s1038" style="position:absolute;left:4620;top:3780;width:3180;height:525" strokecolor="#00b050" strokeweight="1.25pt">
                  <v:textbox style="mso-next-textbox:#_x0000_s1038">
                    <w:txbxContent>
                      <w:p w:rsidR="008308EE" w:rsidRPr="008308EE" w:rsidRDefault="008308EE" w:rsidP="008308EE">
                        <w:pPr>
                          <w:jc w:val="center"/>
                          <w:rPr>
                            <w:rFonts w:ascii="Tahoma" w:hAnsi="Tahoma" w:cs="Tahoma"/>
                            <w:b/>
                          </w:rPr>
                        </w:pPr>
                      </w:p>
                    </w:txbxContent>
                  </v:textbox>
                </v:rect>
                <v:rect id="_x0000_s1039" style="position:absolute;left:4620;top:5880;width:3180;height:525" strokecolor="#00b050" strokeweight="1.25pt">
                  <v:textbox style="mso-next-textbox:#_x0000_s1039">
                    <w:txbxContent>
                      <w:p w:rsidR="008308EE" w:rsidRPr="008308EE" w:rsidRDefault="008308EE" w:rsidP="008308EE">
                        <w:pPr>
                          <w:jc w:val="center"/>
                          <w:rPr>
                            <w:rFonts w:ascii="Tahoma" w:hAnsi="Tahoma" w:cs="Tahoma"/>
                            <w:b/>
                          </w:rPr>
                        </w:pPr>
                      </w:p>
                    </w:txbxContent>
                  </v:textbox>
                </v:rect>
              </v:group>
              <v:shape id="_x0000_s1042" type="#_x0000_t136" style="position:absolute;left:720;top:6974;width:495;height:406" fillcolor="#9400ed" strokecolor="#00b050" strokeweight="1.25pt">
                <v:fill color2="blue" angle="-90" colors="0 #a603ab;13763f #0819fb;22938f #1a8d48;34079f yellow;47841f #ee3f17;57672f #e81766;1 #a603ab" method="none" type="gradient"/>
                <v:shadow type="perspective" color="silver" opacity="52429f" origin="-.5,.5" matrix=",46340f,,.5,,-4768371582e-16"/>
                <v:textpath style="font-family:&quot;Arial Black&quot;;v-text-kern:t" trim="t" fitpath="t" string="2."/>
              </v:shape>
              <v:shape id="_x0000_s1043" type="#_x0000_t136" style="position:absolute;left:720;top:8616;width:495;height:406" fillcolor="#9400ed" strokecolor="#00b050" strokeweight="1.25pt">
                <v:fill color2="blue" angle="-90" colors="0 #a603ab;13763f #0819fb;22938f #1a8d48;34079f yellow;47841f #ee3f17;57672f #e81766;1 #a603ab" method="none" type="gradient"/>
                <v:shadow type="perspective" color="silver" opacity="52429f" origin="-.5,.5" matrix=",46340f,,.5,,-4768371582e-16"/>
                <v:textpath style="font-family:&quot;Arial Black&quot;;v-text-kern:t" trim="t" fitpath="t" string="3."/>
              </v:shape>
              <v:roundrect id="_x0000_s1044" style="position:absolute;left:1500;top:8708;width:2100;height:540" arcsize="10923f" fillcolor="yellow" strokecolor="#00b050" strokeweight="2.5pt">
                <v:shadow color="#868686"/>
                <v:textbox style="mso-next-textbox:#_x0000_s1044">
                  <w:txbxContent>
                    <w:p w:rsidR="00812101" w:rsidRPr="00812101" w:rsidRDefault="00812101" w:rsidP="00812101">
                      <w:pPr>
                        <w:rPr>
                          <w:rFonts w:ascii="Tahoma" w:hAnsi="Tahoma" w:cs="Tahoma"/>
                          <w:b/>
                          <w:sz w:val="28"/>
                          <w:szCs w:val="28"/>
                        </w:rPr>
                      </w:pPr>
                      <w:r w:rsidRPr="00812101">
                        <w:rPr>
                          <w:rFonts w:ascii="Tahoma" w:hAnsi="Tahoma" w:cs="Tahoma"/>
                          <w:b/>
                          <w:sz w:val="28"/>
                          <w:szCs w:val="28"/>
                        </w:rPr>
                        <w:t xml:space="preserve">335 – </w:t>
                      </w:r>
                      <w:r w:rsidR="00806C63">
                        <w:rPr>
                          <w:rFonts w:ascii="Tahoma" w:hAnsi="Tahoma" w:cs="Tahoma"/>
                          <w:b/>
                          <w:sz w:val="28"/>
                          <w:szCs w:val="28"/>
                        </w:rPr>
                        <w:t>1</w:t>
                      </w:r>
                      <w:r w:rsidRPr="00812101">
                        <w:rPr>
                          <w:rFonts w:ascii="Tahoma" w:hAnsi="Tahoma" w:cs="Tahoma"/>
                          <w:b/>
                          <w:sz w:val="28"/>
                          <w:szCs w:val="28"/>
                        </w:rPr>
                        <w:t>57 =?</w:t>
                      </w:r>
                    </w:p>
                  </w:txbxContent>
                </v:textbox>
              </v:roundrect>
              <v:shape id="_x0000_s1048" type="#_x0000_t136" style="position:absolute;left:720;top:11061;width:495;height:406" fillcolor="#9400ed" strokecolor="#00b050" strokeweight="1.25pt">
                <v:fill color2="blue" angle="-90" colors="0 #a603ab;13763f #0819fb;22938f #1a8d48;34079f yellow;47841f #ee3f17;57672f #e81766;1 #a603ab" method="none" type="gradient"/>
                <v:shadow type="perspective" color="silver" opacity="52429f" origin="-.5,.5" matrix=",46340f,,.5,,-4768371582e-16"/>
                <v:textpath style="font-family:&quot;Arial Black&quot;;v-text-kern:t" trim="t" fitpath="t" string="4."/>
              </v:shape>
              <v:group id="_x0000_s1070" style="position:absolute;left:1875;top:12067;width:8400;height:450" coordorigin="1875,12060" coordsize="8400,450">
                <v:rect id="_x0000_s1049" style="position:absolute;left:4905;top:12060;width:2295;height:450" fillcolor="#d6e3bc" strokecolor="#00b050">
                  <v:textbox style="mso-next-textbox:#_x0000_s1049">
                    <w:txbxContent>
                      <w:p w:rsidR="00812101" w:rsidRPr="00D7001F" w:rsidRDefault="00812101" w:rsidP="00812101">
                        <w:pPr>
                          <w:rPr>
                            <w:rFonts w:ascii="Tahoma" w:hAnsi="Tahoma" w:cs="Tahoma"/>
                            <w:b/>
                          </w:rPr>
                        </w:pPr>
                        <w:r w:rsidRPr="00D7001F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  <w:t>386</w:t>
                        </w:r>
                        <w:r w:rsidR="00D7001F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  <w:t xml:space="preserve">               </w:t>
                        </w:r>
                        <w:r w:rsidR="00806C63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  <w:t>400</w:t>
                        </w:r>
                      </w:p>
                    </w:txbxContent>
                  </v:textbox>
                </v:rect>
                <v:rect id="_x0000_s1050" style="position:absolute;left:1875;top:12060;width:2415;height:450" fillcolor="#d6e3bc" strokecolor="#00b050">
                  <v:textbox style="mso-next-textbox:#_x0000_s1050">
                    <w:txbxContent>
                      <w:p w:rsidR="00812101" w:rsidRPr="00D7001F" w:rsidRDefault="00812101" w:rsidP="00812101">
                        <w:pPr>
                          <w:rPr>
                            <w:rFonts w:ascii="Tahoma" w:hAnsi="Tahoma" w:cs="Tahoma"/>
                            <w:b/>
                          </w:rPr>
                        </w:pPr>
                        <w:r w:rsidRPr="00D7001F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  <w:t>213</w:t>
                        </w:r>
                        <w:r w:rsidR="00D7001F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  <w:t xml:space="preserve">                </w:t>
                        </w:r>
                        <w:r w:rsidR="00806C63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  <w:t>20</w:t>
                        </w:r>
                        <w:r w:rsidRPr="00D7001F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  <w:t>0</w:t>
                        </w:r>
                      </w:p>
                    </w:txbxContent>
                  </v:textbox>
                </v:rect>
                <v:rect id="_x0000_s1051" style="position:absolute;left:7980;top:12060;width:2295;height:450" fillcolor="#d6e3bc" strokecolor="#00b050">
                  <v:textbox style="mso-next-textbox:#_x0000_s1051">
                    <w:txbxContent>
                      <w:p w:rsidR="00812101" w:rsidRPr="00D7001F" w:rsidRDefault="00812101" w:rsidP="00812101">
                        <w:pPr>
                          <w:rPr>
                            <w:rFonts w:ascii="Tahoma" w:hAnsi="Tahoma" w:cs="Tahoma"/>
                            <w:b/>
                          </w:rPr>
                        </w:pPr>
                        <w:r w:rsidRPr="00D7001F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  <w:t>475</w:t>
                        </w:r>
                        <w:r w:rsidR="00D7001F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  <w:t xml:space="preserve">              </w:t>
                        </w:r>
                        <w:r w:rsidRPr="00D7001F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  <w:t>480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2" type="#_x0000_t32" style="position:absolute;left:8715;top:12285;width:720;height:0" o:connectortype="straight" strokecolor="#00b050" strokeweight="1.25pt">
                  <v:stroke endarrow="block"/>
                </v:shape>
                <v:shape id="_x0000_s1053" type="#_x0000_t32" style="position:absolute;left:2670;top:12285;width:720;height:0" o:connectortype="straight" strokecolor="#00b050" strokeweight="1.25pt">
                  <v:stroke endarrow="block"/>
                </v:shape>
                <v:shape id="_x0000_s1054" type="#_x0000_t32" style="position:absolute;left:5685;top:12285;width:720;height:0" o:connectortype="straight" strokecolor="#00b050" strokeweight="1.25pt">
                  <v:stroke endarrow="block"/>
                </v:shape>
              </v:group>
              <v:shape id="_x0000_s1055" type="#_x0000_t136" style="position:absolute;left:825;top:12891;width:495;height:406" fillcolor="#9400ed" strokecolor="#00b050" strokeweight="1.25pt">
                <v:fill color2="blue" angle="-90" colors="0 #a603ab;13763f #0819fb;22938f #1a8d48;34079f yellow;47841f #ee3f17;57672f #e81766;1 #a603ab" method="none" type="gradient"/>
                <v:shadow type="perspective" color="silver" opacity="52429f" origin="-.5,.5" matrix=",46340f,,.5,,-4768371582e-16"/>
                <v:textpath style="font-family:&quot;Arial Black&quot;;v-text-kern:t" trim="t" fitpath="t" string="5."/>
              </v:shape>
              <v:group id="_x0000_s1068" style="position:absolute;left:1672;top:13412;width:1005;height:2520" coordorigin="1665,13405" coordsize="1005,2520"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_x0000_s1058" type="#_x0000_t9" style="position:absolute;left:1665;top:13405;width:1005;height:630" fillcolor="#daeef3 [664]" strokecolor="#00b050" strokeweight="1.25pt">
                  <v:textbox style="mso-next-textbox:#_x0000_s1058">
                    <w:txbxContent>
                      <w:p w:rsidR="00812101" w:rsidRPr="00812101" w:rsidRDefault="00806C63">
                        <w:pPr>
                          <w:rPr>
                            <w:rFonts w:ascii="Tahoma" w:hAnsi="Tahoma" w:cs="Tahoma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hAnsi="Tahoma" w:cs="Tahoma"/>
                            <w:sz w:val="28"/>
                            <w:szCs w:val="28"/>
                          </w:rPr>
                          <w:t>4</w:t>
                        </w:r>
                        <w:r w:rsidR="00812101">
                          <w:rPr>
                            <w:rFonts w:ascii="Tahoma" w:hAnsi="Tahoma" w:cs="Tahoma"/>
                            <w:sz w:val="28"/>
                            <w:szCs w:val="28"/>
                          </w:rPr>
                          <w:t>86</w:t>
                        </w:r>
                      </w:p>
                    </w:txbxContent>
                  </v:textbox>
                </v:shape>
                <v:shape id="_x0000_s1059" type="#_x0000_t9" style="position:absolute;left:1665;top:14035;width:1005;height:630" fillcolor="#daeef3 [664]" strokecolor="#00b050" strokeweight="1.25pt">
                  <v:textbox style="mso-next-textbox:#_x0000_s1059">
                    <w:txbxContent>
                      <w:p w:rsidR="00812101" w:rsidRPr="00812101" w:rsidRDefault="00812101" w:rsidP="00812101">
                        <w:pPr>
                          <w:rPr>
                            <w:rFonts w:ascii="Tahoma" w:hAnsi="Tahoma" w:cs="Tahoma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hAnsi="Tahoma" w:cs="Tahoma"/>
                            <w:sz w:val="28"/>
                            <w:szCs w:val="28"/>
                          </w:rPr>
                          <w:t>305</w:t>
                        </w:r>
                      </w:p>
                    </w:txbxContent>
                  </v:textbox>
                </v:shape>
                <v:shape id="_x0000_s1060" type="#_x0000_t9" style="position:absolute;left:1665;top:14665;width:1005;height:630" fillcolor="#daeef3 [664]" strokecolor="#00b050" strokeweight="1.25pt">
                  <v:textbox style="mso-next-textbox:#_x0000_s1060">
                    <w:txbxContent>
                      <w:p w:rsidR="00812101" w:rsidRPr="00812101" w:rsidRDefault="00806C63" w:rsidP="00812101">
                        <w:pPr>
                          <w:rPr>
                            <w:rFonts w:ascii="Tahoma" w:hAnsi="Tahoma" w:cs="Tahoma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hAnsi="Tahoma" w:cs="Tahoma"/>
                            <w:sz w:val="28"/>
                            <w:szCs w:val="28"/>
                          </w:rPr>
                          <w:t>4</w:t>
                        </w:r>
                        <w:r w:rsidR="00812101">
                          <w:rPr>
                            <w:rFonts w:ascii="Tahoma" w:hAnsi="Tahoma" w:cs="Tahoma"/>
                            <w:sz w:val="28"/>
                            <w:szCs w:val="28"/>
                          </w:rPr>
                          <w:t>14</w:t>
                        </w:r>
                      </w:p>
                    </w:txbxContent>
                  </v:textbox>
                </v:shape>
                <v:shape id="_x0000_s1061" type="#_x0000_t9" style="position:absolute;left:1665;top:15295;width:1005;height:630" fillcolor="#daeef3 [664]" strokecolor="#00b050" strokeweight="1.25pt">
                  <v:textbox style="mso-next-textbox:#_x0000_s1061">
                    <w:txbxContent>
                      <w:p w:rsidR="00812101" w:rsidRPr="00812101" w:rsidRDefault="00806C63" w:rsidP="00812101">
                        <w:pPr>
                          <w:rPr>
                            <w:rFonts w:ascii="Tahoma" w:hAnsi="Tahoma" w:cs="Tahoma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hAnsi="Tahoma" w:cs="Tahoma"/>
                            <w:sz w:val="28"/>
                            <w:szCs w:val="28"/>
                          </w:rPr>
                          <w:t>6</w:t>
                        </w:r>
                        <w:r w:rsidR="00812101" w:rsidRPr="00812101">
                          <w:rPr>
                            <w:rFonts w:ascii="Tahoma" w:hAnsi="Tahoma" w:cs="Tahoma"/>
                            <w:sz w:val="28"/>
                            <w:szCs w:val="28"/>
                          </w:rPr>
                          <w:t>77</w:t>
                        </w:r>
                      </w:p>
                    </w:txbxContent>
                  </v:textbox>
                </v:shape>
              </v:group>
              <v:group id="_x0000_s1069" style="position:absolute;left:5692;top:13412;width:1005;height:2520" coordorigin="5685,13405" coordsize="1005,2520">
                <v:shape id="_x0000_s1063" type="#_x0000_t9" style="position:absolute;left:5685;top:13405;width:1005;height:630" fillcolor="#ffc" strokecolor="#00b050" strokeweight="1.25pt">
                  <v:textbox style="mso-next-textbox:#_x0000_s1063">
                    <w:txbxContent>
                      <w:p w:rsidR="00D7001F" w:rsidRPr="00812101" w:rsidRDefault="00806C63" w:rsidP="00D7001F">
                        <w:pPr>
                          <w:jc w:val="center"/>
                          <w:rPr>
                            <w:rFonts w:ascii="Tahoma" w:hAnsi="Tahoma" w:cs="Tahoma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hAnsi="Tahoma" w:cs="Tahoma"/>
                            <w:sz w:val="28"/>
                            <w:szCs w:val="28"/>
                          </w:rPr>
                          <w:t>700</w:t>
                        </w:r>
                      </w:p>
                    </w:txbxContent>
                  </v:textbox>
                </v:shape>
                <v:shape id="_x0000_s1064" type="#_x0000_t9" style="position:absolute;left:5685;top:14035;width:1005;height:630" fillcolor="#ffc" strokecolor="#00b050" strokeweight="1.25pt">
                  <v:textbox style="mso-next-textbox:#_x0000_s1064">
                    <w:txbxContent>
                      <w:p w:rsidR="00D7001F" w:rsidRPr="00812101" w:rsidRDefault="00806C63" w:rsidP="00D7001F">
                        <w:pPr>
                          <w:jc w:val="center"/>
                          <w:rPr>
                            <w:rFonts w:ascii="Tahoma" w:hAnsi="Tahoma" w:cs="Tahoma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hAnsi="Tahoma" w:cs="Tahoma"/>
                            <w:sz w:val="28"/>
                            <w:szCs w:val="28"/>
                          </w:rPr>
                          <w:t>40</w:t>
                        </w:r>
                        <w:r w:rsidR="00D7001F">
                          <w:rPr>
                            <w:rFonts w:ascii="Tahoma" w:hAnsi="Tahoma" w:cs="Tahoma"/>
                            <w:sz w:val="28"/>
                            <w:szCs w:val="28"/>
                          </w:rPr>
                          <w:t>0</w:t>
                        </w:r>
                      </w:p>
                    </w:txbxContent>
                  </v:textbox>
                </v:shape>
                <v:shape id="_x0000_s1065" type="#_x0000_t9" style="position:absolute;left:5685;top:15295;width:1005;height:630" fillcolor="#ffc" strokecolor="#00b050" strokeweight="1.25pt">
                  <v:textbox style="mso-next-textbox:#_x0000_s1065">
                    <w:txbxContent>
                      <w:p w:rsidR="00D7001F" w:rsidRPr="00812101" w:rsidRDefault="00806C63" w:rsidP="00D7001F">
                        <w:pPr>
                          <w:jc w:val="center"/>
                          <w:rPr>
                            <w:rFonts w:ascii="Tahoma" w:hAnsi="Tahoma" w:cs="Tahoma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hAnsi="Tahoma" w:cs="Tahoma"/>
                            <w:sz w:val="28"/>
                            <w:szCs w:val="28"/>
                          </w:rPr>
                          <w:t>50</w:t>
                        </w:r>
                        <w:r w:rsidR="00D7001F">
                          <w:rPr>
                            <w:rFonts w:ascii="Tahoma" w:hAnsi="Tahoma" w:cs="Tahoma"/>
                            <w:sz w:val="28"/>
                            <w:szCs w:val="28"/>
                          </w:rPr>
                          <w:t>0</w:t>
                        </w:r>
                      </w:p>
                    </w:txbxContent>
                  </v:textbox>
                </v:shape>
                <v:shape id="_x0000_s1066" type="#_x0000_t9" style="position:absolute;left:5685;top:14665;width:1005;height:630" fillcolor="#ffc" strokecolor="#00b050" strokeweight="1.25pt">
                  <v:textbox style="mso-next-textbox:#_x0000_s1066">
                    <w:txbxContent>
                      <w:p w:rsidR="00D7001F" w:rsidRPr="00812101" w:rsidRDefault="00806C63" w:rsidP="00D7001F">
                        <w:pPr>
                          <w:jc w:val="center"/>
                          <w:rPr>
                            <w:rFonts w:ascii="Tahoma" w:hAnsi="Tahoma" w:cs="Tahoma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hAnsi="Tahoma" w:cs="Tahoma"/>
                            <w:sz w:val="28"/>
                            <w:szCs w:val="28"/>
                          </w:rPr>
                          <w:t>30</w:t>
                        </w:r>
                        <w:r w:rsidR="00D7001F">
                          <w:rPr>
                            <w:rFonts w:ascii="Tahoma" w:hAnsi="Tahoma" w:cs="Tahoma"/>
                            <w:sz w:val="28"/>
                            <w:szCs w:val="28"/>
                          </w:rPr>
                          <w:t>0</w:t>
                        </w:r>
                      </w:p>
                    </w:txbxContent>
                  </v:textbox>
                </v:shape>
              </v:group>
              <v:rect id="Dikdörtgen 2" o:spid="_x0000_s1067" style="position:absolute;left:10282;top:15652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#00b050" strokeweight="1.25pt">
                <v:textbox style="mso-next-textbox:#Dikdörtgen 2">
                  <w:txbxContent>
                    <w:p w:rsidR="00D7001F" w:rsidRPr="00080325" w:rsidRDefault="00D7001F" w:rsidP="00D7001F">
                      <w:pPr>
                        <w:jc w:val="center"/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</w:pPr>
                      <w:r w:rsidRPr="00080325">
                        <w:rPr>
                          <w:rFonts w:ascii="Script MT Bold" w:hAnsi="Script MT Bold"/>
                          <w:color w:val="0000FF"/>
                          <w:sz w:val="28"/>
                          <w:szCs w:val="28"/>
                        </w:rPr>
                        <w:t>H</w:t>
                      </w:r>
                      <w:r w:rsidRPr="00080325">
                        <w:rPr>
                          <w:rFonts w:ascii="Script MT Bold" w:hAnsi="Script MT Bold"/>
                          <w:color w:val="FF0000"/>
                          <w:sz w:val="28"/>
                          <w:szCs w:val="28"/>
                        </w:rPr>
                        <w:t>&amp;</w:t>
                      </w:r>
                      <w:r w:rsidRPr="00080325">
                        <w:rPr>
                          <w:rFonts w:ascii="Script MT Bold" w:hAnsi="Script MT Bold"/>
                          <w:color w:val="0000FF"/>
                          <w:sz w:val="28"/>
                          <w:szCs w:val="28"/>
                        </w:rPr>
                        <w:t>Y</w:t>
                      </w:r>
                    </w:p>
                    <w:p w:rsidR="00D7001F" w:rsidRPr="00080325" w:rsidRDefault="00D7001F" w:rsidP="00D7001F"/>
                  </w:txbxContent>
                </v:textbox>
              </v:rect>
            </v:group>
            <v:rect id="_x0000_s1074" style="position:absolute;left:7935;top:15622;width:2010;height:480" fillcolor="blue" strokecolor="#00b050">
              <v:textbox style="mso-next-textbox:#_x0000_s1074">
                <w:txbxContent>
                  <w:p w:rsidR="002E6CD0" w:rsidRPr="00E9205C" w:rsidRDefault="002E6CD0" w:rsidP="002E6CD0">
                    <w:pPr>
                      <w:jc w:val="center"/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  <w:r w:rsidR="00D7001F" w:rsidRPr="00D7001F">
        <w:rPr>
          <w:rFonts w:ascii="Tahoma" w:hAnsi="Tahoma" w:cs="Tahoma"/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-528320</wp:posOffset>
            </wp:positionH>
            <wp:positionV relativeFrom="paragraph">
              <wp:posOffset>-556895</wp:posOffset>
            </wp:positionV>
            <wp:extent cx="457200" cy="471805"/>
            <wp:effectExtent l="19050" t="0" r="0" b="0"/>
            <wp:wrapSquare wrapText="bothSides"/>
            <wp:docPr id="7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6679B7" w:rsidRDefault="006679B7" w:rsidP="008308EE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 </w:t>
      </w:r>
    </w:p>
    <w:p w:rsidR="008308EE" w:rsidRPr="00812101" w:rsidRDefault="008308EE" w:rsidP="008308EE">
      <w:pPr>
        <w:rPr>
          <w:rFonts w:ascii="Tahoma" w:hAnsi="Tahoma" w:cs="Tahoma"/>
          <w:sz w:val="28"/>
          <w:szCs w:val="28"/>
        </w:rPr>
      </w:pPr>
      <w:r w:rsidRPr="00812101">
        <w:rPr>
          <w:rFonts w:ascii="Tahoma" w:hAnsi="Tahoma" w:cs="Tahoma"/>
          <w:sz w:val="28"/>
          <w:szCs w:val="28"/>
        </w:rPr>
        <w:t>Aşağıdaki tabloda verilen say</w:t>
      </w:r>
      <w:r w:rsidR="00806C63">
        <w:rPr>
          <w:rFonts w:ascii="Tahoma" w:hAnsi="Tahoma" w:cs="Tahoma"/>
          <w:sz w:val="28"/>
          <w:szCs w:val="28"/>
        </w:rPr>
        <w:t>ıların en yakın olduğu yüzlüklere</w:t>
      </w:r>
      <w:r w:rsidRPr="00812101">
        <w:rPr>
          <w:rFonts w:ascii="Tahoma" w:hAnsi="Tahoma" w:cs="Tahoma"/>
          <w:sz w:val="28"/>
          <w:szCs w:val="28"/>
        </w:rPr>
        <w:t xml:space="preserve"> tablodaki yerlerine yazınız.</w:t>
      </w:r>
    </w:p>
    <w:p w:rsidR="008308EE" w:rsidRPr="008308EE" w:rsidRDefault="008308EE" w:rsidP="008308EE">
      <w:pPr>
        <w:rPr>
          <w:rFonts w:ascii="Tahoma" w:hAnsi="Tahoma" w:cs="Tahoma"/>
        </w:rPr>
      </w:pPr>
    </w:p>
    <w:p w:rsidR="008308EE" w:rsidRDefault="008308EE" w:rsidP="008308EE">
      <w:pPr>
        <w:rPr>
          <w:rFonts w:ascii="Tahoma" w:hAnsi="Tahoma" w:cs="Tahoma"/>
        </w:rPr>
      </w:pPr>
    </w:p>
    <w:p w:rsidR="00812101" w:rsidRDefault="008308EE" w:rsidP="008308EE">
      <w:pPr>
        <w:tabs>
          <w:tab w:val="left" w:pos="4050"/>
        </w:tabs>
        <w:rPr>
          <w:rFonts w:ascii="Tahoma" w:hAnsi="Tahoma" w:cs="Tahoma"/>
        </w:rPr>
      </w:pPr>
      <w:r>
        <w:rPr>
          <w:rFonts w:ascii="Tahoma" w:hAnsi="Tahoma" w:cs="Tahoma"/>
        </w:rPr>
        <w:tab/>
      </w:r>
    </w:p>
    <w:p w:rsidR="00812101" w:rsidRPr="00812101" w:rsidRDefault="00812101" w:rsidP="00812101">
      <w:pPr>
        <w:rPr>
          <w:rFonts w:ascii="Tahoma" w:hAnsi="Tahoma" w:cs="Tahoma"/>
        </w:rPr>
      </w:pPr>
    </w:p>
    <w:p w:rsidR="00812101" w:rsidRPr="00812101" w:rsidRDefault="00812101" w:rsidP="00812101">
      <w:pPr>
        <w:rPr>
          <w:rFonts w:ascii="Tahoma" w:hAnsi="Tahoma" w:cs="Tahoma"/>
        </w:rPr>
      </w:pPr>
    </w:p>
    <w:p w:rsidR="00812101" w:rsidRPr="00812101" w:rsidRDefault="00812101" w:rsidP="00812101">
      <w:pPr>
        <w:rPr>
          <w:rFonts w:ascii="Tahoma" w:hAnsi="Tahoma" w:cs="Tahoma"/>
        </w:rPr>
      </w:pPr>
    </w:p>
    <w:p w:rsidR="00812101" w:rsidRDefault="00812101" w:rsidP="00812101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</w:p>
    <w:p w:rsidR="00812101" w:rsidRDefault="00812101" w:rsidP="00812101">
      <w:pPr>
        <w:pStyle w:val="AralkYok"/>
      </w:pPr>
    </w:p>
    <w:p w:rsidR="00812101" w:rsidRDefault="00812101" w:rsidP="00812101">
      <w:pPr>
        <w:rPr>
          <w:rFonts w:ascii="Tahoma" w:hAnsi="Tahoma" w:cs="Tahoma"/>
          <w:sz w:val="28"/>
          <w:szCs w:val="28"/>
        </w:rPr>
      </w:pPr>
      <w:r w:rsidRPr="00812101">
        <w:rPr>
          <w:rFonts w:ascii="Tahoma" w:hAnsi="Tahoma" w:cs="Tahoma"/>
          <w:sz w:val="28"/>
          <w:szCs w:val="28"/>
        </w:rPr>
        <w:t>Aşağıdakilerden hangisi</w:t>
      </w:r>
      <w:r w:rsidR="00806C63">
        <w:rPr>
          <w:rFonts w:ascii="Tahoma" w:hAnsi="Tahoma" w:cs="Tahoma"/>
          <w:sz w:val="28"/>
          <w:szCs w:val="28"/>
        </w:rPr>
        <w:t>nin en yakın yüzlüğü</w:t>
      </w:r>
      <w:r w:rsidRPr="00812101">
        <w:rPr>
          <w:rFonts w:ascii="Tahoma" w:hAnsi="Tahoma" w:cs="Tahoma"/>
          <w:sz w:val="28"/>
          <w:szCs w:val="28"/>
        </w:rPr>
        <w:t xml:space="preserve"> 4</w:t>
      </w:r>
      <w:r w:rsidR="00806C63">
        <w:rPr>
          <w:rFonts w:ascii="Tahoma" w:hAnsi="Tahoma" w:cs="Tahoma"/>
          <w:sz w:val="28"/>
          <w:szCs w:val="28"/>
        </w:rPr>
        <w:t>00 ola</w:t>
      </w:r>
      <w:r w:rsidRPr="00812101">
        <w:rPr>
          <w:rFonts w:ascii="Tahoma" w:hAnsi="Tahoma" w:cs="Tahoma"/>
          <w:sz w:val="28"/>
          <w:szCs w:val="28"/>
        </w:rPr>
        <w:t>maz?</w:t>
      </w:r>
      <w:r>
        <w:rPr>
          <w:rFonts w:ascii="Tahoma" w:hAnsi="Tahoma" w:cs="Tahoma"/>
          <w:sz w:val="28"/>
          <w:szCs w:val="28"/>
        </w:rPr>
        <w:t xml:space="preserve"> </w:t>
      </w:r>
    </w:p>
    <w:p w:rsidR="00812101" w:rsidRDefault="00812101" w:rsidP="00812101">
      <w:pPr>
        <w:rPr>
          <w:rFonts w:ascii="Tahoma" w:hAnsi="Tahoma" w:cs="Tahoma"/>
          <w:sz w:val="28"/>
          <w:szCs w:val="28"/>
        </w:rPr>
      </w:pPr>
      <w:r w:rsidRPr="00812101">
        <w:rPr>
          <w:rFonts w:ascii="Tahoma" w:hAnsi="Tahoma" w:cs="Tahoma"/>
          <w:b/>
          <w:sz w:val="28"/>
          <w:szCs w:val="28"/>
        </w:rPr>
        <w:t>A)</w:t>
      </w:r>
      <w:r>
        <w:rPr>
          <w:rFonts w:ascii="Tahoma" w:hAnsi="Tahoma" w:cs="Tahoma"/>
          <w:sz w:val="28"/>
          <w:szCs w:val="28"/>
        </w:rPr>
        <w:t xml:space="preserve"> </w:t>
      </w:r>
      <w:r w:rsidRPr="00812101">
        <w:rPr>
          <w:rFonts w:ascii="Tahoma" w:hAnsi="Tahoma" w:cs="Tahoma"/>
          <w:sz w:val="28"/>
          <w:szCs w:val="28"/>
        </w:rPr>
        <w:t>36</w:t>
      </w:r>
      <w:r w:rsidR="00806C63">
        <w:rPr>
          <w:rFonts w:ascii="Tahoma" w:hAnsi="Tahoma" w:cs="Tahoma"/>
          <w:sz w:val="28"/>
          <w:szCs w:val="28"/>
        </w:rPr>
        <w:t>2</w:t>
      </w:r>
      <w:r>
        <w:rPr>
          <w:rFonts w:ascii="Tahoma" w:hAnsi="Tahoma" w:cs="Tahoma"/>
          <w:sz w:val="28"/>
          <w:szCs w:val="28"/>
        </w:rPr>
        <w:t xml:space="preserve">                       </w:t>
      </w:r>
      <w:r w:rsidRPr="00812101">
        <w:rPr>
          <w:rFonts w:ascii="Tahoma" w:hAnsi="Tahoma" w:cs="Tahoma"/>
          <w:b/>
          <w:sz w:val="28"/>
          <w:szCs w:val="28"/>
        </w:rPr>
        <w:t>B)</w:t>
      </w:r>
      <w:r>
        <w:rPr>
          <w:rFonts w:ascii="Tahoma" w:hAnsi="Tahoma" w:cs="Tahoma"/>
          <w:sz w:val="28"/>
          <w:szCs w:val="28"/>
        </w:rPr>
        <w:t xml:space="preserve"> 34</w:t>
      </w:r>
      <w:r w:rsidR="00806C63">
        <w:rPr>
          <w:rFonts w:ascii="Tahoma" w:hAnsi="Tahoma" w:cs="Tahoma"/>
          <w:sz w:val="28"/>
          <w:szCs w:val="28"/>
        </w:rPr>
        <w:t>0</w:t>
      </w:r>
      <w:r>
        <w:rPr>
          <w:rFonts w:ascii="Tahoma" w:hAnsi="Tahoma" w:cs="Tahoma"/>
          <w:sz w:val="28"/>
          <w:szCs w:val="28"/>
        </w:rPr>
        <w:t xml:space="preserve">                         </w:t>
      </w:r>
      <w:r w:rsidRPr="00812101">
        <w:rPr>
          <w:rFonts w:ascii="Tahoma" w:hAnsi="Tahoma" w:cs="Tahoma"/>
          <w:b/>
          <w:sz w:val="28"/>
          <w:szCs w:val="28"/>
        </w:rPr>
        <w:t>C)</w:t>
      </w:r>
      <w:r>
        <w:rPr>
          <w:rFonts w:ascii="Tahoma" w:hAnsi="Tahoma" w:cs="Tahoma"/>
          <w:sz w:val="28"/>
          <w:szCs w:val="28"/>
        </w:rPr>
        <w:t xml:space="preserve"> 35</w:t>
      </w:r>
      <w:r w:rsidR="00806C63">
        <w:rPr>
          <w:rFonts w:ascii="Tahoma" w:hAnsi="Tahoma" w:cs="Tahoma"/>
          <w:sz w:val="28"/>
          <w:szCs w:val="28"/>
        </w:rPr>
        <w:t>2</w:t>
      </w:r>
      <w:r>
        <w:rPr>
          <w:rFonts w:ascii="Tahoma" w:hAnsi="Tahoma" w:cs="Tahoma"/>
          <w:sz w:val="28"/>
          <w:szCs w:val="28"/>
        </w:rPr>
        <w:t xml:space="preserve">                   </w:t>
      </w:r>
    </w:p>
    <w:p w:rsidR="00812101" w:rsidRDefault="00812101" w:rsidP="00812101">
      <w:pPr>
        <w:rPr>
          <w:rFonts w:ascii="Tahoma" w:hAnsi="Tahoma" w:cs="Tahoma"/>
          <w:sz w:val="28"/>
          <w:szCs w:val="28"/>
        </w:rPr>
      </w:pPr>
    </w:p>
    <w:p w:rsidR="00812101" w:rsidRDefault="00806C63" w:rsidP="00812101">
      <w:pPr>
        <w:tabs>
          <w:tab w:val="left" w:pos="2355"/>
        </w:tabs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                          </w:t>
      </w:r>
      <w:r w:rsidR="00812101" w:rsidRPr="00812101">
        <w:rPr>
          <w:rFonts w:ascii="Tahoma" w:hAnsi="Tahoma" w:cs="Tahoma"/>
          <w:sz w:val="28"/>
          <w:szCs w:val="28"/>
        </w:rPr>
        <w:t>Yandaki iş</w:t>
      </w:r>
      <w:r>
        <w:rPr>
          <w:rFonts w:ascii="Tahoma" w:hAnsi="Tahoma" w:cs="Tahoma"/>
          <w:sz w:val="28"/>
          <w:szCs w:val="28"/>
        </w:rPr>
        <w:t>lemdeki sayıları en yakın yüzlüğe yuvarlayarak</w:t>
      </w:r>
      <w:r w:rsidR="00812101" w:rsidRPr="00812101">
        <w:rPr>
          <w:rFonts w:ascii="Tahoma" w:hAnsi="Tahoma" w:cs="Tahoma"/>
          <w:sz w:val="28"/>
          <w:szCs w:val="28"/>
        </w:rPr>
        <w:t xml:space="preserve"> zihinden yapmak isteyen bir öğrenci aşağıdaki işlemlerden hangisini yaparsa doğru yapmış </w:t>
      </w:r>
      <w:proofErr w:type="gramStart"/>
      <w:r w:rsidR="00812101" w:rsidRPr="00812101">
        <w:rPr>
          <w:rFonts w:ascii="Tahoma" w:hAnsi="Tahoma" w:cs="Tahoma"/>
          <w:sz w:val="28"/>
          <w:szCs w:val="28"/>
        </w:rPr>
        <w:t>olur ?</w:t>
      </w:r>
      <w:proofErr w:type="gramEnd"/>
    </w:p>
    <w:p w:rsidR="00812101" w:rsidRDefault="00812101" w:rsidP="00812101">
      <w:pPr>
        <w:rPr>
          <w:rFonts w:ascii="Tahoma" w:hAnsi="Tahoma" w:cs="Tahoma"/>
          <w:sz w:val="28"/>
          <w:szCs w:val="28"/>
        </w:rPr>
      </w:pPr>
      <w:r w:rsidRPr="00812101">
        <w:rPr>
          <w:rFonts w:ascii="Tahoma" w:hAnsi="Tahoma" w:cs="Tahoma"/>
          <w:b/>
          <w:sz w:val="28"/>
          <w:szCs w:val="28"/>
        </w:rPr>
        <w:t>A)</w:t>
      </w:r>
      <w:r>
        <w:rPr>
          <w:rFonts w:ascii="Tahoma" w:hAnsi="Tahoma" w:cs="Tahoma"/>
          <w:sz w:val="28"/>
          <w:szCs w:val="28"/>
        </w:rPr>
        <w:t xml:space="preserve"> </w:t>
      </w:r>
      <w:r w:rsidR="00806C63">
        <w:rPr>
          <w:rFonts w:ascii="Tahoma" w:hAnsi="Tahoma" w:cs="Tahoma"/>
          <w:sz w:val="28"/>
          <w:szCs w:val="28"/>
        </w:rPr>
        <w:t>300 – 20</w:t>
      </w:r>
      <w:r w:rsidRPr="00812101">
        <w:rPr>
          <w:rFonts w:ascii="Tahoma" w:hAnsi="Tahoma" w:cs="Tahoma"/>
          <w:sz w:val="28"/>
          <w:szCs w:val="28"/>
        </w:rPr>
        <w:t xml:space="preserve">0               </w:t>
      </w:r>
      <w:r>
        <w:rPr>
          <w:rFonts w:ascii="Tahoma" w:hAnsi="Tahoma" w:cs="Tahoma"/>
          <w:sz w:val="28"/>
          <w:szCs w:val="28"/>
        </w:rPr>
        <w:t xml:space="preserve">   </w:t>
      </w:r>
      <w:r w:rsidRPr="00812101">
        <w:rPr>
          <w:rFonts w:ascii="Tahoma" w:hAnsi="Tahoma" w:cs="Tahoma"/>
          <w:b/>
          <w:sz w:val="28"/>
          <w:szCs w:val="28"/>
        </w:rPr>
        <w:t>B)</w:t>
      </w:r>
      <w:r w:rsidR="00806C63">
        <w:rPr>
          <w:rFonts w:ascii="Tahoma" w:hAnsi="Tahoma" w:cs="Tahoma"/>
          <w:sz w:val="28"/>
          <w:szCs w:val="28"/>
        </w:rPr>
        <w:t xml:space="preserve"> 34</w:t>
      </w:r>
      <w:r>
        <w:rPr>
          <w:rFonts w:ascii="Tahoma" w:hAnsi="Tahoma" w:cs="Tahoma"/>
          <w:sz w:val="28"/>
          <w:szCs w:val="28"/>
        </w:rPr>
        <w:t xml:space="preserve">0 – </w:t>
      </w:r>
      <w:r w:rsidR="00806C63">
        <w:rPr>
          <w:rFonts w:ascii="Tahoma" w:hAnsi="Tahoma" w:cs="Tahoma"/>
          <w:sz w:val="28"/>
          <w:szCs w:val="28"/>
        </w:rPr>
        <w:t>1</w:t>
      </w:r>
      <w:r>
        <w:rPr>
          <w:rFonts w:ascii="Tahoma" w:hAnsi="Tahoma" w:cs="Tahoma"/>
          <w:sz w:val="28"/>
          <w:szCs w:val="28"/>
        </w:rPr>
        <w:t xml:space="preserve">60                </w:t>
      </w:r>
      <w:r w:rsidRPr="00812101">
        <w:rPr>
          <w:rFonts w:ascii="Tahoma" w:hAnsi="Tahoma" w:cs="Tahoma"/>
          <w:b/>
          <w:sz w:val="28"/>
          <w:szCs w:val="28"/>
        </w:rPr>
        <w:t>C)</w:t>
      </w:r>
      <w:r w:rsidR="00806C63">
        <w:rPr>
          <w:rFonts w:ascii="Tahoma" w:hAnsi="Tahoma" w:cs="Tahoma"/>
          <w:sz w:val="28"/>
          <w:szCs w:val="28"/>
        </w:rPr>
        <w:t xml:space="preserve"> 335 – 157</w:t>
      </w:r>
    </w:p>
    <w:p w:rsidR="00812101" w:rsidRDefault="00812101" w:rsidP="00812101">
      <w:pPr>
        <w:pStyle w:val="AralkYok"/>
      </w:pPr>
      <w:r>
        <w:t xml:space="preserve"> </w:t>
      </w:r>
    </w:p>
    <w:p w:rsidR="00812101" w:rsidRPr="00812101" w:rsidRDefault="00812101" w:rsidP="00812101">
      <w:pPr>
        <w:rPr>
          <w:rFonts w:ascii="Tahoma" w:hAnsi="Tahoma" w:cs="Tahoma"/>
          <w:sz w:val="28"/>
          <w:szCs w:val="28"/>
        </w:rPr>
      </w:pPr>
      <w:r w:rsidRPr="00812101">
        <w:rPr>
          <w:rFonts w:ascii="Tahoma" w:hAnsi="Tahoma" w:cs="Tahoma"/>
          <w:sz w:val="28"/>
          <w:szCs w:val="28"/>
        </w:rPr>
        <w:t xml:space="preserve">Aşağıdaki seçeneklerde </w:t>
      </w:r>
      <w:proofErr w:type="gramStart"/>
      <w:r w:rsidRPr="00812101">
        <w:rPr>
          <w:rFonts w:ascii="Tahoma" w:hAnsi="Tahoma" w:cs="Tahoma"/>
          <w:sz w:val="28"/>
          <w:szCs w:val="28"/>
        </w:rPr>
        <w:t>yapılan ,en</w:t>
      </w:r>
      <w:proofErr w:type="gramEnd"/>
      <w:r w:rsidRPr="00812101">
        <w:rPr>
          <w:rFonts w:ascii="Tahoma" w:hAnsi="Tahoma" w:cs="Tahoma"/>
          <w:sz w:val="28"/>
          <w:szCs w:val="28"/>
        </w:rPr>
        <w:t xml:space="preserve"> yakı</w:t>
      </w:r>
      <w:r w:rsidR="00806C63">
        <w:rPr>
          <w:rFonts w:ascii="Tahoma" w:hAnsi="Tahoma" w:cs="Tahoma"/>
          <w:sz w:val="28"/>
          <w:szCs w:val="28"/>
        </w:rPr>
        <w:t>n yüzlüğe</w:t>
      </w:r>
      <w:r w:rsidRPr="00812101">
        <w:rPr>
          <w:rFonts w:ascii="Tahoma" w:hAnsi="Tahoma" w:cs="Tahoma"/>
          <w:sz w:val="28"/>
          <w:szCs w:val="28"/>
        </w:rPr>
        <w:t xml:space="preserve"> yuvarlama işlemlerin</w:t>
      </w:r>
      <w:r w:rsidR="00806C63">
        <w:rPr>
          <w:rFonts w:ascii="Tahoma" w:hAnsi="Tahoma" w:cs="Tahoma"/>
          <w:sz w:val="28"/>
          <w:szCs w:val="28"/>
        </w:rPr>
        <w:t>-</w:t>
      </w:r>
      <w:r w:rsidRPr="00812101">
        <w:rPr>
          <w:rFonts w:ascii="Tahoma" w:hAnsi="Tahoma" w:cs="Tahoma"/>
          <w:sz w:val="28"/>
          <w:szCs w:val="28"/>
        </w:rPr>
        <w:t>den hangisi hatalıdır ?</w:t>
      </w:r>
    </w:p>
    <w:p w:rsidR="00812101" w:rsidRDefault="00812101" w:rsidP="00812101">
      <w:pPr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 xml:space="preserve">A)                                 </w:t>
      </w:r>
      <w:r w:rsidRPr="00812101">
        <w:rPr>
          <w:rFonts w:ascii="Tahoma" w:hAnsi="Tahoma" w:cs="Tahoma"/>
          <w:b/>
          <w:sz w:val="28"/>
          <w:szCs w:val="28"/>
        </w:rPr>
        <w:t xml:space="preserve">B)   </w:t>
      </w:r>
      <w:r>
        <w:rPr>
          <w:rFonts w:ascii="Tahoma" w:hAnsi="Tahoma" w:cs="Tahoma"/>
          <w:b/>
          <w:sz w:val="28"/>
          <w:szCs w:val="28"/>
        </w:rPr>
        <w:t xml:space="preserve">                               </w:t>
      </w:r>
      <w:r w:rsidRPr="00812101">
        <w:rPr>
          <w:rFonts w:ascii="Tahoma" w:hAnsi="Tahoma" w:cs="Tahoma"/>
          <w:b/>
          <w:sz w:val="28"/>
          <w:szCs w:val="28"/>
        </w:rPr>
        <w:t xml:space="preserve">C)   </w:t>
      </w:r>
    </w:p>
    <w:p w:rsidR="00812101" w:rsidRDefault="00812101" w:rsidP="00812101">
      <w:pPr>
        <w:pStyle w:val="AralkYok"/>
      </w:pPr>
    </w:p>
    <w:p w:rsidR="00B94BCB" w:rsidRPr="00812101" w:rsidRDefault="00812101" w:rsidP="00812101">
      <w:pPr>
        <w:rPr>
          <w:rFonts w:ascii="Tahoma" w:hAnsi="Tahoma" w:cs="Tahoma"/>
          <w:sz w:val="28"/>
          <w:szCs w:val="28"/>
        </w:rPr>
      </w:pPr>
      <w:r w:rsidRPr="00812101">
        <w:rPr>
          <w:rFonts w:ascii="Tahoma" w:hAnsi="Tahoma" w:cs="Tahoma"/>
          <w:sz w:val="28"/>
          <w:szCs w:val="28"/>
        </w:rPr>
        <w:t>Aşağıdak</w:t>
      </w:r>
      <w:r w:rsidR="00806C63">
        <w:rPr>
          <w:rFonts w:ascii="Tahoma" w:hAnsi="Tahoma" w:cs="Tahoma"/>
          <w:sz w:val="28"/>
          <w:szCs w:val="28"/>
        </w:rPr>
        <w:t>i sayıları en yakın yüzlükleriyle</w:t>
      </w:r>
      <w:r w:rsidRPr="00812101">
        <w:rPr>
          <w:rFonts w:ascii="Tahoma" w:hAnsi="Tahoma" w:cs="Tahoma"/>
          <w:sz w:val="28"/>
          <w:szCs w:val="28"/>
        </w:rPr>
        <w:t xml:space="preserve"> ok çekerek eşleştiriniz.</w:t>
      </w:r>
    </w:p>
    <w:sectPr w:rsidR="00B94BCB" w:rsidRPr="00812101" w:rsidSect="008308EE">
      <w:pgSz w:w="11906" w:h="16838"/>
      <w:pgMar w:top="1417" w:right="1417" w:bottom="1417" w:left="1417" w:header="708" w:footer="708" w:gutter="0"/>
      <w:pgBorders w:offsetFrom="page">
        <w:top w:val="single" w:sz="12" w:space="24" w:color="00B050"/>
        <w:left w:val="single" w:sz="12" w:space="24" w:color="00B050"/>
        <w:bottom w:val="single" w:sz="12" w:space="24" w:color="00B050"/>
        <w:right w:val="single" w:sz="12" w:space="24" w:color="00B05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308EE"/>
    <w:rsid w:val="000109C7"/>
    <w:rsid w:val="0007411F"/>
    <w:rsid w:val="0011657A"/>
    <w:rsid w:val="002E6CD0"/>
    <w:rsid w:val="003C3D00"/>
    <w:rsid w:val="003E1C61"/>
    <w:rsid w:val="00571582"/>
    <w:rsid w:val="0057773E"/>
    <w:rsid w:val="005A27F7"/>
    <w:rsid w:val="006679B7"/>
    <w:rsid w:val="00806C63"/>
    <w:rsid w:val="00812101"/>
    <w:rsid w:val="008308EE"/>
    <w:rsid w:val="00935CBA"/>
    <w:rsid w:val="009B2B4F"/>
    <w:rsid w:val="00B94BCB"/>
    <w:rsid w:val="00CB71CD"/>
    <w:rsid w:val="00D7001F"/>
    <w:rsid w:val="00DC60EF"/>
    <w:rsid w:val="00E81741"/>
    <w:rsid w:val="00F31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ru v:ext="edit" colors="#ffc"/>
      <o:colormenu v:ext="edit" fillcolor="#ffc" strokecolor="#00b050" shadowcolor="none"/>
    </o:shapedefaults>
    <o:shapelayout v:ext="edit">
      <o:idmap v:ext="edit" data="1"/>
      <o:rules v:ext="edit">
        <o:r id="V:Rule4" type="connector" idref="#_x0000_s1053"/>
        <o:r id="V:Rule5" type="connector" idref="#_x0000_s1052"/>
        <o:r id="V:Rule6" type="connector" idref="#_x0000_s105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B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1210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121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12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21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632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2020-10-04T11:12:00Z</dcterms:created>
  <dcterms:modified xsi:type="dcterms:W3CDTF">2020-10-04T11:12:00Z</dcterms:modified>
  <cp:category>https://www.sorubak.com</cp:category>
</cp:coreProperties>
</file>