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6C4C8" w14:textId="77777777" w:rsidR="00C306A2" w:rsidRPr="00C306A2" w:rsidRDefault="00C306A2" w:rsidP="00C306A2">
      <w:pPr>
        <w:autoSpaceDE w:val="0"/>
        <w:autoSpaceDN w:val="0"/>
        <w:adjustRightInd w:val="0"/>
        <w:spacing w:after="0" w:line="240" w:lineRule="auto"/>
        <w:jc w:val="center"/>
        <w:rPr>
          <w:rFonts w:ascii="Kayra Aydin" w:hAnsi="Kayra Aydin" w:cs="TTKBDikTemelAbece-Bold"/>
          <w:b/>
          <w:bCs/>
          <w:color w:val="E52320"/>
          <w:sz w:val="32"/>
          <w:szCs w:val="32"/>
        </w:rPr>
      </w:pPr>
      <w:r w:rsidRPr="00C306A2">
        <w:rPr>
          <w:rFonts w:ascii="Kayra Aydin" w:hAnsi="Kayra Aydin" w:cs="TTKBDikTemelAbece-Bold"/>
          <w:b/>
          <w:bCs/>
          <w:color w:val="E52320"/>
          <w:sz w:val="32"/>
          <w:szCs w:val="32"/>
        </w:rPr>
        <w:t>ZOR GÜNLER</w:t>
      </w:r>
    </w:p>
    <w:p w14:paraId="71B80E83" w14:textId="77777777" w:rsidR="00C306A2" w:rsidRPr="00C306A2" w:rsidRDefault="00C306A2" w:rsidP="00C306A2">
      <w:pPr>
        <w:autoSpaceDE w:val="0"/>
        <w:autoSpaceDN w:val="0"/>
        <w:adjustRightInd w:val="0"/>
        <w:spacing w:after="0" w:line="240" w:lineRule="auto"/>
        <w:jc w:val="both"/>
        <w:rPr>
          <w:rFonts w:ascii="Kayra Aydin" w:hAnsi="Kayra Aydin" w:cs="TTKBDikTemelAbece-Bold"/>
          <w:b/>
          <w:bCs/>
          <w:color w:val="1C1C1B"/>
          <w:sz w:val="28"/>
          <w:szCs w:val="28"/>
        </w:rPr>
      </w:pPr>
      <w:r w:rsidRPr="00C306A2">
        <w:rPr>
          <w:rFonts w:ascii="Kayra Aydin" w:hAnsi="Kayra Aydin" w:cs="TTKBDikTemelAbece-Bold"/>
          <w:b/>
          <w:bCs/>
          <w:color w:val="1C1C1B"/>
          <w:sz w:val="28"/>
          <w:szCs w:val="28"/>
        </w:rPr>
        <w:t xml:space="preserve">Büyük bir heyecanla okulun açılmasını bekliyorum. </w:t>
      </w:r>
      <w:proofErr w:type="gramStart"/>
      <w:r w:rsidRPr="00C306A2">
        <w:rPr>
          <w:rFonts w:ascii="Kayra Aydin" w:hAnsi="Kayra Aydin" w:cs="TTKBDikTemelAbece-Bold"/>
          <w:b/>
          <w:bCs/>
          <w:color w:val="1C1C1B"/>
          <w:sz w:val="28"/>
          <w:szCs w:val="28"/>
        </w:rPr>
        <w:t>Arkadaşlarımı,öğretmenimi</w:t>
      </w:r>
      <w:proofErr w:type="gramEnd"/>
      <w:r w:rsidRPr="00C306A2">
        <w:rPr>
          <w:rFonts w:ascii="Kayra Aydin" w:hAnsi="Kayra Aydin" w:cs="TTKBDikTemelAbece-Bold"/>
          <w:b/>
          <w:bCs/>
          <w:color w:val="1C1C1B"/>
          <w:sz w:val="28"/>
          <w:szCs w:val="28"/>
        </w:rPr>
        <w:t xml:space="preserve"> ve okulumu çok özledim. Sıkıntılı bir dönemden geçiyoruz. Dikkat etmemiz gereken o kadar çok şey varken insanlar dikkatsiz davrandıkça sanırım okulumuza bir süre daha kavuşamayacağız. Çok mu zor, dışarıda maske takmak, sosyal mesafeye dikkat etmek?... Neden herkes bu kadar duyarsız davranıyor? Sokakta maskesiz gezen her insan, okulumuzun açılmamasının en büyük sorumlusudur. Dedelerimizi, anneannelerimizi, babaannelerimizi sanırım bir süre daha göremeyeceğiz. Ama bu yine onların sağlığı için. Ben okulumu, normal hayatımızı, akrabalarımızı ziyaret etmeyi çok özledim. Biraz özen gösterelim! Maskesiz dışarı çıkmayalım! Okulumuza kavuşmak istiyoruz.</w:t>
      </w:r>
    </w:p>
    <w:p w14:paraId="3D119A1F" w14:textId="77777777" w:rsidR="00FD0AA5" w:rsidRPr="00C306A2" w:rsidRDefault="00C306A2" w:rsidP="00C306A2">
      <w:pPr>
        <w:ind w:left="6372"/>
        <w:jc w:val="both"/>
        <w:rPr>
          <w:rFonts w:ascii="Kayra Aydin" w:hAnsi="Kayra Aydin" w:cs="TTKBDikTemelAbece-Bold"/>
          <w:b/>
          <w:bCs/>
          <w:color w:val="1C1C1B"/>
          <w:sz w:val="28"/>
          <w:szCs w:val="28"/>
        </w:rPr>
      </w:pPr>
      <w:r w:rsidRPr="00C306A2">
        <w:rPr>
          <w:rFonts w:ascii="Kayra Aydin" w:hAnsi="Kayra Aydin" w:cs="TTKBDikTemelAbece-Bold"/>
          <w:b/>
          <w:bCs/>
          <w:color w:val="1C1C1B"/>
          <w:sz w:val="28"/>
          <w:szCs w:val="28"/>
        </w:rPr>
        <w:t>Serap SUNGUR</w:t>
      </w:r>
    </w:p>
    <w:p w14:paraId="67526BB4"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1) Metinde bahsedilen çocuk, neye üzülmektedir?</w:t>
      </w:r>
    </w:p>
    <w:p w14:paraId="5FFACD6D" w14:textId="77777777" w:rsidR="00C306A2" w:rsidRDefault="00C306A2" w:rsidP="00C306A2">
      <w:pPr>
        <w:jc w:val="both"/>
        <w:rPr>
          <w:rFonts w:ascii="TTKBDikTemelAbece-Bold" w:hAnsi="TTKBDikTemelAbece-Bold" w:cs="TTKBDikTemelAbece-Bold"/>
          <w:b/>
          <w:bCs/>
          <w:color w:val="1C1C1B"/>
          <w:sz w:val="32"/>
          <w:szCs w:val="32"/>
        </w:rPr>
      </w:pPr>
    </w:p>
    <w:p w14:paraId="33A7C429"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2)</w:t>
      </w:r>
      <w:r w:rsidRPr="00C306A2">
        <w:rPr>
          <w:rFonts w:ascii="TTKBDikTemelAbece-Bold" w:hAnsi="TTKBDikTemelAbece-Bold" w:cs="TTKBDikTemelAbece-Bold"/>
          <w:b/>
          <w:bCs/>
          <w:color w:val="1C1C1B"/>
          <w:sz w:val="32"/>
          <w:szCs w:val="32"/>
        </w:rPr>
        <w:t xml:space="preserve"> </w:t>
      </w:r>
      <w:r>
        <w:rPr>
          <w:rFonts w:ascii="TTKBDikTemelAbece-Bold" w:hAnsi="TTKBDikTemelAbece-Bold" w:cs="TTKBDikTemelAbece-Bold"/>
          <w:b/>
          <w:bCs/>
          <w:color w:val="1C1C1B"/>
          <w:sz w:val="32"/>
          <w:szCs w:val="32"/>
        </w:rPr>
        <w:t xml:space="preserve">Metindeki çocuk, neyden </w:t>
      </w:r>
      <w:proofErr w:type="gramStart"/>
      <w:r>
        <w:rPr>
          <w:rFonts w:ascii="TTKBDikTemelAbece-Bold" w:hAnsi="TTKBDikTemelAbece-Bold" w:cs="TTKBDikTemelAbece-Bold"/>
          <w:b/>
          <w:bCs/>
          <w:color w:val="1C1C1B"/>
          <w:sz w:val="32"/>
          <w:szCs w:val="32"/>
        </w:rPr>
        <w:t>şikayet</w:t>
      </w:r>
      <w:proofErr w:type="gramEnd"/>
      <w:r>
        <w:rPr>
          <w:rFonts w:ascii="TTKBDikTemelAbece-Bold" w:hAnsi="TTKBDikTemelAbece-Bold" w:cs="TTKBDikTemelAbece-Bold"/>
          <w:b/>
          <w:bCs/>
          <w:color w:val="1C1C1B"/>
          <w:sz w:val="32"/>
          <w:szCs w:val="32"/>
        </w:rPr>
        <w:t xml:space="preserve"> etmektedir?</w:t>
      </w:r>
    </w:p>
    <w:p w14:paraId="461D3282" w14:textId="77777777" w:rsidR="00C306A2" w:rsidRDefault="00C306A2" w:rsidP="00C306A2">
      <w:pPr>
        <w:jc w:val="both"/>
        <w:rPr>
          <w:rFonts w:ascii="TTKBDikTemelAbece-Bold" w:hAnsi="TTKBDikTemelAbece-Bold" w:cs="TTKBDikTemelAbece-Bold"/>
          <w:b/>
          <w:bCs/>
          <w:color w:val="1C1C1B"/>
          <w:sz w:val="32"/>
          <w:szCs w:val="32"/>
        </w:rPr>
      </w:pPr>
    </w:p>
    <w:p w14:paraId="6927885B"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3)</w:t>
      </w:r>
      <w:r w:rsidRPr="00C306A2">
        <w:rPr>
          <w:rFonts w:ascii="TTKBDikTemelAbece-Bold" w:hAnsi="TTKBDikTemelAbece-Bold" w:cs="TTKBDikTemelAbece-Bold"/>
          <w:b/>
          <w:bCs/>
          <w:color w:val="1C1C1B"/>
          <w:sz w:val="32"/>
          <w:szCs w:val="32"/>
        </w:rPr>
        <w:t xml:space="preserve"> </w:t>
      </w:r>
      <w:r>
        <w:rPr>
          <w:rFonts w:ascii="TTKBDikTemelAbece-Bold" w:hAnsi="TTKBDikTemelAbece-Bold" w:cs="TTKBDikTemelAbece-Bold"/>
          <w:b/>
          <w:bCs/>
          <w:color w:val="1C1C1B"/>
          <w:sz w:val="32"/>
          <w:szCs w:val="32"/>
        </w:rPr>
        <w:t>Çocuğun akrabalarını ziyaret etmeme sebebi nedir?</w:t>
      </w:r>
    </w:p>
    <w:p w14:paraId="2CA6F0D0" w14:textId="77777777" w:rsidR="00C306A2" w:rsidRDefault="00C306A2" w:rsidP="00C306A2">
      <w:pPr>
        <w:jc w:val="both"/>
        <w:rPr>
          <w:rFonts w:ascii="TTKBDikTemelAbece-Bold" w:hAnsi="TTKBDikTemelAbece-Bold" w:cs="TTKBDikTemelAbece-Bold"/>
          <w:b/>
          <w:bCs/>
          <w:color w:val="1C1C1B"/>
          <w:sz w:val="32"/>
          <w:szCs w:val="32"/>
        </w:rPr>
      </w:pPr>
    </w:p>
    <w:p w14:paraId="1B7128AB"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4) Alfabemizdeki ince ünlü ve kalın ünlü harfler </w:t>
      </w:r>
      <w:proofErr w:type="gramStart"/>
      <w:r>
        <w:rPr>
          <w:rFonts w:ascii="TTKBDikTemelAbece-Bold" w:hAnsi="TTKBDikTemelAbece-Bold" w:cs="TTKBDikTemelAbece-Bold"/>
          <w:b/>
          <w:bCs/>
          <w:color w:val="1C1C1B"/>
          <w:sz w:val="32"/>
          <w:szCs w:val="32"/>
        </w:rPr>
        <w:t>nelerdir ?</w:t>
      </w:r>
      <w:proofErr w:type="gramEnd"/>
    </w:p>
    <w:p w14:paraId="5F31D813" w14:textId="77777777" w:rsidR="00C306A2" w:rsidRDefault="00C306A2" w:rsidP="00C306A2">
      <w:pPr>
        <w:jc w:val="both"/>
        <w:rPr>
          <w:rFonts w:ascii="TTKBDikTemelAbece-Bold" w:hAnsi="TTKBDikTemelAbece-Bold" w:cs="TTKBDikTemelAbece-Bold"/>
          <w:b/>
          <w:bCs/>
          <w:color w:val="1C1C1B"/>
          <w:sz w:val="32"/>
          <w:szCs w:val="32"/>
        </w:rPr>
      </w:pPr>
    </w:p>
    <w:p w14:paraId="163B3456"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5)Aşağıdaki kelimeleri hecelerine ayırınız.</w:t>
      </w:r>
    </w:p>
    <w:p w14:paraId="78537C23"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Armağan………………………  </w:t>
      </w:r>
      <w:proofErr w:type="gramStart"/>
      <w:r>
        <w:rPr>
          <w:rFonts w:ascii="TTKBDikTemelAbece-Bold" w:hAnsi="TTKBDikTemelAbece-Bold" w:cs="TTKBDikTemelAbece-Bold"/>
          <w:b/>
          <w:bCs/>
          <w:color w:val="1C1C1B"/>
          <w:sz w:val="32"/>
          <w:szCs w:val="32"/>
        </w:rPr>
        <w:t>ihtiyar</w:t>
      </w:r>
      <w:proofErr w:type="gramEnd"/>
      <w:r>
        <w:rPr>
          <w:rFonts w:ascii="TTKBDikTemelAbece-Bold" w:hAnsi="TTKBDikTemelAbece-Bold" w:cs="TTKBDikTemelAbece-Bold"/>
          <w:b/>
          <w:bCs/>
          <w:color w:val="1C1C1B"/>
          <w:sz w:val="32"/>
          <w:szCs w:val="32"/>
        </w:rPr>
        <w:t>………………..</w:t>
      </w:r>
    </w:p>
    <w:p w14:paraId="35CE540F"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Trabzon……………………… ilkokul……………………</w:t>
      </w:r>
    </w:p>
    <w:p w14:paraId="477B9B57" w14:textId="77777777" w:rsidR="00C306A2" w:rsidRDefault="00C306A2" w:rsidP="00C306A2">
      <w:pPr>
        <w:jc w:val="both"/>
        <w:rPr>
          <w:rFonts w:ascii="TTKBDikTemelAbece-Bold" w:hAnsi="TTKBDikTemelAbece-Bold" w:cs="TTKBDikTemelAbece-Bold"/>
          <w:b/>
          <w:bCs/>
          <w:color w:val="1C1C1B"/>
          <w:sz w:val="32"/>
          <w:szCs w:val="32"/>
        </w:rPr>
      </w:pPr>
    </w:p>
    <w:p w14:paraId="6C0334EA"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6) Aşağıdakilerden hangisi </w:t>
      </w:r>
      <w:proofErr w:type="gramStart"/>
      <w:r>
        <w:rPr>
          <w:rFonts w:ascii="TTKBDikTemelAbece-Bold" w:hAnsi="TTKBDikTemelAbece-Bold" w:cs="TTKBDikTemelAbece-Bold"/>
          <w:b/>
          <w:bCs/>
          <w:color w:val="1C1C1B"/>
          <w:sz w:val="32"/>
          <w:szCs w:val="32"/>
        </w:rPr>
        <w:t>yanlıştır ?</w:t>
      </w:r>
      <w:proofErr w:type="gramEnd"/>
    </w:p>
    <w:p w14:paraId="5211ECD1"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A) Satır sonuna sığmayan kelimeler kesme işareti ile bölünür.</w:t>
      </w:r>
    </w:p>
    <w:p w14:paraId="14B6F8DA"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lastRenderedPageBreak/>
        <w:t>B) Satır sonunda veya başında tek harf bırakılmaz.</w:t>
      </w:r>
    </w:p>
    <w:p w14:paraId="4A757E63"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C) Satır sonunda özel adların sonuna gelen ekleri ayırmak için kısa çizgiye gerek yoktur.</w:t>
      </w:r>
    </w:p>
    <w:p w14:paraId="187E88D7"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7) Aşağıda verilen kelimeleri sözlük sırasına göre sıralayınız.</w:t>
      </w:r>
    </w:p>
    <w:p w14:paraId="495450A9"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Kalem- merdiven -masal -masa –kutu- arı –vanilya- yol</w:t>
      </w:r>
    </w:p>
    <w:p w14:paraId="42A731D8" w14:textId="77777777" w:rsidR="00C306A2" w:rsidRDefault="00C306A2" w:rsidP="00C306A2">
      <w:pPr>
        <w:jc w:val="both"/>
        <w:rPr>
          <w:rFonts w:ascii="TTKBDikTemelAbece-Bold" w:hAnsi="TTKBDikTemelAbece-Bold" w:cs="TTKBDikTemelAbece-Bold"/>
          <w:b/>
          <w:bCs/>
          <w:color w:val="1C1C1B"/>
          <w:sz w:val="32"/>
          <w:szCs w:val="32"/>
        </w:rPr>
      </w:pPr>
    </w:p>
    <w:p w14:paraId="23300C21" w14:textId="77777777" w:rsidR="00C306A2" w:rsidRDefault="00C306A2" w:rsidP="00C306A2">
      <w:pPr>
        <w:jc w:val="both"/>
        <w:rPr>
          <w:rFonts w:ascii="TTKBDikTemelAbece-Bold" w:hAnsi="TTKBDikTemelAbece-Bold" w:cs="TTKBDikTemelAbece-Bold"/>
          <w:b/>
          <w:bCs/>
          <w:color w:val="1C1C1B"/>
          <w:sz w:val="32"/>
          <w:szCs w:val="32"/>
        </w:rPr>
      </w:pPr>
    </w:p>
    <w:p w14:paraId="054E0D9B"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8) Aşağıda verilen sözcüklerin eş anlamlılarını yazınız.</w:t>
      </w:r>
    </w:p>
    <w:p w14:paraId="1E6CAEF4" w14:textId="77777777" w:rsidR="00C306A2" w:rsidRDefault="00C306A2" w:rsidP="00C306A2">
      <w:pPr>
        <w:jc w:val="both"/>
        <w:rPr>
          <w:rFonts w:ascii="TTKBDikTemelAbece-Bold" w:hAnsi="TTKBDikTemelAbece-Bold" w:cs="TTKBDikTemelAbece-Bold"/>
          <w:b/>
          <w:bCs/>
          <w:color w:val="1C1C1B"/>
          <w:sz w:val="32"/>
          <w:szCs w:val="32"/>
        </w:rPr>
      </w:pPr>
    </w:p>
    <w:p w14:paraId="4A809098" w14:textId="77777777" w:rsidR="00C306A2" w:rsidRDefault="00C306A2"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Elbise……</w:t>
      </w:r>
      <w:proofErr w:type="gramStart"/>
      <w:r>
        <w:rPr>
          <w:rFonts w:ascii="TTKBDikTemelAbece-Bold" w:hAnsi="TTKBDikTemelAbece-Bold" w:cs="TTKBDikTemelAbece-Bold"/>
          <w:b/>
          <w:bCs/>
          <w:color w:val="1C1C1B"/>
          <w:sz w:val="32"/>
          <w:szCs w:val="32"/>
        </w:rPr>
        <w:t>…….</w:t>
      </w:r>
      <w:proofErr w:type="gramEnd"/>
      <w:r>
        <w:rPr>
          <w:rFonts w:ascii="TTKBDikTemelAbece-Bold" w:hAnsi="TTKBDikTemelAbece-Bold" w:cs="TTKBDikTemelAbece-Bold"/>
          <w:b/>
          <w:bCs/>
          <w:color w:val="1C1C1B"/>
          <w:sz w:val="32"/>
          <w:szCs w:val="32"/>
        </w:rPr>
        <w:t xml:space="preserve">. </w:t>
      </w:r>
      <w:proofErr w:type="gramStart"/>
      <w:r w:rsidR="00E1729D">
        <w:rPr>
          <w:rFonts w:ascii="TTKBDikTemelAbece-Bold" w:hAnsi="TTKBDikTemelAbece-Bold" w:cs="TTKBDikTemelAbece-Bold"/>
          <w:b/>
          <w:bCs/>
          <w:color w:val="1C1C1B"/>
          <w:sz w:val="32"/>
          <w:szCs w:val="32"/>
        </w:rPr>
        <w:t>fakir</w:t>
      </w:r>
      <w:proofErr w:type="gramEnd"/>
      <w:r w:rsidR="00E1729D">
        <w:rPr>
          <w:rFonts w:ascii="TTKBDikTemelAbece-Bold" w:hAnsi="TTKBDikTemelAbece-Bold" w:cs="TTKBDikTemelAbece-Bold"/>
          <w:b/>
          <w:bCs/>
          <w:color w:val="1C1C1B"/>
          <w:sz w:val="32"/>
          <w:szCs w:val="32"/>
        </w:rPr>
        <w:t>……………… güven…………….. ırmak…………. Soru……………… konuk…………. Vakit……….  Doktor…………… öğretmen……</w:t>
      </w:r>
      <w:proofErr w:type="gramStart"/>
      <w:r w:rsidR="00E1729D">
        <w:rPr>
          <w:rFonts w:ascii="TTKBDikTemelAbece-Bold" w:hAnsi="TTKBDikTemelAbece-Bold" w:cs="TTKBDikTemelAbece-Bold"/>
          <w:b/>
          <w:bCs/>
          <w:color w:val="1C1C1B"/>
          <w:sz w:val="32"/>
          <w:szCs w:val="32"/>
        </w:rPr>
        <w:t>…….</w:t>
      </w:r>
      <w:proofErr w:type="gramEnd"/>
      <w:r w:rsidR="00E1729D">
        <w:rPr>
          <w:rFonts w:ascii="TTKBDikTemelAbece-Bold" w:hAnsi="TTKBDikTemelAbece-Bold" w:cs="TTKBDikTemelAbece-Bold"/>
          <w:b/>
          <w:bCs/>
          <w:color w:val="1C1C1B"/>
          <w:sz w:val="32"/>
          <w:szCs w:val="32"/>
        </w:rPr>
        <w:t>.kelime….</w:t>
      </w:r>
    </w:p>
    <w:p w14:paraId="4137FBC6"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9) Aşağıdaki verilen kelimelerin zıt anlamlılarını yazınız.</w:t>
      </w:r>
    </w:p>
    <w:p w14:paraId="1BC2ABA1"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 Çalışkan…</w:t>
      </w:r>
      <w:proofErr w:type="gramStart"/>
      <w:r>
        <w:rPr>
          <w:rFonts w:ascii="TTKBDikTemelAbece-Bold" w:hAnsi="TTKBDikTemelAbece-Bold" w:cs="TTKBDikTemelAbece-Bold"/>
          <w:b/>
          <w:bCs/>
          <w:color w:val="1C1C1B"/>
          <w:sz w:val="32"/>
          <w:szCs w:val="32"/>
        </w:rPr>
        <w:t>…….</w:t>
      </w:r>
      <w:proofErr w:type="gramEnd"/>
      <w:r>
        <w:rPr>
          <w:rFonts w:ascii="TTKBDikTemelAbece-Bold" w:hAnsi="TTKBDikTemelAbece-Bold" w:cs="TTKBDikTemelAbece-Bold"/>
          <w:b/>
          <w:bCs/>
          <w:color w:val="1C1C1B"/>
          <w:sz w:val="32"/>
          <w:szCs w:val="32"/>
        </w:rPr>
        <w:t xml:space="preserve">. </w:t>
      </w:r>
      <w:proofErr w:type="gramStart"/>
      <w:r>
        <w:rPr>
          <w:rFonts w:ascii="TTKBDikTemelAbece-Bold" w:hAnsi="TTKBDikTemelAbece-Bold" w:cs="TTKBDikTemelAbece-Bold"/>
          <w:b/>
          <w:bCs/>
          <w:color w:val="1C1C1B"/>
          <w:sz w:val="32"/>
          <w:szCs w:val="32"/>
        </w:rPr>
        <w:t>fakir</w:t>
      </w:r>
      <w:proofErr w:type="gramEnd"/>
      <w:r>
        <w:rPr>
          <w:rFonts w:ascii="TTKBDikTemelAbece-Bold" w:hAnsi="TTKBDikTemelAbece-Bold" w:cs="TTKBDikTemelAbece-Bold"/>
          <w:b/>
          <w:bCs/>
          <w:color w:val="1C1C1B"/>
          <w:sz w:val="32"/>
          <w:szCs w:val="32"/>
        </w:rPr>
        <w:t xml:space="preserve">……….. </w:t>
      </w:r>
      <w:proofErr w:type="gramStart"/>
      <w:r>
        <w:rPr>
          <w:rFonts w:ascii="TTKBDikTemelAbece-Bold" w:hAnsi="TTKBDikTemelAbece-Bold" w:cs="TTKBDikTemelAbece-Bold"/>
          <w:b/>
          <w:bCs/>
          <w:color w:val="1C1C1B"/>
          <w:sz w:val="32"/>
          <w:szCs w:val="32"/>
        </w:rPr>
        <w:t>küçük</w:t>
      </w:r>
      <w:proofErr w:type="gramEnd"/>
      <w:r>
        <w:rPr>
          <w:rFonts w:ascii="TTKBDikTemelAbece-Bold" w:hAnsi="TTKBDikTemelAbece-Bold" w:cs="TTKBDikTemelAbece-Bold"/>
          <w:b/>
          <w:bCs/>
          <w:color w:val="1C1C1B"/>
          <w:sz w:val="32"/>
          <w:szCs w:val="32"/>
        </w:rPr>
        <w:t>……… doğru……..</w:t>
      </w:r>
    </w:p>
    <w:p w14:paraId="163F0B05"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Boş…………. Sabah……………… doğu………… acı</w:t>
      </w:r>
      <w:proofErr w:type="gramStart"/>
      <w:r>
        <w:rPr>
          <w:rFonts w:ascii="TTKBDikTemelAbece-Bold" w:hAnsi="TTKBDikTemelAbece-Bold" w:cs="TTKBDikTemelAbece-Bold"/>
          <w:b/>
          <w:bCs/>
          <w:color w:val="1C1C1B"/>
          <w:sz w:val="32"/>
          <w:szCs w:val="32"/>
        </w:rPr>
        <w:t>…….</w:t>
      </w:r>
      <w:proofErr w:type="gramEnd"/>
      <w:r>
        <w:rPr>
          <w:rFonts w:ascii="TTKBDikTemelAbece-Bold" w:hAnsi="TTKBDikTemelAbece-Bold" w:cs="TTKBDikTemelAbece-Bold"/>
          <w:b/>
          <w:bCs/>
          <w:color w:val="1C1C1B"/>
          <w:sz w:val="32"/>
          <w:szCs w:val="32"/>
        </w:rPr>
        <w:t>.</w:t>
      </w:r>
    </w:p>
    <w:p w14:paraId="0B9675E4"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10) Aşağıda verilen sesteş kelimeleri farklı anlamda iki cümle kuralım.</w:t>
      </w:r>
    </w:p>
    <w:p w14:paraId="263572B6"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Yüz:</w:t>
      </w:r>
    </w:p>
    <w:p w14:paraId="6B7E8383" w14:textId="77777777" w:rsidR="00E1729D" w:rsidRDefault="00E1729D" w:rsidP="00C306A2">
      <w:pPr>
        <w:jc w:val="both"/>
        <w:rPr>
          <w:rFonts w:ascii="TTKBDikTemelAbece-Bold" w:hAnsi="TTKBDikTemelAbece-Bold" w:cs="TTKBDikTemelAbece-Bold"/>
          <w:b/>
          <w:bCs/>
          <w:color w:val="1C1C1B"/>
          <w:sz w:val="32"/>
          <w:szCs w:val="32"/>
        </w:rPr>
      </w:pPr>
    </w:p>
    <w:p w14:paraId="6F8818CC"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Saz:</w:t>
      </w:r>
    </w:p>
    <w:p w14:paraId="532C2CA4"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11) Aşağıdaki cümlelerin hangisinde su kelimesinin aldığı ek nedeniyle anlamı </w:t>
      </w:r>
      <w:proofErr w:type="gramStart"/>
      <w:r>
        <w:rPr>
          <w:rFonts w:ascii="TTKBDikTemelAbece-Bold" w:hAnsi="TTKBDikTemelAbece-Bold" w:cs="TTKBDikTemelAbece-Bold"/>
          <w:b/>
          <w:bCs/>
          <w:color w:val="1C1C1B"/>
          <w:sz w:val="32"/>
          <w:szCs w:val="32"/>
        </w:rPr>
        <w:t>değişmiştir ?</w:t>
      </w:r>
      <w:proofErr w:type="gramEnd"/>
    </w:p>
    <w:p w14:paraId="60B96405"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A) Bugün sular kesildi.</w:t>
      </w:r>
    </w:p>
    <w:p w14:paraId="433F08DB"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lastRenderedPageBreak/>
        <w:t>B) Ülkemiz su sıkıntısı ile karşı karşıya kalabilir.</w:t>
      </w:r>
    </w:p>
    <w:p w14:paraId="644388C2"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C) Okulda suluklarımız karıştı.</w:t>
      </w:r>
    </w:p>
    <w:p w14:paraId="0DE25418"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12) Aşağıda karışık olarak verilmiş kelimeleri sıralayarak anlamlı ve kurallı bir cümle yazalım.</w:t>
      </w:r>
    </w:p>
    <w:p w14:paraId="3EC0D97C" w14:textId="77777777" w:rsidR="00E1729D" w:rsidRDefault="00E1729D" w:rsidP="00C306A2">
      <w:pPr>
        <w:jc w:val="both"/>
        <w:rPr>
          <w:rFonts w:ascii="TTKBDikTemelAbece-Bold" w:hAnsi="TTKBDikTemelAbece-Bold" w:cs="TTKBDikTemelAbece-Bold"/>
          <w:b/>
          <w:bCs/>
          <w:color w:val="1C1C1B"/>
          <w:sz w:val="32"/>
          <w:szCs w:val="32"/>
        </w:rPr>
      </w:pPr>
    </w:p>
    <w:p w14:paraId="07644FCE"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Gitmedim – sinemaya – dün</w:t>
      </w:r>
    </w:p>
    <w:p w14:paraId="2E563893" w14:textId="77777777" w:rsidR="00E1729D" w:rsidRDefault="00E1729D" w:rsidP="00C306A2">
      <w:pPr>
        <w:jc w:val="both"/>
        <w:rPr>
          <w:rFonts w:ascii="TTKBDikTemelAbece-Bold" w:hAnsi="TTKBDikTemelAbece-Bold" w:cs="TTKBDikTemelAbece-Bold"/>
          <w:b/>
          <w:bCs/>
          <w:color w:val="1C1C1B"/>
          <w:sz w:val="32"/>
          <w:szCs w:val="32"/>
        </w:rPr>
      </w:pPr>
    </w:p>
    <w:p w14:paraId="3CC535B8"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Maçta- üç- bugün – attım- gol</w:t>
      </w:r>
    </w:p>
    <w:p w14:paraId="74AAB745"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13)Aşağıdakilerden hangisi devrik </w:t>
      </w:r>
      <w:proofErr w:type="gramStart"/>
      <w:r>
        <w:rPr>
          <w:rFonts w:ascii="TTKBDikTemelAbece-Bold" w:hAnsi="TTKBDikTemelAbece-Bold" w:cs="TTKBDikTemelAbece-Bold"/>
          <w:b/>
          <w:bCs/>
          <w:color w:val="1C1C1B"/>
          <w:sz w:val="32"/>
          <w:szCs w:val="32"/>
        </w:rPr>
        <w:t>cümledir ?</w:t>
      </w:r>
      <w:proofErr w:type="gramEnd"/>
    </w:p>
    <w:p w14:paraId="5445D3B1"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A) Kitap okurum yatmadan önce </w:t>
      </w:r>
    </w:p>
    <w:p w14:paraId="15D7106F"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B) Kitaplarımı çantama koydum.</w:t>
      </w:r>
    </w:p>
    <w:p w14:paraId="769E31B6"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C) Kuşlarıma yem verdim.</w:t>
      </w:r>
    </w:p>
    <w:p w14:paraId="2DE60695" w14:textId="77777777" w:rsidR="00E1729D" w:rsidRDefault="00E1729D" w:rsidP="00C306A2">
      <w:pPr>
        <w:jc w:val="both"/>
        <w:rPr>
          <w:rFonts w:ascii="TTKBDikTemelAbece-Bold" w:hAnsi="TTKBDikTemelAbece-Bold" w:cs="TTKBDikTemelAbece-Bold"/>
          <w:b/>
          <w:bCs/>
          <w:color w:val="1C1C1B"/>
          <w:sz w:val="32"/>
          <w:szCs w:val="32"/>
        </w:rPr>
      </w:pPr>
    </w:p>
    <w:p w14:paraId="6C975885" w14:textId="77777777" w:rsidR="00E1729D" w:rsidRDefault="00E1729D"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14) </w:t>
      </w:r>
      <w:r w:rsidR="00903E65">
        <w:rPr>
          <w:rFonts w:ascii="TTKBDikTemelAbece-Bold" w:hAnsi="TTKBDikTemelAbece-Bold" w:cs="TTKBDikTemelAbece-Bold"/>
          <w:b/>
          <w:bCs/>
          <w:color w:val="1C1C1B"/>
          <w:sz w:val="32"/>
          <w:szCs w:val="32"/>
        </w:rPr>
        <w:t xml:space="preserve">Aşağıdaki cümlelerin sonuna olumlu olumsuz </w:t>
      </w:r>
      <w:proofErr w:type="gramStart"/>
      <w:r w:rsidR="00903E65">
        <w:rPr>
          <w:rFonts w:ascii="TTKBDikTemelAbece-Bold" w:hAnsi="TTKBDikTemelAbece-Bold" w:cs="TTKBDikTemelAbece-Bold"/>
          <w:b/>
          <w:bCs/>
          <w:color w:val="1C1C1B"/>
          <w:sz w:val="32"/>
          <w:szCs w:val="32"/>
        </w:rPr>
        <w:t>yada</w:t>
      </w:r>
      <w:proofErr w:type="gramEnd"/>
      <w:r w:rsidR="00903E65">
        <w:rPr>
          <w:rFonts w:ascii="TTKBDikTemelAbece-Bold" w:hAnsi="TTKBDikTemelAbece-Bold" w:cs="TTKBDikTemelAbece-Bold"/>
          <w:b/>
          <w:bCs/>
          <w:color w:val="1C1C1B"/>
          <w:sz w:val="32"/>
          <w:szCs w:val="32"/>
        </w:rPr>
        <w:t xml:space="preserve"> soru cümlesi durumuna göre uygun olanları yazınız.</w:t>
      </w:r>
    </w:p>
    <w:p w14:paraId="052BD0B8"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Dedem bana harçlık verdi.</w:t>
      </w:r>
    </w:p>
    <w:p w14:paraId="7CF2D39E"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Ayşenur bugün okula gelmedi.</w:t>
      </w:r>
    </w:p>
    <w:p w14:paraId="0AAD5E1F"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Kapı çaldı mı?</w:t>
      </w:r>
    </w:p>
    <w:p w14:paraId="38007958"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Yarın okulda sınav var.</w:t>
      </w:r>
    </w:p>
    <w:p w14:paraId="053BF3A6"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Bugün öğretmenimiz sınav yapmayacakmış.</w:t>
      </w:r>
    </w:p>
    <w:p w14:paraId="67FED023"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15) Aşağıda cümlelerle ilgili 5N1 K sorularını cevaplayalım.</w:t>
      </w:r>
    </w:p>
    <w:p w14:paraId="3583CEB1" w14:textId="77777777" w:rsidR="00903E65" w:rsidRDefault="00903E65" w:rsidP="00C306A2">
      <w:pPr>
        <w:jc w:val="both"/>
        <w:rPr>
          <w:rFonts w:ascii="TTKBDikTemelAbece-Bold" w:hAnsi="TTKBDikTemelAbece-Bold" w:cs="TTKBDikTemelAbece-Bold"/>
          <w:b/>
          <w:bCs/>
          <w:color w:val="1C1C1B"/>
          <w:sz w:val="32"/>
          <w:szCs w:val="32"/>
        </w:rPr>
      </w:pPr>
    </w:p>
    <w:p w14:paraId="1C9D3F6F"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lastRenderedPageBreak/>
        <w:t>Fırat, hasta olduğu için Perşembe günü okula gelmedi.</w:t>
      </w:r>
    </w:p>
    <w:p w14:paraId="579744B6"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Kim?</w:t>
      </w:r>
    </w:p>
    <w:p w14:paraId="6133ED94"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Niçin?</w:t>
      </w:r>
    </w:p>
    <w:p w14:paraId="202E4373"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Ne </w:t>
      </w:r>
      <w:proofErr w:type="gramStart"/>
      <w:r>
        <w:rPr>
          <w:rFonts w:ascii="TTKBDikTemelAbece-Bold" w:hAnsi="TTKBDikTemelAbece-Bold" w:cs="TTKBDikTemelAbece-Bold"/>
          <w:b/>
          <w:bCs/>
          <w:color w:val="1C1C1B"/>
          <w:sz w:val="32"/>
          <w:szCs w:val="32"/>
        </w:rPr>
        <w:t>zaman ?</w:t>
      </w:r>
      <w:proofErr w:type="gramEnd"/>
    </w:p>
    <w:p w14:paraId="29DE4FD8"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Nereye? </w:t>
      </w:r>
    </w:p>
    <w:p w14:paraId="50A9ECBB"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16) Aşağıdaki cümledeki kelimelerden kaç tanesi özel isimdir? Yazınız.</w:t>
      </w:r>
    </w:p>
    <w:p w14:paraId="21EBA4EB"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Ahmet, bugün köpeği Pamuk ile gezmeye gitti. Parkta oyun oynarken arkadaşı Rıza ve onun köpeği Karabaş ile karşılaştı. Beraber parkta oyun oynadıktan sonra evlerine gittiler.</w:t>
      </w:r>
    </w:p>
    <w:p w14:paraId="68227CD2" w14:textId="77777777" w:rsidR="00903E65" w:rsidRDefault="00903E65" w:rsidP="00C306A2">
      <w:pPr>
        <w:jc w:val="both"/>
        <w:rPr>
          <w:rFonts w:ascii="TTKBDikTemelAbece-Bold" w:hAnsi="TTKBDikTemelAbece-Bold" w:cs="TTKBDikTemelAbece-Bold"/>
          <w:b/>
          <w:bCs/>
          <w:color w:val="1C1C1B"/>
          <w:sz w:val="32"/>
          <w:szCs w:val="32"/>
        </w:rPr>
      </w:pPr>
    </w:p>
    <w:p w14:paraId="0E1B8000" w14:textId="77777777" w:rsidR="00903E65" w:rsidRDefault="00903E65" w:rsidP="00C306A2">
      <w:pPr>
        <w:jc w:val="both"/>
        <w:rPr>
          <w:rFonts w:ascii="TTKBDikTemelAbece-Bold" w:hAnsi="TTKBDikTemelAbece-Bold" w:cs="TTKBDikTemelAbece-Bold"/>
          <w:b/>
          <w:bCs/>
          <w:color w:val="1C1C1B"/>
          <w:sz w:val="32"/>
          <w:szCs w:val="32"/>
        </w:rPr>
      </w:pPr>
    </w:p>
    <w:p w14:paraId="500A2F34"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17)Tekil isimler çoğul isimler ve topluluk isimlerine birer tane örnek veriniz.</w:t>
      </w:r>
    </w:p>
    <w:p w14:paraId="31C1C85D" w14:textId="77777777" w:rsidR="00903E65" w:rsidRDefault="00903E65" w:rsidP="00C306A2">
      <w:pPr>
        <w:jc w:val="both"/>
        <w:rPr>
          <w:rFonts w:ascii="TTKBDikTemelAbece-Bold" w:hAnsi="TTKBDikTemelAbece-Bold" w:cs="TTKBDikTemelAbece-Bold"/>
          <w:b/>
          <w:bCs/>
          <w:color w:val="1C1C1B"/>
          <w:sz w:val="32"/>
          <w:szCs w:val="32"/>
        </w:rPr>
      </w:pPr>
    </w:p>
    <w:p w14:paraId="723075E4" w14:textId="77777777" w:rsidR="00903E65" w:rsidRDefault="00903E65" w:rsidP="00C306A2">
      <w:pPr>
        <w:jc w:val="both"/>
        <w:rPr>
          <w:rFonts w:ascii="TTKBDikTemelAbece-Bold" w:hAnsi="TTKBDikTemelAbece-Bold" w:cs="TTKBDikTemelAbece-Bold"/>
          <w:b/>
          <w:bCs/>
          <w:color w:val="1C1C1B"/>
          <w:sz w:val="32"/>
          <w:szCs w:val="32"/>
        </w:rPr>
      </w:pPr>
    </w:p>
    <w:p w14:paraId="4827B16D"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18)Aşağıdaki cümlelerin hangisinde soyut isim kullanılmıştır?</w:t>
      </w:r>
    </w:p>
    <w:p w14:paraId="35CE7758"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A) Masada duran vazo kırıldı.</w:t>
      </w:r>
    </w:p>
    <w:p w14:paraId="4CC52F27"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B) Ben sporcunun zeki çevik ve ahlaklı olanını severim.</w:t>
      </w:r>
    </w:p>
    <w:p w14:paraId="43AED03F"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C) Kalemlerimi gördün mü?</w:t>
      </w:r>
    </w:p>
    <w:tbl>
      <w:tblPr>
        <w:tblStyle w:val="TabloKlavuzu"/>
        <w:tblpPr w:leftFromText="141" w:rightFromText="141" w:vertAnchor="text" w:horzAnchor="margin" w:tblpY="1582"/>
        <w:tblW w:w="0" w:type="auto"/>
        <w:tblLook w:val="04A0" w:firstRow="1" w:lastRow="0" w:firstColumn="1" w:lastColumn="0" w:noHBand="0" w:noVBand="1"/>
      </w:tblPr>
      <w:tblGrid>
        <w:gridCol w:w="1842"/>
        <w:gridCol w:w="1842"/>
        <w:gridCol w:w="1842"/>
        <w:gridCol w:w="1843"/>
        <w:gridCol w:w="1843"/>
      </w:tblGrid>
      <w:tr w:rsidR="00F24CFC" w14:paraId="58287C9C" w14:textId="77777777" w:rsidTr="00F24CFC">
        <w:tc>
          <w:tcPr>
            <w:tcW w:w="1842" w:type="dxa"/>
          </w:tcPr>
          <w:p w14:paraId="2477DC00" w14:textId="77777777" w:rsidR="00F24CFC" w:rsidRDefault="00F24CFC" w:rsidP="00F24CFC">
            <w:pPr>
              <w:jc w:val="both"/>
              <w:rPr>
                <w:rFonts w:ascii="Kayra Aydin" w:hAnsi="Kayra Aydin"/>
              </w:rPr>
            </w:pPr>
            <w:r>
              <w:rPr>
                <w:rFonts w:ascii="Kayra Aydin" w:hAnsi="Kayra Aydin"/>
              </w:rPr>
              <w:t>Yalın hali</w:t>
            </w:r>
          </w:p>
        </w:tc>
        <w:tc>
          <w:tcPr>
            <w:tcW w:w="1842" w:type="dxa"/>
          </w:tcPr>
          <w:p w14:paraId="253FC10C" w14:textId="77777777" w:rsidR="00F24CFC" w:rsidRDefault="00F24CFC" w:rsidP="00F24CFC">
            <w:pPr>
              <w:jc w:val="both"/>
              <w:rPr>
                <w:rFonts w:ascii="Kayra Aydin" w:hAnsi="Kayra Aydin"/>
              </w:rPr>
            </w:pPr>
            <w:r>
              <w:rPr>
                <w:rFonts w:ascii="Kayra Aydin" w:hAnsi="Kayra Aydin"/>
              </w:rPr>
              <w:t>Belirtme hali</w:t>
            </w:r>
          </w:p>
        </w:tc>
        <w:tc>
          <w:tcPr>
            <w:tcW w:w="1842" w:type="dxa"/>
          </w:tcPr>
          <w:p w14:paraId="19DDA30F" w14:textId="77777777" w:rsidR="00F24CFC" w:rsidRDefault="00F24CFC" w:rsidP="00F24CFC">
            <w:pPr>
              <w:jc w:val="both"/>
              <w:rPr>
                <w:rFonts w:ascii="Kayra Aydin" w:hAnsi="Kayra Aydin"/>
              </w:rPr>
            </w:pPr>
            <w:r>
              <w:rPr>
                <w:rFonts w:ascii="Kayra Aydin" w:hAnsi="Kayra Aydin"/>
              </w:rPr>
              <w:t>Yönelme hali</w:t>
            </w:r>
          </w:p>
        </w:tc>
        <w:tc>
          <w:tcPr>
            <w:tcW w:w="1843" w:type="dxa"/>
          </w:tcPr>
          <w:p w14:paraId="66C524AE" w14:textId="77777777" w:rsidR="00F24CFC" w:rsidRDefault="00F24CFC" w:rsidP="00F24CFC">
            <w:pPr>
              <w:jc w:val="both"/>
              <w:rPr>
                <w:rFonts w:ascii="Kayra Aydin" w:hAnsi="Kayra Aydin"/>
              </w:rPr>
            </w:pPr>
            <w:r>
              <w:rPr>
                <w:rFonts w:ascii="Kayra Aydin" w:hAnsi="Kayra Aydin"/>
              </w:rPr>
              <w:t>Bulunma hali</w:t>
            </w:r>
          </w:p>
        </w:tc>
        <w:tc>
          <w:tcPr>
            <w:tcW w:w="1843" w:type="dxa"/>
          </w:tcPr>
          <w:p w14:paraId="341D03D3" w14:textId="77777777" w:rsidR="00F24CFC" w:rsidRDefault="00F24CFC" w:rsidP="00F24CFC">
            <w:pPr>
              <w:jc w:val="both"/>
              <w:rPr>
                <w:rFonts w:ascii="Kayra Aydin" w:hAnsi="Kayra Aydin"/>
              </w:rPr>
            </w:pPr>
            <w:r>
              <w:rPr>
                <w:rFonts w:ascii="Kayra Aydin" w:hAnsi="Kayra Aydin"/>
              </w:rPr>
              <w:t>Ayrılma hali</w:t>
            </w:r>
          </w:p>
        </w:tc>
      </w:tr>
      <w:tr w:rsidR="00F24CFC" w14:paraId="086844A1" w14:textId="77777777" w:rsidTr="00F24CFC">
        <w:tc>
          <w:tcPr>
            <w:tcW w:w="1842" w:type="dxa"/>
          </w:tcPr>
          <w:p w14:paraId="2441470A" w14:textId="77777777" w:rsidR="00F24CFC" w:rsidRDefault="00F24CFC" w:rsidP="00F24CFC">
            <w:pPr>
              <w:jc w:val="both"/>
              <w:rPr>
                <w:rFonts w:ascii="Kayra Aydin" w:hAnsi="Kayra Aydin"/>
              </w:rPr>
            </w:pPr>
            <w:r>
              <w:rPr>
                <w:rFonts w:ascii="Kayra Aydin" w:hAnsi="Kayra Aydin"/>
              </w:rPr>
              <w:lastRenderedPageBreak/>
              <w:t>Çanta</w:t>
            </w:r>
          </w:p>
        </w:tc>
        <w:tc>
          <w:tcPr>
            <w:tcW w:w="1842" w:type="dxa"/>
          </w:tcPr>
          <w:p w14:paraId="774F005A" w14:textId="77777777" w:rsidR="00F24CFC" w:rsidRDefault="00F24CFC" w:rsidP="00F24CFC">
            <w:pPr>
              <w:jc w:val="both"/>
              <w:rPr>
                <w:rFonts w:ascii="Kayra Aydin" w:hAnsi="Kayra Aydin"/>
              </w:rPr>
            </w:pPr>
          </w:p>
        </w:tc>
        <w:tc>
          <w:tcPr>
            <w:tcW w:w="1842" w:type="dxa"/>
          </w:tcPr>
          <w:p w14:paraId="2CCD85F7" w14:textId="77777777" w:rsidR="00F24CFC" w:rsidRDefault="00F24CFC" w:rsidP="00F24CFC">
            <w:pPr>
              <w:jc w:val="both"/>
              <w:rPr>
                <w:rFonts w:ascii="Kayra Aydin" w:hAnsi="Kayra Aydin"/>
              </w:rPr>
            </w:pPr>
          </w:p>
        </w:tc>
        <w:tc>
          <w:tcPr>
            <w:tcW w:w="1843" w:type="dxa"/>
          </w:tcPr>
          <w:p w14:paraId="63992594" w14:textId="77777777" w:rsidR="00F24CFC" w:rsidRDefault="00F24CFC" w:rsidP="00F24CFC">
            <w:pPr>
              <w:jc w:val="both"/>
              <w:rPr>
                <w:rFonts w:ascii="Kayra Aydin" w:hAnsi="Kayra Aydin"/>
              </w:rPr>
            </w:pPr>
          </w:p>
        </w:tc>
        <w:tc>
          <w:tcPr>
            <w:tcW w:w="1843" w:type="dxa"/>
          </w:tcPr>
          <w:p w14:paraId="0543783C" w14:textId="77777777" w:rsidR="00F24CFC" w:rsidRDefault="00F24CFC" w:rsidP="00F24CFC">
            <w:pPr>
              <w:jc w:val="both"/>
              <w:rPr>
                <w:rFonts w:ascii="Kayra Aydin" w:hAnsi="Kayra Aydin"/>
              </w:rPr>
            </w:pPr>
          </w:p>
        </w:tc>
      </w:tr>
      <w:tr w:rsidR="00F24CFC" w14:paraId="43E28681" w14:textId="77777777" w:rsidTr="00F24CFC">
        <w:tc>
          <w:tcPr>
            <w:tcW w:w="1842" w:type="dxa"/>
          </w:tcPr>
          <w:p w14:paraId="231D9C1F" w14:textId="77777777" w:rsidR="00F24CFC" w:rsidRDefault="00F24CFC" w:rsidP="00F24CFC">
            <w:pPr>
              <w:jc w:val="both"/>
              <w:rPr>
                <w:rFonts w:ascii="Kayra Aydin" w:hAnsi="Kayra Aydin"/>
              </w:rPr>
            </w:pPr>
            <w:r>
              <w:rPr>
                <w:rFonts w:ascii="Kayra Aydin" w:hAnsi="Kayra Aydin"/>
              </w:rPr>
              <w:t>Sen</w:t>
            </w:r>
          </w:p>
        </w:tc>
        <w:tc>
          <w:tcPr>
            <w:tcW w:w="1842" w:type="dxa"/>
          </w:tcPr>
          <w:p w14:paraId="41FB1D9D" w14:textId="77777777" w:rsidR="00F24CFC" w:rsidRDefault="00F24CFC" w:rsidP="00F24CFC">
            <w:pPr>
              <w:jc w:val="both"/>
              <w:rPr>
                <w:rFonts w:ascii="Kayra Aydin" w:hAnsi="Kayra Aydin"/>
              </w:rPr>
            </w:pPr>
          </w:p>
        </w:tc>
        <w:tc>
          <w:tcPr>
            <w:tcW w:w="1842" w:type="dxa"/>
          </w:tcPr>
          <w:p w14:paraId="59ABED65" w14:textId="77777777" w:rsidR="00F24CFC" w:rsidRDefault="00F24CFC" w:rsidP="00F24CFC">
            <w:pPr>
              <w:jc w:val="both"/>
              <w:rPr>
                <w:rFonts w:ascii="Kayra Aydin" w:hAnsi="Kayra Aydin"/>
              </w:rPr>
            </w:pPr>
          </w:p>
        </w:tc>
        <w:tc>
          <w:tcPr>
            <w:tcW w:w="1843" w:type="dxa"/>
          </w:tcPr>
          <w:p w14:paraId="33BF21F8" w14:textId="77777777" w:rsidR="00F24CFC" w:rsidRDefault="00F24CFC" w:rsidP="00F24CFC">
            <w:pPr>
              <w:jc w:val="both"/>
              <w:rPr>
                <w:rFonts w:ascii="Kayra Aydin" w:hAnsi="Kayra Aydin"/>
              </w:rPr>
            </w:pPr>
          </w:p>
        </w:tc>
        <w:tc>
          <w:tcPr>
            <w:tcW w:w="1843" w:type="dxa"/>
          </w:tcPr>
          <w:p w14:paraId="4686FE9C" w14:textId="77777777" w:rsidR="00F24CFC" w:rsidRDefault="00F24CFC" w:rsidP="00F24CFC">
            <w:pPr>
              <w:jc w:val="both"/>
              <w:rPr>
                <w:rFonts w:ascii="Kayra Aydin" w:hAnsi="Kayra Aydin"/>
              </w:rPr>
            </w:pPr>
          </w:p>
        </w:tc>
      </w:tr>
      <w:tr w:rsidR="00F24CFC" w14:paraId="73E71164" w14:textId="77777777" w:rsidTr="00F24CFC">
        <w:tc>
          <w:tcPr>
            <w:tcW w:w="1842" w:type="dxa"/>
          </w:tcPr>
          <w:p w14:paraId="644EE8EA" w14:textId="77777777" w:rsidR="00F24CFC" w:rsidRDefault="00F24CFC" w:rsidP="00F24CFC">
            <w:pPr>
              <w:jc w:val="both"/>
              <w:rPr>
                <w:rFonts w:ascii="Kayra Aydin" w:hAnsi="Kayra Aydin"/>
              </w:rPr>
            </w:pPr>
            <w:r>
              <w:rPr>
                <w:rFonts w:ascii="Kayra Aydin" w:hAnsi="Kayra Aydin"/>
              </w:rPr>
              <w:t>Çay</w:t>
            </w:r>
          </w:p>
        </w:tc>
        <w:tc>
          <w:tcPr>
            <w:tcW w:w="1842" w:type="dxa"/>
          </w:tcPr>
          <w:p w14:paraId="424A41FC" w14:textId="77777777" w:rsidR="00F24CFC" w:rsidRDefault="00F24CFC" w:rsidP="00F24CFC">
            <w:pPr>
              <w:jc w:val="both"/>
              <w:rPr>
                <w:rFonts w:ascii="Kayra Aydin" w:hAnsi="Kayra Aydin"/>
              </w:rPr>
            </w:pPr>
          </w:p>
        </w:tc>
        <w:tc>
          <w:tcPr>
            <w:tcW w:w="1842" w:type="dxa"/>
          </w:tcPr>
          <w:p w14:paraId="35D22662" w14:textId="77777777" w:rsidR="00F24CFC" w:rsidRDefault="00F24CFC" w:rsidP="00F24CFC">
            <w:pPr>
              <w:jc w:val="both"/>
              <w:rPr>
                <w:rFonts w:ascii="Kayra Aydin" w:hAnsi="Kayra Aydin"/>
              </w:rPr>
            </w:pPr>
          </w:p>
        </w:tc>
        <w:tc>
          <w:tcPr>
            <w:tcW w:w="1843" w:type="dxa"/>
          </w:tcPr>
          <w:p w14:paraId="5A173C2A" w14:textId="77777777" w:rsidR="00F24CFC" w:rsidRDefault="00F24CFC" w:rsidP="00F24CFC">
            <w:pPr>
              <w:jc w:val="both"/>
              <w:rPr>
                <w:rFonts w:ascii="Kayra Aydin" w:hAnsi="Kayra Aydin"/>
              </w:rPr>
            </w:pPr>
          </w:p>
        </w:tc>
        <w:tc>
          <w:tcPr>
            <w:tcW w:w="1843" w:type="dxa"/>
          </w:tcPr>
          <w:p w14:paraId="486C0ACC" w14:textId="77777777" w:rsidR="00F24CFC" w:rsidRDefault="00F24CFC" w:rsidP="00F24CFC">
            <w:pPr>
              <w:jc w:val="both"/>
              <w:rPr>
                <w:rFonts w:ascii="Kayra Aydin" w:hAnsi="Kayra Aydin"/>
              </w:rPr>
            </w:pPr>
          </w:p>
        </w:tc>
      </w:tr>
      <w:tr w:rsidR="00F24CFC" w14:paraId="78235883" w14:textId="77777777" w:rsidTr="00F24CFC">
        <w:tc>
          <w:tcPr>
            <w:tcW w:w="1842" w:type="dxa"/>
          </w:tcPr>
          <w:p w14:paraId="02932F01" w14:textId="77777777" w:rsidR="00F24CFC" w:rsidRDefault="00F24CFC" w:rsidP="00F24CFC">
            <w:pPr>
              <w:jc w:val="both"/>
              <w:rPr>
                <w:rFonts w:ascii="Kayra Aydin" w:hAnsi="Kayra Aydin"/>
              </w:rPr>
            </w:pPr>
            <w:proofErr w:type="gramStart"/>
            <w:r>
              <w:rPr>
                <w:rFonts w:ascii="Kayra Aydin" w:hAnsi="Kayra Aydin"/>
              </w:rPr>
              <w:t>bahçe</w:t>
            </w:r>
            <w:proofErr w:type="gramEnd"/>
          </w:p>
        </w:tc>
        <w:tc>
          <w:tcPr>
            <w:tcW w:w="1842" w:type="dxa"/>
          </w:tcPr>
          <w:p w14:paraId="637EEEA3" w14:textId="77777777" w:rsidR="00F24CFC" w:rsidRDefault="00F24CFC" w:rsidP="00F24CFC">
            <w:pPr>
              <w:jc w:val="both"/>
              <w:rPr>
                <w:rFonts w:ascii="Kayra Aydin" w:hAnsi="Kayra Aydin"/>
              </w:rPr>
            </w:pPr>
          </w:p>
        </w:tc>
        <w:tc>
          <w:tcPr>
            <w:tcW w:w="1842" w:type="dxa"/>
          </w:tcPr>
          <w:p w14:paraId="1795C2AE" w14:textId="77777777" w:rsidR="00F24CFC" w:rsidRDefault="00F24CFC" w:rsidP="00F24CFC">
            <w:pPr>
              <w:jc w:val="both"/>
              <w:rPr>
                <w:rFonts w:ascii="Kayra Aydin" w:hAnsi="Kayra Aydin"/>
              </w:rPr>
            </w:pPr>
          </w:p>
        </w:tc>
        <w:tc>
          <w:tcPr>
            <w:tcW w:w="1843" w:type="dxa"/>
          </w:tcPr>
          <w:p w14:paraId="675A410F" w14:textId="77777777" w:rsidR="00F24CFC" w:rsidRDefault="00F24CFC" w:rsidP="00F24CFC">
            <w:pPr>
              <w:jc w:val="both"/>
              <w:rPr>
                <w:rFonts w:ascii="Kayra Aydin" w:hAnsi="Kayra Aydin"/>
              </w:rPr>
            </w:pPr>
          </w:p>
        </w:tc>
        <w:tc>
          <w:tcPr>
            <w:tcW w:w="1843" w:type="dxa"/>
          </w:tcPr>
          <w:p w14:paraId="0C7ED0F7" w14:textId="77777777" w:rsidR="00F24CFC" w:rsidRDefault="00F24CFC" w:rsidP="00F24CFC">
            <w:pPr>
              <w:jc w:val="both"/>
              <w:rPr>
                <w:rFonts w:ascii="Kayra Aydin" w:hAnsi="Kayra Aydin"/>
              </w:rPr>
            </w:pPr>
          </w:p>
        </w:tc>
      </w:tr>
    </w:tbl>
    <w:p w14:paraId="7F07900C" w14:textId="77777777" w:rsidR="00903E65" w:rsidRDefault="00903E65"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19)</w:t>
      </w:r>
      <w:r w:rsidR="00F24CFC">
        <w:rPr>
          <w:rFonts w:ascii="TTKBDikTemelAbece-Bold" w:hAnsi="TTKBDikTemelAbece-Bold" w:cs="TTKBDikTemelAbece-Bold"/>
          <w:b/>
          <w:bCs/>
          <w:color w:val="1C1C1B"/>
          <w:sz w:val="32"/>
          <w:szCs w:val="32"/>
        </w:rPr>
        <w:t xml:space="preserve"> aşağıda tabloda gösterilen kelimelerin hal eklerine göre çekimlerini yapınız.</w:t>
      </w:r>
    </w:p>
    <w:p w14:paraId="602E234E" w14:textId="77777777" w:rsidR="00903E65" w:rsidRDefault="00903E65" w:rsidP="00C306A2">
      <w:pPr>
        <w:jc w:val="both"/>
        <w:rPr>
          <w:rFonts w:ascii="TTKBDikTemelAbece-Bold" w:hAnsi="TTKBDikTemelAbece-Bold" w:cs="TTKBDikTemelAbece-Bold"/>
          <w:b/>
          <w:bCs/>
          <w:color w:val="1C1C1B"/>
          <w:sz w:val="32"/>
          <w:szCs w:val="32"/>
        </w:rPr>
      </w:pPr>
    </w:p>
    <w:p w14:paraId="650D466B"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20) Adların önüne gelerek onların biçimini durumunu rengini niteleyen sayısını belirten kelimelere aşağıdakilerden hangisi örnek olamaz.</w:t>
      </w:r>
    </w:p>
    <w:p w14:paraId="495363F7"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A) Yarım ekmek köfte yedim.</w:t>
      </w:r>
    </w:p>
    <w:p w14:paraId="1F2EE68E"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B) Mavi gömleği çok beğendim.</w:t>
      </w:r>
    </w:p>
    <w:p w14:paraId="654F97AC"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C) Gömleğin mavisi daha güzel.</w:t>
      </w:r>
    </w:p>
    <w:p w14:paraId="397A8344"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 xml:space="preserve">21)Aşağıdaki cümlelerin hangisinde adın yerine kullanılan bir kelime </w:t>
      </w:r>
      <w:proofErr w:type="gramStart"/>
      <w:r>
        <w:rPr>
          <w:rFonts w:ascii="TTKBDikTemelAbece-Bold" w:hAnsi="TTKBDikTemelAbece-Bold" w:cs="TTKBDikTemelAbece-Bold"/>
          <w:b/>
          <w:bCs/>
          <w:color w:val="1C1C1B"/>
          <w:sz w:val="32"/>
          <w:szCs w:val="32"/>
        </w:rPr>
        <w:t>vardır ?</w:t>
      </w:r>
      <w:proofErr w:type="gramEnd"/>
    </w:p>
    <w:p w14:paraId="2C0AA31E"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A) Pikniğe sadece Eren katılmadı.</w:t>
      </w:r>
    </w:p>
    <w:p w14:paraId="2F208074"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B) Babam bana hediye almış.</w:t>
      </w:r>
    </w:p>
    <w:p w14:paraId="0CECB1B8"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C) Murat yarışmada birinci olmuş.</w:t>
      </w:r>
    </w:p>
    <w:p w14:paraId="6F6A8F92" w14:textId="77777777" w:rsidR="00F24CFC" w:rsidRDefault="00F24CFC" w:rsidP="00C306A2">
      <w:pPr>
        <w:jc w:val="both"/>
        <w:rPr>
          <w:rFonts w:ascii="TTKBDikTemelAbece-Bold" w:hAnsi="TTKBDikTemelAbece-Bold" w:cs="TTKBDikTemelAbece-Bold"/>
          <w:b/>
          <w:bCs/>
          <w:color w:val="1C1C1B"/>
          <w:sz w:val="32"/>
          <w:szCs w:val="32"/>
        </w:rPr>
      </w:pPr>
    </w:p>
    <w:p w14:paraId="6612C8ED"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22) Aşağıdaki tabloda verilen eylemleri istenilen zamana uygun olarak yazalım.</w:t>
      </w:r>
    </w:p>
    <w:tbl>
      <w:tblPr>
        <w:tblStyle w:val="TabloKlavuzu"/>
        <w:tblW w:w="0" w:type="auto"/>
        <w:tblLook w:val="04A0" w:firstRow="1" w:lastRow="0" w:firstColumn="1" w:lastColumn="0" w:noHBand="0" w:noVBand="1"/>
      </w:tblPr>
      <w:tblGrid>
        <w:gridCol w:w="2303"/>
        <w:gridCol w:w="2303"/>
        <w:gridCol w:w="2303"/>
        <w:gridCol w:w="2303"/>
      </w:tblGrid>
      <w:tr w:rsidR="00F24CFC" w14:paraId="59075776" w14:textId="77777777" w:rsidTr="00F24CFC">
        <w:tc>
          <w:tcPr>
            <w:tcW w:w="2303" w:type="dxa"/>
          </w:tcPr>
          <w:p w14:paraId="79B313B8" w14:textId="77777777" w:rsidR="00F24CFC" w:rsidRPr="00F24CFC" w:rsidRDefault="00F24CFC" w:rsidP="00C306A2">
            <w:pPr>
              <w:jc w:val="both"/>
              <w:rPr>
                <w:rFonts w:ascii="TTKBDikTemelAbece-Bold" w:hAnsi="TTKBDikTemelAbece-Bold" w:cs="TTKBDikTemelAbece-Bold"/>
                <w:b/>
                <w:bCs/>
                <w:color w:val="1C1C1B"/>
              </w:rPr>
            </w:pPr>
            <w:r w:rsidRPr="00F24CFC">
              <w:rPr>
                <w:rFonts w:ascii="TTKBDikTemelAbece-Bold" w:hAnsi="TTKBDikTemelAbece-Bold" w:cs="TTKBDikTemelAbece-Bold"/>
                <w:b/>
                <w:bCs/>
                <w:color w:val="1C1C1B"/>
              </w:rPr>
              <w:t xml:space="preserve">Eylemler </w:t>
            </w:r>
          </w:p>
        </w:tc>
        <w:tc>
          <w:tcPr>
            <w:tcW w:w="2303" w:type="dxa"/>
          </w:tcPr>
          <w:p w14:paraId="66088210" w14:textId="77777777" w:rsidR="00F24CFC" w:rsidRPr="00F24CFC" w:rsidRDefault="00F24CFC" w:rsidP="00C306A2">
            <w:pPr>
              <w:jc w:val="both"/>
              <w:rPr>
                <w:rFonts w:ascii="TTKBDikTemelAbece-Bold" w:hAnsi="TTKBDikTemelAbece-Bold" w:cs="TTKBDikTemelAbece-Bold"/>
                <w:b/>
                <w:bCs/>
                <w:color w:val="1C1C1B"/>
              </w:rPr>
            </w:pPr>
            <w:r w:rsidRPr="00F24CFC">
              <w:rPr>
                <w:rFonts w:ascii="TTKBDikTemelAbece-Bold" w:hAnsi="TTKBDikTemelAbece-Bold" w:cs="TTKBDikTemelAbece-Bold"/>
                <w:b/>
                <w:bCs/>
                <w:color w:val="1C1C1B"/>
              </w:rPr>
              <w:t>Geçmiş zaman</w:t>
            </w:r>
          </w:p>
        </w:tc>
        <w:tc>
          <w:tcPr>
            <w:tcW w:w="2303" w:type="dxa"/>
          </w:tcPr>
          <w:p w14:paraId="6F728257" w14:textId="77777777" w:rsidR="00F24CFC" w:rsidRPr="00F24CFC" w:rsidRDefault="00F24CFC" w:rsidP="00C306A2">
            <w:pPr>
              <w:jc w:val="both"/>
              <w:rPr>
                <w:rFonts w:ascii="TTKBDikTemelAbece-Bold" w:hAnsi="TTKBDikTemelAbece-Bold" w:cs="TTKBDikTemelAbece-Bold"/>
                <w:b/>
                <w:bCs/>
                <w:color w:val="1C1C1B"/>
              </w:rPr>
            </w:pPr>
            <w:r w:rsidRPr="00F24CFC">
              <w:rPr>
                <w:rFonts w:ascii="TTKBDikTemelAbece-Bold" w:hAnsi="TTKBDikTemelAbece-Bold" w:cs="TTKBDikTemelAbece-Bold"/>
                <w:b/>
                <w:bCs/>
                <w:color w:val="1C1C1B"/>
              </w:rPr>
              <w:t>Gelecek zaman</w:t>
            </w:r>
          </w:p>
        </w:tc>
        <w:tc>
          <w:tcPr>
            <w:tcW w:w="2303" w:type="dxa"/>
          </w:tcPr>
          <w:p w14:paraId="16FF3E57" w14:textId="77777777" w:rsidR="00F24CFC" w:rsidRPr="00F24CFC" w:rsidRDefault="00F24CFC" w:rsidP="00C306A2">
            <w:pPr>
              <w:jc w:val="both"/>
              <w:rPr>
                <w:rFonts w:ascii="TTKBDikTemelAbece-Bold" w:hAnsi="TTKBDikTemelAbece-Bold" w:cs="TTKBDikTemelAbece-Bold"/>
                <w:b/>
                <w:bCs/>
                <w:color w:val="1C1C1B"/>
              </w:rPr>
            </w:pPr>
            <w:r w:rsidRPr="00F24CFC">
              <w:rPr>
                <w:rFonts w:ascii="TTKBDikTemelAbece-Bold" w:hAnsi="TTKBDikTemelAbece-Bold" w:cs="TTKBDikTemelAbece-Bold"/>
                <w:b/>
                <w:bCs/>
                <w:color w:val="1C1C1B"/>
              </w:rPr>
              <w:t>Şimdiki zaman</w:t>
            </w:r>
          </w:p>
        </w:tc>
      </w:tr>
      <w:tr w:rsidR="00F24CFC" w14:paraId="784591FF" w14:textId="77777777" w:rsidTr="00F24CFC">
        <w:tc>
          <w:tcPr>
            <w:tcW w:w="2303" w:type="dxa"/>
          </w:tcPr>
          <w:p w14:paraId="09B32B21"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Koş</w:t>
            </w:r>
          </w:p>
        </w:tc>
        <w:tc>
          <w:tcPr>
            <w:tcW w:w="2303" w:type="dxa"/>
          </w:tcPr>
          <w:p w14:paraId="398A3BA0" w14:textId="77777777" w:rsidR="00F24CFC" w:rsidRDefault="00F24CFC" w:rsidP="00C306A2">
            <w:pPr>
              <w:jc w:val="both"/>
              <w:rPr>
                <w:rFonts w:ascii="TTKBDikTemelAbece-Bold" w:hAnsi="TTKBDikTemelAbece-Bold" w:cs="TTKBDikTemelAbece-Bold"/>
                <w:b/>
                <w:bCs/>
                <w:color w:val="1C1C1B"/>
                <w:sz w:val="32"/>
                <w:szCs w:val="32"/>
              </w:rPr>
            </w:pPr>
          </w:p>
        </w:tc>
        <w:tc>
          <w:tcPr>
            <w:tcW w:w="2303" w:type="dxa"/>
          </w:tcPr>
          <w:p w14:paraId="071E2A2B" w14:textId="77777777" w:rsidR="00F24CFC" w:rsidRDefault="00F24CFC" w:rsidP="00C306A2">
            <w:pPr>
              <w:jc w:val="both"/>
              <w:rPr>
                <w:rFonts w:ascii="TTKBDikTemelAbece-Bold" w:hAnsi="TTKBDikTemelAbece-Bold" w:cs="TTKBDikTemelAbece-Bold"/>
                <w:b/>
                <w:bCs/>
                <w:color w:val="1C1C1B"/>
                <w:sz w:val="32"/>
                <w:szCs w:val="32"/>
              </w:rPr>
            </w:pPr>
          </w:p>
        </w:tc>
        <w:tc>
          <w:tcPr>
            <w:tcW w:w="2303" w:type="dxa"/>
          </w:tcPr>
          <w:p w14:paraId="2B445A36" w14:textId="77777777" w:rsidR="00F24CFC" w:rsidRDefault="00F24CFC" w:rsidP="00C306A2">
            <w:pPr>
              <w:jc w:val="both"/>
              <w:rPr>
                <w:rFonts w:ascii="TTKBDikTemelAbece-Bold" w:hAnsi="TTKBDikTemelAbece-Bold" w:cs="TTKBDikTemelAbece-Bold"/>
                <w:b/>
                <w:bCs/>
                <w:color w:val="1C1C1B"/>
                <w:sz w:val="32"/>
                <w:szCs w:val="32"/>
              </w:rPr>
            </w:pPr>
          </w:p>
        </w:tc>
      </w:tr>
      <w:tr w:rsidR="00F24CFC" w14:paraId="469D9F53" w14:textId="77777777" w:rsidTr="00F24CFC">
        <w:tc>
          <w:tcPr>
            <w:tcW w:w="2303" w:type="dxa"/>
          </w:tcPr>
          <w:p w14:paraId="1FFECF50"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Yaz</w:t>
            </w:r>
          </w:p>
        </w:tc>
        <w:tc>
          <w:tcPr>
            <w:tcW w:w="2303" w:type="dxa"/>
          </w:tcPr>
          <w:p w14:paraId="0D63E44A" w14:textId="77777777" w:rsidR="00F24CFC" w:rsidRDefault="00F24CFC" w:rsidP="00C306A2">
            <w:pPr>
              <w:jc w:val="both"/>
              <w:rPr>
                <w:rFonts w:ascii="TTKBDikTemelAbece-Bold" w:hAnsi="TTKBDikTemelAbece-Bold" w:cs="TTKBDikTemelAbece-Bold"/>
                <w:b/>
                <w:bCs/>
                <w:color w:val="1C1C1B"/>
                <w:sz w:val="32"/>
                <w:szCs w:val="32"/>
              </w:rPr>
            </w:pPr>
          </w:p>
        </w:tc>
        <w:tc>
          <w:tcPr>
            <w:tcW w:w="2303" w:type="dxa"/>
          </w:tcPr>
          <w:p w14:paraId="4C39B583" w14:textId="77777777" w:rsidR="00F24CFC" w:rsidRDefault="00F24CFC" w:rsidP="00C306A2">
            <w:pPr>
              <w:jc w:val="both"/>
              <w:rPr>
                <w:rFonts w:ascii="TTKBDikTemelAbece-Bold" w:hAnsi="TTKBDikTemelAbece-Bold" w:cs="TTKBDikTemelAbece-Bold"/>
                <w:b/>
                <w:bCs/>
                <w:color w:val="1C1C1B"/>
                <w:sz w:val="32"/>
                <w:szCs w:val="32"/>
              </w:rPr>
            </w:pPr>
          </w:p>
        </w:tc>
        <w:tc>
          <w:tcPr>
            <w:tcW w:w="2303" w:type="dxa"/>
          </w:tcPr>
          <w:p w14:paraId="5CF53921" w14:textId="77777777" w:rsidR="00F24CFC" w:rsidRDefault="00F24CFC" w:rsidP="00C306A2">
            <w:pPr>
              <w:jc w:val="both"/>
              <w:rPr>
                <w:rFonts w:ascii="TTKBDikTemelAbece-Bold" w:hAnsi="TTKBDikTemelAbece-Bold" w:cs="TTKBDikTemelAbece-Bold"/>
                <w:b/>
                <w:bCs/>
                <w:color w:val="1C1C1B"/>
                <w:sz w:val="32"/>
                <w:szCs w:val="32"/>
              </w:rPr>
            </w:pPr>
          </w:p>
        </w:tc>
      </w:tr>
      <w:tr w:rsidR="00F24CFC" w14:paraId="66744831" w14:textId="77777777" w:rsidTr="00F24CFC">
        <w:tc>
          <w:tcPr>
            <w:tcW w:w="2303" w:type="dxa"/>
          </w:tcPr>
          <w:p w14:paraId="27F6020E" w14:textId="77777777" w:rsidR="00F24CFC" w:rsidRDefault="00F24CFC" w:rsidP="00C306A2">
            <w:pPr>
              <w:jc w:val="both"/>
              <w:rPr>
                <w:rFonts w:ascii="TTKBDikTemelAbece-Bold" w:hAnsi="TTKBDikTemelAbece-Bold" w:cs="TTKBDikTemelAbece-Bold"/>
                <w:b/>
                <w:bCs/>
                <w:color w:val="1C1C1B"/>
                <w:sz w:val="32"/>
                <w:szCs w:val="32"/>
              </w:rPr>
            </w:pPr>
            <w:r>
              <w:rPr>
                <w:rFonts w:ascii="TTKBDikTemelAbece-Bold" w:hAnsi="TTKBDikTemelAbece-Bold" w:cs="TTKBDikTemelAbece-Bold"/>
                <w:b/>
                <w:bCs/>
                <w:color w:val="1C1C1B"/>
                <w:sz w:val="32"/>
                <w:szCs w:val="32"/>
              </w:rPr>
              <w:t>Çalış</w:t>
            </w:r>
          </w:p>
        </w:tc>
        <w:tc>
          <w:tcPr>
            <w:tcW w:w="2303" w:type="dxa"/>
          </w:tcPr>
          <w:p w14:paraId="23B990D4" w14:textId="77777777" w:rsidR="00F24CFC" w:rsidRDefault="00F24CFC" w:rsidP="00C306A2">
            <w:pPr>
              <w:jc w:val="both"/>
              <w:rPr>
                <w:rFonts w:ascii="TTKBDikTemelAbece-Bold" w:hAnsi="TTKBDikTemelAbece-Bold" w:cs="TTKBDikTemelAbece-Bold"/>
                <w:b/>
                <w:bCs/>
                <w:color w:val="1C1C1B"/>
                <w:sz w:val="32"/>
                <w:szCs w:val="32"/>
              </w:rPr>
            </w:pPr>
          </w:p>
        </w:tc>
        <w:tc>
          <w:tcPr>
            <w:tcW w:w="2303" w:type="dxa"/>
          </w:tcPr>
          <w:p w14:paraId="20F5E245" w14:textId="77777777" w:rsidR="00F24CFC" w:rsidRDefault="00F24CFC" w:rsidP="00C306A2">
            <w:pPr>
              <w:jc w:val="both"/>
              <w:rPr>
                <w:rFonts w:ascii="TTKBDikTemelAbece-Bold" w:hAnsi="TTKBDikTemelAbece-Bold" w:cs="TTKBDikTemelAbece-Bold"/>
                <w:b/>
                <w:bCs/>
                <w:color w:val="1C1C1B"/>
                <w:sz w:val="32"/>
                <w:szCs w:val="32"/>
              </w:rPr>
            </w:pPr>
          </w:p>
        </w:tc>
        <w:tc>
          <w:tcPr>
            <w:tcW w:w="2303" w:type="dxa"/>
          </w:tcPr>
          <w:p w14:paraId="13F62EF6" w14:textId="77777777" w:rsidR="00F24CFC" w:rsidRDefault="00F24CFC" w:rsidP="00C306A2">
            <w:pPr>
              <w:jc w:val="both"/>
              <w:rPr>
                <w:rFonts w:ascii="TTKBDikTemelAbece-Bold" w:hAnsi="TTKBDikTemelAbece-Bold" w:cs="TTKBDikTemelAbece-Bold"/>
                <w:b/>
                <w:bCs/>
                <w:color w:val="1C1C1B"/>
                <w:sz w:val="32"/>
                <w:szCs w:val="32"/>
              </w:rPr>
            </w:pPr>
          </w:p>
        </w:tc>
      </w:tr>
      <w:tr w:rsidR="00F24CFC" w14:paraId="310E9F1B" w14:textId="77777777" w:rsidTr="00F24CFC">
        <w:tc>
          <w:tcPr>
            <w:tcW w:w="2303" w:type="dxa"/>
          </w:tcPr>
          <w:p w14:paraId="16025BD1" w14:textId="77777777" w:rsidR="00F24CFC" w:rsidRDefault="00F24CFC" w:rsidP="00C306A2">
            <w:pPr>
              <w:jc w:val="both"/>
              <w:rPr>
                <w:rFonts w:ascii="TTKBDikTemelAbece-Bold" w:hAnsi="TTKBDikTemelAbece-Bold" w:cs="TTKBDikTemelAbece-Bold"/>
                <w:b/>
                <w:bCs/>
                <w:color w:val="1C1C1B"/>
                <w:sz w:val="32"/>
                <w:szCs w:val="32"/>
              </w:rPr>
            </w:pPr>
            <w:proofErr w:type="gramStart"/>
            <w:r>
              <w:rPr>
                <w:rFonts w:ascii="TTKBDikTemelAbece-Bold" w:hAnsi="TTKBDikTemelAbece-Bold" w:cs="TTKBDikTemelAbece-Bold"/>
                <w:b/>
                <w:bCs/>
                <w:color w:val="1C1C1B"/>
                <w:sz w:val="32"/>
                <w:szCs w:val="32"/>
              </w:rPr>
              <w:t>yürü</w:t>
            </w:r>
            <w:proofErr w:type="gramEnd"/>
          </w:p>
        </w:tc>
        <w:tc>
          <w:tcPr>
            <w:tcW w:w="2303" w:type="dxa"/>
          </w:tcPr>
          <w:p w14:paraId="7389167F" w14:textId="77777777" w:rsidR="00F24CFC" w:rsidRDefault="00F24CFC" w:rsidP="00C306A2">
            <w:pPr>
              <w:jc w:val="both"/>
              <w:rPr>
                <w:rFonts w:ascii="TTKBDikTemelAbece-Bold" w:hAnsi="TTKBDikTemelAbece-Bold" w:cs="TTKBDikTemelAbece-Bold"/>
                <w:b/>
                <w:bCs/>
                <w:color w:val="1C1C1B"/>
                <w:sz w:val="32"/>
                <w:szCs w:val="32"/>
              </w:rPr>
            </w:pPr>
          </w:p>
        </w:tc>
        <w:tc>
          <w:tcPr>
            <w:tcW w:w="2303" w:type="dxa"/>
          </w:tcPr>
          <w:p w14:paraId="6D310177" w14:textId="77777777" w:rsidR="00F24CFC" w:rsidRDefault="00F24CFC" w:rsidP="00C306A2">
            <w:pPr>
              <w:jc w:val="both"/>
              <w:rPr>
                <w:rFonts w:ascii="TTKBDikTemelAbece-Bold" w:hAnsi="TTKBDikTemelAbece-Bold" w:cs="TTKBDikTemelAbece-Bold"/>
                <w:b/>
                <w:bCs/>
                <w:color w:val="1C1C1B"/>
                <w:sz w:val="32"/>
                <w:szCs w:val="32"/>
              </w:rPr>
            </w:pPr>
          </w:p>
        </w:tc>
        <w:tc>
          <w:tcPr>
            <w:tcW w:w="2303" w:type="dxa"/>
          </w:tcPr>
          <w:p w14:paraId="0C1231D6" w14:textId="77777777" w:rsidR="00F24CFC" w:rsidRDefault="00F24CFC" w:rsidP="00C306A2">
            <w:pPr>
              <w:jc w:val="both"/>
              <w:rPr>
                <w:rFonts w:ascii="TTKBDikTemelAbece-Bold" w:hAnsi="TTKBDikTemelAbece-Bold" w:cs="TTKBDikTemelAbece-Bold"/>
                <w:b/>
                <w:bCs/>
                <w:color w:val="1C1C1B"/>
                <w:sz w:val="32"/>
                <w:szCs w:val="32"/>
              </w:rPr>
            </w:pPr>
          </w:p>
        </w:tc>
      </w:tr>
    </w:tbl>
    <w:p w14:paraId="634FD809" w14:textId="0A269838" w:rsidR="00C306A2" w:rsidRPr="00C306A2" w:rsidRDefault="00570556" w:rsidP="00C306A2">
      <w:pPr>
        <w:jc w:val="both"/>
        <w:rPr>
          <w:rFonts w:ascii="Kayra Aydin" w:hAnsi="Kayra Aydin"/>
        </w:rPr>
      </w:pPr>
      <w:hyperlink r:id="rId4" w:history="1">
        <w:r w:rsidRPr="005B264F">
          <w:rPr>
            <w:rStyle w:val="Kpr"/>
          </w:rPr>
          <w:t>https://www.sorubak.com</w:t>
        </w:r>
      </w:hyperlink>
      <w:r>
        <w:rPr>
          <w:color w:val="0D0D0D" w:themeColor="text1" w:themeTint="F2"/>
        </w:rPr>
        <w:t xml:space="preserve"> </w:t>
      </w:r>
    </w:p>
    <w:sectPr w:rsidR="00C306A2" w:rsidRPr="00C306A2" w:rsidSect="00FD0A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TTKBDikTemelAbece-Bold">
    <w:altName w:val="Calibri"/>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306A2"/>
    <w:rsid w:val="00325F49"/>
    <w:rsid w:val="00570556"/>
    <w:rsid w:val="00903E65"/>
    <w:rsid w:val="0099796E"/>
    <w:rsid w:val="00C306A2"/>
    <w:rsid w:val="00C63340"/>
    <w:rsid w:val="00E1729D"/>
    <w:rsid w:val="00F24CFC"/>
    <w:rsid w:val="00FD0A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E9E3"/>
  <w15:docId w15:val="{59D1BA1F-8BB6-4D9E-BD0F-162F41D6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A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4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70556"/>
    <w:rPr>
      <w:color w:val="0000FF" w:themeColor="hyperlink"/>
      <w:u w:val="single"/>
    </w:rPr>
  </w:style>
  <w:style w:type="character" w:styleId="zmlenmeyenBahsetme">
    <w:name w:val="Unresolved Mention"/>
    <w:basedOn w:val="VarsaylanParagrafYazTipi"/>
    <w:uiPriority w:val="99"/>
    <w:semiHidden/>
    <w:unhideWhenUsed/>
    <w:rsid w:val="00570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602</Words>
  <Characters>3436</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2021-03-31T08:27:00Z</cp:lastPrinted>
  <dcterms:created xsi:type="dcterms:W3CDTF">2021-04-01T08:22:00Z</dcterms:created>
  <dcterms:modified xsi:type="dcterms:W3CDTF">2021-04-01T08:22:00Z</dcterms:modified>
  <cp:category>https://www.sorubak.com</cp:category>
</cp:coreProperties>
</file>