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CD2" w:rsidRPr="00E22A19" w:rsidRDefault="00242EE3" w:rsidP="0042152B">
      <w:pPr>
        <w:spacing w:after="0" w:line="240" w:lineRule="auto"/>
        <w:ind w:firstLine="426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E22A19"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42152B" w:rsidRPr="00E22A19" w:rsidRDefault="00242EE3" w:rsidP="0042152B">
      <w:pPr>
        <w:spacing w:after="0" w:line="240" w:lineRule="auto"/>
        <w:ind w:firstLine="426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 w:rsidRPr="00242EE3">
        <w:rPr>
          <w:rStyle w:val="Kp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346.7pt;margin-top:1.15pt;width:195.25pt;height:96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ozUQIAAKYEAAAOAAAAZHJzL2Uyb0RvYy54bWysVMFu2zAMvQ/YPwi6L47TtF2DOkXWIsOw&#10;ri2QDj0rspwIk0VNomN3Xz9KdtK022nYRabEpyfykfTlVVcbtlM+aLAFz0djzpSVUGq7Kfj3x+WH&#10;j5wFFLYUBqwq+LMK/Gr+/t1l62ZqAlswpfKMSGyYta7gW0Q3y7Igt6oWYQROWXJW4GuBtPWbrPSi&#10;JfbaZJPx+CxrwZfOg1Qh0OlN7+TzxF9VSuJ9VQWFzBScYsO0+rSu45rNL8Vs44XbajmEIf4hilpo&#10;S48eqG4ECtZ4/QdVraWHABWOJNQZVJWWKuVA2eTjN9mstsKplAuJE9xBpvD/aOXd7sEzXRZ8wpkV&#10;NZXom0Jt2dcGm9CwSVSodWFGwJUjKHafoKNK788DHcbEu8rX8UspMfKT1s8HfVWHTMZLJ+f52Zhc&#10;knz5JL+gCkae7OW68wE/K6hZNAruqYBJV7G7DdhD95D4WgCjy6U2Jm1i06hr49lOULkNpiCJ/BXK&#10;WNYW/OzkdJyIX/ki9eH+2gj5YwjvCEV8xlLMUZQ++Whht+4GpdZQPpNQHvpmC04uNfHeioAPwlN3&#10;kQA0MXhPS2WAgoHB4mwL/tffziOeik5ezlrq1oKHn43wijPzxVI7XOTTaWzvtJmenk9o448962OP&#10;beprIIVymk0nkxnxaPZm5aF+osFaxFfJJayktwuOe/Ma+xmiwZRqsUggamgn8NaunIzUsSJRz8fu&#10;SXg31BOpFe5g39di9qasPTbetLBoECqdah4F7lUddKdhSF0zDG6ctuN9Qr38Xua/AQAA//8DAFBL&#10;AwQUAAYACAAAACEAgMtcyN8AAAAMAQAADwAAAGRycy9kb3ducmV2LnhtbEyPzU7DMBCE70i8g7VI&#10;3Fo7FT9uiFMBKlw4URBnN3Zti3gdxW4a3p7tCW67O6PZb5rNHHs22TGHhAqqpQBmsUsmoFPw+fGy&#10;kMBy0Wh0n9Aq+LEZNu3lRaNrk074bqddcYxCMNdagS9lqDnPnbdR52UaLJJ2SGPUhdbRcTPqE4XH&#10;nq+EuONRB6QPXg/22dvue3eMCrZPbu06qUe/lSaEaf46vLlXpa6v5scHYMXO5c8MZ3xCh5aY9umI&#10;JrNegZQVdSkKFreCOpwdYn1Ppz1NN9UKeNvw/yXaXwAAAP//AwBQSwECLQAUAAYACAAAACEAtoM4&#10;kv4AAADhAQAAEwAAAAAAAAAAAAAAAAAAAAAAW0NvbnRlbnRfVHlwZXNdLnhtbFBLAQItABQABgAI&#10;AAAAIQA4/SH/1gAAAJQBAAALAAAAAAAAAAAAAAAAAC8BAABfcmVscy8ucmVsc1BLAQItABQABgAI&#10;AAAAIQAcohozUQIAAKYEAAAOAAAAAAAAAAAAAAAAAC4CAABkcnMvZTJvRG9jLnhtbFBLAQItABQA&#10;BgAIAAAAIQCAy1zI3wAAAAwBAAAPAAAAAAAAAAAAAAAAAKsEAABkcnMvZG93bnJldi54bWxQSwUG&#10;AAAAAAQABADzAAAAtwUAAAAA&#10;" fillcolor="white [3201]" strokeweight=".5pt">
            <v:textbox>
              <w:txbxContent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ADI:</w:t>
                  </w:r>
                  <w:r w:rsidR="00EF7DE1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EF7DE1">
                    <w:rPr>
                      <w:rFonts w:ascii="Times New Roman" w:hAnsi="Times New Roman" w:cs="Times New Roman"/>
                    </w:rPr>
                    <w:tab/>
                    <w:t xml:space="preserve">      </w:t>
                  </w:r>
                  <w:r w:rsidR="00EF7DE1" w:rsidRPr="00B92E3B">
                    <w:rPr>
                      <w:rFonts w:ascii="Times New Roman" w:hAnsi="Times New Roman" w:cs="Times New Roman"/>
                      <w:b/>
                      <w:color w:val="FF0000"/>
                    </w:rPr>
                    <w:t>CEVAP ANAHTARI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SOYADI: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SINIF</w:t>
                  </w:r>
                  <w:r w:rsidR="003D4CB3">
                    <w:rPr>
                      <w:rFonts w:ascii="Times New Roman" w:hAnsi="Times New Roman" w:cs="Times New Roman"/>
                    </w:rPr>
                    <w:t>I</w:t>
                  </w:r>
                  <w:r w:rsidRPr="0042152B">
                    <w:rPr>
                      <w:rFonts w:ascii="Times New Roman" w:hAnsi="Times New Roman" w:cs="Times New Roman"/>
                    </w:rPr>
                    <w:t>: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NO: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186A1D" w:rsidRPr="00E22A19">
        <w:rPr>
          <w:rStyle w:val="Kpr"/>
          <w:rFonts w:ascii="Times New Roman" w:hAnsi="Times New Roman" w:cs="Times New Roman"/>
          <w:sz w:val="24"/>
          <w:szCs w:val="24"/>
        </w:rPr>
        <w:t>BAĞCILAR GAZİ MESLEKİ VE TEKNİK ANADOLU LİSESİ</w:t>
      </w:r>
    </w:p>
    <w:p w:rsidR="00186A1D" w:rsidRPr="00E22A19" w:rsidRDefault="0042152B" w:rsidP="0042152B">
      <w:pPr>
        <w:spacing w:after="0" w:line="240" w:lineRule="auto"/>
        <w:ind w:left="1416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 w:rsidRPr="00E22A19">
        <w:rPr>
          <w:rStyle w:val="Kpr"/>
          <w:rFonts w:ascii="Times New Roman" w:hAnsi="Times New Roman" w:cs="Times New Roman"/>
          <w:sz w:val="24"/>
          <w:szCs w:val="24"/>
        </w:rPr>
        <w:t xml:space="preserve">       </w:t>
      </w:r>
      <w:r w:rsidR="008827CE">
        <w:rPr>
          <w:rStyle w:val="Kpr"/>
          <w:rFonts w:ascii="Times New Roman" w:hAnsi="Times New Roman" w:cs="Times New Roman"/>
          <w:sz w:val="24"/>
          <w:szCs w:val="24"/>
        </w:rPr>
        <w:t>2020-2021</w:t>
      </w:r>
      <w:r w:rsidR="00186A1D" w:rsidRPr="00E22A19">
        <w:rPr>
          <w:rStyle w:val="Kpr"/>
          <w:rFonts w:ascii="Times New Roman" w:hAnsi="Times New Roman" w:cs="Times New Roman"/>
          <w:sz w:val="24"/>
          <w:szCs w:val="24"/>
        </w:rPr>
        <w:t xml:space="preserve"> EĞİTİM-ÖĞRETİM YILI</w:t>
      </w:r>
    </w:p>
    <w:p w:rsidR="00186A1D" w:rsidRPr="00E22A19" w:rsidRDefault="00884EBD" w:rsidP="0042152B">
      <w:pPr>
        <w:spacing w:after="0" w:line="240" w:lineRule="auto"/>
        <w:ind w:firstLine="426"/>
        <w:rPr>
          <w:rStyle w:val="Kpr"/>
          <w:rFonts w:ascii="Times New Roman" w:hAnsi="Times New Roman" w:cs="Times New Roman"/>
          <w:sz w:val="24"/>
          <w:szCs w:val="24"/>
        </w:rPr>
      </w:pPr>
      <w:r w:rsidRPr="00E22A19">
        <w:rPr>
          <w:rStyle w:val="Kpr"/>
          <w:rFonts w:ascii="Times New Roman" w:hAnsi="Times New Roman" w:cs="Times New Roman"/>
          <w:sz w:val="24"/>
          <w:szCs w:val="24"/>
        </w:rPr>
        <w:t>11.SINIFLAR FELSEFE DERSİ 1</w:t>
      </w:r>
      <w:r w:rsidR="00186A1D" w:rsidRPr="00E22A19">
        <w:rPr>
          <w:rStyle w:val="Kpr"/>
          <w:rFonts w:ascii="Times New Roman" w:hAnsi="Times New Roman" w:cs="Times New Roman"/>
          <w:sz w:val="24"/>
          <w:szCs w:val="24"/>
        </w:rPr>
        <w:t>.DÖNEM 1.YAZILI SINAVI</w:t>
      </w:r>
    </w:p>
    <w:p w:rsidR="0042152B" w:rsidRPr="00E427C6" w:rsidRDefault="00003A06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 w:rsidRPr="00E22A19">
        <w:rPr>
          <w:rStyle w:val="Kpr"/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Pr="00E22A19">
        <w:rPr>
          <w:rStyle w:val="Kpr"/>
          <w:rFonts w:ascii="Times New Roman" w:hAnsi="Times New Roman" w:cs="Times New Roman"/>
          <w:sz w:val="24"/>
          <w:szCs w:val="24"/>
        </w:rPr>
        <w:t>11/11</w:t>
      </w:r>
      <w:r w:rsidR="0042152B" w:rsidRPr="00E22A19">
        <w:rPr>
          <w:rStyle w:val="Kpr"/>
          <w:rFonts w:ascii="Times New Roman" w:hAnsi="Times New Roman" w:cs="Times New Roman"/>
          <w:sz w:val="24"/>
          <w:szCs w:val="24"/>
        </w:rPr>
        <w:t>/2019</w:t>
      </w:r>
      <w:proofErr w:type="gramEnd"/>
      <w:r w:rsidR="00884EBD" w:rsidRPr="00E22A19">
        <w:rPr>
          <w:rStyle w:val="Kpr"/>
          <w:rFonts w:ascii="Times New Roman" w:hAnsi="Times New Roman" w:cs="Times New Roman"/>
          <w:sz w:val="24"/>
          <w:szCs w:val="24"/>
        </w:rPr>
        <w:t xml:space="preserve"> Pazartesi</w:t>
      </w:r>
      <w:r w:rsidR="0042152B" w:rsidRPr="00E22A19">
        <w:rPr>
          <w:rStyle w:val="Kpr"/>
          <w:rFonts w:ascii="Times New Roman" w:hAnsi="Times New Roman" w:cs="Times New Roman"/>
          <w:sz w:val="24"/>
          <w:szCs w:val="24"/>
        </w:rPr>
        <w:t>)</w:t>
      </w:r>
      <w:r w:rsidR="00242EE3">
        <w:rPr>
          <w:rFonts w:ascii="Times New Roman" w:hAnsi="Times New Roman" w:cs="Times New Roman"/>
          <w:sz w:val="24"/>
          <w:szCs w:val="24"/>
        </w:rPr>
        <w:fldChar w:fldCharType="end"/>
      </w:r>
    </w:p>
    <w:p w:rsidR="00223368" w:rsidRPr="00E427C6" w:rsidRDefault="00242EE3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left:0;text-align:left;margin-left:498.95pt;margin-top:1.1pt;width:43pt;height:40.85pt;z-index:251659264">
            <v:textbox>
              <w:txbxContent>
                <w:p w:rsidR="0042152B" w:rsidRPr="003F141B" w:rsidRDefault="00224086" w:rsidP="003F141B">
                  <w:pPr>
                    <w:jc w:val="center"/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</w:pPr>
                  <w:r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  <w:t>A</w:t>
                  </w:r>
                </w:p>
                <w:p w:rsidR="0042152B" w:rsidRPr="003F141B" w:rsidRDefault="0042152B" w:rsidP="003F141B">
                  <w:pPr>
                    <w:jc w:val="center"/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</w:pPr>
                </w:p>
              </w:txbxContent>
            </v:textbox>
          </v:rect>
        </w:pict>
      </w:r>
    </w:p>
    <w:p w:rsidR="00186A1D" w:rsidRDefault="00F7024A" w:rsidP="00223368">
      <w:pPr>
        <w:pStyle w:val="ListeParagraf"/>
        <w:numPr>
          <w:ilvl w:val="0"/>
          <w:numId w:val="11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E427C6">
        <w:rPr>
          <w:rFonts w:ascii="Times New Roman" w:hAnsi="Times New Roman" w:cs="Times New Roman"/>
          <w:b/>
          <w:sz w:val="24"/>
          <w:szCs w:val="24"/>
        </w:rPr>
        <w:t>(Çoktan seçmeli her soru 5</w:t>
      </w:r>
      <w:r w:rsidR="00223368" w:rsidRPr="00E427C6">
        <w:rPr>
          <w:rFonts w:ascii="Times New Roman" w:hAnsi="Times New Roman" w:cs="Times New Roman"/>
          <w:b/>
          <w:sz w:val="24"/>
          <w:szCs w:val="24"/>
        </w:rPr>
        <w:t xml:space="preserve"> puan değerindedir.)</w:t>
      </w:r>
    </w:p>
    <w:p w:rsidR="00C237AB" w:rsidRPr="00E427C6" w:rsidRDefault="00C237AB" w:rsidP="00C237AB">
      <w:pPr>
        <w:pStyle w:val="ListeParagraf"/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180897" w:rsidRDefault="00C237AB" w:rsidP="00C237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237AB">
        <w:rPr>
          <w:rFonts w:ascii="Times New Roman" w:hAnsi="Times New Roman" w:cs="Times New Roman"/>
          <w:sz w:val="24"/>
          <w:szCs w:val="24"/>
        </w:rPr>
        <w:t>MÖ 6.yy-MS 2.yy arasında doğa filozoflarının açıklamalarında v</w:t>
      </w:r>
      <w:r w:rsidR="00180897">
        <w:rPr>
          <w:rFonts w:ascii="Times New Roman" w:hAnsi="Times New Roman" w:cs="Times New Roman"/>
          <w:sz w:val="24"/>
          <w:szCs w:val="24"/>
        </w:rPr>
        <w:t>arlığı düzenleyen maddesel ilke</w:t>
      </w:r>
    </w:p>
    <w:p w:rsidR="00C237AB" w:rsidRPr="00C237AB" w:rsidRDefault="00C237AB" w:rsidP="00180897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B76C8">
        <w:rPr>
          <w:rFonts w:ascii="Times New Roman" w:hAnsi="Times New Roman" w:cs="Times New Roman"/>
          <w:sz w:val="24"/>
          <w:szCs w:val="24"/>
        </w:rPr>
        <w:t>(ilk neden)</w:t>
      </w:r>
      <w:r w:rsidRPr="00C237AB">
        <w:rPr>
          <w:rFonts w:ascii="Times New Roman" w:hAnsi="Times New Roman" w:cs="Times New Roman"/>
          <w:sz w:val="24"/>
          <w:szCs w:val="24"/>
        </w:rPr>
        <w:t xml:space="preserve"> hangi kavramla ifade edilmiştir?</w:t>
      </w:r>
    </w:p>
    <w:p w:rsidR="00C237AB" w:rsidRPr="00C237AB" w:rsidRDefault="00C237AB" w:rsidP="00C237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7AB">
        <w:rPr>
          <w:rFonts w:ascii="Times New Roman" w:hAnsi="Times New Roman" w:cs="Times New Roman"/>
          <w:sz w:val="24"/>
          <w:szCs w:val="24"/>
        </w:rPr>
        <w:t>A) İdea</w:t>
      </w:r>
      <w:r w:rsidRPr="00C237AB">
        <w:rPr>
          <w:rFonts w:ascii="Times New Roman" w:hAnsi="Times New Roman" w:cs="Times New Roman"/>
          <w:sz w:val="24"/>
          <w:szCs w:val="24"/>
        </w:rPr>
        <w:tab/>
        <w:t>B) Logos</w:t>
      </w:r>
      <w:r w:rsidRPr="00C237AB">
        <w:rPr>
          <w:rFonts w:ascii="Times New Roman" w:hAnsi="Times New Roman" w:cs="Times New Roman"/>
          <w:sz w:val="24"/>
          <w:szCs w:val="24"/>
        </w:rPr>
        <w:tab/>
      </w:r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C) </w:t>
      </w:r>
      <w:proofErr w:type="spellStart"/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>Arkhe</w:t>
      </w:r>
      <w:proofErr w:type="spellEnd"/>
      <w:r w:rsidRPr="00C237AB">
        <w:rPr>
          <w:rFonts w:ascii="Times New Roman" w:hAnsi="Times New Roman" w:cs="Times New Roman"/>
          <w:sz w:val="24"/>
          <w:szCs w:val="24"/>
        </w:rPr>
        <w:tab/>
        <w:t>D) Oluş</w:t>
      </w:r>
      <w:r w:rsidRPr="00C237AB">
        <w:rPr>
          <w:rFonts w:ascii="Times New Roman" w:hAnsi="Times New Roman" w:cs="Times New Roman"/>
          <w:sz w:val="24"/>
          <w:szCs w:val="24"/>
        </w:rPr>
        <w:tab/>
        <w:t>E) Değişim</w:t>
      </w:r>
    </w:p>
    <w:p w:rsidR="00186A1D" w:rsidRPr="00C237AB" w:rsidRDefault="00186A1D" w:rsidP="00C237AB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237AB" w:rsidRPr="00C237AB" w:rsidRDefault="00C237AB" w:rsidP="00C237AB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C237A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Aşağıd</w:t>
      </w:r>
      <w:r w:rsidR="000E4D2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akilerden hangisi Antik Çağ (MÖ </w:t>
      </w:r>
      <w:r w:rsidRPr="00C237A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6.yy-MS 2.yy) dönemi filozoflarından biri </w:t>
      </w:r>
      <w:r w:rsidRPr="00C237AB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değildir</w:t>
      </w:r>
      <w:r w:rsidRPr="00C237AB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?</w:t>
      </w:r>
    </w:p>
    <w:p w:rsidR="00C237AB" w:rsidRPr="00C237AB" w:rsidRDefault="00C237AB" w:rsidP="00C237AB">
      <w:pPr>
        <w:pStyle w:val="ListeParagraf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C237AB">
        <w:rPr>
          <w:rFonts w:ascii="Times New Roman" w:hAnsi="Times New Roman" w:cs="Times New Roman"/>
          <w:bCs/>
          <w:sz w:val="24"/>
          <w:szCs w:val="24"/>
        </w:rPr>
        <w:t>Thales</w:t>
      </w:r>
      <w:proofErr w:type="spellEnd"/>
      <w:r w:rsidRPr="00C237AB">
        <w:rPr>
          <w:rFonts w:ascii="Times New Roman" w:hAnsi="Times New Roman" w:cs="Times New Roman"/>
          <w:bCs/>
          <w:sz w:val="24"/>
          <w:szCs w:val="24"/>
        </w:rPr>
        <w:tab/>
        <w:t>B</w:t>
      </w:r>
      <w:proofErr w:type="gramStart"/>
      <w:r w:rsidRPr="00C237AB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  <w:r w:rsidRPr="00C237A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237AB">
        <w:rPr>
          <w:rFonts w:ascii="Times New Roman" w:hAnsi="Times New Roman" w:cs="Times New Roman"/>
          <w:sz w:val="24"/>
          <w:szCs w:val="24"/>
        </w:rPr>
        <w:t>Herakleitos</w:t>
      </w:r>
      <w:proofErr w:type="spellEnd"/>
      <w:r w:rsidRPr="00C237AB">
        <w:rPr>
          <w:rFonts w:ascii="Times New Roman" w:hAnsi="Times New Roman" w:cs="Times New Roman"/>
          <w:sz w:val="24"/>
          <w:szCs w:val="24"/>
        </w:rPr>
        <w:tab/>
      </w:r>
      <w:r w:rsidRPr="00C237AB"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 w:rsidRPr="00C237AB">
        <w:rPr>
          <w:rFonts w:ascii="Times New Roman" w:hAnsi="Times New Roman" w:cs="Times New Roman"/>
          <w:sz w:val="24"/>
          <w:szCs w:val="24"/>
        </w:rPr>
        <w:t>Anaksimenes</w:t>
      </w:r>
      <w:proofErr w:type="spellEnd"/>
      <w:r w:rsidRPr="00C237AB"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C237AB">
        <w:rPr>
          <w:rFonts w:ascii="Times New Roman" w:hAnsi="Times New Roman" w:cs="Times New Roman"/>
          <w:sz w:val="24"/>
          <w:szCs w:val="24"/>
        </w:rPr>
        <w:t>Anaksagoras</w:t>
      </w:r>
      <w:proofErr w:type="spellEnd"/>
      <w:r w:rsidRPr="00C237AB">
        <w:rPr>
          <w:rFonts w:ascii="Times New Roman" w:hAnsi="Times New Roman" w:cs="Times New Roman"/>
          <w:sz w:val="24"/>
          <w:szCs w:val="24"/>
        </w:rPr>
        <w:tab/>
      </w:r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>E) Descartes</w:t>
      </w:r>
    </w:p>
    <w:p w:rsidR="00186A1D" w:rsidRPr="00E427C6" w:rsidRDefault="00186A1D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7AB" w:rsidRPr="00E427C6" w:rsidRDefault="00C237AB" w:rsidP="00C237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 xml:space="preserve">Antik Yunan filozoflarından olan </w:t>
      </w:r>
      <w:proofErr w:type="spellStart"/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>Herakleitos</w:t>
      </w:r>
      <w:proofErr w:type="spellEnd"/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B76C8">
        <w:rPr>
          <w:rFonts w:ascii="Times New Roman" w:eastAsia="Times New Roman" w:hAnsi="Times New Roman" w:cs="Times New Roman"/>
          <w:b/>
          <w:bCs/>
          <w:sz w:val="24"/>
          <w:szCs w:val="24"/>
        </w:rPr>
        <w:t>“Aynı ırmağa iki kez giremezsin.”</w:t>
      </w: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 xml:space="preserve"> sözüyle aşağıdakilerken hangisini vurgulamıştır?</w:t>
      </w:r>
    </w:p>
    <w:p w:rsidR="00C237AB" w:rsidRPr="00E427C6" w:rsidRDefault="00C237AB" w:rsidP="00C237A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 xml:space="preserve">A) </w:t>
      </w:r>
      <w:r w:rsidRPr="00E427C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Hiçbir şeyin var olmadığını</w:t>
      </w: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C237AB" w:rsidRPr="00E427C6" w:rsidRDefault="00C237AB" w:rsidP="00C237A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 xml:space="preserve">B) </w:t>
      </w:r>
      <w:r w:rsidRPr="00E427C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Varlığın durağan olduğu</w:t>
      </w: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C237AB" w:rsidRPr="00E427C6" w:rsidRDefault="00C237AB" w:rsidP="00C237A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 xml:space="preserve">C) </w:t>
      </w:r>
      <w:r w:rsidRPr="00E427C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Varlığın yokluktan meydana geldiğini</w:t>
      </w: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C237AB" w:rsidRPr="00EF7DE1" w:rsidRDefault="00C237AB" w:rsidP="00C237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EF7DE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D) </w:t>
      </w:r>
      <w:r w:rsidR="0065050F" w:rsidRPr="00EF7DE1"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  <w:t>Varlığın sürekli bir değişim içerisinde olduğu</w:t>
      </w:r>
    </w:p>
    <w:p w:rsidR="00C237AB" w:rsidRPr="00E427C6" w:rsidRDefault="00C237AB" w:rsidP="00C237A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 xml:space="preserve">E) </w:t>
      </w:r>
      <w:r w:rsidR="0065050F" w:rsidRPr="00E427C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Var olan şeylerin algılanamayacağını</w:t>
      </w:r>
    </w:p>
    <w:p w:rsidR="00286999" w:rsidRPr="00E427C6" w:rsidRDefault="00286999" w:rsidP="00286999">
      <w:pPr>
        <w:pStyle w:val="ListeParagraf"/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C237AB" w:rsidRPr="00E427C6" w:rsidRDefault="00C237AB" w:rsidP="00C237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proofErr w:type="spellStart"/>
      <w:r w:rsidRPr="00E427C6">
        <w:rPr>
          <w:rFonts w:ascii="Times New Roman" w:hAnsi="Times New Roman" w:cs="Times New Roman"/>
          <w:sz w:val="24"/>
          <w:szCs w:val="24"/>
        </w:rPr>
        <w:t>Protagoras’ın</w:t>
      </w:r>
      <w:proofErr w:type="spellEnd"/>
      <w:r w:rsidRPr="00E427C6">
        <w:rPr>
          <w:rFonts w:ascii="Times New Roman" w:hAnsi="Times New Roman" w:cs="Times New Roman"/>
          <w:sz w:val="24"/>
          <w:szCs w:val="24"/>
        </w:rPr>
        <w:t xml:space="preserve"> </w:t>
      </w:r>
      <w:r w:rsidRPr="00DB76C8">
        <w:rPr>
          <w:rFonts w:ascii="Times New Roman" w:hAnsi="Times New Roman" w:cs="Times New Roman"/>
          <w:b/>
          <w:sz w:val="24"/>
          <w:szCs w:val="24"/>
        </w:rPr>
        <w:t>“İnsan her şeyin ölçüsüdür.”</w:t>
      </w:r>
      <w:r w:rsidR="00DB76C8">
        <w:rPr>
          <w:rFonts w:ascii="Times New Roman" w:hAnsi="Times New Roman" w:cs="Times New Roman"/>
          <w:sz w:val="24"/>
          <w:szCs w:val="24"/>
        </w:rPr>
        <w:t xml:space="preserve"> </w:t>
      </w:r>
      <w:r w:rsidRPr="00E427C6">
        <w:rPr>
          <w:rFonts w:ascii="Times New Roman" w:hAnsi="Times New Roman" w:cs="Times New Roman"/>
          <w:sz w:val="24"/>
          <w:szCs w:val="24"/>
        </w:rPr>
        <w:t xml:space="preserve">sözüyle </w:t>
      </w:r>
      <w:r w:rsidRPr="00E427C6">
        <w:rPr>
          <w:rFonts w:ascii="Times New Roman" w:hAnsi="Times New Roman" w:cs="Times New Roman"/>
          <w:b/>
          <w:sz w:val="24"/>
          <w:szCs w:val="24"/>
          <w:u w:val="single"/>
        </w:rPr>
        <w:t>örtüşmemektedir</w:t>
      </w:r>
      <w:r w:rsidRPr="00E427C6">
        <w:rPr>
          <w:rFonts w:ascii="Times New Roman" w:hAnsi="Times New Roman" w:cs="Times New Roman"/>
          <w:sz w:val="24"/>
          <w:szCs w:val="24"/>
        </w:rPr>
        <w:t>?</w:t>
      </w:r>
    </w:p>
    <w:p w:rsidR="00C237AB" w:rsidRPr="00E427C6" w:rsidRDefault="00C237AB" w:rsidP="00C237AB">
      <w:pPr>
        <w:pStyle w:val="ListeParagraf"/>
        <w:numPr>
          <w:ilvl w:val="0"/>
          <w:numId w:val="18"/>
        </w:numPr>
        <w:tabs>
          <w:tab w:val="left" w:pos="7938"/>
          <w:tab w:val="left" w:pos="8505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E427C6">
        <w:rPr>
          <w:rFonts w:ascii="Times New Roman" w:hAnsi="Times New Roman" w:cs="Times New Roman"/>
          <w:sz w:val="24"/>
          <w:szCs w:val="24"/>
          <w:shd w:val="clear" w:color="auto" w:fill="FFFFFF"/>
        </w:rPr>
        <w:t>Annesinin yaptığı yemeği ev ahalisinin beğenmesine karşın Ayşe’nin tuzlu bulması</w:t>
      </w:r>
    </w:p>
    <w:p w:rsidR="0065050F" w:rsidRPr="00EF7DE1" w:rsidRDefault="0065050F" w:rsidP="00EF7DE1">
      <w:pPr>
        <w:pStyle w:val="ListeParagraf"/>
        <w:numPr>
          <w:ilvl w:val="0"/>
          <w:numId w:val="18"/>
        </w:numPr>
        <w:tabs>
          <w:tab w:val="left" w:pos="7938"/>
          <w:tab w:val="left" w:pos="8505"/>
        </w:tabs>
        <w:spacing w:after="0" w:line="240" w:lineRule="auto"/>
        <w:ind w:left="284" w:right="-425" w:hanging="284"/>
        <w:rPr>
          <w:rFonts w:ascii="Times New Roman" w:hAnsi="Times New Roman" w:cs="Times New Roman"/>
          <w:b/>
          <w:color w:val="FF0000"/>
          <w:sz w:val="24"/>
          <w:szCs w:val="24"/>
          <w:u w:val="single"/>
          <w:shd w:val="clear" w:color="auto" w:fill="FFFFFF"/>
        </w:rPr>
      </w:pPr>
      <w:r w:rsidRPr="00EF7DE1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Kimya dersinde yaptıkları deney sonucu öğrencilerin suyun yüz derecede kaynadığını tespit etmeleri</w:t>
      </w:r>
    </w:p>
    <w:p w:rsidR="00C237AB" w:rsidRPr="00E427C6" w:rsidRDefault="00C237AB" w:rsidP="00C237AB">
      <w:pPr>
        <w:pStyle w:val="ListeParagraf"/>
        <w:numPr>
          <w:ilvl w:val="0"/>
          <w:numId w:val="18"/>
        </w:numPr>
        <w:tabs>
          <w:tab w:val="left" w:pos="7938"/>
          <w:tab w:val="left" w:pos="8505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E427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Eylül’ün izlediği filmi arkadaşına nazaran beğenmemesi </w:t>
      </w:r>
    </w:p>
    <w:p w:rsidR="00C237AB" w:rsidRPr="00E427C6" w:rsidRDefault="00C237AB" w:rsidP="00C237AB">
      <w:pPr>
        <w:pStyle w:val="ListeParagraf"/>
        <w:numPr>
          <w:ilvl w:val="0"/>
          <w:numId w:val="18"/>
        </w:numPr>
        <w:tabs>
          <w:tab w:val="left" w:pos="7938"/>
          <w:tab w:val="left" w:pos="8505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E427C6">
        <w:rPr>
          <w:rFonts w:ascii="Times New Roman" w:hAnsi="Times New Roman" w:cs="Times New Roman"/>
          <w:sz w:val="24"/>
          <w:szCs w:val="24"/>
          <w:shd w:val="clear" w:color="auto" w:fill="FFFFFF"/>
        </w:rPr>
        <w:t>Aslı’nın yeşil dediği elbiseye annesinin mavi demesi üzerine renk konusunda uzlaşamamaları</w:t>
      </w:r>
    </w:p>
    <w:p w:rsidR="0065050F" w:rsidRPr="0065050F" w:rsidRDefault="0065050F" w:rsidP="0065050F">
      <w:pPr>
        <w:pStyle w:val="ListeParagraf"/>
        <w:numPr>
          <w:ilvl w:val="0"/>
          <w:numId w:val="18"/>
        </w:numPr>
        <w:tabs>
          <w:tab w:val="left" w:pos="7938"/>
          <w:tab w:val="left" w:pos="8505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E427C6">
        <w:rPr>
          <w:rFonts w:ascii="Times New Roman" w:hAnsi="Times New Roman" w:cs="Times New Roman"/>
          <w:sz w:val="24"/>
          <w:szCs w:val="24"/>
          <w:shd w:val="clear" w:color="auto" w:fill="FFFFFF"/>
        </w:rPr>
        <w:t>Her insanın hoşuna giden parfüm kokusunun farklı olması</w:t>
      </w:r>
    </w:p>
    <w:p w:rsidR="00186A1D" w:rsidRPr="00E427C6" w:rsidRDefault="00186A1D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7AB" w:rsidRPr="00C237AB" w:rsidRDefault="00C237AB" w:rsidP="00C237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Aristoteles’in görüşlerine göre </w:t>
      </w:r>
      <w:r w:rsidRPr="00DB76C8">
        <w:rPr>
          <w:rFonts w:ascii="Times New Roman" w:hAnsi="Times New Roman" w:cs="Times New Roman"/>
          <w:sz w:val="24"/>
          <w:szCs w:val="24"/>
        </w:rPr>
        <w:t>insanın toplumsal yaşamdaki refahı neye bağlıdır?</w:t>
      </w:r>
    </w:p>
    <w:p w:rsidR="00C237AB" w:rsidRPr="00EF7DE1" w:rsidRDefault="00C237AB" w:rsidP="00C237A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A) </w:t>
      </w:r>
      <w:r w:rsidR="0065050F" w:rsidRPr="00EF7DE1">
        <w:rPr>
          <w:rFonts w:ascii="Times New Roman" w:hAnsi="Times New Roman" w:cs="Times New Roman"/>
          <w:b/>
          <w:color w:val="FF0000"/>
          <w:sz w:val="24"/>
          <w:szCs w:val="24"/>
        </w:rPr>
        <w:t>İyi yönetim</w:t>
      </w:r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:rsidR="00C237AB" w:rsidRPr="00E427C6" w:rsidRDefault="0065050F" w:rsidP="00C237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E427C6">
        <w:rPr>
          <w:rFonts w:ascii="Times New Roman" w:hAnsi="Times New Roman" w:cs="Times New Roman"/>
          <w:sz w:val="24"/>
          <w:szCs w:val="24"/>
        </w:rPr>
        <w:t>Cömertlik</w:t>
      </w:r>
      <w:r w:rsidR="00C237AB" w:rsidRPr="00E427C6">
        <w:rPr>
          <w:rFonts w:ascii="Times New Roman" w:hAnsi="Times New Roman" w:cs="Times New Roman"/>
          <w:sz w:val="24"/>
          <w:szCs w:val="24"/>
        </w:rPr>
        <w:tab/>
      </w:r>
    </w:p>
    <w:p w:rsidR="00C237AB" w:rsidRPr="00E427C6" w:rsidRDefault="00C237AB" w:rsidP="00C237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C) Bilgelik</w:t>
      </w:r>
    </w:p>
    <w:p w:rsidR="00C237AB" w:rsidRPr="00E427C6" w:rsidRDefault="00C237AB" w:rsidP="00C237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D) Güç ve nüfuz    </w:t>
      </w:r>
      <w:r w:rsidRPr="00E427C6">
        <w:rPr>
          <w:rFonts w:ascii="Times New Roman" w:hAnsi="Times New Roman" w:cs="Times New Roman"/>
          <w:sz w:val="24"/>
          <w:szCs w:val="24"/>
        </w:rPr>
        <w:tab/>
      </w:r>
    </w:p>
    <w:p w:rsidR="00C237AB" w:rsidRPr="00E427C6" w:rsidRDefault="00C237AB" w:rsidP="00C237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E) Çoğunluğun idaresi</w:t>
      </w:r>
    </w:p>
    <w:p w:rsidR="00816DCA" w:rsidRPr="00E427C6" w:rsidRDefault="00816DCA" w:rsidP="00816DCA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237AB" w:rsidRPr="00DB76C8" w:rsidRDefault="00C237AB" w:rsidP="00C237AB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sz w:val="24"/>
          <w:szCs w:val="24"/>
        </w:rPr>
        <w:t xml:space="preserve">Ahlakın kaynağı mutluluktur ve mutluluğa iyi ideasına ulaşmaya çalışmakla varılır. </w:t>
      </w:r>
      <w:r w:rsidRPr="00DB76C8">
        <w:rPr>
          <w:rFonts w:ascii="Times New Roman" w:eastAsia="Times New Roman" w:hAnsi="Times New Roman" w:cs="Times New Roman"/>
          <w:sz w:val="24"/>
          <w:szCs w:val="24"/>
        </w:rPr>
        <w:t>Platon’a göre iyi ideasına aşağıdakilerden hangisiyle ulaşılır?</w:t>
      </w:r>
    </w:p>
    <w:p w:rsidR="00C237AB" w:rsidRPr="00E427C6" w:rsidRDefault="00C237AB" w:rsidP="00C237AB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sz w:val="24"/>
          <w:szCs w:val="24"/>
        </w:rPr>
        <w:t>Ödev bilinci taşımak</w:t>
      </w:r>
    </w:p>
    <w:p w:rsidR="00CC205C" w:rsidRPr="00E427C6" w:rsidRDefault="00CC205C" w:rsidP="00CC205C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sz w:val="24"/>
          <w:szCs w:val="24"/>
        </w:rPr>
        <w:t>Sorumlu davranmak</w:t>
      </w:r>
    </w:p>
    <w:p w:rsidR="00C237AB" w:rsidRPr="00EF7DE1" w:rsidRDefault="00CC205C" w:rsidP="00C237AB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EF7DE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Erdemli olmak</w:t>
      </w:r>
    </w:p>
    <w:p w:rsidR="00C237AB" w:rsidRPr="00E427C6" w:rsidRDefault="00C237AB" w:rsidP="00C237AB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sz w:val="24"/>
          <w:szCs w:val="24"/>
        </w:rPr>
        <w:t>İyi niyetle hareket etmek</w:t>
      </w:r>
    </w:p>
    <w:p w:rsidR="00C237AB" w:rsidRPr="00E427C6" w:rsidRDefault="00C237AB" w:rsidP="00C237AB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sz w:val="24"/>
          <w:szCs w:val="24"/>
        </w:rPr>
        <w:t>Faydalı olana yönelmek</w:t>
      </w:r>
    </w:p>
    <w:p w:rsidR="00186A1D" w:rsidRPr="00E427C6" w:rsidRDefault="00186A1D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7AB" w:rsidRPr="00E427C6" w:rsidRDefault="00C237AB" w:rsidP="00C237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Platon’un “Devlet” adlı eserindeki görüşleri dikkate alındığında devleti yönetenlerin bilgili, akıllı ve adil olması gerekir. </w:t>
      </w:r>
      <w:r w:rsidRPr="00DB76C8">
        <w:rPr>
          <w:rFonts w:ascii="Times New Roman" w:hAnsi="Times New Roman" w:cs="Times New Roman"/>
          <w:sz w:val="24"/>
          <w:szCs w:val="24"/>
        </w:rPr>
        <w:t>Buna göre aşağıdakilerden hangisi bu düşüncenin gerçekleşmesinin koşuludur?</w:t>
      </w:r>
    </w:p>
    <w:p w:rsidR="00C237AB" w:rsidRPr="00E427C6" w:rsidRDefault="00C237AB" w:rsidP="00C237AB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Topluluğun erke itaat etmesi</w:t>
      </w:r>
      <w:r w:rsidRPr="00E427C6">
        <w:rPr>
          <w:rFonts w:ascii="Times New Roman" w:hAnsi="Times New Roman" w:cs="Times New Roman"/>
          <w:sz w:val="24"/>
          <w:szCs w:val="24"/>
        </w:rPr>
        <w:tab/>
      </w:r>
      <w:r w:rsidRPr="00E427C6">
        <w:rPr>
          <w:rFonts w:ascii="Times New Roman" w:hAnsi="Times New Roman" w:cs="Times New Roman"/>
          <w:sz w:val="24"/>
          <w:szCs w:val="24"/>
        </w:rPr>
        <w:tab/>
      </w:r>
    </w:p>
    <w:p w:rsidR="00CC205C" w:rsidRDefault="00CC205C" w:rsidP="00C237AB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İnsanın toplumsal yaşama uyumu</w:t>
      </w:r>
    </w:p>
    <w:p w:rsidR="00C237AB" w:rsidRPr="00E427C6" w:rsidRDefault="00C237AB" w:rsidP="00C237AB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Yurttaşların eğitimden geçmesi</w:t>
      </w:r>
    </w:p>
    <w:p w:rsidR="00C237AB" w:rsidRPr="00EF7DE1" w:rsidRDefault="00CC205C" w:rsidP="00CC205C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>Yöneticilerin filozof olması</w:t>
      </w:r>
    </w:p>
    <w:p w:rsidR="00C237AB" w:rsidRPr="00E427C6" w:rsidRDefault="00C237AB" w:rsidP="00C237AB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İnsanların seçkin bir zümre tarafından yönetilmesi</w:t>
      </w:r>
    </w:p>
    <w:p w:rsidR="002F7CD2" w:rsidRPr="00E427C6" w:rsidRDefault="002F7CD2" w:rsidP="00816DCA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</w:p>
    <w:p w:rsidR="00C237AB" w:rsidRPr="00E427C6" w:rsidRDefault="00C237AB" w:rsidP="00C237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MS 8.yy-MS 15.yy arasındaki dönemi kapsayan ve </w:t>
      </w:r>
      <w:proofErr w:type="spellStart"/>
      <w:r w:rsidRPr="00E427C6">
        <w:rPr>
          <w:rFonts w:ascii="Times New Roman" w:hAnsi="Times New Roman" w:cs="Times New Roman"/>
          <w:sz w:val="24"/>
          <w:szCs w:val="24"/>
        </w:rPr>
        <w:t>Hristiyanlığın</w:t>
      </w:r>
      <w:proofErr w:type="spellEnd"/>
      <w:r w:rsidRPr="00E427C6">
        <w:rPr>
          <w:rFonts w:ascii="Times New Roman" w:hAnsi="Times New Roman" w:cs="Times New Roman"/>
          <w:sz w:val="24"/>
          <w:szCs w:val="24"/>
        </w:rPr>
        <w:t xml:space="preserve"> öğretilmesi için okullaşma hareketinin gerçekleştiği </w:t>
      </w:r>
      <w:proofErr w:type="spellStart"/>
      <w:r w:rsidRPr="00E427C6">
        <w:rPr>
          <w:rFonts w:ascii="Times New Roman" w:hAnsi="Times New Roman" w:cs="Times New Roman"/>
          <w:sz w:val="24"/>
          <w:szCs w:val="24"/>
        </w:rPr>
        <w:t>Hristiyan</w:t>
      </w:r>
      <w:proofErr w:type="spellEnd"/>
      <w:r w:rsidRPr="00E427C6">
        <w:rPr>
          <w:rFonts w:ascii="Times New Roman" w:hAnsi="Times New Roman" w:cs="Times New Roman"/>
          <w:sz w:val="24"/>
          <w:szCs w:val="24"/>
        </w:rPr>
        <w:t xml:space="preserve"> felsefesi dönemi aşağıdakilerden hangisidir?</w:t>
      </w:r>
    </w:p>
    <w:p w:rsidR="00C237AB" w:rsidRPr="00E427C6" w:rsidRDefault="00C237AB" w:rsidP="00C237AB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E427C6">
        <w:rPr>
          <w:rFonts w:ascii="Times New Roman" w:hAnsi="Times New Roman" w:cs="Times New Roman"/>
          <w:sz w:val="24"/>
          <w:szCs w:val="24"/>
        </w:rPr>
        <w:t>Patristik</w:t>
      </w:r>
      <w:proofErr w:type="spellEnd"/>
      <w:r w:rsidRPr="00E427C6">
        <w:rPr>
          <w:rFonts w:ascii="Times New Roman" w:hAnsi="Times New Roman" w:cs="Times New Roman"/>
          <w:sz w:val="24"/>
          <w:szCs w:val="24"/>
        </w:rPr>
        <w:t xml:space="preserve"> Dönem</w:t>
      </w:r>
      <w:r w:rsidRPr="00E427C6">
        <w:rPr>
          <w:rFonts w:ascii="Times New Roman" w:hAnsi="Times New Roman" w:cs="Times New Roman"/>
          <w:sz w:val="24"/>
          <w:szCs w:val="24"/>
        </w:rPr>
        <w:tab/>
      </w:r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proofErr w:type="gramStart"/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proofErr w:type="gramEnd"/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Skolâstik Dönem</w:t>
      </w:r>
      <w:r w:rsidRPr="00E427C6">
        <w:rPr>
          <w:rFonts w:ascii="Times New Roman" w:hAnsi="Times New Roman" w:cs="Times New Roman"/>
          <w:sz w:val="24"/>
          <w:szCs w:val="24"/>
        </w:rPr>
        <w:tab/>
        <w:t>C) Açılım Dönemi</w:t>
      </w:r>
      <w:r w:rsidRPr="00E427C6">
        <w:rPr>
          <w:rFonts w:ascii="Times New Roman" w:hAnsi="Times New Roman" w:cs="Times New Roman"/>
          <w:sz w:val="24"/>
          <w:szCs w:val="24"/>
        </w:rPr>
        <w:tab/>
        <w:t>D) Gelişim Dönemi</w:t>
      </w:r>
      <w:r w:rsidRPr="00E427C6">
        <w:rPr>
          <w:rFonts w:ascii="Times New Roman" w:hAnsi="Times New Roman" w:cs="Times New Roman"/>
          <w:sz w:val="24"/>
          <w:szCs w:val="24"/>
        </w:rPr>
        <w:tab/>
        <w:t xml:space="preserve">E) </w:t>
      </w:r>
      <w:proofErr w:type="spellStart"/>
      <w:r w:rsidRPr="00E427C6">
        <w:rPr>
          <w:rFonts w:ascii="Times New Roman" w:hAnsi="Times New Roman" w:cs="Times New Roman"/>
          <w:sz w:val="24"/>
          <w:szCs w:val="24"/>
        </w:rPr>
        <w:t>Apoloji</w:t>
      </w:r>
      <w:proofErr w:type="spellEnd"/>
    </w:p>
    <w:p w:rsidR="003B39FA" w:rsidRDefault="003B39FA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7AB" w:rsidRDefault="00C237AB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7AB" w:rsidRPr="00E427C6" w:rsidRDefault="00C237AB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7AB" w:rsidRPr="00E427C6" w:rsidRDefault="00C237AB" w:rsidP="00C237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Ustanın biri ormanda gezerken yaşlı bir ağaca rastlar. Ağacın dallarına keser, toplayarak atölyesine götürür. Dalları yontar ve şekil verir. Sonunda bir sandık yapar. </w:t>
      </w:r>
      <w:r w:rsidRPr="00DB76C8">
        <w:rPr>
          <w:rFonts w:ascii="Times New Roman" w:hAnsi="Times New Roman" w:cs="Times New Roman"/>
          <w:sz w:val="24"/>
          <w:szCs w:val="24"/>
        </w:rPr>
        <w:t xml:space="preserve">Metinde geçen </w:t>
      </w:r>
      <w:r w:rsidR="00CC205C" w:rsidRPr="00DB76C8">
        <w:rPr>
          <w:rFonts w:ascii="Times New Roman" w:hAnsi="Times New Roman" w:cs="Times New Roman"/>
          <w:b/>
          <w:sz w:val="24"/>
          <w:szCs w:val="24"/>
        </w:rPr>
        <w:t>“</w:t>
      </w:r>
      <w:r w:rsidRPr="00DB76C8">
        <w:rPr>
          <w:rFonts w:ascii="Times New Roman" w:hAnsi="Times New Roman" w:cs="Times New Roman"/>
          <w:b/>
          <w:sz w:val="24"/>
          <w:szCs w:val="24"/>
        </w:rPr>
        <w:t>usta</w:t>
      </w:r>
      <w:r w:rsidR="00CC205C" w:rsidRPr="00DB76C8">
        <w:rPr>
          <w:rFonts w:ascii="Times New Roman" w:hAnsi="Times New Roman" w:cs="Times New Roman"/>
          <w:b/>
          <w:sz w:val="24"/>
          <w:szCs w:val="24"/>
        </w:rPr>
        <w:t>”</w:t>
      </w:r>
      <w:r w:rsidRPr="00DB76C8">
        <w:rPr>
          <w:rFonts w:ascii="Times New Roman" w:hAnsi="Times New Roman" w:cs="Times New Roman"/>
          <w:sz w:val="24"/>
          <w:szCs w:val="24"/>
        </w:rPr>
        <w:t xml:space="preserve"> ve </w:t>
      </w:r>
      <w:r w:rsidR="00CC205C" w:rsidRPr="00DB76C8">
        <w:rPr>
          <w:rFonts w:ascii="Times New Roman" w:hAnsi="Times New Roman" w:cs="Times New Roman"/>
          <w:b/>
          <w:sz w:val="24"/>
          <w:szCs w:val="24"/>
        </w:rPr>
        <w:t>“</w:t>
      </w:r>
      <w:r w:rsidRPr="00DB76C8">
        <w:rPr>
          <w:rFonts w:ascii="Times New Roman" w:hAnsi="Times New Roman" w:cs="Times New Roman"/>
          <w:b/>
          <w:sz w:val="24"/>
          <w:szCs w:val="24"/>
        </w:rPr>
        <w:t>sandık</w:t>
      </w:r>
      <w:r w:rsidR="00CC205C" w:rsidRPr="00DB76C8">
        <w:rPr>
          <w:rFonts w:ascii="Times New Roman" w:hAnsi="Times New Roman" w:cs="Times New Roman"/>
          <w:b/>
          <w:sz w:val="24"/>
          <w:szCs w:val="24"/>
        </w:rPr>
        <w:t>”</w:t>
      </w:r>
      <w:r w:rsidRPr="00DB76C8">
        <w:rPr>
          <w:rFonts w:ascii="Times New Roman" w:hAnsi="Times New Roman" w:cs="Times New Roman"/>
          <w:sz w:val="24"/>
          <w:szCs w:val="24"/>
        </w:rPr>
        <w:t xml:space="preserve"> kavramları Aristoteles’in aşağıda verilen hangi nedenleriyle sırasıyla karşılık gelmektedir?</w:t>
      </w:r>
    </w:p>
    <w:p w:rsidR="00C237AB" w:rsidRPr="00EF7DE1" w:rsidRDefault="00C237AB" w:rsidP="00C237AB">
      <w:pPr>
        <w:pStyle w:val="ListeParagraf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>Fail neden-</w:t>
      </w:r>
      <w:r w:rsidR="00CC205C" w:rsidRPr="00EF7DE1">
        <w:rPr>
          <w:rFonts w:ascii="Times New Roman" w:hAnsi="Times New Roman" w:cs="Times New Roman"/>
          <w:b/>
          <w:color w:val="FF0000"/>
          <w:sz w:val="24"/>
          <w:szCs w:val="24"/>
        </w:rPr>
        <w:t>Formel neden</w:t>
      </w:r>
    </w:p>
    <w:p w:rsidR="00C237AB" w:rsidRPr="00E427C6" w:rsidRDefault="00C237AB" w:rsidP="00C237AB">
      <w:pPr>
        <w:pStyle w:val="ListeParagraf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Maddi neden-Ereksel neden</w:t>
      </w:r>
    </w:p>
    <w:p w:rsidR="00C237AB" w:rsidRPr="00E427C6" w:rsidRDefault="00C237AB" w:rsidP="00C237AB">
      <w:pPr>
        <w:pStyle w:val="ListeParagraf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Ereksel neden-Maddi neden</w:t>
      </w:r>
    </w:p>
    <w:p w:rsidR="00C237AB" w:rsidRPr="00E427C6" w:rsidRDefault="00C237AB" w:rsidP="00C237AB">
      <w:pPr>
        <w:pStyle w:val="ListeParagraf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Maddi neden-Formel neden</w:t>
      </w:r>
    </w:p>
    <w:p w:rsidR="00C237AB" w:rsidRPr="00E427C6" w:rsidRDefault="00C237AB" w:rsidP="00C237AB">
      <w:pPr>
        <w:pStyle w:val="ListeParagraf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Fail neden-</w:t>
      </w:r>
      <w:r w:rsidR="00CC205C" w:rsidRPr="00E427C6">
        <w:rPr>
          <w:rFonts w:ascii="Times New Roman" w:hAnsi="Times New Roman" w:cs="Times New Roman"/>
          <w:sz w:val="24"/>
          <w:szCs w:val="24"/>
        </w:rPr>
        <w:t>Maddi neden</w:t>
      </w:r>
      <w:r w:rsidR="00CC205C" w:rsidRPr="00E427C6">
        <w:rPr>
          <w:rFonts w:ascii="Times New Roman" w:hAnsi="Times New Roman" w:cs="Times New Roman"/>
          <w:sz w:val="24"/>
          <w:szCs w:val="24"/>
        </w:rPr>
        <w:tab/>
      </w:r>
    </w:p>
    <w:p w:rsidR="006C455A" w:rsidRPr="00E427C6" w:rsidRDefault="006C455A" w:rsidP="006C455A">
      <w:pPr>
        <w:pStyle w:val="ListeParagraf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01754D" w:rsidRPr="00E427C6" w:rsidRDefault="00E61276" w:rsidP="006C455A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427C6">
        <w:rPr>
          <w:rFonts w:ascii="Times New Roman" w:eastAsia="Times New Roman" w:hAnsi="Times New Roman" w:cs="Times New Roman"/>
          <w:sz w:val="24"/>
          <w:szCs w:val="24"/>
        </w:rPr>
        <w:t>Hristiyan</w:t>
      </w:r>
      <w:proofErr w:type="spellEnd"/>
      <w:r w:rsidRPr="00E427C6">
        <w:rPr>
          <w:rFonts w:ascii="Times New Roman" w:eastAsia="Times New Roman" w:hAnsi="Times New Roman" w:cs="Times New Roman"/>
          <w:sz w:val="24"/>
          <w:szCs w:val="24"/>
        </w:rPr>
        <w:t xml:space="preserve"> felsefesinin genel özelliklerinden beş tanesini yazınız.</w:t>
      </w:r>
      <w:r w:rsidR="00F7024A" w:rsidRPr="00E427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024A" w:rsidRPr="00E427C6">
        <w:rPr>
          <w:rFonts w:ascii="Times New Roman" w:eastAsia="Times New Roman" w:hAnsi="Times New Roman" w:cs="Times New Roman"/>
          <w:b/>
          <w:sz w:val="24"/>
          <w:szCs w:val="24"/>
        </w:rPr>
        <w:t>(15 puan)</w:t>
      </w:r>
    </w:p>
    <w:p w:rsidR="00E427C6" w:rsidRPr="00E427C6" w:rsidRDefault="00E427C6" w:rsidP="00E427C6">
      <w:pPr>
        <w:pStyle w:val="ListeParagraf"/>
        <w:tabs>
          <w:tab w:val="left" w:pos="426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</w:rPr>
      </w:pPr>
    </w:p>
    <w:p w:rsidR="00E61276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Charter-Roman" w:hAnsi="Charter-Roman"/>
          <w:color w:val="242021"/>
          <w:sz w:val="24"/>
          <w:szCs w:val="24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İnanç merkezli görüşler ortaya çıkmıştır.</w:t>
      </w:r>
    </w:p>
    <w:p w:rsidR="00EF7DE1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İnancın akılla temellendirilmesi yapılmaya çalışılmıştır.</w:t>
      </w:r>
    </w:p>
    <w:p w:rsidR="00EF7DE1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Akıl ve inanç tartışmaları ön plana çıkmıştır.</w:t>
      </w:r>
    </w:p>
    <w:p w:rsidR="00EF7DE1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İnancın bilgiyi mümkün kıldığı düşüncesi egemendir.</w:t>
      </w:r>
    </w:p>
    <w:p w:rsidR="00EF7DE1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Antik Yunan felsefesinden etkilenmiştir.</w:t>
      </w:r>
    </w:p>
    <w:p w:rsidR="00EF7DE1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Tanrı’nın varlığı kanıtlanmaya çalışılmıştır.</w:t>
      </w:r>
    </w:p>
    <w:p w:rsidR="00EF7DE1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Kutsal metinlerin doğruluğu merkeze alınmıştır.</w:t>
      </w:r>
    </w:p>
    <w:p w:rsidR="003B39FA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Dinsel otoriteye karşı gelinmemesi gerektiği vurgulanmıştır.</w:t>
      </w:r>
    </w:p>
    <w:p w:rsidR="00343173" w:rsidRPr="00E427C6" w:rsidRDefault="00343173" w:rsidP="006C45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1829" w:rsidRPr="00E427C6" w:rsidRDefault="004C1829" w:rsidP="004C1829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Aşağıdaki filozof ve ilk neden görüşlerini eşleştiriniz. </w:t>
      </w:r>
      <w:r w:rsidR="00DD4A5C">
        <w:rPr>
          <w:rFonts w:ascii="Times New Roman" w:hAnsi="Times New Roman" w:cs="Times New Roman"/>
          <w:sz w:val="24"/>
          <w:szCs w:val="24"/>
        </w:rPr>
        <w:t>Rakamları</w:t>
      </w:r>
      <w:r w:rsidR="00DD4A5C" w:rsidRPr="00E427C6">
        <w:rPr>
          <w:rFonts w:ascii="Times New Roman" w:hAnsi="Times New Roman" w:cs="Times New Roman"/>
          <w:sz w:val="24"/>
          <w:szCs w:val="24"/>
        </w:rPr>
        <w:t xml:space="preserve"> boşluklara (…) yazınız.</w:t>
      </w:r>
      <w:r w:rsidR="00DD4A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024A" w:rsidRPr="00E427C6">
        <w:rPr>
          <w:rFonts w:ascii="Times New Roman" w:hAnsi="Times New Roman" w:cs="Times New Roman"/>
          <w:b/>
          <w:sz w:val="24"/>
          <w:szCs w:val="24"/>
        </w:rPr>
        <w:t>(16 puan)</w:t>
      </w:r>
      <w:r w:rsidRPr="00E427C6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tbl>
      <w:tblPr>
        <w:tblStyle w:val="TabloKlavuzu2"/>
        <w:tblpPr w:leftFromText="141" w:rightFromText="141" w:vertAnchor="text" w:horzAnchor="margin" w:tblpXSpec="center" w:tblpY="420"/>
        <w:tblW w:w="0" w:type="auto"/>
        <w:tblLayout w:type="fixed"/>
        <w:tblLook w:val="04A0"/>
      </w:tblPr>
      <w:tblGrid>
        <w:gridCol w:w="2130"/>
        <w:gridCol w:w="2830"/>
      </w:tblGrid>
      <w:tr w:rsidR="004C1829" w:rsidRPr="00E427C6" w:rsidTr="004C1829">
        <w:trPr>
          <w:trHeight w:val="254"/>
        </w:trPr>
        <w:tc>
          <w:tcPr>
            <w:tcW w:w="2130" w:type="dxa"/>
          </w:tcPr>
          <w:p w:rsidR="004C1829" w:rsidRPr="00E427C6" w:rsidRDefault="004C1829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Empedokles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Su</w:t>
            </w:r>
            <w:proofErr w:type="gramEnd"/>
          </w:p>
        </w:tc>
      </w:tr>
      <w:tr w:rsidR="004C1829" w:rsidRPr="00E427C6" w:rsidTr="004C1829">
        <w:trPr>
          <w:trHeight w:val="240"/>
        </w:trPr>
        <w:tc>
          <w:tcPr>
            <w:tcW w:w="2130" w:type="dxa"/>
          </w:tcPr>
          <w:p w:rsidR="004C1829" w:rsidRPr="00E427C6" w:rsidRDefault="004C1829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Anaksimandros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7024A" w:rsidRPr="00E427C6">
              <w:rPr>
                <w:rFonts w:ascii="Times New Roman" w:hAnsi="Times New Roman" w:cs="Times New Roman"/>
                <w:sz w:val="24"/>
                <w:szCs w:val="24"/>
              </w:rPr>
              <w:t>Toprak</w:t>
            </w:r>
            <w:proofErr w:type="gramEnd"/>
            <w:r w:rsidR="00F7024A" w:rsidRPr="00E427C6">
              <w:rPr>
                <w:rFonts w:ascii="Times New Roman" w:hAnsi="Times New Roman" w:cs="Times New Roman"/>
                <w:sz w:val="24"/>
                <w:szCs w:val="24"/>
              </w:rPr>
              <w:t>, su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024A" w:rsidRPr="00E427C6">
              <w:rPr>
                <w:rFonts w:ascii="Times New Roman" w:hAnsi="Times New Roman" w:cs="Times New Roman"/>
                <w:sz w:val="24"/>
                <w:szCs w:val="24"/>
              </w:rPr>
              <w:t>hava, ateş</w:t>
            </w:r>
          </w:p>
        </w:tc>
      </w:tr>
      <w:tr w:rsidR="004C1829" w:rsidRPr="00E427C6" w:rsidTr="004C1829">
        <w:trPr>
          <w:trHeight w:val="254"/>
        </w:trPr>
        <w:tc>
          <w:tcPr>
            <w:tcW w:w="2130" w:type="dxa"/>
          </w:tcPr>
          <w:p w:rsidR="004C1829" w:rsidRPr="00E427C6" w:rsidRDefault="004C1829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Anaksimenes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Ateş</w:t>
            </w:r>
            <w:proofErr w:type="gramEnd"/>
          </w:p>
        </w:tc>
      </w:tr>
      <w:tr w:rsidR="004C1829" w:rsidRPr="00E427C6" w:rsidTr="004C1829">
        <w:trPr>
          <w:trHeight w:val="240"/>
        </w:trPr>
        <w:tc>
          <w:tcPr>
            <w:tcW w:w="2130" w:type="dxa"/>
          </w:tcPr>
          <w:p w:rsidR="004C1829" w:rsidRPr="00E427C6" w:rsidRDefault="004C1829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Herakleitos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Atom</w:t>
            </w:r>
            <w:proofErr w:type="gramEnd"/>
          </w:p>
        </w:tc>
      </w:tr>
      <w:tr w:rsidR="004C1829" w:rsidRPr="00E427C6" w:rsidTr="004C1829">
        <w:trPr>
          <w:trHeight w:val="254"/>
        </w:trPr>
        <w:tc>
          <w:tcPr>
            <w:tcW w:w="2130" w:type="dxa"/>
          </w:tcPr>
          <w:p w:rsidR="004C1829" w:rsidRPr="00E427C6" w:rsidRDefault="004C1829" w:rsidP="004C1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Demokritos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Hava</w:t>
            </w:r>
            <w:proofErr w:type="gramEnd"/>
          </w:p>
        </w:tc>
      </w:tr>
      <w:tr w:rsidR="004C1829" w:rsidRPr="00E427C6" w:rsidTr="004C1829">
        <w:trPr>
          <w:trHeight w:val="240"/>
        </w:trPr>
        <w:tc>
          <w:tcPr>
            <w:tcW w:w="2130" w:type="dxa"/>
          </w:tcPr>
          <w:p w:rsidR="004C1829" w:rsidRPr="00E427C6" w:rsidRDefault="004C1829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Thales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>Aperion</w:t>
            </w:r>
            <w:proofErr w:type="spellEnd"/>
            <w:proofErr w:type="gramEnd"/>
          </w:p>
        </w:tc>
      </w:tr>
      <w:tr w:rsidR="004C1829" w:rsidRPr="00E427C6" w:rsidTr="004C1829">
        <w:trPr>
          <w:trHeight w:val="254"/>
        </w:trPr>
        <w:tc>
          <w:tcPr>
            <w:tcW w:w="2130" w:type="dxa"/>
          </w:tcPr>
          <w:p w:rsidR="004C1829" w:rsidRPr="00E427C6" w:rsidRDefault="004C1829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Parmenides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Tao</w:t>
            </w:r>
            <w:proofErr w:type="gramEnd"/>
          </w:p>
        </w:tc>
      </w:tr>
      <w:tr w:rsidR="004C1829" w:rsidRPr="00E427C6" w:rsidTr="004C1829">
        <w:trPr>
          <w:trHeight w:val="240"/>
        </w:trPr>
        <w:tc>
          <w:tcPr>
            <w:tcW w:w="2130" w:type="dxa"/>
          </w:tcPr>
          <w:p w:rsidR="004C1829" w:rsidRPr="00E427C6" w:rsidRDefault="004C1829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Tse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Bir</w:t>
            </w:r>
            <w:proofErr w:type="gramEnd"/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olan</w:t>
            </w:r>
          </w:p>
        </w:tc>
      </w:tr>
    </w:tbl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7C6" w:rsidRPr="00DB76C8" w:rsidRDefault="004C1829" w:rsidP="004C1829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B76C8">
        <w:rPr>
          <w:rFonts w:ascii="Times New Roman" w:hAnsi="Times New Roman" w:cs="Times New Roman"/>
          <w:sz w:val="24"/>
          <w:szCs w:val="24"/>
        </w:rPr>
        <w:t xml:space="preserve">Aristoteles’in </w:t>
      </w:r>
      <w:r w:rsidRPr="00DB76C8">
        <w:rPr>
          <w:rFonts w:ascii="Times New Roman" w:hAnsi="Times New Roman" w:cs="Times New Roman"/>
          <w:b/>
          <w:sz w:val="24"/>
          <w:szCs w:val="24"/>
        </w:rPr>
        <w:t>“altın orta”</w:t>
      </w:r>
      <w:r w:rsidRPr="00DB76C8">
        <w:rPr>
          <w:rFonts w:ascii="Times New Roman" w:hAnsi="Times New Roman" w:cs="Times New Roman"/>
          <w:sz w:val="24"/>
          <w:szCs w:val="24"/>
        </w:rPr>
        <w:t xml:space="preserve"> görüşünden hareketle boş bırakılan y</w:t>
      </w:r>
      <w:r w:rsidR="00F7024A" w:rsidRPr="00DB76C8">
        <w:rPr>
          <w:rFonts w:ascii="Times New Roman" w:hAnsi="Times New Roman" w:cs="Times New Roman"/>
          <w:sz w:val="24"/>
          <w:szCs w:val="24"/>
        </w:rPr>
        <w:t>erlere uygun kavramları yazınız.</w:t>
      </w:r>
    </w:p>
    <w:p w:rsidR="004C1829" w:rsidRPr="00E427C6" w:rsidRDefault="00F7024A" w:rsidP="00E427C6">
      <w:pPr>
        <w:pStyle w:val="ListeParagraf"/>
        <w:tabs>
          <w:tab w:val="left" w:pos="4920"/>
          <w:tab w:val="center" w:pos="5490"/>
        </w:tabs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7C6">
        <w:rPr>
          <w:rFonts w:ascii="Times New Roman" w:hAnsi="Times New Roman" w:cs="Times New Roman"/>
          <w:b/>
          <w:sz w:val="24"/>
          <w:szCs w:val="24"/>
        </w:rPr>
        <w:t>(12 puan)</w:t>
      </w:r>
    </w:p>
    <w:p w:rsidR="004C1829" w:rsidRPr="00E427C6" w:rsidRDefault="004C1829" w:rsidP="004C1829">
      <w:pPr>
        <w:pStyle w:val="ListeParagraf"/>
        <w:tabs>
          <w:tab w:val="left" w:pos="4920"/>
          <w:tab w:val="center" w:pos="5490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636"/>
        <w:gridCol w:w="1097"/>
        <w:gridCol w:w="1056"/>
        <w:gridCol w:w="1310"/>
        <w:gridCol w:w="1110"/>
        <w:gridCol w:w="1470"/>
      </w:tblGrid>
      <w:tr w:rsidR="004C1829" w:rsidRPr="00E427C6" w:rsidTr="004C1829">
        <w:trPr>
          <w:jc w:val="center"/>
        </w:trPr>
        <w:tc>
          <w:tcPr>
            <w:tcW w:w="1636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Dengeli olma</w:t>
            </w:r>
          </w:p>
        </w:tc>
        <w:tc>
          <w:tcPr>
            <w:tcW w:w="1097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Dostluk</w:t>
            </w:r>
          </w:p>
        </w:tc>
        <w:tc>
          <w:tcPr>
            <w:tcW w:w="1056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Cesaret</w:t>
            </w:r>
          </w:p>
        </w:tc>
        <w:tc>
          <w:tcPr>
            <w:tcW w:w="1310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Cömertlik</w:t>
            </w:r>
          </w:p>
        </w:tc>
        <w:tc>
          <w:tcPr>
            <w:tcW w:w="1110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Bilgelik</w:t>
            </w:r>
          </w:p>
        </w:tc>
        <w:tc>
          <w:tcPr>
            <w:tcW w:w="1470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Sorumluluk</w:t>
            </w:r>
          </w:p>
        </w:tc>
      </w:tr>
    </w:tbl>
    <w:p w:rsidR="004C1829" w:rsidRPr="00E427C6" w:rsidRDefault="004C1829" w:rsidP="004C1829">
      <w:pPr>
        <w:pStyle w:val="ListeParagraf"/>
        <w:tabs>
          <w:tab w:val="left" w:pos="4920"/>
          <w:tab w:val="center" w:pos="5490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663"/>
        <w:gridCol w:w="3398"/>
        <w:gridCol w:w="2583"/>
      </w:tblGrid>
      <w:tr w:rsidR="004C1829" w:rsidRPr="00E427C6" w:rsidTr="00F7024A">
        <w:trPr>
          <w:jc w:val="center"/>
        </w:trPr>
        <w:tc>
          <w:tcPr>
            <w:tcW w:w="266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EYLEMİN EKSİKLİĞİ</w:t>
            </w:r>
          </w:p>
        </w:tc>
        <w:tc>
          <w:tcPr>
            <w:tcW w:w="3398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ALTIN ORTA</w:t>
            </w:r>
          </w:p>
        </w:tc>
        <w:tc>
          <w:tcPr>
            <w:tcW w:w="258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EYLEMİN AŞIRILIĞI</w:t>
            </w:r>
          </w:p>
        </w:tc>
      </w:tr>
      <w:tr w:rsidR="004C1829" w:rsidRPr="00E427C6" w:rsidTr="00F7024A">
        <w:trPr>
          <w:jc w:val="center"/>
        </w:trPr>
        <w:tc>
          <w:tcPr>
            <w:tcW w:w="266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Güdümlü Olma</w:t>
            </w:r>
          </w:p>
        </w:tc>
        <w:tc>
          <w:tcPr>
            <w:tcW w:w="3398" w:type="dxa"/>
            <w:vAlign w:val="center"/>
          </w:tcPr>
          <w:p w:rsidR="004C1829" w:rsidRPr="00EF7DE1" w:rsidRDefault="00EF7DE1" w:rsidP="004C182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Dengeli olma</w:t>
            </w:r>
          </w:p>
        </w:tc>
        <w:tc>
          <w:tcPr>
            <w:tcW w:w="258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Asilik</w:t>
            </w:r>
          </w:p>
        </w:tc>
      </w:tr>
      <w:tr w:rsidR="004C1829" w:rsidRPr="00E427C6" w:rsidTr="00F7024A">
        <w:trPr>
          <w:jc w:val="center"/>
        </w:trPr>
        <w:tc>
          <w:tcPr>
            <w:tcW w:w="266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Korkaklık</w:t>
            </w:r>
          </w:p>
        </w:tc>
        <w:tc>
          <w:tcPr>
            <w:tcW w:w="3398" w:type="dxa"/>
            <w:vAlign w:val="center"/>
          </w:tcPr>
          <w:p w:rsidR="004C1829" w:rsidRPr="00EF7DE1" w:rsidRDefault="00EF7DE1" w:rsidP="004C182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Cesaret</w:t>
            </w:r>
          </w:p>
        </w:tc>
        <w:tc>
          <w:tcPr>
            <w:tcW w:w="258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Delice Atılganlık</w:t>
            </w:r>
          </w:p>
        </w:tc>
      </w:tr>
      <w:tr w:rsidR="004C1829" w:rsidRPr="00E427C6" w:rsidTr="00F7024A">
        <w:trPr>
          <w:jc w:val="center"/>
        </w:trPr>
        <w:tc>
          <w:tcPr>
            <w:tcW w:w="266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Savurganlık</w:t>
            </w:r>
          </w:p>
        </w:tc>
        <w:tc>
          <w:tcPr>
            <w:tcW w:w="3398" w:type="dxa"/>
            <w:vAlign w:val="center"/>
          </w:tcPr>
          <w:p w:rsidR="004C1829" w:rsidRPr="00EF7DE1" w:rsidRDefault="00EF7DE1" w:rsidP="004C182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Cömertlik</w:t>
            </w:r>
          </w:p>
        </w:tc>
        <w:tc>
          <w:tcPr>
            <w:tcW w:w="258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Cimrilik</w:t>
            </w:r>
          </w:p>
        </w:tc>
      </w:tr>
      <w:tr w:rsidR="004C1829" w:rsidRPr="00E427C6" w:rsidTr="00F7024A">
        <w:trPr>
          <w:jc w:val="center"/>
        </w:trPr>
        <w:tc>
          <w:tcPr>
            <w:tcW w:w="266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Arkadaşlık</w:t>
            </w:r>
          </w:p>
        </w:tc>
        <w:tc>
          <w:tcPr>
            <w:tcW w:w="3398" w:type="dxa"/>
            <w:vAlign w:val="center"/>
          </w:tcPr>
          <w:p w:rsidR="004C1829" w:rsidRPr="00EF7DE1" w:rsidRDefault="00EF7DE1" w:rsidP="004C182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Dostluk</w:t>
            </w:r>
          </w:p>
        </w:tc>
        <w:tc>
          <w:tcPr>
            <w:tcW w:w="258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Adanmışlık</w:t>
            </w:r>
          </w:p>
        </w:tc>
      </w:tr>
      <w:tr w:rsidR="004C1829" w:rsidRPr="00E427C6" w:rsidTr="00F7024A">
        <w:trPr>
          <w:jc w:val="center"/>
        </w:trPr>
        <w:tc>
          <w:tcPr>
            <w:tcW w:w="266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Vurdumduymazlık</w:t>
            </w:r>
          </w:p>
        </w:tc>
        <w:tc>
          <w:tcPr>
            <w:tcW w:w="3398" w:type="dxa"/>
            <w:vAlign w:val="center"/>
          </w:tcPr>
          <w:p w:rsidR="004C1829" w:rsidRPr="00EF7DE1" w:rsidRDefault="00EF7DE1" w:rsidP="004C1829">
            <w:pPr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Sorumluluk</w:t>
            </w:r>
          </w:p>
        </w:tc>
        <w:tc>
          <w:tcPr>
            <w:tcW w:w="258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Aşırı Kaygılılık</w:t>
            </w:r>
          </w:p>
        </w:tc>
      </w:tr>
      <w:tr w:rsidR="004C1829" w:rsidRPr="00E427C6" w:rsidTr="00F7024A">
        <w:trPr>
          <w:jc w:val="center"/>
        </w:trPr>
        <w:tc>
          <w:tcPr>
            <w:tcW w:w="266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Cahillik</w:t>
            </w:r>
          </w:p>
        </w:tc>
        <w:tc>
          <w:tcPr>
            <w:tcW w:w="3398" w:type="dxa"/>
            <w:vAlign w:val="center"/>
          </w:tcPr>
          <w:p w:rsidR="004C1829" w:rsidRPr="00EF7DE1" w:rsidRDefault="00EF7DE1" w:rsidP="004C1829">
            <w:pPr>
              <w:tabs>
                <w:tab w:val="left" w:pos="975"/>
                <w:tab w:val="left" w:pos="1005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Bilgelik</w:t>
            </w:r>
          </w:p>
        </w:tc>
        <w:tc>
          <w:tcPr>
            <w:tcW w:w="258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Bilgiçlik</w:t>
            </w:r>
          </w:p>
        </w:tc>
      </w:tr>
    </w:tbl>
    <w:p w:rsidR="00186A1D" w:rsidRPr="00E427C6" w:rsidRDefault="00186A1D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C39" w:rsidRPr="00E427C6" w:rsidRDefault="00F7024A" w:rsidP="00816DCA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6C8">
        <w:rPr>
          <w:rFonts w:ascii="Times New Roman" w:eastAsia="Times New Roman" w:hAnsi="Times New Roman" w:cs="Times New Roman"/>
          <w:sz w:val="24"/>
          <w:szCs w:val="24"/>
        </w:rPr>
        <w:t xml:space="preserve">Aşağıdaki cümleleri okuyup </w:t>
      </w:r>
      <w:r w:rsidRPr="00DB76C8">
        <w:rPr>
          <w:rFonts w:ascii="Times New Roman" w:eastAsia="Times New Roman" w:hAnsi="Times New Roman" w:cs="Times New Roman"/>
          <w:b/>
          <w:sz w:val="24"/>
          <w:szCs w:val="24"/>
        </w:rPr>
        <w:t>doğru (D)</w:t>
      </w:r>
      <w:r w:rsidRPr="00DB76C8">
        <w:rPr>
          <w:rFonts w:ascii="Times New Roman" w:eastAsia="Times New Roman" w:hAnsi="Times New Roman" w:cs="Times New Roman"/>
          <w:sz w:val="24"/>
          <w:szCs w:val="24"/>
        </w:rPr>
        <w:t xml:space="preserve"> ya da </w:t>
      </w:r>
      <w:r w:rsidRPr="00DB76C8">
        <w:rPr>
          <w:rFonts w:ascii="Times New Roman" w:eastAsia="Times New Roman" w:hAnsi="Times New Roman" w:cs="Times New Roman"/>
          <w:b/>
          <w:sz w:val="24"/>
          <w:szCs w:val="24"/>
        </w:rPr>
        <w:t>yanlış (Y)</w:t>
      </w:r>
      <w:r w:rsidRPr="00DB76C8">
        <w:rPr>
          <w:rFonts w:ascii="Times New Roman" w:eastAsia="Times New Roman" w:hAnsi="Times New Roman" w:cs="Times New Roman"/>
          <w:sz w:val="24"/>
          <w:szCs w:val="24"/>
        </w:rPr>
        <w:t xml:space="preserve"> olarak değerlendiriniz</w:t>
      </w:r>
      <w:r w:rsidRPr="00E427C6">
        <w:rPr>
          <w:rFonts w:ascii="Times New Roman" w:eastAsia="Times New Roman" w:hAnsi="Times New Roman" w:cs="Times New Roman"/>
          <w:b/>
          <w:sz w:val="24"/>
          <w:szCs w:val="24"/>
        </w:rPr>
        <w:t>. (12 puan)</w:t>
      </w:r>
    </w:p>
    <w:p w:rsidR="005E5C3D" w:rsidRPr="00E427C6" w:rsidRDefault="005E5C3D" w:rsidP="005E5C3D">
      <w:pPr>
        <w:pStyle w:val="ListeParagraf"/>
        <w:tabs>
          <w:tab w:val="left" w:pos="2751"/>
        </w:tabs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9035"/>
        <w:gridCol w:w="688"/>
      </w:tblGrid>
      <w:tr w:rsidR="003B1719" w:rsidRPr="00E427C6" w:rsidTr="002F7CD2">
        <w:trPr>
          <w:trHeight w:val="300"/>
          <w:jc w:val="center"/>
        </w:trPr>
        <w:tc>
          <w:tcPr>
            <w:tcW w:w="9035" w:type="dxa"/>
            <w:vAlign w:val="center"/>
          </w:tcPr>
          <w:p w:rsidR="003B1719" w:rsidRPr="00E427C6" w:rsidRDefault="003B1719" w:rsidP="003B1719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427C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Felsefenin insana yöneldiği dönemde Platon ve Aristoteles görüşleriyle ön plana çıkmıştır.</w:t>
            </w:r>
          </w:p>
        </w:tc>
        <w:tc>
          <w:tcPr>
            <w:tcW w:w="688" w:type="dxa"/>
            <w:vAlign w:val="center"/>
          </w:tcPr>
          <w:p w:rsidR="003B1719" w:rsidRPr="00EF7DE1" w:rsidRDefault="00EF7DE1" w:rsidP="0040460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3B1719" w:rsidRPr="00E427C6" w:rsidTr="002F7CD2">
        <w:trPr>
          <w:trHeight w:val="300"/>
          <w:jc w:val="center"/>
        </w:trPr>
        <w:tc>
          <w:tcPr>
            <w:tcW w:w="9035" w:type="dxa"/>
            <w:vAlign w:val="center"/>
          </w:tcPr>
          <w:p w:rsidR="003B1719" w:rsidRPr="00E427C6" w:rsidRDefault="003B1719" w:rsidP="003B1719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427C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Sokrates, kötülüğün insanın bilgisizliğinden kaynaklandığını söyler.</w:t>
            </w:r>
          </w:p>
        </w:tc>
        <w:tc>
          <w:tcPr>
            <w:tcW w:w="688" w:type="dxa"/>
            <w:vAlign w:val="center"/>
          </w:tcPr>
          <w:p w:rsidR="003B1719" w:rsidRPr="00EF7DE1" w:rsidRDefault="00EF7DE1" w:rsidP="0040460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3B1719" w:rsidRPr="00E427C6" w:rsidTr="002F7CD2">
        <w:trPr>
          <w:trHeight w:val="300"/>
          <w:jc w:val="center"/>
        </w:trPr>
        <w:tc>
          <w:tcPr>
            <w:tcW w:w="9035" w:type="dxa"/>
            <w:vAlign w:val="center"/>
          </w:tcPr>
          <w:p w:rsidR="003B1719" w:rsidRPr="00E427C6" w:rsidRDefault="003B1719" w:rsidP="003B1719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427C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Sofistler ve Sokrates felsefe tarihinin ilk sistem filozoflarıdır.</w:t>
            </w:r>
          </w:p>
        </w:tc>
        <w:tc>
          <w:tcPr>
            <w:tcW w:w="688" w:type="dxa"/>
            <w:vAlign w:val="center"/>
          </w:tcPr>
          <w:p w:rsidR="003B1719" w:rsidRPr="00EF7DE1" w:rsidRDefault="00EF7DE1" w:rsidP="0040460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40460B" w:rsidRPr="00E427C6" w:rsidTr="002F7CD2">
        <w:trPr>
          <w:trHeight w:val="300"/>
          <w:jc w:val="center"/>
        </w:trPr>
        <w:tc>
          <w:tcPr>
            <w:tcW w:w="9035" w:type="dxa"/>
            <w:vAlign w:val="center"/>
          </w:tcPr>
          <w:p w:rsidR="0040460B" w:rsidRPr="00E427C6" w:rsidRDefault="0040460B" w:rsidP="0040460B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427C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Platon doğuştan zihinde hazır bulunan ideaların bilgilerine </w:t>
            </w:r>
            <w:proofErr w:type="spellStart"/>
            <w:r w:rsidRPr="00E427C6">
              <w:rPr>
                <w:rStyle w:val="fontstyle2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episteme</w:t>
            </w:r>
            <w:proofErr w:type="spellEnd"/>
            <w:r w:rsidRPr="00E427C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427C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demektedir.</w:t>
            </w:r>
          </w:p>
        </w:tc>
        <w:tc>
          <w:tcPr>
            <w:tcW w:w="688" w:type="dxa"/>
            <w:vAlign w:val="center"/>
          </w:tcPr>
          <w:p w:rsidR="0040460B" w:rsidRPr="00EF7DE1" w:rsidRDefault="00EF7DE1" w:rsidP="0040460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40460B" w:rsidRPr="00E427C6" w:rsidTr="002F7CD2">
        <w:trPr>
          <w:trHeight w:val="300"/>
          <w:jc w:val="center"/>
        </w:trPr>
        <w:tc>
          <w:tcPr>
            <w:tcW w:w="9035" w:type="dxa"/>
            <w:vAlign w:val="center"/>
          </w:tcPr>
          <w:p w:rsidR="0040460B" w:rsidRPr="00E427C6" w:rsidRDefault="0040460B" w:rsidP="0040460B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427C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MS 2-MS 15. yüzyıl felsefesi, bilimin merkezde olduğu bir felsefedir.</w:t>
            </w:r>
          </w:p>
        </w:tc>
        <w:tc>
          <w:tcPr>
            <w:tcW w:w="688" w:type="dxa"/>
            <w:vAlign w:val="center"/>
          </w:tcPr>
          <w:p w:rsidR="0040460B" w:rsidRPr="00EF7DE1" w:rsidRDefault="00EF7DE1" w:rsidP="0040460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40460B" w:rsidRPr="00E427C6" w:rsidTr="002F7CD2">
        <w:trPr>
          <w:trHeight w:val="300"/>
          <w:jc w:val="center"/>
        </w:trPr>
        <w:tc>
          <w:tcPr>
            <w:tcW w:w="9035" w:type="dxa"/>
            <w:vAlign w:val="center"/>
          </w:tcPr>
          <w:p w:rsidR="0040460B" w:rsidRPr="00E427C6" w:rsidRDefault="0040460B" w:rsidP="0040460B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427C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Stoa felsefesine göre insanlar arasında ayrım yoktur.</w:t>
            </w:r>
          </w:p>
        </w:tc>
        <w:tc>
          <w:tcPr>
            <w:tcW w:w="688" w:type="dxa"/>
            <w:vAlign w:val="center"/>
          </w:tcPr>
          <w:p w:rsidR="0040460B" w:rsidRPr="00EF7DE1" w:rsidRDefault="00EF7DE1" w:rsidP="0040460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</w:tbl>
    <w:p w:rsidR="003B39FA" w:rsidRPr="00E22A19" w:rsidRDefault="00242EE3" w:rsidP="00EF7DE1">
      <w:pPr>
        <w:pStyle w:val="ListeParagraf"/>
        <w:shd w:val="clear" w:color="auto" w:fill="FFFFFF" w:themeFill="background1"/>
        <w:spacing w:after="0" w:line="240" w:lineRule="auto"/>
        <w:ind w:left="-424" w:right="-709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="00E22A19" w:rsidRPr="00CB0FAA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E22A19"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3B39FA" w:rsidRPr="00E22A19" w:rsidSect="00223368">
      <w:pgSz w:w="11906" w:h="16838"/>
      <w:pgMar w:top="284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harter-Bold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CE7"/>
    <w:multiLevelType w:val="hybridMultilevel"/>
    <w:tmpl w:val="0CFEC422"/>
    <w:lvl w:ilvl="0" w:tplc="998887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70FA"/>
    <w:multiLevelType w:val="hybridMultilevel"/>
    <w:tmpl w:val="ADF4F44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CC4C4A"/>
    <w:multiLevelType w:val="hybridMultilevel"/>
    <w:tmpl w:val="EC9E2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45797"/>
    <w:multiLevelType w:val="hybridMultilevel"/>
    <w:tmpl w:val="9A88D17A"/>
    <w:lvl w:ilvl="0" w:tplc="412EF18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36DB7"/>
    <w:multiLevelType w:val="hybridMultilevel"/>
    <w:tmpl w:val="9DCAF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D36CA"/>
    <w:multiLevelType w:val="hybridMultilevel"/>
    <w:tmpl w:val="259407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14014"/>
    <w:multiLevelType w:val="hybridMultilevel"/>
    <w:tmpl w:val="1FB8472A"/>
    <w:lvl w:ilvl="0" w:tplc="CBFC1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152D5"/>
    <w:multiLevelType w:val="hybridMultilevel"/>
    <w:tmpl w:val="72A22A7C"/>
    <w:lvl w:ilvl="0" w:tplc="2D9E9696">
      <w:start w:val="1"/>
      <w:numFmt w:val="upperLetter"/>
      <w:lvlText w:val="%1)"/>
      <w:lvlJc w:val="left"/>
      <w:pPr>
        <w:ind w:left="644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8EF77AF"/>
    <w:multiLevelType w:val="hybridMultilevel"/>
    <w:tmpl w:val="81586BC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E701887"/>
    <w:multiLevelType w:val="hybridMultilevel"/>
    <w:tmpl w:val="21B81208"/>
    <w:lvl w:ilvl="0" w:tplc="C92C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2">
    <w:nsid w:val="5CC06F88"/>
    <w:multiLevelType w:val="hybridMultilevel"/>
    <w:tmpl w:val="44A261DA"/>
    <w:lvl w:ilvl="0" w:tplc="988A5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36446"/>
    <w:multiLevelType w:val="hybridMultilevel"/>
    <w:tmpl w:val="4036C68A"/>
    <w:lvl w:ilvl="0" w:tplc="47A6F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8A1F10"/>
    <w:multiLevelType w:val="hybridMultilevel"/>
    <w:tmpl w:val="A484C7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0B5379"/>
    <w:multiLevelType w:val="hybridMultilevel"/>
    <w:tmpl w:val="DBD8B04C"/>
    <w:lvl w:ilvl="0" w:tplc="F252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41931"/>
    <w:multiLevelType w:val="hybridMultilevel"/>
    <w:tmpl w:val="7676070E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B5469A"/>
    <w:multiLevelType w:val="hybridMultilevel"/>
    <w:tmpl w:val="ACE45290"/>
    <w:lvl w:ilvl="0" w:tplc="D0C6D72C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8"/>
  </w:num>
  <w:num w:numId="4">
    <w:abstractNumId w:val="1"/>
  </w:num>
  <w:num w:numId="5">
    <w:abstractNumId w:val="19"/>
  </w:num>
  <w:num w:numId="6">
    <w:abstractNumId w:val="15"/>
  </w:num>
  <w:num w:numId="7">
    <w:abstractNumId w:val="12"/>
  </w:num>
  <w:num w:numId="8">
    <w:abstractNumId w:val="10"/>
  </w:num>
  <w:num w:numId="9">
    <w:abstractNumId w:val="13"/>
  </w:num>
  <w:num w:numId="10">
    <w:abstractNumId w:val="0"/>
  </w:num>
  <w:num w:numId="11">
    <w:abstractNumId w:val="11"/>
  </w:num>
  <w:num w:numId="12">
    <w:abstractNumId w:val="3"/>
  </w:num>
  <w:num w:numId="13">
    <w:abstractNumId w:val="9"/>
  </w:num>
  <w:num w:numId="14">
    <w:abstractNumId w:val="2"/>
  </w:num>
  <w:num w:numId="15">
    <w:abstractNumId w:val="6"/>
  </w:num>
  <w:num w:numId="16">
    <w:abstractNumId w:val="5"/>
  </w:num>
  <w:num w:numId="17">
    <w:abstractNumId w:val="7"/>
  </w:num>
  <w:num w:numId="18">
    <w:abstractNumId w:val="8"/>
  </w:num>
  <w:num w:numId="19">
    <w:abstractNumId w:val="1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186A1D"/>
    <w:rsid w:val="00001185"/>
    <w:rsid w:val="00003A06"/>
    <w:rsid w:val="0001754D"/>
    <w:rsid w:val="00024499"/>
    <w:rsid w:val="00064543"/>
    <w:rsid w:val="000B751F"/>
    <w:rsid w:val="000D04F4"/>
    <w:rsid w:val="000D2DFB"/>
    <w:rsid w:val="000E4D25"/>
    <w:rsid w:val="00121973"/>
    <w:rsid w:val="00125001"/>
    <w:rsid w:val="001456F8"/>
    <w:rsid w:val="00172434"/>
    <w:rsid w:val="00180897"/>
    <w:rsid w:val="00186A1D"/>
    <w:rsid w:val="00193B9A"/>
    <w:rsid w:val="001C2BDD"/>
    <w:rsid w:val="00201D8C"/>
    <w:rsid w:val="00223368"/>
    <w:rsid w:val="00224086"/>
    <w:rsid w:val="00242EE3"/>
    <w:rsid w:val="0024311A"/>
    <w:rsid w:val="00244AD1"/>
    <w:rsid w:val="00244B1E"/>
    <w:rsid w:val="00286999"/>
    <w:rsid w:val="00296423"/>
    <w:rsid w:val="002A4355"/>
    <w:rsid w:val="002D0E9C"/>
    <w:rsid w:val="002D75B6"/>
    <w:rsid w:val="002E7B79"/>
    <w:rsid w:val="002F7CD2"/>
    <w:rsid w:val="00311C39"/>
    <w:rsid w:val="003167B2"/>
    <w:rsid w:val="00343173"/>
    <w:rsid w:val="00370860"/>
    <w:rsid w:val="003A78FE"/>
    <w:rsid w:val="003B1719"/>
    <w:rsid w:val="003B39FA"/>
    <w:rsid w:val="003C689B"/>
    <w:rsid w:val="003D4CB3"/>
    <w:rsid w:val="003F141B"/>
    <w:rsid w:val="0040460B"/>
    <w:rsid w:val="0041234E"/>
    <w:rsid w:val="0042152B"/>
    <w:rsid w:val="004563E4"/>
    <w:rsid w:val="00476965"/>
    <w:rsid w:val="0047727F"/>
    <w:rsid w:val="004A419C"/>
    <w:rsid w:val="004A4EE7"/>
    <w:rsid w:val="004C133E"/>
    <w:rsid w:val="004C1829"/>
    <w:rsid w:val="004E458C"/>
    <w:rsid w:val="004E5B64"/>
    <w:rsid w:val="004E5B69"/>
    <w:rsid w:val="00506055"/>
    <w:rsid w:val="0059509F"/>
    <w:rsid w:val="005A0C9D"/>
    <w:rsid w:val="005A4FAF"/>
    <w:rsid w:val="005A50E8"/>
    <w:rsid w:val="005B029D"/>
    <w:rsid w:val="005B1696"/>
    <w:rsid w:val="005E5C3D"/>
    <w:rsid w:val="005F7091"/>
    <w:rsid w:val="006312BE"/>
    <w:rsid w:val="0065050F"/>
    <w:rsid w:val="00660A9A"/>
    <w:rsid w:val="006A0754"/>
    <w:rsid w:val="006C455A"/>
    <w:rsid w:val="006E293A"/>
    <w:rsid w:val="006F2E5F"/>
    <w:rsid w:val="00706700"/>
    <w:rsid w:val="00752897"/>
    <w:rsid w:val="0075587A"/>
    <w:rsid w:val="0078745D"/>
    <w:rsid w:val="007A5781"/>
    <w:rsid w:val="007B7871"/>
    <w:rsid w:val="007F268A"/>
    <w:rsid w:val="00816DCA"/>
    <w:rsid w:val="00852CBA"/>
    <w:rsid w:val="00855F55"/>
    <w:rsid w:val="008827CE"/>
    <w:rsid w:val="00884EBD"/>
    <w:rsid w:val="008A1277"/>
    <w:rsid w:val="00931B1D"/>
    <w:rsid w:val="0097099A"/>
    <w:rsid w:val="00971567"/>
    <w:rsid w:val="009A159D"/>
    <w:rsid w:val="009A264D"/>
    <w:rsid w:val="009B7351"/>
    <w:rsid w:val="009E30E6"/>
    <w:rsid w:val="00A6540B"/>
    <w:rsid w:val="00A71B56"/>
    <w:rsid w:val="00A71E58"/>
    <w:rsid w:val="00AC13B3"/>
    <w:rsid w:val="00AF48EB"/>
    <w:rsid w:val="00B20730"/>
    <w:rsid w:val="00BC4BA4"/>
    <w:rsid w:val="00BF35CC"/>
    <w:rsid w:val="00BF55D6"/>
    <w:rsid w:val="00C0215F"/>
    <w:rsid w:val="00C237AB"/>
    <w:rsid w:val="00C24E19"/>
    <w:rsid w:val="00C6560D"/>
    <w:rsid w:val="00CA18EF"/>
    <w:rsid w:val="00CA447E"/>
    <w:rsid w:val="00CA7D67"/>
    <w:rsid w:val="00CC205C"/>
    <w:rsid w:val="00D76A61"/>
    <w:rsid w:val="00DB76C8"/>
    <w:rsid w:val="00DD119F"/>
    <w:rsid w:val="00DD4A5C"/>
    <w:rsid w:val="00E22A19"/>
    <w:rsid w:val="00E427C6"/>
    <w:rsid w:val="00E55801"/>
    <w:rsid w:val="00E61276"/>
    <w:rsid w:val="00E80762"/>
    <w:rsid w:val="00EC12FA"/>
    <w:rsid w:val="00EC3D43"/>
    <w:rsid w:val="00EC7A01"/>
    <w:rsid w:val="00ED4108"/>
    <w:rsid w:val="00ED5C1E"/>
    <w:rsid w:val="00EE43E0"/>
    <w:rsid w:val="00EF7512"/>
    <w:rsid w:val="00EF7DE1"/>
    <w:rsid w:val="00F34432"/>
    <w:rsid w:val="00F7024A"/>
    <w:rsid w:val="00F84659"/>
    <w:rsid w:val="00F87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186A1D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B39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Kodu">
    <w:name w:val="HTML Code"/>
    <w:basedOn w:val="VarsaylanParagrafYazTipi"/>
    <w:uiPriority w:val="99"/>
    <w:semiHidden/>
    <w:unhideWhenUsed/>
    <w:rsid w:val="00E55801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E5580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customStyle="1" w:styleId="TabloKlavuzu2">
    <w:name w:val="Tablo Kılavuzu2"/>
    <w:basedOn w:val="NormalTablo"/>
    <w:next w:val="TabloKlavuzu"/>
    <w:uiPriority w:val="59"/>
    <w:rsid w:val="004C182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343173"/>
    <w:rPr>
      <w:rFonts w:ascii="Charter-Roman" w:hAnsi="Charter-Roman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VarsaylanParagrafYazTipi"/>
    <w:rsid w:val="00343173"/>
    <w:rPr>
      <w:rFonts w:ascii="Charter-Bold" w:hAnsi="Charter-Bold" w:hint="default"/>
      <w:b/>
      <w:bCs/>
      <w:i w:val="0"/>
      <w:iCs w:val="0"/>
      <w:color w:val="242021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E22A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2019-11-05T19:46:00Z</cp:lastPrinted>
  <dcterms:created xsi:type="dcterms:W3CDTF">2019-11-12T18:52:00Z</dcterms:created>
  <dcterms:modified xsi:type="dcterms:W3CDTF">2020-11-01T09:48:00Z</dcterms:modified>
  <cp:category>https://www.sorubak.com</cp:category>
</cp:coreProperties>
</file>