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760" w:rsidRPr="00BC0864" w:rsidRDefault="00D65168" w:rsidP="00040760">
      <w:pPr>
        <w:pStyle w:val="KonuBal"/>
        <w:outlineLvl w:val="0"/>
        <w:rPr>
          <w:rFonts w:asciiTheme="minorHAnsi" w:hAnsiTheme="minorHAnsi" w:cstheme="minorHAnsi"/>
          <w:i/>
          <w:iCs/>
          <w:szCs w:val="24"/>
        </w:rPr>
      </w:pPr>
      <w:r w:rsidRPr="00BC0864">
        <w:rPr>
          <w:rFonts w:asciiTheme="minorHAnsi" w:hAnsiTheme="minorHAnsi" w:cstheme="minorHAnsi"/>
          <w:i/>
          <w:iCs/>
          <w:szCs w:val="24"/>
        </w:rPr>
        <w:t>ZENGİNLEŞTİRİLMİŞ EĞİTİM PROGRAMI (Z</w:t>
      </w:r>
      <w:r w:rsidR="000407C8" w:rsidRPr="00BC0864">
        <w:rPr>
          <w:rFonts w:asciiTheme="minorHAnsi" w:hAnsiTheme="minorHAnsi" w:cstheme="minorHAnsi"/>
          <w:i/>
          <w:iCs/>
          <w:szCs w:val="24"/>
        </w:rPr>
        <w:t xml:space="preserve">EP) </w:t>
      </w:r>
      <w:r w:rsidR="00FC53CD" w:rsidRPr="00BC0864">
        <w:rPr>
          <w:rFonts w:asciiTheme="minorHAnsi" w:hAnsiTheme="minorHAnsi" w:cstheme="minorHAnsi"/>
          <w:i/>
          <w:iCs/>
          <w:szCs w:val="24"/>
        </w:rPr>
        <w:t>( MATEMATİK )</w:t>
      </w:r>
    </w:p>
    <w:p w:rsidR="00FC53CD" w:rsidRPr="00BC0864" w:rsidRDefault="00FC53CD" w:rsidP="00040760">
      <w:pPr>
        <w:pStyle w:val="KonuBal"/>
        <w:outlineLvl w:val="0"/>
        <w:rPr>
          <w:rFonts w:asciiTheme="minorHAnsi" w:hAnsiTheme="minorHAnsi" w:cstheme="minorHAnsi"/>
          <w:i/>
          <w:iCs/>
          <w:szCs w:val="24"/>
        </w:rPr>
      </w:pPr>
    </w:p>
    <w:p w:rsidR="00040760" w:rsidRPr="00BC0864" w:rsidRDefault="00040760" w:rsidP="000F6B92">
      <w:pPr>
        <w:ind w:left="708" w:firstLine="708"/>
        <w:rPr>
          <w:rFonts w:cstheme="minorHAnsi"/>
          <w:b/>
          <w:i/>
          <w:iCs/>
          <w:sz w:val="24"/>
          <w:szCs w:val="24"/>
        </w:rPr>
      </w:pPr>
      <w:r w:rsidRPr="00BC0864">
        <w:rPr>
          <w:rFonts w:cstheme="minorHAnsi"/>
          <w:b/>
          <w:i/>
          <w:iCs/>
          <w:sz w:val="24"/>
          <w:szCs w:val="24"/>
        </w:rPr>
        <w:t>Öğrencinin Adı-Soyadı:</w:t>
      </w:r>
      <w:r w:rsidRPr="00BC0864">
        <w:rPr>
          <w:rFonts w:cstheme="minorHAnsi"/>
          <w:b/>
          <w:i/>
          <w:iCs/>
          <w:sz w:val="24"/>
          <w:szCs w:val="24"/>
        </w:rPr>
        <w:tab/>
      </w:r>
      <w:r w:rsidRPr="00BC0864">
        <w:rPr>
          <w:rFonts w:cstheme="minorHAnsi"/>
          <w:b/>
          <w:i/>
          <w:iCs/>
          <w:sz w:val="24"/>
          <w:szCs w:val="24"/>
        </w:rPr>
        <w:tab/>
      </w:r>
      <w:r w:rsidRPr="00BC0864">
        <w:rPr>
          <w:rFonts w:cstheme="minorHAnsi"/>
          <w:b/>
          <w:i/>
          <w:iCs/>
          <w:sz w:val="24"/>
          <w:szCs w:val="24"/>
        </w:rPr>
        <w:tab/>
      </w:r>
      <w:r w:rsidRPr="00BC0864">
        <w:rPr>
          <w:rFonts w:cstheme="minorHAnsi"/>
          <w:b/>
          <w:i/>
          <w:iCs/>
          <w:sz w:val="24"/>
          <w:szCs w:val="24"/>
        </w:rPr>
        <w:tab/>
      </w:r>
      <w:r w:rsidRPr="00BC0864">
        <w:rPr>
          <w:rFonts w:cstheme="minorHAnsi"/>
          <w:b/>
          <w:i/>
          <w:iCs/>
          <w:sz w:val="24"/>
          <w:szCs w:val="24"/>
        </w:rPr>
        <w:tab/>
      </w:r>
      <w:r w:rsidRPr="00BC0864">
        <w:rPr>
          <w:rFonts w:cstheme="minorHAnsi"/>
          <w:b/>
          <w:i/>
          <w:iCs/>
          <w:sz w:val="24"/>
          <w:szCs w:val="24"/>
        </w:rPr>
        <w:tab/>
        <w:t xml:space="preserve">Sınıfı: </w:t>
      </w:r>
      <w:r w:rsidR="00792223">
        <w:rPr>
          <w:rFonts w:cstheme="minorHAnsi"/>
          <w:b/>
          <w:i/>
          <w:iCs/>
          <w:sz w:val="24"/>
          <w:szCs w:val="24"/>
        </w:rPr>
        <w:t>4</w:t>
      </w:r>
      <w:r w:rsidR="00D65168" w:rsidRPr="00BC0864">
        <w:rPr>
          <w:rFonts w:cstheme="minorHAnsi"/>
          <w:b/>
          <w:i/>
          <w:iCs/>
          <w:sz w:val="24"/>
          <w:szCs w:val="24"/>
        </w:rPr>
        <w:t xml:space="preserve"> / </w:t>
      </w:r>
      <w:r w:rsidR="00EE03A2" w:rsidRPr="00BC0864">
        <w:rPr>
          <w:rFonts w:cstheme="minorHAnsi"/>
          <w:b/>
          <w:i/>
          <w:iCs/>
          <w:sz w:val="24"/>
          <w:szCs w:val="24"/>
        </w:rPr>
        <w:t xml:space="preserve">   NO: </w:t>
      </w:r>
    </w:p>
    <w:p w:rsidR="00040760" w:rsidRPr="00BC0864" w:rsidRDefault="00260771" w:rsidP="00260771">
      <w:pPr>
        <w:ind w:left="708" w:firstLine="708"/>
        <w:rPr>
          <w:rFonts w:cstheme="minorHAnsi"/>
          <w:b/>
          <w:i/>
          <w:iCs/>
          <w:sz w:val="24"/>
          <w:szCs w:val="24"/>
        </w:rPr>
      </w:pPr>
      <w:r w:rsidRPr="00BC0864">
        <w:rPr>
          <w:rFonts w:cstheme="minorHAnsi"/>
          <w:b/>
          <w:i/>
          <w:iCs/>
          <w:sz w:val="24"/>
          <w:szCs w:val="24"/>
        </w:rPr>
        <w:t xml:space="preserve">Eğitim Programını Hazırlayanlar </w:t>
      </w:r>
      <w:r w:rsidRPr="00BC0864">
        <w:rPr>
          <w:rFonts w:cstheme="minorHAnsi"/>
          <w:b/>
          <w:i/>
          <w:iCs/>
          <w:sz w:val="24"/>
          <w:szCs w:val="24"/>
        </w:rPr>
        <w:tab/>
        <w:t xml:space="preserve">:                                                     BEP Hazırlama Tarihi  </w:t>
      </w:r>
      <w:r w:rsidRPr="00BC0864">
        <w:rPr>
          <w:rFonts w:cstheme="minorHAnsi"/>
          <w:b/>
          <w:i/>
          <w:iCs/>
          <w:sz w:val="24"/>
          <w:szCs w:val="24"/>
        </w:rPr>
        <w:tab/>
        <w:t>:</w:t>
      </w:r>
    </w:p>
    <w:tbl>
      <w:tblPr>
        <w:tblW w:w="0" w:type="auto"/>
        <w:tblInd w:w="10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6513"/>
        <w:gridCol w:w="2126"/>
        <w:gridCol w:w="1708"/>
      </w:tblGrid>
      <w:tr w:rsidR="00FD1E81" w:rsidRPr="00BC0864" w:rsidTr="00FC53CD">
        <w:trPr>
          <w:trHeight w:val="860"/>
        </w:trPr>
        <w:tc>
          <w:tcPr>
            <w:tcW w:w="3898" w:type="dxa"/>
          </w:tcPr>
          <w:p w:rsidR="00FC53CD" w:rsidRPr="00BC0864" w:rsidRDefault="00FC53CD" w:rsidP="00040760">
            <w:pPr>
              <w:jc w:val="both"/>
              <w:rPr>
                <w:rFonts w:cstheme="minorHAnsi"/>
                <w:b/>
                <w:i/>
                <w:iCs/>
                <w:sz w:val="24"/>
                <w:szCs w:val="24"/>
              </w:rPr>
            </w:pPr>
          </w:p>
          <w:p w:rsidR="00FD1E81" w:rsidRPr="00BC0864" w:rsidRDefault="00FD1E81" w:rsidP="00040760">
            <w:pPr>
              <w:jc w:val="both"/>
              <w:rPr>
                <w:rFonts w:cstheme="minorHAnsi"/>
                <w:b/>
                <w:i/>
                <w:iCs/>
                <w:sz w:val="24"/>
                <w:szCs w:val="24"/>
              </w:rPr>
            </w:pPr>
            <w:r w:rsidRPr="00BC0864">
              <w:rPr>
                <w:rFonts w:cstheme="minorHAnsi"/>
                <w:b/>
                <w:i/>
                <w:iCs/>
                <w:sz w:val="24"/>
                <w:szCs w:val="24"/>
              </w:rPr>
              <w:t>UZUN DÖNEMLİ AMAÇLAR</w:t>
            </w:r>
          </w:p>
        </w:tc>
        <w:tc>
          <w:tcPr>
            <w:tcW w:w="6513" w:type="dxa"/>
          </w:tcPr>
          <w:p w:rsidR="00FC53CD" w:rsidRPr="00BC0864" w:rsidRDefault="00FC53CD" w:rsidP="00040760">
            <w:pPr>
              <w:jc w:val="both"/>
              <w:rPr>
                <w:rFonts w:cstheme="minorHAnsi"/>
                <w:b/>
                <w:i/>
              </w:rPr>
            </w:pPr>
          </w:p>
          <w:p w:rsidR="00FD1E81" w:rsidRPr="005B4DDB" w:rsidRDefault="00FD1E81" w:rsidP="0091015A">
            <w:pPr>
              <w:tabs>
                <w:tab w:val="left" w:pos="5300"/>
              </w:tabs>
              <w:jc w:val="both"/>
              <w:rPr>
                <w:rFonts w:cstheme="minorHAnsi"/>
                <w:b/>
                <w:i/>
                <w:sz w:val="24"/>
                <w:szCs w:val="24"/>
              </w:rPr>
            </w:pPr>
            <w:r w:rsidRPr="005B4DDB">
              <w:rPr>
                <w:rFonts w:cstheme="minorHAnsi"/>
                <w:b/>
                <w:i/>
                <w:sz w:val="24"/>
                <w:szCs w:val="24"/>
              </w:rPr>
              <w:t>KISA DÖNEMLİ AMAÇLAR</w:t>
            </w:r>
            <w:r w:rsidR="0091015A" w:rsidRPr="005B4DDB">
              <w:rPr>
                <w:rFonts w:cstheme="minorHAnsi"/>
                <w:b/>
                <w:i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FC53CD" w:rsidRPr="00BC0864" w:rsidRDefault="00FC53CD" w:rsidP="00EE03A2">
            <w:pPr>
              <w:rPr>
                <w:rFonts w:cstheme="minorHAnsi"/>
                <w:b/>
                <w:bCs/>
                <w:i/>
                <w:iCs/>
                <w:sz w:val="24"/>
                <w:szCs w:val="24"/>
              </w:rPr>
            </w:pPr>
          </w:p>
          <w:p w:rsidR="00FD1E81" w:rsidRPr="00BC0864" w:rsidRDefault="00FD1E81" w:rsidP="00EE03A2">
            <w:pPr>
              <w:rPr>
                <w:rFonts w:cstheme="minorHAnsi"/>
                <w:b/>
                <w:bCs/>
                <w:i/>
                <w:iCs/>
                <w:sz w:val="24"/>
                <w:szCs w:val="24"/>
              </w:rPr>
            </w:pPr>
            <w:r w:rsidRPr="00BC0864"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>BAŞLAMA VE BİTİŞ TARİHİ</w:t>
            </w:r>
          </w:p>
        </w:tc>
        <w:tc>
          <w:tcPr>
            <w:tcW w:w="1708" w:type="dxa"/>
          </w:tcPr>
          <w:p w:rsidR="00FD1E81" w:rsidRPr="00BC0864" w:rsidRDefault="00FD1E81" w:rsidP="00040760">
            <w:pPr>
              <w:jc w:val="both"/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  <w:p w:rsidR="00EC5DB9" w:rsidRPr="00BC0864" w:rsidRDefault="00EC5DB9" w:rsidP="004351FD">
            <w:pPr>
              <w:jc w:val="center"/>
              <w:rPr>
                <w:rFonts w:cstheme="minorHAnsi"/>
                <w:b/>
                <w:bCs/>
                <w:i/>
                <w:iCs/>
                <w:sz w:val="24"/>
                <w:szCs w:val="24"/>
              </w:rPr>
            </w:pPr>
            <w:r w:rsidRPr="00BC0864">
              <w:rPr>
                <w:rFonts w:cstheme="minorHAnsi"/>
                <w:b/>
                <w:bCs/>
                <w:i/>
                <w:iCs/>
                <w:sz w:val="24"/>
                <w:szCs w:val="24"/>
              </w:rPr>
              <w:t>YÖNTEMVE TEKNİK</w:t>
            </w:r>
          </w:p>
        </w:tc>
      </w:tr>
      <w:tr w:rsidR="0091015A" w:rsidRPr="00BC0864" w:rsidTr="00995156">
        <w:tc>
          <w:tcPr>
            <w:tcW w:w="3898" w:type="dxa"/>
          </w:tcPr>
          <w:p w:rsidR="0091015A" w:rsidRPr="00BC0864" w:rsidRDefault="0091015A" w:rsidP="00040760">
            <w:pPr>
              <w:jc w:val="both"/>
              <w:rPr>
                <w:rFonts w:cstheme="minorHAnsi"/>
                <w:b/>
                <w:i/>
                <w:iCs/>
              </w:rPr>
            </w:pPr>
          </w:p>
          <w:p w:rsidR="0091015A" w:rsidRPr="00BC0864" w:rsidRDefault="0091015A" w:rsidP="00040760">
            <w:pPr>
              <w:jc w:val="both"/>
              <w:rPr>
                <w:rFonts w:cstheme="minorHAnsi"/>
                <w:bCs/>
                <w:i/>
                <w:iCs/>
              </w:rPr>
            </w:pPr>
            <w:r w:rsidRPr="00BC0864">
              <w:rPr>
                <w:rFonts w:cstheme="minorHAnsi"/>
                <w:b/>
                <w:i/>
              </w:rPr>
              <w:t>ÖRÜNTÜ VE SÜSLEMELER</w:t>
            </w:r>
          </w:p>
        </w:tc>
        <w:tc>
          <w:tcPr>
            <w:tcW w:w="6513" w:type="dxa"/>
          </w:tcPr>
          <w:p w:rsidR="0091015A" w:rsidRPr="00BC0864" w:rsidRDefault="0091015A" w:rsidP="00040760">
            <w:pPr>
              <w:jc w:val="both"/>
              <w:rPr>
                <w:rFonts w:cstheme="minorHAnsi"/>
                <w:bCs/>
                <w:i/>
                <w:iCs/>
              </w:rPr>
            </w:pPr>
            <w:r w:rsidRPr="00BC0864">
              <w:rPr>
                <w:rFonts w:cstheme="minorHAnsi"/>
                <w:i/>
              </w:rPr>
              <w:t>1.Uygun karesel, dikdörtgensel ve üçgensel bölgeleri kullanarak ve boşluk kalmayacak şekilde döşeyerek süsleme yapar.</w:t>
            </w:r>
          </w:p>
        </w:tc>
        <w:tc>
          <w:tcPr>
            <w:tcW w:w="2126" w:type="dxa"/>
          </w:tcPr>
          <w:p w:rsidR="0091015A" w:rsidRPr="00BC0864" w:rsidRDefault="0091015A" w:rsidP="00EE03A2">
            <w:pPr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 w:val="restart"/>
          </w:tcPr>
          <w:p w:rsidR="004351FD" w:rsidRPr="00D74EE5" w:rsidRDefault="004351FD" w:rsidP="004351FD">
            <w:pPr>
              <w:ind w:left="6" w:right="-62"/>
              <w:rPr>
                <w:sz w:val="18"/>
                <w:szCs w:val="18"/>
              </w:rPr>
            </w:pPr>
            <w:r w:rsidRPr="00D74EE5">
              <w:rPr>
                <w:b/>
                <w:sz w:val="18"/>
                <w:szCs w:val="18"/>
              </w:rPr>
              <w:t xml:space="preserve">* </w:t>
            </w:r>
            <w:r w:rsidRPr="00D74EE5">
              <w:rPr>
                <w:sz w:val="18"/>
                <w:szCs w:val="18"/>
              </w:rPr>
              <w:t>Anlatım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Araştırma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Karşılaştırma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Soru – Cevap</w:t>
            </w:r>
            <w:r w:rsidRPr="00D74EE5">
              <w:rPr>
                <w:sz w:val="18"/>
                <w:szCs w:val="18"/>
              </w:rPr>
              <w:br/>
              <w:t>* Fark ettirme</w:t>
            </w:r>
          </w:p>
          <w:p w:rsidR="004351FD" w:rsidRPr="00D74EE5" w:rsidRDefault="004351FD" w:rsidP="004351FD">
            <w:pPr>
              <w:ind w:left="6" w:right="-62"/>
              <w:rPr>
                <w:b/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Bireysel çalışma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b/>
                <w:sz w:val="18"/>
                <w:szCs w:val="18"/>
              </w:rPr>
              <w:t xml:space="preserve">* </w:t>
            </w:r>
            <w:r w:rsidRPr="00D74EE5">
              <w:rPr>
                <w:sz w:val="18"/>
                <w:szCs w:val="18"/>
              </w:rPr>
              <w:t>Beyin Fırtınası</w:t>
            </w:r>
          </w:p>
          <w:p w:rsidR="004351FD" w:rsidRPr="00D74EE5" w:rsidRDefault="004351FD" w:rsidP="004351FD">
            <w:pPr>
              <w:ind w:left="6" w:right="-62"/>
              <w:rPr>
                <w:sz w:val="18"/>
                <w:szCs w:val="18"/>
              </w:rPr>
            </w:pPr>
            <w:r w:rsidRPr="00D74EE5">
              <w:rPr>
                <w:b/>
                <w:sz w:val="18"/>
                <w:szCs w:val="18"/>
              </w:rPr>
              <w:t xml:space="preserve">* </w:t>
            </w:r>
            <w:r w:rsidRPr="00D74EE5">
              <w:rPr>
                <w:sz w:val="18"/>
                <w:szCs w:val="18"/>
              </w:rPr>
              <w:t>Keşfetme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</w:p>
          <w:p w:rsidR="0091015A" w:rsidRPr="004351FD" w:rsidRDefault="0091015A" w:rsidP="004351FD">
            <w:pPr>
              <w:rPr>
                <w:sz w:val="18"/>
                <w:szCs w:val="18"/>
              </w:rPr>
            </w:pPr>
          </w:p>
        </w:tc>
      </w:tr>
      <w:tr w:rsidR="0091015A" w:rsidRPr="00BC0864" w:rsidTr="00995156">
        <w:tc>
          <w:tcPr>
            <w:tcW w:w="3898" w:type="dxa"/>
          </w:tcPr>
          <w:p w:rsidR="0091015A" w:rsidRPr="00BC0864" w:rsidRDefault="0091015A" w:rsidP="00040760">
            <w:pPr>
              <w:jc w:val="both"/>
              <w:rPr>
                <w:rFonts w:cstheme="minorHAnsi"/>
                <w:b/>
                <w:i/>
                <w:iCs/>
              </w:rPr>
            </w:pPr>
          </w:p>
          <w:p w:rsidR="0091015A" w:rsidRPr="00BC0864" w:rsidRDefault="0091015A" w:rsidP="00040760">
            <w:pPr>
              <w:jc w:val="both"/>
              <w:rPr>
                <w:rFonts w:cstheme="minorHAnsi"/>
                <w:b/>
                <w:i/>
                <w:iCs/>
              </w:rPr>
            </w:pPr>
            <w:r w:rsidRPr="00BC0864">
              <w:rPr>
                <w:rFonts w:cstheme="minorHAnsi"/>
                <w:b/>
                <w:i/>
              </w:rPr>
              <w:t xml:space="preserve"> DOĞAL SAYILAR</w:t>
            </w:r>
          </w:p>
        </w:tc>
        <w:tc>
          <w:tcPr>
            <w:tcW w:w="6513" w:type="dxa"/>
          </w:tcPr>
          <w:p w:rsidR="00BC0864" w:rsidRDefault="00BC0864" w:rsidP="00040760">
            <w:pPr>
              <w:jc w:val="both"/>
              <w:rPr>
                <w:rFonts w:cstheme="minorHAnsi"/>
                <w:i/>
              </w:rPr>
            </w:pPr>
          </w:p>
          <w:p w:rsidR="0091015A" w:rsidRPr="00BC0864" w:rsidRDefault="0091015A" w:rsidP="00040760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1.Bir örüntüyü sayılarla ilişkilendirir ve eksik olan bölümü tamamlar</w:t>
            </w:r>
          </w:p>
        </w:tc>
        <w:tc>
          <w:tcPr>
            <w:tcW w:w="2126" w:type="dxa"/>
          </w:tcPr>
          <w:p w:rsidR="0091015A" w:rsidRPr="00BC0864" w:rsidRDefault="0091015A" w:rsidP="00D868B7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040760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FC53CD">
        <w:tc>
          <w:tcPr>
            <w:tcW w:w="3898" w:type="dxa"/>
          </w:tcPr>
          <w:p w:rsidR="0091015A" w:rsidRPr="00BC0864" w:rsidRDefault="0091015A" w:rsidP="00040760">
            <w:pPr>
              <w:jc w:val="both"/>
              <w:rPr>
                <w:rFonts w:cstheme="minorHAnsi"/>
                <w:b/>
                <w:i/>
                <w:iCs/>
              </w:rPr>
            </w:pPr>
          </w:p>
          <w:p w:rsidR="0091015A" w:rsidRPr="00BC0864" w:rsidRDefault="0091015A" w:rsidP="00040760">
            <w:pPr>
              <w:jc w:val="both"/>
              <w:rPr>
                <w:rFonts w:cstheme="minorHAnsi"/>
                <w:b/>
                <w:i/>
                <w:iCs/>
              </w:rPr>
            </w:pPr>
            <w:r w:rsidRPr="00BC0864">
              <w:rPr>
                <w:rFonts w:cstheme="minorHAnsi"/>
                <w:b/>
                <w:i/>
                <w:iCs/>
              </w:rPr>
              <w:t xml:space="preserve"> DOĞAL SAYILAR</w:t>
            </w:r>
          </w:p>
        </w:tc>
        <w:tc>
          <w:tcPr>
            <w:tcW w:w="6513" w:type="dxa"/>
          </w:tcPr>
          <w:p w:rsidR="0091015A" w:rsidRPr="00BC0864" w:rsidRDefault="0091015A" w:rsidP="00553326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 4, 5 ve 6 basamaklı doğal sayıları okur ve yazar.</w:t>
            </w:r>
          </w:p>
          <w:p w:rsidR="0091015A" w:rsidRPr="00BC0864" w:rsidRDefault="0091015A" w:rsidP="00553326">
            <w:pPr>
              <w:jc w:val="both"/>
              <w:rPr>
                <w:rFonts w:cstheme="minorHAnsi"/>
                <w:bCs/>
                <w:i/>
              </w:rPr>
            </w:pPr>
            <w:r w:rsidRPr="00BC0864">
              <w:rPr>
                <w:rFonts w:cstheme="minorHAnsi"/>
                <w:bCs/>
                <w:i/>
              </w:rPr>
              <w:t>2. 4, 5 ve 6 basamaklı doğal sayıların bölüklerini ve basamaklarını, basamaklarındaki rakamların basamak değerlerini belirtir.</w:t>
            </w:r>
          </w:p>
          <w:p w:rsidR="0091015A" w:rsidRPr="00BC0864" w:rsidRDefault="0091015A" w:rsidP="00553326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 xml:space="preserve"> 3. 4, 5 ve 6 basamaklı doğal sayıları çözümler.</w:t>
            </w:r>
          </w:p>
          <w:p w:rsidR="0091015A" w:rsidRPr="00BC0864" w:rsidRDefault="0091015A" w:rsidP="00553326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4..</w:t>
            </w:r>
            <w:r w:rsidRPr="00BC0864">
              <w:rPr>
                <w:rFonts w:cstheme="minorHAnsi"/>
                <w:bCs/>
                <w:i/>
              </w:rPr>
              <w:t>En çok altı basamaklı doğal sayıları sıralar.</w:t>
            </w:r>
          </w:p>
        </w:tc>
        <w:tc>
          <w:tcPr>
            <w:tcW w:w="2126" w:type="dxa"/>
          </w:tcPr>
          <w:p w:rsidR="0091015A" w:rsidRPr="00BC0864" w:rsidRDefault="0091015A" w:rsidP="00040760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040760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FC53CD">
        <w:tc>
          <w:tcPr>
            <w:tcW w:w="3898" w:type="dxa"/>
          </w:tcPr>
          <w:p w:rsidR="0091015A" w:rsidRPr="00BC0864" w:rsidRDefault="0091015A" w:rsidP="00553326">
            <w:pPr>
              <w:jc w:val="both"/>
              <w:rPr>
                <w:rFonts w:cstheme="minorHAnsi"/>
                <w:b/>
                <w:i/>
              </w:rPr>
            </w:pPr>
          </w:p>
          <w:p w:rsidR="0091015A" w:rsidRPr="00BC0864" w:rsidRDefault="0091015A" w:rsidP="00553326">
            <w:pPr>
              <w:jc w:val="both"/>
              <w:rPr>
                <w:rFonts w:cstheme="minorHAnsi"/>
                <w:b/>
                <w:i/>
                <w:iCs/>
              </w:rPr>
            </w:pPr>
            <w:r w:rsidRPr="00BC0864">
              <w:rPr>
                <w:rFonts w:cstheme="minorHAnsi"/>
                <w:b/>
                <w:i/>
              </w:rPr>
              <w:t>DOĞAL SAYILARLA TOPLAMA İŞLEMİ</w:t>
            </w:r>
          </w:p>
        </w:tc>
        <w:tc>
          <w:tcPr>
            <w:tcW w:w="6513" w:type="dxa"/>
          </w:tcPr>
          <w:p w:rsidR="0091015A" w:rsidRPr="00BC0864" w:rsidRDefault="0091015A" w:rsidP="00040760">
            <w:pPr>
              <w:jc w:val="both"/>
              <w:rPr>
                <w:rFonts w:cstheme="minorHAnsi"/>
                <w:bCs/>
                <w:i/>
              </w:rPr>
            </w:pPr>
            <w:r w:rsidRPr="00BC0864">
              <w:rPr>
                <w:rFonts w:cstheme="minorHAnsi"/>
                <w:i/>
              </w:rPr>
              <w:t>1. En çok dört basamaklı doğal sayılarla toplama işlemini yapar.</w:t>
            </w:r>
          </w:p>
          <w:p w:rsidR="0091015A" w:rsidRPr="00BC0864" w:rsidRDefault="00BC0864" w:rsidP="00040760">
            <w:pPr>
              <w:jc w:val="both"/>
              <w:rPr>
                <w:rFonts w:cstheme="minorHAnsi"/>
                <w:bCs/>
                <w:i/>
              </w:rPr>
            </w:pPr>
            <w:r w:rsidRPr="00BC0864">
              <w:rPr>
                <w:rFonts w:cstheme="minorHAnsi"/>
                <w:bCs/>
                <w:i/>
              </w:rPr>
              <w:t>2</w:t>
            </w:r>
            <w:r w:rsidR="0091015A" w:rsidRPr="00BC0864">
              <w:rPr>
                <w:rFonts w:cstheme="minorHAnsi"/>
                <w:bCs/>
                <w:i/>
              </w:rPr>
              <w:t>.</w:t>
            </w:r>
            <w:r w:rsidR="0091015A" w:rsidRPr="00BC0864">
              <w:rPr>
                <w:rFonts w:cstheme="minorHAnsi"/>
                <w:i/>
              </w:rPr>
              <w:t>Doğal sayılarla toplama işlemini gerektiren problemleri çözer ve kurar.</w:t>
            </w:r>
          </w:p>
        </w:tc>
        <w:tc>
          <w:tcPr>
            <w:tcW w:w="2126" w:type="dxa"/>
          </w:tcPr>
          <w:p w:rsidR="0091015A" w:rsidRPr="00BC0864" w:rsidRDefault="0091015A" w:rsidP="00040760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040760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</w:tbl>
    <w:p w:rsidR="00040760" w:rsidRPr="00BC0864" w:rsidRDefault="00040760" w:rsidP="00040760">
      <w:pPr>
        <w:jc w:val="both"/>
        <w:rPr>
          <w:rFonts w:cstheme="minorHAnsi"/>
          <w:b/>
          <w:i/>
          <w:iCs/>
        </w:rPr>
      </w:pPr>
    </w:p>
    <w:tbl>
      <w:tblPr>
        <w:tblW w:w="0" w:type="auto"/>
        <w:tblInd w:w="10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6513"/>
        <w:gridCol w:w="2126"/>
        <w:gridCol w:w="1708"/>
      </w:tblGrid>
      <w:tr w:rsidR="0091015A" w:rsidRPr="00BC0864" w:rsidTr="00883DD7">
        <w:tc>
          <w:tcPr>
            <w:tcW w:w="389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 w:rsidRPr="00BC0864">
              <w:rPr>
                <w:rFonts w:cstheme="minorHAnsi"/>
                <w:b/>
                <w:i/>
              </w:rPr>
              <w:t>DOĞAL SAYILARLA  ÇIKARMA İŞLEMİ</w:t>
            </w:r>
          </w:p>
        </w:tc>
        <w:tc>
          <w:tcPr>
            <w:tcW w:w="6513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1.En çok dört basamaklı doğal sayılarla çıkarma işlemini yapar.</w:t>
            </w:r>
          </w:p>
          <w:p w:rsidR="0091015A" w:rsidRPr="00BC0864" w:rsidRDefault="00BC0864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i/>
              </w:rPr>
              <w:t>2</w:t>
            </w:r>
            <w:r w:rsidR="0091015A" w:rsidRPr="00BC0864">
              <w:rPr>
                <w:rFonts w:cstheme="minorHAnsi"/>
                <w:i/>
              </w:rPr>
              <w:t>.Doğal sayılarla çıkarma işlemini gerektiren problemleri çözer ve kurar.</w:t>
            </w:r>
          </w:p>
        </w:tc>
        <w:tc>
          <w:tcPr>
            <w:tcW w:w="2126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 w:val="restart"/>
          </w:tcPr>
          <w:p w:rsidR="004351FD" w:rsidRPr="00D74EE5" w:rsidRDefault="004351FD" w:rsidP="000A5676">
            <w:pPr>
              <w:ind w:right="-62"/>
              <w:rPr>
                <w:sz w:val="18"/>
                <w:szCs w:val="18"/>
              </w:rPr>
            </w:pPr>
            <w:r w:rsidRPr="00D74EE5">
              <w:rPr>
                <w:b/>
                <w:sz w:val="18"/>
                <w:szCs w:val="18"/>
              </w:rPr>
              <w:t xml:space="preserve">* </w:t>
            </w:r>
            <w:r w:rsidRPr="00D74EE5">
              <w:rPr>
                <w:sz w:val="18"/>
                <w:szCs w:val="18"/>
              </w:rPr>
              <w:t>Anlatım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Araştırma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Karşılaştırma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Sorgulama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 xml:space="preserve">* Olayları </w:t>
            </w:r>
            <w:r w:rsidRPr="00D74EE5">
              <w:rPr>
                <w:sz w:val="18"/>
                <w:szCs w:val="18"/>
              </w:rPr>
              <w:lastRenderedPageBreak/>
              <w:t>değerlendirme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Çevre okuryazarlığı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Gözlem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 xml:space="preserve">* Basitten karmaşığa 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yaklaşımı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 xml:space="preserve">* Teknolojiyi 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kullanma</w:t>
            </w:r>
          </w:p>
          <w:p w:rsidR="0091015A" w:rsidRPr="00BC0864" w:rsidRDefault="0091015A" w:rsidP="004351FD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883DD7">
        <w:tc>
          <w:tcPr>
            <w:tcW w:w="389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  <w:r w:rsidRPr="00BC0864">
              <w:rPr>
                <w:rFonts w:cstheme="minorHAnsi"/>
                <w:b/>
                <w:i/>
              </w:rPr>
              <w:t>DOĞAL SAYILARLA ÇARPMA İŞLEMİ</w:t>
            </w:r>
          </w:p>
        </w:tc>
        <w:tc>
          <w:tcPr>
            <w:tcW w:w="6513" w:type="dxa"/>
          </w:tcPr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1.Çarpımı en çok beş basamaklı doğal sayı olacak şekilde iki doğal sayıyla çarpma işlemini yapar.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lastRenderedPageBreak/>
              <w:t>2. En çok üç basamaklı doğal sayıları 10,100,1000 ile zihinden çarpar.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3. En çok iki basamaklı iki doğal sayının çarpımını tahmin eder ve tahminini işlem sonucuyla karşılaştırır.</w:t>
            </w:r>
          </w:p>
          <w:p w:rsidR="0091015A" w:rsidRPr="00BC0864" w:rsidRDefault="0091015A" w:rsidP="00EE03A2">
            <w:pPr>
              <w:jc w:val="center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4.Üç basamaklı doğal sayıları, en çok iki basamaklı doğal sayılara böler</w:t>
            </w:r>
          </w:p>
        </w:tc>
        <w:tc>
          <w:tcPr>
            <w:tcW w:w="2126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4F692B">
        <w:tc>
          <w:tcPr>
            <w:tcW w:w="3898" w:type="dxa"/>
          </w:tcPr>
          <w:p w:rsidR="0091015A" w:rsidRPr="00BC0864" w:rsidRDefault="0091015A" w:rsidP="002B6F81">
            <w:pPr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BC0864">
              <w:rPr>
                <w:rFonts w:cstheme="minorHAnsi"/>
                <w:b/>
                <w:i/>
                <w:sz w:val="24"/>
                <w:szCs w:val="24"/>
              </w:rPr>
              <w:lastRenderedPageBreak/>
              <w:t>DOĞAL SAYILARLA BÖLME İŞLEMİ</w:t>
            </w:r>
          </w:p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513" w:type="dxa"/>
          </w:tcPr>
          <w:p w:rsidR="0091015A" w:rsidRPr="00BC0864" w:rsidRDefault="0091015A" w:rsidP="002B6F81">
            <w:pPr>
              <w:jc w:val="center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1.Bölme işleminde bölümün  basamak sayısını işlem yapmadan belirler.</w:t>
            </w:r>
          </w:p>
          <w:p w:rsidR="0091015A" w:rsidRPr="00BC0864" w:rsidRDefault="0091015A" w:rsidP="002B6F81">
            <w:pPr>
              <w:jc w:val="center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 Üç basamaklı doğal sayıları, en çok iki basamaklı doğal sayılara böler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3. Son üç basamağı, sıfır olan en çok beş basamaklı doğal sayıları 10 100 ve 1000 ‘e kısa yoldan bölme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4.Bir bölme işleminin sonucunu tahmin eder ve tahminini işlem sonucuyla karşılaştırır.</w:t>
            </w:r>
          </w:p>
        </w:tc>
        <w:tc>
          <w:tcPr>
            <w:tcW w:w="2126" w:type="dxa"/>
          </w:tcPr>
          <w:p w:rsidR="000A5676" w:rsidRDefault="000A5676" w:rsidP="00D444D0">
            <w:pPr>
              <w:jc w:val="both"/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  <w:p w:rsidR="0091015A" w:rsidRPr="00BC0864" w:rsidRDefault="0091015A" w:rsidP="00D444D0">
            <w:pPr>
              <w:jc w:val="both"/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  <w:sz w:val="24"/>
                <w:szCs w:val="24"/>
              </w:rPr>
            </w:pPr>
          </w:p>
        </w:tc>
      </w:tr>
    </w:tbl>
    <w:p w:rsidR="00040760" w:rsidRPr="00BC0864" w:rsidRDefault="00040760" w:rsidP="00040760">
      <w:pPr>
        <w:jc w:val="both"/>
        <w:rPr>
          <w:rFonts w:cstheme="minorHAnsi"/>
          <w:b/>
          <w:i/>
          <w:iCs/>
          <w:sz w:val="24"/>
          <w:szCs w:val="24"/>
        </w:rPr>
      </w:pPr>
    </w:p>
    <w:tbl>
      <w:tblPr>
        <w:tblW w:w="0" w:type="auto"/>
        <w:tblInd w:w="10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6513"/>
        <w:gridCol w:w="2126"/>
        <w:gridCol w:w="1708"/>
      </w:tblGrid>
      <w:tr w:rsidR="0091015A" w:rsidRPr="00BC0864" w:rsidTr="00883DD7">
        <w:tc>
          <w:tcPr>
            <w:tcW w:w="3898" w:type="dxa"/>
          </w:tcPr>
          <w:p w:rsidR="0091015A" w:rsidRPr="00BC0864" w:rsidRDefault="0091015A" w:rsidP="002B6F81">
            <w:pPr>
              <w:jc w:val="center"/>
              <w:rPr>
                <w:rFonts w:cstheme="minorHAnsi"/>
                <w:b/>
                <w:i/>
              </w:rPr>
            </w:pPr>
            <w:r w:rsidRPr="00BC0864">
              <w:rPr>
                <w:rFonts w:cstheme="minorHAnsi"/>
                <w:b/>
                <w:i/>
              </w:rPr>
              <w:t>DOĞAL SAYILAR</w:t>
            </w:r>
          </w:p>
          <w:p w:rsidR="0091015A" w:rsidRPr="00BC0864" w:rsidRDefault="0091015A" w:rsidP="00D0290C">
            <w:pPr>
              <w:jc w:val="center"/>
              <w:rPr>
                <w:rFonts w:cstheme="minorHAnsi"/>
                <w:b/>
                <w:i/>
              </w:rPr>
            </w:pPr>
            <w:r w:rsidRPr="00BC0864">
              <w:rPr>
                <w:rFonts w:cstheme="minorHAnsi"/>
                <w:b/>
                <w:i/>
              </w:rPr>
              <w:t>Doğal sayılarda toplama işlemi</w:t>
            </w:r>
          </w:p>
          <w:p w:rsidR="0091015A" w:rsidRPr="00BC0864" w:rsidRDefault="0091015A" w:rsidP="00D0290C">
            <w:pPr>
              <w:jc w:val="both"/>
              <w:rPr>
                <w:rFonts w:cstheme="minorHAnsi"/>
                <w:b/>
                <w:i/>
                <w:iCs/>
              </w:rPr>
            </w:pPr>
            <w:r w:rsidRPr="00BC0864">
              <w:rPr>
                <w:rFonts w:cstheme="minorHAnsi"/>
                <w:b/>
                <w:i/>
              </w:rPr>
              <w:t xml:space="preserve">         Doğal sayılarda çıkarma işlemi</w:t>
            </w:r>
          </w:p>
        </w:tc>
        <w:tc>
          <w:tcPr>
            <w:tcW w:w="6513" w:type="dxa"/>
          </w:tcPr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1.Doğal sayıları en yakın onluğa veya yüzlüğe yuvarlar.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2.Toplamı en çok dört basamaklı olan iki doğal sayının toplamını tahmin eder ve tahminini işlem sonucu ile karşılaştırır.</w:t>
            </w:r>
          </w:p>
          <w:p w:rsidR="0091015A" w:rsidRPr="00BC0864" w:rsidRDefault="0091015A" w:rsidP="00D0290C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3.En çok üç basamaklı iki doğal sayının farkını tahmin eder, tahminini işlem sonucu ile karşılaştırır.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4.Toplamları en çok dört basamaklı olacak şekilde en çok dört basamaklı doğal sayıları,  100’ün katlarıyla zihinden toplar.</w:t>
            </w:r>
          </w:p>
          <w:p w:rsidR="0091015A" w:rsidRPr="00BC0864" w:rsidRDefault="0091015A" w:rsidP="00D0290C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5.Üç basamaklı doğal sayılardan, 100’ün katı olan doğal sayıları zihinden çıkarır.</w:t>
            </w:r>
          </w:p>
        </w:tc>
        <w:tc>
          <w:tcPr>
            <w:tcW w:w="2126" w:type="dxa"/>
          </w:tcPr>
          <w:p w:rsidR="000A5676" w:rsidRDefault="000A5676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 w:rsidRPr="00BC0864">
              <w:rPr>
                <w:rFonts w:cstheme="minorHAnsi"/>
                <w:bCs/>
                <w:i/>
                <w:iCs/>
              </w:rPr>
              <w:t>02.03.2020</w:t>
            </w:r>
          </w:p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 w:rsidRPr="00BC0864">
              <w:rPr>
                <w:rFonts w:cstheme="minorHAnsi"/>
                <w:bCs/>
                <w:i/>
                <w:iCs/>
              </w:rPr>
              <w:t>13.03.2020</w:t>
            </w:r>
          </w:p>
        </w:tc>
        <w:tc>
          <w:tcPr>
            <w:tcW w:w="1708" w:type="dxa"/>
            <w:vMerge w:val="restart"/>
          </w:tcPr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 xml:space="preserve">* Yakından uzağa 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yaklaşımı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Bulunduğu yerden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 xml:space="preserve">çevreye doğru 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yaklaşımı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Teşvik etme</w:t>
            </w:r>
          </w:p>
          <w:p w:rsidR="004351FD" w:rsidRPr="00D74EE5" w:rsidRDefault="004351FD" w:rsidP="004351FD">
            <w:pPr>
              <w:rPr>
                <w:sz w:val="18"/>
                <w:szCs w:val="18"/>
              </w:rPr>
            </w:pPr>
            <w:r w:rsidRPr="00D74EE5">
              <w:rPr>
                <w:sz w:val="18"/>
                <w:szCs w:val="18"/>
              </w:rPr>
              <w:t>* Yönlendirme</w:t>
            </w:r>
          </w:p>
          <w:p w:rsidR="0091015A" w:rsidRPr="00BC0864" w:rsidRDefault="004351FD" w:rsidP="004351FD">
            <w:pPr>
              <w:jc w:val="both"/>
              <w:rPr>
                <w:rFonts w:cstheme="minorHAnsi"/>
                <w:b/>
                <w:i/>
                <w:iCs/>
              </w:rPr>
            </w:pPr>
            <w:r w:rsidRPr="00D74EE5">
              <w:rPr>
                <w:sz w:val="18"/>
                <w:szCs w:val="18"/>
              </w:rPr>
              <w:t>* Tartışma</w:t>
            </w:r>
          </w:p>
        </w:tc>
      </w:tr>
      <w:tr w:rsidR="0091015A" w:rsidRPr="00BC0864" w:rsidTr="00883DD7">
        <w:tc>
          <w:tcPr>
            <w:tcW w:w="389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</w:rPr>
            </w:pPr>
            <w:r w:rsidRPr="00BC0864">
              <w:rPr>
                <w:rFonts w:cstheme="minorHAnsi"/>
                <w:b/>
                <w:i/>
              </w:rPr>
              <w:t xml:space="preserve">SAYILAR- KESİRLER </w:t>
            </w:r>
          </w:p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  <w:tc>
          <w:tcPr>
            <w:tcW w:w="6513" w:type="dxa"/>
          </w:tcPr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1.Payı ve paydası en çok iki basamaklı doğal sayı olan kesirleri, kesrin birimlerinden elde ederek isimlendirir.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2.Payı ve paydası en çok iki basamaklı olan kesirleri sayı doğrusunda gösterir.</w:t>
            </w:r>
          </w:p>
          <w:p w:rsidR="0091015A" w:rsidRPr="00BC0864" w:rsidRDefault="0091015A" w:rsidP="00D444D0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3. Kesirleri karşılaştırır.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 xml:space="preserve">4. Eşit paydalı en çok dört kesri, büyükten küçüğe veya küçükten </w:t>
            </w:r>
            <w:r w:rsidRPr="00BC0864">
              <w:rPr>
                <w:rFonts w:cstheme="minorHAnsi"/>
                <w:i/>
              </w:rPr>
              <w:lastRenderedPageBreak/>
              <w:t>büyüğe doğru sıra</w:t>
            </w:r>
            <w:r w:rsidR="000A5676">
              <w:rPr>
                <w:rFonts w:cstheme="minorHAnsi"/>
                <w:i/>
              </w:rPr>
              <w:t>la</w:t>
            </w:r>
            <w:r w:rsidRPr="00BC0864">
              <w:rPr>
                <w:rFonts w:cstheme="minorHAnsi"/>
                <w:i/>
              </w:rPr>
              <w:t>r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5. Payları eşit, paydaları birbirinden farklı en çok dört kesri, büyükten küçüğe veya küçükten büyüğe doğru sıralar.</w:t>
            </w:r>
          </w:p>
          <w:p w:rsidR="0091015A" w:rsidRPr="00BC0864" w:rsidRDefault="0091015A" w:rsidP="00D0290C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6. Bir çokluğun belirtilen bir basit kesir kadarını belir</w:t>
            </w:r>
            <w:r w:rsidR="000A5676">
              <w:rPr>
                <w:rFonts w:cstheme="minorHAnsi"/>
                <w:i/>
              </w:rPr>
              <w:t>tir</w:t>
            </w:r>
            <w:r w:rsidRPr="00BC0864">
              <w:rPr>
                <w:rFonts w:cstheme="minorHAnsi"/>
                <w:i/>
              </w:rPr>
              <w:t>.</w:t>
            </w:r>
          </w:p>
        </w:tc>
        <w:tc>
          <w:tcPr>
            <w:tcW w:w="2126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8450B5">
        <w:tc>
          <w:tcPr>
            <w:tcW w:w="389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</w:rPr>
            </w:pPr>
            <w:r w:rsidRPr="00BC0864">
              <w:rPr>
                <w:rFonts w:cstheme="minorHAnsi"/>
                <w:b/>
                <w:i/>
              </w:rPr>
              <w:lastRenderedPageBreak/>
              <w:t>ÖLÇME-TARTMA</w:t>
            </w:r>
          </w:p>
        </w:tc>
        <w:tc>
          <w:tcPr>
            <w:tcW w:w="6513" w:type="dxa"/>
          </w:tcPr>
          <w:p w:rsidR="0091015A" w:rsidRPr="00BC0864" w:rsidRDefault="0091015A" w:rsidP="00883DD7">
            <w:pPr>
              <w:ind w:right="113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 Tonun kullanıldığı yerleri belirler</w:t>
            </w:r>
          </w:p>
          <w:p w:rsidR="0091015A" w:rsidRPr="00BC0864" w:rsidRDefault="0091015A" w:rsidP="00883DD7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2.Ton-kilogram, kilogram-gram ve gram-miligram arasındaki ilişkileri belirtir.</w:t>
            </w:r>
          </w:p>
          <w:p w:rsidR="0091015A" w:rsidRPr="00BC0864" w:rsidRDefault="0091015A" w:rsidP="00883DD7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3. Ton, kilogram, gram, miligramla ilgili problemleri çözer ve kurar</w:t>
            </w:r>
          </w:p>
        </w:tc>
        <w:tc>
          <w:tcPr>
            <w:tcW w:w="2126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883DD7">
        <w:tc>
          <w:tcPr>
            <w:tcW w:w="389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  <w:r w:rsidRPr="00BC0864">
              <w:rPr>
                <w:rFonts w:cstheme="minorHAnsi"/>
                <w:b/>
                <w:i/>
                <w:iCs/>
              </w:rPr>
              <w:t>ÖLÇME- ZAMANI ÖLÇME</w:t>
            </w:r>
          </w:p>
        </w:tc>
        <w:tc>
          <w:tcPr>
            <w:tcW w:w="6513" w:type="dxa"/>
          </w:tcPr>
          <w:p w:rsidR="0091015A" w:rsidRPr="00BC0864" w:rsidRDefault="0091015A" w:rsidP="00883DD7">
            <w:pPr>
              <w:rPr>
                <w:rFonts w:cstheme="minorHAnsi"/>
                <w:bCs/>
                <w:i/>
              </w:rPr>
            </w:pPr>
            <w:r w:rsidRPr="00BC0864">
              <w:rPr>
                <w:rFonts w:cstheme="minorHAnsi"/>
                <w:i/>
              </w:rPr>
              <w:t>1. Dakika ile saniye arasındaki ilişkiyi açıklar</w:t>
            </w:r>
            <w:r w:rsidRPr="00BC0864">
              <w:rPr>
                <w:rFonts w:cstheme="minorHAnsi"/>
                <w:bCs/>
                <w:i/>
              </w:rPr>
              <w:t>.</w:t>
            </w:r>
          </w:p>
          <w:p w:rsidR="0091015A" w:rsidRPr="00BC0864" w:rsidRDefault="0091015A" w:rsidP="00883DD7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 Saat-dakika, dakika-saniye arasındaki dönüşümleri yapar.</w:t>
            </w:r>
          </w:p>
          <w:p w:rsidR="0091015A" w:rsidRPr="00BC0864" w:rsidRDefault="0091015A" w:rsidP="00883DD7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3. Yıl-ay-hafta-gün arasındaki ilişkileri açıklar</w:t>
            </w:r>
          </w:p>
          <w:p w:rsidR="0091015A" w:rsidRPr="00BC0864" w:rsidRDefault="0091015A" w:rsidP="00883DD7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4. Zaman ve ölçme birimlerinin kullanıldığı problemleri çözer ve kurar.</w:t>
            </w:r>
          </w:p>
        </w:tc>
        <w:tc>
          <w:tcPr>
            <w:tcW w:w="2126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8F3F6E">
        <w:tc>
          <w:tcPr>
            <w:tcW w:w="389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  <w:r w:rsidRPr="00BC0864">
              <w:rPr>
                <w:rFonts w:cstheme="minorHAnsi"/>
                <w:b/>
                <w:i/>
              </w:rPr>
              <w:t>ÖLÇME SIVILARI ÖLÇME</w:t>
            </w:r>
          </w:p>
        </w:tc>
        <w:tc>
          <w:tcPr>
            <w:tcW w:w="6513" w:type="dxa"/>
          </w:tcPr>
          <w:p w:rsidR="0091015A" w:rsidRPr="00BC0864" w:rsidRDefault="0091015A" w:rsidP="00883DD7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1.Litre ve mililitre arasındaki ilişkiyi belirtir.</w:t>
            </w:r>
          </w:p>
          <w:p w:rsidR="0091015A" w:rsidRPr="00BC0864" w:rsidRDefault="0091015A" w:rsidP="00883DD7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2.Litre ve mililitre arasında dönüşümler yapar.</w:t>
            </w:r>
          </w:p>
          <w:p w:rsidR="0091015A" w:rsidRPr="00BC0864" w:rsidRDefault="0091015A" w:rsidP="00883DD7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3.Bir kaptaki sıvının miktarını, litre ve mililitre birimleriyle tahmin eder ve ölçme yaparak tahminini kontrol eder.</w:t>
            </w:r>
          </w:p>
          <w:p w:rsidR="0091015A" w:rsidRPr="00BC0864" w:rsidRDefault="0091015A" w:rsidP="00883DD7">
            <w:pPr>
              <w:jc w:val="both"/>
              <w:rPr>
                <w:rFonts w:cstheme="minorHAnsi"/>
                <w:bCs/>
                <w:i/>
                <w:iCs/>
              </w:rPr>
            </w:pPr>
            <w:r w:rsidRPr="00BC0864">
              <w:rPr>
                <w:rFonts w:cstheme="minorHAnsi"/>
                <w:i/>
              </w:rPr>
              <w:t>4.Litre ve mililitre ile ilgili problemleri çözer ve kurar.</w:t>
            </w:r>
          </w:p>
        </w:tc>
        <w:tc>
          <w:tcPr>
            <w:tcW w:w="2126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8F3F6E">
        <w:tc>
          <w:tcPr>
            <w:tcW w:w="389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</w:rPr>
            </w:pPr>
            <w:r w:rsidRPr="00BC0864">
              <w:rPr>
                <w:rFonts w:cstheme="minorHAnsi"/>
                <w:b/>
                <w:i/>
                <w:iCs/>
              </w:rPr>
              <w:t>ÖLÇME- UZUNLUKLARI ÖLÇME</w:t>
            </w:r>
          </w:p>
        </w:tc>
        <w:tc>
          <w:tcPr>
            <w:tcW w:w="6513" w:type="dxa"/>
          </w:tcPr>
          <w:p w:rsid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1.Atatürk’ün önderliğinde ölçme birimlerine getirilen yeniliklerin gerekliliğini nedenleriyle açıklar.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2.Standart uzunluk ölçme birimlerinden kilometre ve milimetrenin kullanım alanlarını belirtir.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 xml:space="preserve">3.Milimetre-santimetre, santimetre-metre </w:t>
            </w:r>
            <w:r w:rsidRPr="00BC0864">
              <w:rPr>
                <w:rFonts w:cstheme="minorHAnsi"/>
                <w:i/>
                <w:color w:val="000000"/>
              </w:rPr>
              <w:t>ve metre-kilometre</w:t>
            </w:r>
            <w:r w:rsidRPr="00BC0864">
              <w:rPr>
                <w:rFonts w:cstheme="minorHAnsi"/>
                <w:i/>
              </w:rPr>
              <w:t xml:space="preserve"> arasındaki ilişkileri açıklar.</w:t>
            </w:r>
          </w:p>
          <w:p w:rsidR="0091015A" w:rsidRPr="00BC0864" w:rsidRDefault="0091015A" w:rsidP="00BC0864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4.Belirli uzunlukları farklı uzunluk ölçme birimleriyle ifade eder.</w:t>
            </w:r>
          </w:p>
          <w:p w:rsidR="0091015A" w:rsidRPr="00BC0864" w:rsidRDefault="0091015A" w:rsidP="00883DD7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 xml:space="preserve">5.Bir uzunluğu en uygun uzunluk ölçme birimiyle tahmin eder ve </w:t>
            </w:r>
            <w:r w:rsidRPr="00BC0864">
              <w:rPr>
                <w:rFonts w:cstheme="minorHAnsi"/>
                <w:i/>
              </w:rPr>
              <w:lastRenderedPageBreak/>
              <w:t>tahminini ölçme yaparak kontrol eder.</w:t>
            </w:r>
          </w:p>
          <w:p w:rsidR="0091015A" w:rsidRPr="00BC0864" w:rsidRDefault="0091015A" w:rsidP="00883DD7">
            <w:pPr>
              <w:rPr>
                <w:rFonts w:cstheme="minorHAnsi"/>
                <w:i/>
              </w:rPr>
            </w:pPr>
            <w:r w:rsidRPr="00BC0864">
              <w:rPr>
                <w:rFonts w:cstheme="minorHAnsi"/>
                <w:bCs/>
                <w:i/>
              </w:rPr>
              <w:t>6.Uzunluk ölçme birimlerinin kullanıldığı problemleri çözer ve kurar.</w:t>
            </w:r>
          </w:p>
        </w:tc>
        <w:tc>
          <w:tcPr>
            <w:tcW w:w="2126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</w:tbl>
    <w:p w:rsidR="00040760" w:rsidRPr="00BC0864" w:rsidRDefault="00040760" w:rsidP="00040760">
      <w:pPr>
        <w:jc w:val="both"/>
        <w:rPr>
          <w:rFonts w:cstheme="minorHAnsi"/>
          <w:b/>
          <w:i/>
          <w:iCs/>
        </w:rPr>
      </w:pPr>
    </w:p>
    <w:tbl>
      <w:tblPr>
        <w:tblW w:w="0" w:type="auto"/>
        <w:tblInd w:w="10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6513"/>
        <w:gridCol w:w="2126"/>
        <w:gridCol w:w="1708"/>
      </w:tblGrid>
      <w:tr w:rsidR="0091015A" w:rsidRPr="00BC0864" w:rsidTr="0002133E">
        <w:tc>
          <w:tcPr>
            <w:tcW w:w="3898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  <w:r w:rsidRPr="00BC0864">
              <w:rPr>
                <w:rFonts w:cstheme="minorHAnsi"/>
                <w:b/>
                <w:i/>
              </w:rPr>
              <w:t>ÖLÇME- ALAN</w:t>
            </w:r>
          </w:p>
        </w:tc>
        <w:tc>
          <w:tcPr>
            <w:tcW w:w="6513" w:type="dxa"/>
          </w:tcPr>
          <w:p w:rsidR="0091015A" w:rsidRPr="00BC0864" w:rsidRDefault="0091015A" w:rsidP="00BC0864">
            <w:pPr>
              <w:tabs>
                <w:tab w:val="center" w:pos="4536"/>
                <w:tab w:val="right" w:pos="9072"/>
              </w:tabs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1.Bir alanı, standart olmayan alan ölçme birimleriyle tahmin eder ve birimleri sayarak tahminini kontrol eder.</w:t>
            </w:r>
          </w:p>
          <w:p w:rsidR="0091015A" w:rsidRPr="00BC0864" w:rsidRDefault="0091015A" w:rsidP="00D0290C">
            <w:pPr>
              <w:tabs>
                <w:tab w:val="center" w:pos="4536"/>
                <w:tab w:val="right" w:pos="9072"/>
              </w:tabs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2.Düzlemsel bölgelerin alanlarının, bu alanı kaplayan birim karelerin sayısı olduğunu belirler.</w:t>
            </w:r>
          </w:p>
          <w:p w:rsidR="0091015A" w:rsidRPr="00BC0864" w:rsidRDefault="0091015A" w:rsidP="00D0290C">
            <w:pPr>
              <w:jc w:val="both"/>
              <w:rPr>
                <w:rFonts w:cstheme="minorHAnsi"/>
                <w:bCs/>
                <w:i/>
                <w:iCs/>
              </w:rPr>
            </w:pPr>
            <w:r w:rsidRPr="00BC0864">
              <w:rPr>
                <w:rFonts w:cstheme="minorHAnsi"/>
                <w:i/>
              </w:rPr>
              <w:t>3.Karesel ve dikdörtgensel bölgelerin alanlarını birim kareleri kullanarak hesaplar.</w:t>
            </w:r>
          </w:p>
        </w:tc>
        <w:tc>
          <w:tcPr>
            <w:tcW w:w="2126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 w:val="restart"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  <w:tr w:rsidR="0091015A" w:rsidRPr="00BC0864" w:rsidTr="0002133E">
        <w:tc>
          <w:tcPr>
            <w:tcW w:w="3898" w:type="dxa"/>
          </w:tcPr>
          <w:p w:rsidR="0091015A" w:rsidRPr="00BC0864" w:rsidRDefault="0091015A" w:rsidP="00D868B7">
            <w:pPr>
              <w:jc w:val="both"/>
              <w:rPr>
                <w:rFonts w:cstheme="minorHAnsi"/>
                <w:b/>
                <w:i/>
              </w:rPr>
            </w:pPr>
            <w:r w:rsidRPr="00BC0864">
              <w:rPr>
                <w:rFonts w:cstheme="minorHAnsi"/>
                <w:b/>
                <w:i/>
              </w:rPr>
              <w:t>VERİ</w:t>
            </w:r>
            <w:r w:rsidRPr="00BC0864">
              <w:rPr>
                <w:rFonts w:cstheme="minorHAnsi"/>
                <w:b/>
                <w:i/>
              </w:rPr>
              <w:tab/>
            </w:r>
          </w:p>
          <w:p w:rsidR="0091015A" w:rsidRPr="00BC0864" w:rsidRDefault="0091015A" w:rsidP="00D868B7">
            <w:pPr>
              <w:jc w:val="both"/>
              <w:rPr>
                <w:rFonts w:cstheme="minorHAnsi"/>
                <w:b/>
                <w:i/>
              </w:rPr>
            </w:pPr>
          </w:p>
        </w:tc>
        <w:tc>
          <w:tcPr>
            <w:tcW w:w="6513" w:type="dxa"/>
          </w:tcPr>
          <w:p w:rsidR="0091015A" w:rsidRPr="00BC0864" w:rsidRDefault="0091015A" w:rsidP="00D868B7">
            <w:pPr>
              <w:jc w:val="both"/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1.Sütun grafiğini oluşturur</w:t>
            </w:r>
          </w:p>
          <w:p w:rsidR="0091015A" w:rsidRPr="00BC0864" w:rsidRDefault="0091015A" w:rsidP="00D868B7">
            <w:pPr>
              <w:tabs>
                <w:tab w:val="center" w:pos="4536"/>
                <w:tab w:val="right" w:pos="9072"/>
              </w:tabs>
              <w:rPr>
                <w:rFonts w:cstheme="minorHAnsi"/>
                <w:i/>
              </w:rPr>
            </w:pPr>
            <w:r w:rsidRPr="00BC0864">
              <w:rPr>
                <w:rFonts w:cstheme="minorHAnsi"/>
                <w:i/>
              </w:rPr>
              <w:t>2.Sütun grafiğini yorumlar</w:t>
            </w:r>
          </w:p>
        </w:tc>
        <w:tc>
          <w:tcPr>
            <w:tcW w:w="2126" w:type="dxa"/>
          </w:tcPr>
          <w:p w:rsidR="0091015A" w:rsidRPr="00BC0864" w:rsidRDefault="0091015A" w:rsidP="00DB1B24">
            <w:pPr>
              <w:jc w:val="both"/>
              <w:rPr>
                <w:rFonts w:cstheme="minorHAnsi"/>
                <w:bCs/>
                <w:i/>
                <w:iCs/>
              </w:rPr>
            </w:pPr>
          </w:p>
        </w:tc>
        <w:tc>
          <w:tcPr>
            <w:tcW w:w="1708" w:type="dxa"/>
            <w:vMerge/>
          </w:tcPr>
          <w:p w:rsidR="0091015A" w:rsidRPr="00BC0864" w:rsidRDefault="0091015A" w:rsidP="00DB1B24">
            <w:pPr>
              <w:jc w:val="both"/>
              <w:rPr>
                <w:rFonts w:cstheme="minorHAnsi"/>
                <w:b/>
                <w:i/>
                <w:iCs/>
              </w:rPr>
            </w:pPr>
          </w:p>
        </w:tc>
      </w:tr>
    </w:tbl>
    <w:p w:rsidR="00DF1293" w:rsidRPr="00BC0864" w:rsidRDefault="008B7FCB">
      <w:pPr>
        <w:rPr>
          <w:rFonts w:cstheme="minorHAnsi"/>
        </w:rPr>
      </w:pPr>
    </w:p>
    <w:p w:rsidR="00FD1E81" w:rsidRPr="00BC0864" w:rsidRDefault="00FD1E81">
      <w:pPr>
        <w:rPr>
          <w:rFonts w:cstheme="minorHAnsi"/>
        </w:rPr>
      </w:pPr>
    </w:p>
    <w:p w:rsidR="00FD1E81" w:rsidRPr="00BC0864" w:rsidRDefault="00FD1E81">
      <w:pPr>
        <w:rPr>
          <w:rFonts w:cstheme="minorHAnsi"/>
        </w:rPr>
      </w:pPr>
    </w:p>
    <w:p w:rsidR="00DA017C" w:rsidRPr="00BC0864" w:rsidRDefault="00DA017C" w:rsidP="0091015A">
      <w:pPr>
        <w:rPr>
          <w:rFonts w:cstheme="minorHAnsi"/>
          <w:b/>
        </w:rPr>
      </w:pPr>
      <w:r w:rsidRPr="00BC0864">
        <w:rPr>
          <w:rFonts w:cstheme="minorHAnsi"/>
          <w:b/>
        </w:rPr>
        <w:t xml:space="preserve">  Öğrenci Velisi                  Sınıf/Sınıf  Rehber Öğretmeni               Branş Öğretmeni   </w:t>
      </w:r>
      <w:r w:rsidR="00792223" w:rsidRPr="00BC0864">
        <w:rPr>
          <w:rFonts w:cstheme="minorHAnsi"/>
          <w:b/>
        </w:rPr>
        <w:t>Branş Öğretmeni</w:t>
      </w:r>
      <w:r w:rsidRPr="00BC0864">
        <w:rPr>
          <w:rFonts w:cstheme="minorHAnsi"/>
          <w:b/>
        </w:rPr>
        <w:t xml:space="preserve">     Rehber Öğretmen           Birim Başkanı                  </w:t>
      </w:r>
    </w:p>
    <w:p w:rsidR="00DA017C" w:rsidRPr="00BC0864" w:rsidRDefault="00DA017C" w:rsidP="00DA017C">
      <w:pPr>
        <w:rPr>
          <w:rFonts w:cstheme="minorHAnsi"/>
        </w:rPr>
      </w:pPr>
    </w:p>
    <w:p w:rsidR="001B257A" w:rsidRDefault="001B257A" w:rsidP="00DA017C">
      <w:pPr>
        <w:rPr>
          <w:rFonts w:cstheme="minorHAnsi"/>
        </w:rPr>
      </w:pPr>
    </w:p>
    <w:p w:rsidR="001B257A" w:rsidRDefault="001B257A" w:rsidP="001B257A">
      <w:pPr>
        <w:rPr>
          <w:rFonts w:cstheme="minorHAnsi"/>
        </w:rPr>
      </w:pPr>
    </w:p>
    <w:bookmarkStart w:id="0" w:name="_GoBack"/>
    <w:bookmarkEnd w:id="0"/>
    <w:p w:rsidR="00AC7A31" w:rsidRPr="001B257A" w:rsidRDefault="00BB4394" w:rsidP="00BB4394">
      <w:pPr>
        <w:jc w:val="center"/>
        <w:rPr>
          <w:rFonts w:cstheme="minorHAnsi"/>
        </w:rPr>
      </w:pPr>
      <w:r>
        <w:rPr>
          <w:rFonts w:ascii="Kayra Aydin" w:hAnsi="Kayra Aydin"/>
          <w:sz w:val="24"/>
          <w:szCs w:val="24"/>
        </w:rPr>
        <w:fldChar w:fldCharType="begin"/>
      </w:r>
      <w:r>
        <w:rPr>
          <w:rFonts w:ascii="Kayra Aydin" w:hAnsi="Kayra Aydin"/>
          <w:sz w:val="24"/>
          <w:szCs w:val="24"/>
        </w:rPr>
        <w:instrText xml:space="preserve"> HYPERLINK "https://www.sorubak.com" </w:instrText>
      </w:r>
      <w:r>
        <w:rPr>
          <w:rFonts w:ascii="Kayra Aydin" w:hAnsi="Kayra Aydin"/>
          <w:sz w:val="24"/>
          <w:szCs w:val="24"/>
        </w:rPr>
        <w:fldChar w:fldCharType="separate"/>
      </w:r>
      <w:r w:rsidRPr="004166D9">
        <w:rPr>
          <w:rStyle w:val="Kpr"/>
          <w:rFonts w:ascii="Kayra Aydin" w:hAnsi="Kayra Aydin"/>
          <w:sz w:val="24"/>
          <w:szCs w:val="24"/>
        </w:rPr>
        <w:t>https://www.sorubak.com</w:t>
      </w:r>
      <w:r>
        <w:rPr>
          <w:rFonts w:ascii="Kayra Aydin" w:hAnsi="Kayra Aydin"/>
          <w:sz w:val="24"/>
          <w:szCs w:val="24"/>
        </w:rPr>
        <w:fldChar w:fldCharType="end"/>
      </w:r>
      <w:r>
        <w:rPr>
          <w:rFonts w:ascii="Kayra Aydin" w:hAnsi="Kayra Aydin"/>
          <w:sz w:val="24"/>
          <w:szCs w:val="24"/>
        </w:rPr>
        <w:t xml:space="preserve"> </w:t>
      </w:r>
    </w:p>
    <w:sectPr w:rsidR="00AC7A31" w:rsidRPr="001B257A" w:rsidSect="004B5691">
      <w:headerReference w:type="default" r:id="rId6"/>
      <w:footerReference w:type="even" r:id="rId7"/>
      <w:footerReference w:type="default" r:id="rId8"/>
      <w:pgSz w:w="16838" w:h="11906" w:orient="landscape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FCB" w:rsidRDefault="008B7FCB">
      <w:pPr>
        <w:spacing w:after="0" w:line="240" w:lineRule="auto"/>
      </w:pPr>
      <w:r>
        <w:separator/>
      </w:r>
    </w:p>
  </w:endnote>
  <w:endnote w:type="continuationSeparator" w:id="1">
    <w:p w:rsidR="008B7FCB" w:rsidRDefault="008B7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SayfaNumaras"/>
      </w:rPr>
      <w:id w:val="1736976631"/>
      <w:docPartObj>
        <w:docPartGallery w:val="Page Numbers (Bottom of Page)"/>
        <w:docPartUnique/>
      </w:docPartObj>
    </w:sdtPr>
    <w:sdtContent>
      <w:p w:rsidR="002F46F1" w:rsidRDefault="005A2E8D" w:rsidP="00DC1B4E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 w:rsidR="002F46F1"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2F46F1" w:rsidRDefault="002F46F1" w:rsidP="002F46F1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6F1" w:rsidRDefault="002F46F1" w:rsidP="002F46F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FCB" w:rsidRDefault="008B7FCB">
      <w:pPr>
        <w:spacing w:after="0" w:line="240" w:lineRule="auto"/>
      </w:pPr>
      <w:r>
        <w:separator/>
      </w:r>
    </w:p>
  </w:footnote>
  <w:footnote w:type="continuationSeparator" w:id="1">
    <w:p w:rsidR="008B7FCB" w:rsidRDefault="008B7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499" w:rsidRDefault="008B7FCB" w:rsidP="002F46F1">
    <w:pPr>
      <w:pStyle w:val="stbilgi"/>
      <w:jc w:val="center"/>
    </w:pPr>
  </w:p>
  <w:p w:rsidR="00B14499" w:rsidRDefault="008B7FC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7AA"/>
    <w:rsid w:val="00016CE3"/>
    <w:rsid w:val="00040760"/>
    <w:rsid w:val="000407C8"/>
    <w:rsid w:val="000A5676"/>
    <w:rsid w:val="000F6B92"/>
    <w:rsid w:val="00106CDF"/>
    <w:rsid w:val="001427AA"/>
    <w:rsid w:val="001B257A"/>
    <w:rsid w:val="001F6DBB"/>
    <w:rsid w:val="002435DA"/>
    <w:rsid w:val="00260771"/>
    <w:rsid w:val="0026419C"/>
    <w:rsid w:val="002B6F81"/>
    <w:rsid w:val="002E132E"/>
    <w:rsid w:val="002F2C2A"/>
    <w:rsid w:val="002F46F1"/>
    <w:rsid w:val="00336BD7"/>
    <w:rsid w:val="003C180E"/>
    <w:rsid w:val="004351FD"/>
    <w:rsid w:val="0044136B"/>
    <w:rsid w:val="004841CD"/>
    <w:rsid w:val="00494D65"/>
    <w:rsid w:val="0054360D"/>
    <w:rsid w:val="005462E5"/>
    <w:rsid w:val="00553326"/>
    <w:rsid w:val="00576AF8"/>
    <w:rsid w:val="005A2E8D"/>
    <w:rsid w:val="005B4DDB"/>
    <w:rsid w:val="005E6873"/>
    <w:rsid w:val="00610991"/>
    <w:rsid w:val="00792223"/>
    <w:rsid w:val="00883DD7"/>
    <w:rsid w:val="008B7FCB"/>
    <w:rsid w:val="0091015A"/>
    <w:rsid w:val="009E6682"/>
    <w:rsid w:val="009F3901"/>
    <w:rsid w:val="009F43E0"/>
    <w:rsid w:val="00A12208"/>
    <w:rsid w:val="00AC7A31"/>
    <w:rsid w:val="00BB4394"/>
    <w:rsid w:val="00BC0864"/>
    <w:rsid w:val="00C65D4B"/>
    <w:rsid w:val="00D0290C"/>
    <w:rsid w:val="00D356B7"/>
    <w:rsid w:val="00D444D0"/>
    <w:rsid w:val="00D616A6"/>
    <w:rsid w:val="00D65168"/>
    <w:rsid w:val="00D76A54"/>
    <w:rsid w:val="00D868B7"/>
    <w:rsid w:val="00DA017C"/>
    <w:rsid w:val="00E30656"/>
    <w:rsid w:val="00E5127B"/>
    <w:rsid w:val="00E779C7"/>
    <w:rsid w:val="00EC5DB9"/>
    <w:rsid w:val="00EE03A2"/>
    <w:rsid w:val="00F54B10"/>
    <w:rsid w:val="00FB2473"/>
    <w:rsid w:val="00FC53CD"/>
    <w:rsid w:val="00FD1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1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040760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40760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4076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04076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F4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46F1"/>
  </w:style>
  <w:style w:type="character" w:styleId="SayfaNumaras">
    <w:name w:val="page number"/>
    <w:basedOn w:val="VarsaylanParagrafYazTipi"/>
    <w:uiPriority w:val="99"/>
    <w:semiHidden/>
    <w:unhideWhenUsed/>
    <w:rsid w:val="002F46F1"/>
  </w:style>
  <w:style w:type="character" w:styleId="Kpr">
    <w:name w:val="Hyperlink"/>
    <w:basedOn w:val="VarsaylanParagrafYazTipi"/>
    <w:uiPriority w:val="99"/>
    <w:unhideWhenUsed/>
    <w:rsid w:val="001B25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800</Words>
  <Characters>4562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2019-11-27T23:05:00Z</cp:lastPrinted>
  <dcterms:created xsi:type="dcterms:W3CDTF">2019-11-28T10:37:00Z</dcterms:created>
  <dcterms:modified xsi:type="dcterms:W3CDTF">2019-11-28T10:37:00Z</dcterms:modified>
  <cp:category>https://www.sorubak.com</cp:category>
</cp:coreProperties>
</file>