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5A2" w:rsidRPr="00D355A2" w:rsidRDefault="00D355A2">
      <w:pPr>
        <w:rPr>
          <w:sz w:val="28"/>
          <w:szCs w:val="28"/>
        </w:rPr>
      </w:pPr>
    </w:p>
    <w:p w:rsidR="00D355A2" w:rsidRPr="00D355A2" w:rsidRDefault="00D355A2">
      <w:pPr>
        <w:rPr>
          <w:rFonts w:ascii="Arial" w:hAnsi="Arial" w:cs="Arial"/>
          <w:sz w:val="28"/>
          <w:szCs w:val="28"/>
        </w:rPr>
      </w:pPr>
    </w:p>
    <w:p w:rsidR="007E046C" w:rsidRPr="007E046C" w:rsidRDefault="007E046C" w:rsidP="007E046C">
      <w:pPr>
        <w:jc w:val="center"/>
        <w:rPr>
          <w:rFonts w:ascii="Arial" w:hAnsi="Arial" w:cs="Arial"/>
          <w:sz w:val="96"/>
          <w:szCs w:val="96"/>
        </w:rPr>
      </w:pPr>
      <w:r w:rsidRPr="007E046C">
        <w:rPr>
          <w:rFonts w:ascii="Arial" w:hAnsi="Arial" w:cs="Arial"/>
          <w:sz w:val="96"/>
          <w:szCs w:val="96"/>
        </w:rPr>
        <w:t>KONYA BEYŞEHİR</w:t>
      </w:r>
    </w:p>
    <w:p w:rsidR="007E046C" w:rsidRPr="007E046C" w:rsidRDefault="007E046C" w:rsidP="007E046C">
      <w:pPr>
        <w:jc w:val="center"/>
        <w:rPr>
          <w:rFonts w:ascii="Arial" w:hAnsi="Arial" w:cs="Arial"/>
          <w:sz w:val="96"/>
          <w:szCs w:val="96"/>
        </w:rPr>
      </w:pPr>
      <w:r w:rsidRPr="007E046C">
        <w:rPr>
          <w:rFonts w:ascii="Arial" w:hAnsi="Arial" w:cs="Arial"/>
          <w:sz w:val="96"/>
          <w:szCs w:val="96"/>
        </w:rPr>
        <w:t>GAZİ İLKOKULU</w:t>
      </w:r>
    </w:p>
    <w:p w:rsidR="007E046C" w:rsidRPr="007E046C" w:rsidRDefault="007E046C" w:rsidP="007E046C">
      <w:pPr>
        <w:jc w:val="center"/>
        <w:rPr>
          <w:rFonts w:ascii="Impact" w:hAnsi="Impact" w:cs="Arial"/>
          <w:sz w:val="72"/>
          <w:szCs w:val="72"/>
        </w:rPr>
      </w:pPr>
      <w:r w:rsidRPr="007E046C">
        <w:rPr>
          <w:rFonts w:ascii="Impact" w:hAnsi="Impact" w:cs="Arial"/>
          <w:sz w:val="72"/>
          <w:szCs w:val="72"/>
        </w:rPr>
        <w:t>2019-2020 YAZ DÖNEMİ</w:t>
      </w:r>
    </w:p>
    <w:p w:rsidR="007E046C" w:rsidRPr="007E046C" w:rsidRDefault="007E046C" w:rsidP="007E046C">
      <w:pPr>
        <w:jc w:val="center"/>
        <w:rPr>
          <w:rFonts w:ascii="Impact" w:hAnsi="Impact" w:cs="Arial"/>
          <w:sz w:val="72"/>
          <w:szCs w:val="72"/>
        </w:rPr>
      </w:pPr>
      <w:r w:rsidRPr="007E046C">
        <w:rPr>
          <w:rFonts w:ascii="Impact" w:hAnsi="Impact" w:cs="Arial"/>
          <w:sz w:val="72"/>
          <w:szCs w:val="72"/>
        </w:rPr>
        <w:t>UZAKTAN EĞİTİM (ONLİNE)   SEMİNERİ</w:t>
      </w:r>
    </w:p>
    <w:p w:rsidR="007E046C" w:rsidRDefault="007E046C">
      <w:pPr>
        <w:rPr>
          <w:rFonts w:ascii="Arial" w:hAnsi="Arial" w:cs="Arial"/>
          <w:sz w:val="28"/>
          <w:szCs w:val="28"/>
        </w:rPr>
      </w:pPr>
    </w:p>
    <w:p w:rsidR="007E046C" w:rsidRPr="007E046C" w:rsidRDefault="007E046C">
      <w:pPr>
        <w:rPr>
          <w:rFonts w:ascii="MV Boli" w:hAnsi="MV Boli" w:cs="MV Boli"/>
          <w:sz w:val="48"/>
          <w:szCs w:val="48"/>
        </w:rPr>
      </w:pPr>
      <w:r w:rsidRPr="007E046C">
        <w:rPr>
          <w:rFonts w:ascii="MV Boli" w:hAnsi="MV Boli" w:cs="MV Boli"/>
          <w:sz w:val="48"/>
          <w:szCs w:val="48"/>
        </w:rPr>
        <w:t>“Uzaktan E</w:t>
      </w:r>
      <w:r w:rsidRPr="007E046C">
        <w:rPr>
          <w:rFonts w:ascii="Cambria" w:hAnsi="Cambria" w:cs="Cambria"/>
          <w:sz w:val="48"/>
          <w:szCs w:val="48"/>
        </w:rPr>
        <w:t>ğ</w:t>
      </w:r>
      <w:r w:rsidRPr="007E046C">
        <w:rPr>
          <w:rFonts w:ascii="MV Boli" w:hAnsi="MV Boli" w:cs="MV Boli"/>
          <w:sz w:val="48"/>
          <w:szCs w:val="48"/>
        </w:rPr>
        <w:t>itim”</w:t>
      </w:r>
    </w:p>
    <w:p w:rsidR="007E046C" w:rsidRPr="007E046C" w:rsidRDefault="007E046C">
      <w:pPr>
        <w:rPr>
          <w:rFonts w:ascii="MV Boli" w:hAnsi="MV Boli" w:cs="MV Boli"/>
          <w:sz w:val="48"/>
          <w:szCs w:val="48"/>
        </w:rPr>
      </w:pPr>
      <w:r w:rsidRPr="007E046C">
        <w:rPr>
          <w:rFonts w:ascii="MV Boli" w:hAnsi="MV Boli" w:cs="MV Boli"/>
          <w:sz w:val="48"/>
          <w:szCs w:val="48"/>
        </w:rPr>
        <w:t>Etkile</w:t>
      </w:r>
      <w:r w:rsidRPr="007E046C">
        <w:rPr>
          <w:rFonts w:ascii="Cambria" w:hAnsi="Cambria" w:cs="Cambria"/>
          <w:sz w:val="48"/>
          <w:szCs w:val="48"/>
        </w:rPr>
        <w:t>ş</w:t>
      </w:r>
      <w:r w:rsidRPr="007E046C">
        <w:rPr>
          <w:rFonts w:ascii="MV Boli" w:hAnsi="MV Boli" w:cs="MV Boli"/>
          <w:sz w:val="48"/>
          <w:szCs w:val="48"/>
        </w:rPr>
        <w:t>imli uzaktan ö</w:t>
      </w:r>
      <w:r w:rsidRPr="007E046C">
        <w:rPr>
          <w:rFonts w:ascii="Cambria" w:hAnsi="Cambria" w:cs="Cambria"/>
          <w:sz w:val="48"/>
          <w:szCs w:val="48"/>
        </w:rPr>
        <w:t>ğ</w:t>
      </w:r>
      <w:r w:rsidRPr="007E046C">
        <w:rPr>
          <w:rFonts w:ascii="MV Boli" w:hAnsi="MV Boli" w:cs="MV Boli"/>
          <w:sz w:val="48"/>
          <w:szCs w:val="48"/>
        </w:rPr>
        <w:t>renme araçları</w:t>
      </w:r>
    </w:p>
    <w:p w:rsidR="007E046C" w:rsidRPr="007E046C" w:rsidRDefault="007E046C">
      <w:pPr>
        <w:rPr>
          <w:rFonts w:ascii="MV Boli" w:hAnsi="MV Boli" w:cs="MV Boli"/>
          <w:sz w:val="48"/>
          <w:szCs w:val="48"/>
        </w:rPr>
      </w:pPr>
      <w:r w:rsidRPr="007E046C">
        <w:rPr>
          <w:rFonts w:ascii="MV Boli" w:hAnsi="MV Boli" w:cs="MV Boli"/>
          <w:sz w:val="48"/>
          <w:szCs w:val="48"/>
        </w:rPr>
        <w:t>Eba uzaktan e</w:t>
      </w:r>
      <w:r w:rsidRPr="007E046C">
        <w:rPr>
          <w:rFonts w:ascii="Cambria" w:hAnsi="Cambria" w:cs="Cambria"/>
          <w:sz w:val="48"/>
          <w:szCs w:val="48"/>
        </w:rPr>
        <w:t>ğ</w:t>
      </w:r>
      <w:r w:rsidRPr="007E046C">
        <w:rPr>
          <w:rFonts w:ascii="MV Boli" w:hAnsi="MV Boli" w:cs="MV Boli"/>
          <w:sz w:val="48"/>
          <w:szCs w:val="48"/>
        </w:rPr>
        <w:t>itim içerikleri</w:t>
      </w:r>
    </w:p>
    <w:p w:rsidR="007E046C" w:rsidRDefault="007E046C">
      <w:pPr>
        <w:rPr>
          <w:rFonts w:ascii="Arial" w:hAnsi="Arial" w:cs="Arial"/>
          <w:sz w:val="28"/>
          <w:szCs w:val="28"/>
        </w:rPr>
      </w:pPr>
    </w:p>
    <w:p w:rsidR="007E046C" w:rsidRPr="00F320D0" w:rsidRDefault="007E046C">
      <w:pPr>
        <w:rPr>
          <w:rFonts w:ascii="Yellowtail" w:hAnsi="Yellowtail" w:cs="Arial"/>
          <w:sz w:val="56"/>
          <w:szCs w:val="56"/>
        </w:rPr>
      </w:pPr>
      <w:r>
        <w:rPr>
          <w:rFonts w:ascii="Arial" w:hAnsi="Arial" w:cs="Arial"/>
          <w:sz w:val="28"/>
          <w:szCs w:val="28"/>
        </w:rPr>
        <w:t xml:space="preserve">  </w:t>
      </w:r>
      <w:r w:rsidRPr="00F320D0">
        <w:rPr>
          <w:rFonts w:ascii="Yellowtail" w:hAnsi="Yellowtail" w:cs="Arial"/>
          <w:sz w:val="56"/>
          <w:szCs w:val="56"/>
        </w:rPr>
        <w:t>Hazırlayan: Rüstem Ertuğrul</w:t>
      </w:r>
    </w:p>
    <w:p w:rsidR="007E046C" w:rsidRPr="00F320D0" w:rsidRDefault="007E046C">
      <w:pPr>
        <w:rPr>
          <w:rFonts w:ascii="Yellowtail" w:hAnsi="Yellowtail" w:cs="Arial"/>
          <w:sz w:val="56"/>
          <w:szCs w:val="56"/>
        </w:rPr>
      </w:pPr>
      <w:r w:rsidRPr="00F320D0">
        <w:rPr>
          <w:rFonts w:ascii="Yellowtail" w:hAnsi="Yellowtail" w:cs="Arial"/>
          <w:sz w:val="56"/>
          <w:szCs w:val="56"/>
        </w:rPr>
        <w:t>Gazi İlkokulu 3-A Sınıfı Öğretmeni</w:t>
      </w:r>
    </w:p>
    <w:p w:rsidR="007E046C" w:rsidRDefault="007E046C">
      <w:pPr>
        <w:rPr>
          <w:rFonts w:ascii="Arial" w:hAnsi="Arial" w:cs="Arial"/>
          <w:sz w:val="28"/>
          <w:szCs w:val="28"/>
        </w:rPr>
      </w:pPr>
    </w:p>
    <w:p w:rsidR="00F320D0" w:rsidRDefault="00F320D0">
      <w:pPr>
        <w:rPr>
          <w:rFonts w:ascii="Arial" w:hAnsi="Arial" w:cs="Arial"/>
          <w:b/>
          <w:sz w:val="28"/>
          <w:szCs w:val="28"/>
        </w:rPr>
      </w:pPr>
      <w:r w:rsidRPr="00F320D0">
        <w:rPr>
          <w:rFonts w:ascii="Arial" w:hAnsi="Arial" w:cs="Arial"/>
          <w:b/>
          <w:sz w:val="28"/>
          <w:szCs w:val="28"/>
        </w:rPr>
        <w:t xml:space="preserve">        </w:t>
      </w:r>
    </w:p>
    <w:p w:rsidR="00F320D0" w:rsidRDefault="00F320D0">
      <w:pPr>
        <w:rPr>
          <w:rFonts w:ascii="Arial" w:hAnsi="Arial" w:cs="Arial"/>
          <w:b/>
          <w:sz w:val="28"/>
          <w:szCs w:val="28"/>
        </w:rPr>
      </w:pPr>
    </w:p>
    <w:p w:rsidR="00F320D0" w:rsidRDefault="00F320D0">
      <w:pPr>
        <w:rPr>
          <w:rFonts w:ascii="Arial" w:hAnsi="Arial" w:cs="Arial"/>
          <w:b/>
          <w:sz w:val="28"/>
          <w:szCs w:val="28"/>
        </w:rPr>
      </w:pPr>
      <w:r>
        <w:rPr>
          <w:rFonts w:ascii="Arial" w:hAnsi="Arial" w:cs="Arial"/>
          <w:b/>
          <w:sz w:val="28"/>
          <w:szCs w:val="28"/>
        </w:rPr>
        <w:lastRenderedPageBreak/>
        <w:t xml:space="preserve">          </w:t>
      </w:r>
    </w:p>
    <w:p w:rsidR="00F320D0" w:rsidRDefault="00F320D0">
      <w:pPr>
        <w:rPr>
          <w:rFonts w:ascii="Arial" w:hAnsi="Arial" w:cs="Arial"/>
          <w:b/>
          <w:sz w:val="28"/>
          <w:szCs w:val="28"/>
        </w:rPr>
      </w:pPr>
    </w:p>
    <w:p w:rsidR="00BA232F" w:rsidRPr="00F320D0" w:rsidRDefault="00F320D0">
      <w:pPr>
        <w:rPr>
          <w:rFonts w:ascii="Arial" w:hAnsi="Arial" w:cs="Arial"/>
          <w:b/>
          <w:sz w:val="28"/>
          <w:szCs w:val="28"/>
        </w:rPr>
      </w:pPr>
      <w:r>
        <w:rPr>
          <w:rFonts w:ascii="Arial" w:hAnsi="Arial" w:cs="Arial"/>
          <w:b/>
          <w:sz w:val="28"/>
          <w:szCs w:val="28"/>
        </w:rPr>
        <w:t xml:space="preserve">            </w:t>
      </w:r>
      <w:r w:rsidRPr="00F320D0">
        <w:rPr>
          <w:rFonts w:ascii="Arial" w:hAnsi="Arial" w:cs="Arial"/>
          <w:b/>
          <w:sz w:val="28"/>
          <w:szCs w:val="28"/>
        </w:rPr>
        <w:t xml:space="preserve"> </w:t>
      </w:r>
      <w:r w:rsidR="00D355A2" w:rsidRPr="00F320D0">
        <w:rPr>
          <w:rFonts w:ascii="Arial" w:hAnsi="Arial" w:cs="Arial"/>
          <w:b/>
          <w:sz w:val="28"/>
          <w:szCs w:val="28"/>
        </w:rPr>
        <w:t>ETKİLEŞİMLİ UZAKTAN EĞİTİM METOTLARI</w:t>
      </w:r>
    </w:p>
    <w:p w:rsidR="00D355A2" w:rsidRPr="00D355A2" w:rsidRDefault="00D355A2" w:rsidP="00D355A2">
      <w:pPr>
        <w:shd w:val="clear" w:color="auto" w:fill="FFFFFF"/>
        <w:spacing w:before="300" w:after="150" w:line="240" w:lineRule="auto"/>
        <w:outlineLvl w:val="0"/>
        <w:rPr>
          <w:rFonts w:ascii="Arial" w:eastAsia="Times New Roman" w:hAnsi="Arial" w:cs="Arial"/>
          <w:color w:val="000000"/>
          <w:kern w:val="36"/>
          <w:sz w:val="28"/>
          <w:szCs w:val="28"/>
          <w:lang w:eastAsia="tr-TR"/>
        </w:rPr>
      </w:pPr>
      <w:r w:rsidRPr="00D355A2">
        <w:rPr>
          <w:rFonts w:ascii="Arial" w:eastAsia="Times New Roman" w:hAnsi="Arial" w:cs="Arial"/>
          <w:color w:val="000000"/>
          <w:kern w:val="36"/>
          <w:sz w:val="28"/>
          <w:szCs w:val="28"/>
          <w:lang w:eastAsia="tr-TR"/>
        </w:rPr>
        <w:t xml:space="preserve">Uzaktan Eğitim Nedir?  </w:t>
      </w:r>
      <w:r w:rsidRPr="00D355A2">
        <w:rPr>
          <w:rFonts w:ascii="Arial" w:hAnsi="Arial" w:cs="Arial"/>
          <w:color w:val="333333"/>
          <w:sz w:val="28"/>
          <w:szCs w:val="28"/>
        </w:rPr>
        <w:t>(E-Learning)</w:t>
      </w:r>
    </w:p>
    <w:p w:rsidR="00D355A2" w:rsidRPr="00D355A2" w:rsidRDefault="00D355A2" w:rsidP="00D355A2">
      <w:pPr>
        <w:pStyle w:val="NormalWeb"/>
        <w:shd w:val="clear" w:color="auto" w:fill="FFFFFF"/>
        <w:spacing w:before="0" w:beforeAutospacing="0" w:after="300" w:afterAutospacing="0"/>
        <w:jc w:val="both"/>
        <w:rPr>
          <w:rFonts w:ascii="Arial" w:hAnsi="Arial" w:cs="Arial"/>
          <w:color w:val="333333"/>
          <w:sz w:val="28"/>
          <w:szCs w:val="28"/>
        </w:rPr>
      </w:pPr>
      <w:r w:rsidRPr="00D355A2">
        <w:rPr>
          <w:rFonts w:ascii="Arial" w:hAnsi="Arial" w:cs="Arial"/>
          <w:color w:val="333333"/>
          <w:sz w:val="28"/>
          <w:szCs w:val="28"/>
        </w:rPr>
        <w:t>Dijitalleşen dünyada, hayatımızın her alanında eğitimin fiziki mekanlara ihtiyaç duymaksızın sürdürülebilmesi kaçınılmazdır. Uzaktan eğitim (E-Learning) için çok çeşitli yöntemler vardır ve bu interaktif yöntemler formal eğitimden çok daha etkili olabilmektedir. İnteraktif araçlar ile uzaktan eğitim etkin kullanılmaktadır. Ayrıca E-Learning platformlarını geliştirmek, öğretmen ve öğrencileri aylarca/yıllarca aynı ortamda bir araya getirmekten, çok daha az maliyetli olacağı da ufak bir hesapla gözler önüne serilebilir.</w:t>
      </w:r>
    </w:p>
    <w:p w:rsidR="00D355A2" w:rsidRPr="00D355A2" w:rsidRDefault="00D355A2" w:rsidP="00D355A2">
      <w:pPr>
        <w:pStyle w:val="NormalWeb"/>
        <w:shd w:val="clear" w:color="auto" w:fill="FFFFFF"/>
        <w:spacing w:before="0" w:beforeAutospacing="0" w:after="300" w:afterAutospacing="0"/>
        <w:jc w:val="both"/>
        <w:rPr>
          <w:rFonts w:ascii="Arial" w:hAnsi="Arial" w:cs="Arial"/>
          <w:color w:val="333333"/>
          <w:sz w:val="28"/>
          <w:szCs w:val="28"/>
        </w:rPr>
      </w:pPr>
      <w:r w:rsidRPr="00D355A2">
        <w:rPr>
          <w:rFonts w:ascii="Arial" w:hAnsi="Arial" w:cs="Arial"/>
          <w:color w:val="333333"/>
          <w:sz w:val="28"/>
          <w:szCs w:val="28"/>
        </w:rPr>
        <w:t>Türkçe’ye "uzaktan öğrenme" veya "uzaktan eğitim" diye çevrilen E-Learning kavramı, dijital ortamda canlı olarak gerçekleştirilebilen veya önceden yüklenen video, soru-cevap, oyun, simülasyon gibi araçlarla eğitimi interaktif bir hale getiren öğrenme yöntemidir. Gün geçtikçe popülerleşen ve büyüyen bir sektör haline gelen uzaktan eğitim platformları, sadece Coronavirus gibi olağan dışı durumlarda değil, gündelik hayatta da yaygın kullanılan bir öğrenme yöntemidir. Dijitalleşen eğitimde birçok etken uzaktan eğitimin faydalarını daha net anlaşılmasını sağlıyor.</w:t>
      </w:r>
    </w:p>
    <w:p w:rsidR="00D355A2" w:rsidRPr="00D355A2" w:rsidRDefault="00D355A2" w:rsidP="00D355A2">
      <w:pPr>
        <w:pStyle w:val="Balk2"/>
        <w:shd w:val="clear" w:color="auto" w:fill="FFFFFF"/>
        <w:spacing w:before="300" w:after="150"/>
        <w:jc w:val="both"/>
        <w:rPr>
          <w:rFonts w:ascii="Arial" w:hAnsi="Arial" w:cs="Arial"/>
          <w:color w:val="000000"/>
          <w:sz w:val="28"/>
          <w:szCs w:val="28"/>
        </w:rPr>
      </w:pPr>
      <w:r w:rsidRPr="00D355A2">
        <w:rPr>
          <w:rFonts w:ascii="Arial" w:hAnsi="Arial" w:cs="Arial"/>
          <w:b/>
          <w:bCs/>
          <w:color w:val="000000"/>
          <w:sz w:val="28"/>
          <w:szCs w:val="28"/>
        </w:rPr>
        <w:t>Neden Uzaktan Eğitim / E-Learning ?</w:t>
      </w:r>
    </w:p>
    <w:p w:rsidR="00D355A2" w:rsidRPr="00D355A2" w:rsidRDefault="00D355A2" w:rsidP="00D355A2">
      <w:pPr>
        <w:pStyle w:val="NormalWeb"/>
        <w:shd w:val="clear" w:color="auto" w:fill="FFFFFF"/>
        <w:spacing w:before="0" w:beforeAutospacing="0" w:after="300" w:afterAutospacing="0"/>
        <w:jc w:val="both"/>
        <w:rPr>
          <w:rFonts w:ascii="Arial" w:hAnsi="Arial" w:cs="Arial"/>
          <w:color w:val="333333"/>
          <w:sz w:val="28"/>
          <w:szCs w:val="28"/>
        </w:rPr>
      </w:pPr>
      <w:r w:rsidRPr="00D355A2">
        <w:rPr>
          <w:rFonts w:ascii="Arial" w:hAnsi="Arial" w:cs="Arial"/>
          <w:color w:val="333333"/>
          <w:sz w:val="28"/>
          <w:szCs w:val="28"/>
        </w:rPr>
        <w:t>Kurumların dijital dönüşümünün hız kazandığı günümüzde uzaktan eğitimin birçok farklı tercih edilme nedeni bulunuyor. Detaylarını “</w:t>
      </w:r>
      <w:bookmarkStart w:id="0" w:name="_GoBack"/>
      <w:bookmarkEnd w:id="0"/>
      <w:r w:rsidRPr="00A21E5B">
        <w:rPr>
          <w:rFonts w:ascii="Arial" w:hAnsi="Arial" w:cs="Arial"/>
          <w:sz w:val="28"/>
          <w:szCs w:val="28"/>
        </w:rPr>
        <w:t>Uzaktan Eğitim Platformlarının Avantajları ve Dezavantajları</w:t>
      </w:r>
      <w:r w:rsidRPr="00D355A2">
        <w:rPr>
          <w:rFonts w:ascii="Arial" w:hAnsi="Arial" w:cs="Arial"/>
          <w:color w:val="333333"/>
          <w:sz w:val="28"/>
          <w:szCs w:val="28"/>
        </w:rPr>
        <w:t>” başlıklı yazımızda daha kapsamlı olarak belirtiyor olsak da burada kısaca uzaktan öğrenme platformlarının neden tercih edildiğine değinmekte fayda var.</w:t>
      </w:r>
    </w:p>
    <w:p w:rsidR="00D355A2" w:rsidRPr="00D355A2" w:rsidRDefault="00D355A2" w:rsidP="00D355A2">
      <w:pPr>
        <w:numPr>
          <w:ilvl w:val="0"/>
          <w:numId w:val="1"/>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Coğrafi kısıtları ortadan kaldırır. Dünyanın her yerinden aynı kalitede eğitimden faydalanılabilir.</w:t>
      </w:r>
    </w:p>
    <w:p w:rsidR="00D355A2" w:rsidRPr="00D355A2" w:rsidRDefault="00D355A2" w:rsidP="00D355A2">
      <w:pPr>
        <w:numPr>
          <w:ilvl w:val="0"/>
          <w:numId w:val="1"/>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Zamansal kısıtları ortadan kaldırır. Farklı zamanlarda eğitim alınabilmesi sağlanır.</w:t>
      </w:r>
    </w:p>
    <w:p w:rsidR="00F320D0" w:rsidRDefault="00F320D0" w:rsidP="00F320D0">
      <w:pPr>
        <w:shd w:val="clear" w:color="auto" w:fill="FFFFFF"/>
        <w:spacing w:before="100" w:beforeAutospacing="1" w:after="100" w:afterAutospacing="1" w:line="240" w:lineRule="auto"/>
        <w:ind w:left="720"/>
        <w:jc w:val="both"/>
        <w:rPr>
          <w:rFonts w:ascii="Arial" w:hAnsi="Arial" w:cs="Arial"/>
          <w:color w:val="333333"/>
          <w:sz w:val="28"/>
          <w:szCs w:val="28"/>
        </w:rPr>
      </w:pPr>
    </w:p>
    <w:p w:rsidR="00F320D0" w:rsidRDefault="00F320D0" w:rsidP="00F320D0">
      <w:pPr>
        <w:shd w:val="clear" w:color="auto" w:fill="FFFFFF"/>
        <w:spacing w:before="100" w:beforeAutospacing="1" w:after="100" w:afterAutospacing="1" w:line="240" w:lineRule="auto"/>
        <w:ind w:left="720"/>
        <w:jc w:val="both"/>
        <w:rPr>
          <w:rFonts w:ascii="Arial" w:hAnsi="Arial" w:cs="Arial"/>
          <w:color w:val="333333"/>
          <w:sz w:val="28"/>
          <w:szCs w:val="28"/>
        </w:rPr>
      </w:pPr>
    </w:p>
    <w:p w:rsidR="00F320D0" w:rsidRDefault="00F320D0" w:rsidP="00F320D0">
      <w:pPr>
        <w:shd w:val="clear" w:color="auto" w:fill="FFFFFF"/>
        <w:spacing w:before="100" w:beforeAutospacing="1" w:after="100" w:afterAutospacing="1" w:line="240" w:lineRule="auto"/>
        <w:ind w:left="720"/>
        <w:jc w:val="both"/>
        <w:rPr>
          <w:rFonts w:ascii="Arial" w:hAnsi="Arial" w:cs="Arial"/>
          <w:color w:val="333333"/>
          <w:sz w:val="28"/>
          <w:szCs w:val="28"/>
        </w:rPr>
      </w:pPr>
    </w:p>
    <w:p w:rsidR="00D355A2" w:rsidRPr="00D355A2" w:rsidRDefault="00D355A2" w:rsidP="00D355A2">
      <w:pPr>
        <w:numPr>
          <w:ilvl w:val="0"/>
          <w:numId w:val="1"/>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Mekansal kısıtları ortadan kaldırır. Katılımcı, dinleyici, öğrenci sayısının arttığı senaryolarda formal eğitim yönetilemez bir hal alabimesinden dolayı uzaktan eğitim tercih ediliyor. E-learning altyapıları ile istek doğrultusunda, sınırsız sayıda insana bilgi sunulabiliyor.</w:t>
      </w:r>
    </w:p>
    <w:p w:rsidR="00D355A2" w:rsidRPr="00D355A2" w:rsidRDefault="00D355A2" w:rsidP="00D355A2">
      <w:pPr>
        <w:numPr>
          <w:ilvl w:val="0"/>
          <w:numId w:val="1"/>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Aktarılmak istenen verinin yönetilemeyecek kadar fazla olduğu durumlarda uygun bir veri tabanı oluşturularak bu verilerin tutulması, düzenlenmesi, paylaşılması gerektiğinde uzaktan eğitim platformlarından yararlanılıyor.</w:t>
      </w:r>
    </w:p>
    <w:p w:rsidR="00D355A2" w:rsidRPr="00D355A2" w:rsidRDefault="00D355A2" w:rsidP="00D355A2">
      <w:pPr>
        <w:numPr>
          <w:ilvl w:val="0"/>
          <w:numId w:val="1"/>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Çok farklı eğitim metotlarına olanak sağladığı için esnektir.</w:t>
      </w:r>
    </w:p>
    <w:p w:rsidR="00D355A2" w:rsidRPr="00D355A2" w:rsidRDefault="00D355A2" w:rsidP="00D355A2">
      <w:pPr>
        <w:numPr>
          <w:ilvl w:val="0"/>
          <w:numId w:val="1"/>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Uzaktan eğitim platformları düşük maliyetlidir. Formal eğitim ile maliyetleri kıyaslanamaz.</w:t>
      </w:r>
    </w:p>
    <w:p w:rsidR="00D355A2" w:rsidRPr="00D355A2" w:rsidRDefault="00D355A2" w:rsidP="00D355A2">
      <w:pPr>
        <w:numPr>
          <w:ilvl w:val="0"/>
          <w:numId w:val="1"/>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Gerçek zamanlı iletişimde problem yaşayan kişiler için kolaylık sağlar.</w:t>
      </w:r>
    </w:p>
    <w:p w:rsidR="00D355A2" w:rsidRPr="00D355A2" w:rsidRDefault="00D355A2" w:rsidP="00D355A2">
      <w:pPr>
        <w:numPr>
          <w:ilvl w:val="0"/>
          <w:numId w:val="1"/>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Son dönemde de Corona virüs sürecinde yaşadığımız; doğal afet, savaş, salgın hastalık;gibi örgün eğitime ara verilen durumlarda, e-learning ile eğitimin sürekliliği sağlanabiliyor.</w:t>
      </w:r>
    </w:p>
    <w:p w:rsidR="00D355A2" w:rsidRPr="00D355A2" w:rsidRDefault="00D355A2" w:rsidP="00D355A2">
      <w:pPr>
        <w:pStyle w:val="Balk2"/>
        <w:shd w:val="clear" w:color="auto" w:fill="FFFFFF"/>
        <w:spacing w:before="300" w:after="150"/>
        <w:jc w:val="both"/>
        <w:rPr>
          <w:rFonts w:ascii="Arial" w:hAnsi="Arial" w:cs="Arial"/>
          <w:color w:val="000000"/>
          <w:sz w:val="28"/>
          <w:szCs w:val="28"/>
        </w:rPr>
      </w:pPr>
      <w:r w:rsidRPr="00D355A2">
        <w:rPr>
          <w:rFonts w:ascii="Arial" w:hAnsi="Arial" w:cs="Arial"/>
          <w:b/>
          <w:bCs/>
          <w:color w:val="000000"/>
          <w:sz w:val="28"/>
          <w:szCs w:val="28"/>
        </w:rPr>
        <w:t>Uzaktan Eğitim / E-Learning Yöntemleri</w:t>
      </w:r>
    </w:p>
    <w:p w:rsidR="00D355A2" w:rsidRPr="00D355A2" w:rsidRDefault="00D355A2" w:rsidP="00D355A2">
      <w:pPr>
        <w:pStyle w:val="NormalWeb"/>
        <w:shd w:val="clear" w:color="auto" w:fill="FFFFFF"/>
        <w:spacing w:before="0" w:beforeAutospacing="0" w:after="300" w:afterAutospacing="0"/>
        <w:jc w:val="both"/>
        <w:rPr>
          <w:rFonts w:ascii="Arial" w:hAnsi="Arial" w:cs="Arial"/>
          <w:color w:val="333333"/>
          <w:sz w:val="28"/>
          <w:szCs w:val="28"/>
        </w:rPr>
      </w:pPr>
      <w:r w:rsidRPr="00D355A2">
        <w:rPr>
          <w:rFonts w:ascii="Arial" w:hAnsi="Arial" w:cs="Arial"/>
          <w:color w:val="333333"/>
          <w:sz w:val="28"/>
          <w:szCs w:val="28"/>
        </w:rPr>
        <w:t>Uzaktan öğrenme altyapıları, eğitimin canlı verilip verilmemesi, interaktif olup olmaması, eğitimin veriliş ve alınış biçimlerine göre farklı kategorilere ayrılır.</w:t>
      </w:r>
    </w:p>
    <w:p w:rsidR="00D355A2" w:rsidRPr="00D355A2" w:rsidRDefault="00D355A2" w:rsidP="00D355A2">
      <w:pPr>
        <w:pStyle w:val="Balk3"/>
        <w:keepNext w:val="0"/>
        <w:keepLines w:val="0"/>
        <w:numPr>
          <w:ilvl w:val="0"/>
          <w:numId w:val="2"/>
        </w:numPr>
        <w:shd w:val="clear" w:color="auto" w:fill="FFFFFF"/>
        <w:spacing w:before="300" w:after="150" w:line="240" w:lineRule="auto"/>
        <w:jc w:val="both"/>
        <w:rPr>
          <w:rFonts w:ascii="Arial" w:hAnsi="Arial" w:cs="Arial"/>
          <w:color w:val="000000"/>
          <w:sz w:val="28"/>
          <w:szCs w:val="28"/>
        </w:rPr>
      </w:pPr>
      <w:r w:rsidRPr="00D355A2">
        <w:rPr>
          <w:rFonts w:ascii="Arial" w:hAnsi="Arial" w:cs="Arial"/>
          <w:b/>
          <w:bCs/>
          <w:color w:val="000000"/>
          <w:sz w:val="28"/>
          <w:szCs w:val="28"/>
        </w:rPr>
        <w:t>Senkron E-Learning</w:t>
      </w:r>
    </w:p>
    <w:p w:rsidR="00D355A2" w:rsidRDefault="00D355A2" w:rsidP="00D355A2">
      <w:pPr>
        <w:pStyle w:val="NormalWeb"/>
        <w:shd w:val="clear" w:color="auto" w:fill="FFFFFF"/>
        <w:spacing w:before="0" w:beforeAutospacing="0" w:after="300" w:afterAutospacing="0"/>
        <w:ind w:left="720"/>
        <w:jc w:val="both"/>
        <w:rPr>
          <w:rFonts w:ascii="Arial" w:hAnsi="Arial" w:cs="Arial"/>
          <w:color w:val="333333"/>
          <w:sz w:val="28"/>
          <w:szCs w:val="28"/>
        </w:rPr>
      </w:pPr>
      <w:r w:rsidRPr="00D355A2">
        <w:rPr>
          <w:rFonts w:ascii="Arial" w:hAnsi="Arial" w:cs="Arial"/>
          <w:color w:val="333333"/>
          <w:sz w:val="28"/>
          <w:szCs w:val="28"/>
        </w:rPr>
        <w:t>Gerçek zamanlı gerçekleşen bu eğitim yöntemi; video konferans, canlı webinar, anlık mesajlaşma gibi araçlarla sağlanır. Bu uzaktan eğitim yönteminde öğrenciler sorularını anlık sorabilir, öğretmenler anlık olarak belge yükleyebilir. Ancak bu yöntemde öğrenciler istedikleri zaman istedikleri bilgiye erişemeyebilir, yetkilinin oturum açması gibi bilgiye erişim gereklilikleri olabilir. Senkron uzaktan eğitim yönteminde, gerek bilgilerin güvenliği gerekse kesintisiz bir eğitim için, gelişmiş, güvenli ve kesintisiz internet altyapıları şarttır. Bu tarz uzaktan eğitim yöntemleri her alanda kullanılabileceği gibi daha çok görsel sanatlar, fizik, kimya, mühendislik gibi alanlarda daha yaygın kullanılır.</w:t>
      </w:r>
    </w:p>
    <w:p w:rsidR="00F320D0" w:rsidRDefault="00F320D0" w:rsidP="00D355A2">
      <w:pPr>
        <w:pStyle w:val="NormalWeb"/>
        <w:shd w:val="clear" w:color="auto" w:fill="FFFFFF"/>
        <w:spacing w:before="0" w:beforeAutospacing="0" w:after="300" w:afterAutospacing="0"/>
        <w:ind w:left="720"/>
        <w:jc w:val="both"/>
        <w:rPr>
          <w:rFonts w:ascii="Arial" w:hAnsi="Arial" w:cs="Arial"/>
          <w:color w:val="333333"/>
          <w:sz w:val="28"/>
          <w:szCs w:val="28"/>
        </w:rPr>
      </w:pPr>
    </w:p>
    <w:p w:rsidR="00F320D0" w:rsidRDefault="00F320D0" w:rsidP="00D355A2">
      <w:pPr>
        <w:pStyle w:val="NormalWeb"/>
        <w:shd w:val="clear" w:color="auto" w:fill="FFFFFF"/>
        <w:spacing w:before="0" w:beforeAutospacing="0" w:after="300" w:afterAutospacing="0"/>
        <w:ind w:left="720"/>
        <w:jc w:val="both"/>
        <w:rPr>
          <w:rFonts w:ascii="Arial" w:hAnsi="Arial" w:cs="Arial"/>
          <w:color w:val="333333"/>
          <w:sz w:val="28"/>
          <w:szCs w:val="28"/>
        </w:rPr>
      </w:pPr>
    </w:p>
    <w:p w:rsidR="00F320D0" w:rsidRPr="00D355A2" w:rsidRDefault="00F320D0" w:rsidP="00D355A2">
      <w:pPr>
        <w:pStyle w:val="NormalWeb"/>
        <w:shd w:val="clear" w:color="auto" w:fill="FFFFFF"/>
        <w:spacing w:before="0" w:beforeAutospacing="0" w:after="300" w:afterAutospacing="0"/>
        <w:ind w:left="720"/>
        <w:jc w:val="both"/>
        <w:rPr>
          <w:rFonts w:ascii="Arial" w:hAnsi="Arial" w:cs="Arial"/>
          <w:color w:val="333333"/>
          <w:sz w:val="28"/>
          <w:szCs w:val="28"/>
        </w:rPr>
      </w:pPr>
    </w:p>
    <w:p w:rsidR="00D355A2" w:rsidRPr="00D355A2" w:rsidRDefault="00D355A2" w:rsidP="00D355A2">
      <w:pPr>
        <w:pStyle w:val="Balk3"/>
        <w:keepNext w:val="0"/>
        <w:keepLines w:val="0"/>
        <w:numPr>
          <w:ilvl w:val="0"/>
          <w:numId w:val="2"/>
        </w:numPr>
        <w:shd w:val="clear" w:color="auto" w:fill="FFFFFF"/>
        <w:spacing w:before="300" w:after="150" w:line="240" w:lineRule="auto"/>
        <w:jc w:val="both"/>
        <w:rPr>
          <w:rFonts w:ascii="Arial" w:hAnsi="Arial" w:cs="Arial"/>
          <w:color w:val="000000"/>
          <w:sz w:val="28"/>
          <w:szCs w:val="28"/>
        </w:rPr>
      </w:pPr>
      <w:r w:rsidRPr="00D355A2">
        <w:rPr>
          <w:rFonts w:ascii="Arial" w:hAnsi="Arial" w:cs="Arial"/>
          <w:b/>
          <w:bCs/>
          <w:color w:val="000000"/>
          <w:sz w:val="28"/>
          <w:szCs w:val="28"/>
        </w:rPr>
        <w:t>Asenkron E-Learning</w:t>
      </w:r>
    </w:p>
    <w:p w:rsidR="00D355A2" w:rsidRPr="00D355A2" w:rsidRDefault="00D355A2" w:rsidP="00D355A2">
      <w:pPr>
        <w:pStyle w:val="NormalWeb"/>
        <w:shd w:val="clear" w:color="auto" w:fill="FFFFFF"/>
        <w:spacing w:before="0" w:beforeAutospacing="0" w:after="300" w:afterAutospacing="0"/>
        <w:ind w:left="720"/>
        <w:jc w:val="both"/>
        <w:rPr>
          <w:rFonts w:ascii="Arial" w:hAnsi="Arial" w:cs="Arial"/>
          <w:color w:val="333333"/>
          <w:sz w:val="28"/>
          <w:szCs w:val="28"/>
        </w:rPr>
      </w:pPr>
      <w:r w:rsidRPr="00D355A2">
        <w:rPr>
          <w:rFonts w:ascii="Arial" w:hAnsi="Arial" w:cs="Arial"/>
          <w:color w:val="333333"/>
          <w:sz w:val="28"/>
          <w:szCs w:val="28"/>
        </w:rPr>
        <w:t>Kendi hızında (self-paced) olarak da tanımlanabilen asenkron uzaktan öğrenme yöntemi gerçek zamandan bağımsızdır. Çevrimiçi olan öğrenciler dokümanlara, ödevlere vb. materyallere istedikleri zaman ya da öğretmenin, eğitmenin belirlediği zaman kademelerine göre erişebilir. Öğrenci etkileşimini teşvik eden, öğretmenlerin de dahil olabildiği mesajlaşma, yorum panoları mevcuttur. Ayrıca Google Drive gibi ortak çalışma alanları da bu yöntem doğrultusunda kullanılabilir. Birçok üniversite formal eğitimi desteklemesi için bu yöntemi kullanır.</w:t>
      </w:r>
    </w:p>
    <w:p w:rsidR="00D355A2" w:rsidRPr="00D355A2" w:rsidRDefault="00D355A2" w:rsidP="00D355A2">
      <w:pPr>
        <w:pStyle w:val="Balk3"/>
        <w:keepNext w:val="0"/>
        <w:keepLines w:val="0"/>
        <w:numPr>
          <w:ilvl w:val="0"/>
          <w:numId w:val="2"/>
        </w:numPr>
        <w:shd w:val="clear" w:color="auto" w:fill="FFFFFF"/>
        <w:spacing w:before="300" w:after="150" w:line="240" w:lineRule="auto"/>
        <w:jc w:val="both"/>
        <w:rPr>
          <w:rFonts w:ascii="Arial" w:hAnsi="Arial" w:cs="Arial"/>
          <w:color w:val="000000"/>
          <w:sz w:val="28"/>
          <w:szCs w:val="28"/>
        </w:rPr>
      </w:pPr>
      <w:r w:rsidRPr="00D355A2">
        <w:rPr>
          <w:rFonts w:ascii="Arial" w:hAnsi="Arial" w:cs="Arial"/>
          <w:b/>
          <w:bCs/>
          <w:color w:val="000000"/>
          <w:sz w:val="28"/>
          <w:szCs w:val="28"/>
        </w:rPr>
        <w:t>Hibrit E-Learning</w:t>
      </w:r>
    </w:p>
    <w:p w:rsidR="00D355A2" w:rsidRPr="00D355A2" w:rsidRDefault="00D355A2" w:rsidP="00D355A2">
      <w:pPr>
        <w:pStyle w:val="NormalWeb"/>
        <w:shd w:val="clear" w:color="auto" w:fill="FFFFFF"/>
        <w:spacing w:before="0" w:beforeAutospacing="0" w:after="300" w:afterAutospacing="0"/>
        <w:ind w:left="720"/>
        <w:jc w:val="both"/>
        <w:rPr>
          <w:rFonts w:ascii="Arial" w:hAnsi="Arial" w:cs="Arial"/>
          <w:color w:val="333333"/>
          <w:sz w:val="28"/>
          <w:szCs w:val="28"/>
        </w:rPr>
      </w:pPr>
      <w:r w:rsidRPr="00D355A2">
        <w:rPr>
          <w:rFonts w:ascii="Arial" w:hAnsi="Arial" w:cs="Arial"/>
          <w:color w:val="333333"/>
          <w:sz w:val="28"/>
          <w:szCs w:val="28"/>
        </w:rPr>
        <w:t>Senkron ve asenkron uzaktan eğitim yöntemlerinin beraber yürütüldüğü yöntemdir. Belli bir planı olan canlı eğitimlerin olduğu ve derslerle ilgili materyallerin de yüklenebildiği ortak bir platform niteliği taşır. Bu yöntem, uzaktan öğrenme deneyimi yaşamak isteyen ve yeni bir öğrenme yöntemine karşı önyargılı kişiler tarafından denenebilir. En ideal uzaktan öğrenme yöntemi olarak kabul edebiliriz ve birçok eğitim kurumu böyle bir altyapıya sahip olmak için önlerine hedefler koymuştur.</w:t>
      </w:r>
    </w:p>
    <w:p w:rsidR="00D355A2" w:rsidRPr="00D355A2" w:rsidRDefault="00D355A2" w:rsidP="00D355A2">
      <w:pPr>
        <w:pStyle w:val="Balk2"/>
        <w:shd w:val="clear" w:color="auto" w:fill="FFFFFF"/>
        <w:spacing w:before="300" w:after="150"/>
        <w:jc w:val="both"/>
        <w:rPr>
          <w:rFonts w:ascii="Arial" w:hAnsi="Arial" w:cs="Arial"/>
          <w:color w:val="000000"/>
          <w:sz w:val="28"/>
          <w:szCs w:val="28"/>
        </w:rPr>
      </w:pPr>
      <w:r w:rsidRPr="00D355A2">
        <w:rPr>
          <w:rFonts w:ascii="Arial" w:hAnsi="Arial" w:cs="Arial"/>
          <w:b/>
          <w:bCs/>
          <w:color w:val="000000"/>
          <w:sz w:val="28"/>
          <w:szCs w:val="28"/>
        </w:rPr>
        <w:t>Eğitim / Öğretim Kurumlarında Uzaktan Eğitim Sistemleri</w:t>
      </w:r>
    </w:p>
    <w:p w:rsidR="00D355A2" w:rsidRPr="00D355A2" w:rsidRDefault="00D355A2" w:rsidP="00D355A2">
      <w:pPr>
        <w:pStyle w:val="NormalWeb"/>
        <w:shd w:val="clear" w:color="auto" w:fill="FFFFFF"/>
        <w:spacing w:before="0" w:beforeAutospacing="0" w:after="300" w:afterAutospacing="0"/>
        <w:jc w:val="both"/>
        <w:rPr>
          <w:rFonts w:ascii="Arial" w:hAnsi="Arial" w:cs="Arial"/>
          <w:color w:val="333333"/>
          <w:sz w:val="28"/>
          <w:szCs w:val="28"/>
        </w:rPr>
      </w:pPr>
      <w:r w:rsidRPr="00D355A2">
        <w:rPr>
          <w:rFonts w:ascii="Arial" w:hAnsi="Arial" w:cs="Arial"/>
          <w:color w:val="333333"/>
          <w:sz w:val="28"/>
          <w:szCs w:val="28"/>
        </w:rPr>
        <w:t>Neredeyse bütün üniversitelerin duyurularının yapıldığı, ders dokümanlarının, notlarının yüklendiği bir sistemleri mevcut. Bunlara ek olarak birçok üniversite, eğitimin tamamının online - çevrimiçi - yürütülebileceği sistemlere ihtiyaç duyuyor. North Caroline State Üniversitesi, George Washington Üniversitesi, Florida Üniversitesi, Boston Üniversitesi gibi dünyanın bir çok önemli üniversitenin tamamen uzaktan eğitime dayalı programları var ve bu programlara dünyanın farklı bölgelerinden katılmak mümkün. Bu dersler ve hatta sınavlar online ortamda gerçekleştiriliyor, varsa ilgili sertifikalar da veriliyor.</w:t>
      </w:r>
    </w:p>
    <w:p w:rsidR="00D355A2" w:rsidRDefault="00D355A2" w:rsidP="00D355A2">
      <w:pPr>
        <w:pStyle w:val="NormalWeb"/>
        <w:shd w:val="clear" w:color="auto" w:fill="FFFFFF"/>
        <w:spacing w:before="0" w:beforeAutospacing="0" w:after="300" w:afterAutospacing="0"/>
        <w:jc w:val="both"/>
        <w:rPr>
          <w:rFonts w:ascii="Arial" w:hAnsi="Arial" w:cs="Arial"/>
          <w:color w:val="333333"/>
          <w:sz w:val="28"/>
          <w:szCs w:val="28"/>
        </w:rPr>
      </w:pPr>
      <w:r w:rsidRPr="00D355A2">
        <w:rPr>
          <w:rFonts w:ascii="Arial" w:hAnsi="Arial" w:cs="Arial"/>
          <w:color w:val="333333"/>
          <w:sz w:val="28"/>
          <w:szCs w:val="28"/>
        </w:rPr>
        <w:t>Corona virüs gibi olağanüstü hal durumlarında eğitim ve öğretime devam edilebilmesi için uzaktan eğitim araçlarına olan ilgi artıyor. Şu anda eğitim kurumları öğrencilerin kendi evlerinden katılabileceği eğitimler yapmaya çalışıyor ve altyapı olarak genelde hibrit e-learning platformaları tercih ediliyor. Ders ile ilgili her türlü içeriğin bulunduğu bir ortamda, ilave olarak gerçek zamanlı online eğitimler ile formal eğitime benzer ve hatta belki daha ileri metotlarla eğitimin aksamaması hedefleniyor.</w:t>
      </w:r>
    </w:p>
    <w:p w:rsidR="00F320D0" w:rsidRDefault="00F320D0" w:rsidP="00D355A2">
      <w:pPr>
        <w:pStyle w:val="NormalWeb"/>
        <w:shd w:val="clear" w:color="auto" w:fill="FFFFFF"/>
        <w:spacing w:before="0" w:beforeAutospacing="0" w:after="300" w:afterAutospacing="0"/>
        <w:jc w:val="both"/>
        <w:rPr>
          <w:rFonts w:ascii="Arial" w:hAnsi="Arial" w:cs="Arial"/>
          <w:color w:val="333333"/>
          <w:sz w:val="28"/>
          <w:szCs w:val="28"/>
        </w:rPr>
      </w:pPr>
    </w:p>
    <w:p w:rsidR="00F320D0" w:rsidRPr="00D355A2" w:rsidRDefault="00F320D0" w:rsidP="00D355A2">
      <w:pPr>
        <w:pStyle w:val="NormalWeb"/>
        <w:shd w:val="clear" w:color="auto" w:fill="FFFFFF"/>
        <w:spacing w:before="0" w:beforeAutospacing="0" w:after="300" w:afterAutospacing="0"/>
        <w:jc w:val="both"/>
        <w:rPr>
          <w:rFonts w:ascii="Arial" w:hAnsi="Arial" w:cs="Arial"/>
          <w:color w:val="333333"/>
          <w:sz w:val="28"/>
          <w:szCs w:val="28"/>
        </w:rPr>
      </w:pPr>
    </w:p>
    <w:p w:rsidR="00D355A2" w:rsidRPr="00D355A2" w:rsidRDefault="00D355A2" w:rsidP="00D355A2">
      <w:pPr>
        <w:pStyle w:val="Balk2"/>
        <w:shd w:val="clear" w:color="auto" w:fill="FFFFFF"/>
        <w:spacing w:before="300" w:after="150"/>
        <w:jc w:val="both"/>
        <w:rPr>
          <w:rFonts w:ascii="Arial" w:hAnsi="Arial" w:cs="Arial"/>
          <w:color w:val="000000"/>
          <w:sz w:val="28"/>
          <w:szCs w:val="28"/>
        </w:rPr>
      </w:pPr>
      <w:r w:rsidRPr="00D355A2">
        <w:rPr>
          <w:rFonts w:ascii="Arial" w:hAnsi="Arial" w:cs="Arial"/>
          <w:b/>
          <w:bCs/>
          <w:color w:val="000000"/>
          <w:sz w:val="28"/>
          <w:szCs w:val="28"/>
        </w:rPr>
        <w:t>Öğrenme Yönetim Sistemleri (LMS)</w:t>
      </w:r>
    </w:p>
    <w:p w:rsidR="00D355A2" w:rsidRPr="00D355A2" w:rsidRDefault="00D355A2" w:rsidP="00D355A2">
      <w:pPr>
        <w:pStyle w:val="NormalWeb"/>
        <w:shd w:val="clear" w:color="auto" w:fill="FFFFFF"/>
        <w:spacing w:before="0" w:beforeAutospacing="0" w:after="300" w:afterAutospacing="0"/>
        <w:jc w:val="both"/>
        <w:rPr>
          <w:rFonts w:ascii="Arial" w:hAnsi="Arial" w:cs="Arial"/>
          <w:color w:val="333333"/>
          <w:sz w:val="28"/>
          <w:szCs w:val="28"/>
        </w:rPr>
      </w:pPr>
      <w:r w:rsidRPr="00D355A2">
        <w:rPr>
          <w:rFonts w:ascii="Arial" w:hAnsi="Arial" w:cs="Arial"/>
          <w:color w:val="333333"/>
          <w:sz w:val="28"/>
          <w:szCs w:val="28"/>
        </w:rPr>
        <w:t>Öğrenme yönetim sistemleri (Learning Management Systems), uzaktan eğitim sürecini düzenleyen, öğretmen-öğrenci ilişkisini kuran, verilerin korunması ve paylaşılmasını sağlayan, dokümantasyon ve raporlama sunan, genellikle web üzerinden servis sağlayan yazılımlardır. Açık kaynak veya ücretli örnekleri mevcuttur. Bazı açık kaynak LMS örnekleri şunlardır: Opigno, Moodle, Sakai, Canvas, Chamilo … (Daha detaylı bilgi için "</w:t>
      </w:r>
      <w:r w:rsidRPr="00A21E5B">
        <w:rPr>
          <w:rFonts w:ascii="Arial" w:hAnsi="Arial" w:cs="Arial"/>
          <w:sz w:val="28"/>
          <w:szCs w:val="28"/>
        </w:rPr>
        <w:t>Hangi Öğrenme Yönetim Sistemi (LMS) Daha İyi?</w:t>
      </w:r>
      <w:r w:rsidRPr="00D355A2">
        <w:rPr>
          <w:rFonts w:ascii="Arial" w:hAnsi="Arial" w:cs="Arial"/>
          <w:color w:val="333333"/>
          <w:sz w:val="28"/>
          <w:szCs w:val="28"/>
        </w:rPr>
        <w:t>" başlıklı yazımızı inceleyebilirsiniz)</w:t>
      </w:r>
    </w:p>
    <w:p w:rsidR="00D355A2" w:rsidRPr="00D355A2" w:rsidRDefault="00D355A2" w:rsidP="00D355A2">
      <w:pPr>
        <w:pStyle w:val="NormalWeb"/>
        <w:shd w:val="clear" w:color="auto" w:fill="FFFFFF"/>
        <w:spacing w:before="0" w:beforeAutospacing="0" w:after="300" w:afterAutospacing="0"/>
        <w:jc w:val="both"/>
        <w:rPr>
          <w:rFonts w:ascii="Arial" w:hAnsi="Arial" w:cs="Arial"/>
          <w:color w:val="333333"/>
          <w:sz w:val="28"/>
          <w:szCs w:val="28"/>
        </w:rPr>
      </w:pPr>
      <w:r w:rsidRPr="00D355A2">
        <w:rPr>
          <w:rFonts w:ascii="Arial" w:hAnsi="Arial" w:cs="Arial"/>
          <w:color w:val="333333"/>
          <w:sz w:val="28"/>
          <w:szCs w:val="28"/>
        </w:rPr>
        <w:t>LMS’lerde birçok farklı interaktif araçlar vardır. Bu araçlar ile eğitimler daha ilgi çekici hale gelebilir ve konuların kavranması kolaylaşır. Binbiriz’in uzaktan öğrenme platformlarında kullandığı açık kaynak h5p kütüphanesi bu alanda özgün ve etkili çözümler sunmaktadır. (1)</w:t>
      </w:r>
      <w:r w:rsidRPr="00D355A2">
        <w:rPr>
          <w:rFonts w:ascii="Arial" w:hAnsi="Arial" w:cs="Arial"/>
          <w:color w:val="333333"/>
          <w:sz w:val="28"/>
          <w:szCs w:val="28"/>
        </w:rPr>
        <w:br/>
        <w:t>Bu kütüphanede;</w:t>
      </w:r>
    </w:p>
    <w:p w:rsidR="00D355A2" w:rsidRPr="00D355A2" w:rsidRDefault="00D355A2" w:rsidP="00D355A2">
      <w:pPr>
        <w:numPr>
          <w:ilvl w:val="0"/>
          <w:numId w:val="3"/>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Üzerinde farklı biçimlerde soruların sorulabildiği, testlerin yapılabildiği interaktif videolar ve ders sunumları,</w:t>
      </w:r>
    </w:p>
    <w:p w:rsidR="00D355A2" w:rsidRPr="00D355A2" w:rsidRDefault="00D355A2" w:rsidP="00D355A2">
      <w:pPr>
        <w:numPr>
          <w:ilvl w:val="0"/>
          <w:numId w:val="3"/>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Farklı seçimler yapıldığında farklı senaryolara ait video veya sunumların gösterildiği alternatif varyasyonlar,</w:t>
      </w:r>
    </w:p>
    <w:p w:rsidR="00D355A2" w:rsidRPr="00D355A2" w:rsidRDefault="00D355A2" w:rsidP="00D355A2">
      <w:pPr>
        <w:numPr>
          <w:ilvl w:val="0"/>
          <w:numId w:val="3"/>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Çocuk eğitiminde kullanılabilecek aritmetik testler,</w:t>
      </w:r>
    </w:p>
    <w:p w:rsidR="00D355A2" w:rsidRPr="00D355A2" w:rsidRDefault="00D355A2" w:rsidP="00D355A2">
      <w:pPr>
        <w:numPr>
          <w:ilvl w:val="0"/>
          <w:numId w:val="3"/>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İçerikleri görsel olarak veren çeşitli grafikler, kolajlar,</w:t>
      </w:r>
    </w:p>
    <w:p w:rsidR="00D355A2" w:rsidRPr="00D355A2" w:rsidRDefault="00D355A2" w:rsidP="00D355A2">
      <w:pPr>
        <w:numPr>
          <w:ilvl w:val="0"/>
          <w:numId w:val="3"/>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Dinlediğini anlamayı kolaylaştıran çeşitli ses araçları,</w:t>
      </w:r>
    </w:p>
    <w:p w:rsidR="00D355A2" w:rsidRPr="00D355A2" w:rsidRDefault="00D355A2" w:rsidP="00D355A2">
      <w:pPr>
        <w:numPr>
          <w:ilvl w:val="0"/>
          <w:numId w:val="3"/>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Eğitimi ilgi çekici hale getiren çeşitli oyunlaştırma araçları,</w:t>
      </w:r>
    </w:p>
    <w:p w:rsidR="00D355A2" w:rsidRPr="00D355A2" w:rsidRDefault="00D355A2" w:rsidP="00D355A2">
      <w:pPr>
        <w:numPr>
          <w:ilvl w:val="0"/>
          <w:numId w:val="3"/>
        </w:numPr>
        <w:shd w:val="clear" w:color="auto" w:fill="FFFFFF"/>
        <w:spacing w:before="100" w:beforeAutospacing="1" w:after="100" w:afterAutospacing="1" w:line="240" w:lineRule="auto"/>
        <w:jc w:val="both"/>
        <w:rPr>
          <w:rFonts w:ascii="Arial" w:hAnsi="Arial" w:cs="Arial"/>
          <w:color w:val="333333"/>
          <w:sz w:val="28"/>
          <w:szCs w:val="28"/>
        </w:rPr>
      </w:pPr>
      <w:r w:rsidRPr="00D355A2">
        <w:rPr>
          <w:rFonts w:ascii="Arial" w:hAnsi="Arial" w:cs="Arial"/>
          <w:color w:val="333333"/>
          <w:sz w:val="28"/>
          <w:szCs w:val="28"/>
        </w:rPr>
        <w:t>Çoktan seçmeli, boşluk doldurmalı farklı quiz, sınav seçenekleri</w:t>
      </w:r>
    </w:p>
    <w:p w:rsidR="00D355A2" w:rsidRDefault="00D355A2" w:rsidP="00D355A2">
      <w:pPr>
        <w:pStyle w:val="NormalWeb"/>
        <w:shd w:val="clear" w:color="auto" w:fill="FFFFFF"/>
        <w:spacing w:before="0" w:beforeAutospacing="0" w:after="300" w:afterAutospacing="0"/>
        <w:jc w:val="both"/>
        <w:rPr>
          <w:rFonts w:ascii="Arial" w:hAnsi="Arial" w:cs="Arial"/>
          <w:color w:val="333333"/>
          <w:sz w:val="28"/>
          <w:szCs w:val="28"/>
        </w:rPr>
      </w:pPr>
      <w:r w:rsidRPr="00D355A2">
        <w:rPr>
          <w:rFonts w:ascii="Arial" w:hAnsi="Arial" w:cs="Arial"/>
          <w:color w:val="333333"/>
          <w:sz w:val="28"/>
          <w:szCs w:val="28"/>
        </w:rPr>
        <w:t>yer almaktadır.</w:t>
      </w:r>
    </w:p>
    <w:p w:rsidR="007E046C" w:rsidRDefault="007E046C" w:rsidP="00D355A2">
      <w:pPr>
        <w:pStyle w:val="NormalWeb"/>
        <w:shd w:val="clear" w:color="auto" w:fill="FFFFFF"/>
        <w:spacing w:before="0" w:beforeAutospacing="0" w:after="300" w:afterAutospacing="0"/>
        <w:jc w:val="both"/>
        <w:rPr>
          <w:rFonts w:ascii="Arial" w:hAnsi="Arial" w:cs="Arial"/>
          <w:color w:val="333333"/>
          <w:sz w:val="28"/>
          <w:szCs w:val="28"/>
        </w:rPr>
      </w:pPr>
    </w:p>
    <w:p w:rsidR="007E046C" w:rsidRDefault="007E046C" w:rsidP="00D355A2">
      <w:pPr>
        <w:pStyle w:val="NormalWeb"/>
        <w:shd w:val="clear" w:color="auto" w:fill="FFFFFF"/>
        <w:spacing w:before="0" w:beforeAutospacing="0" w:after="300" w:afterAutospacing="0"/>
        <w:jc w:val="both"/>
        <w:rPr>
          <w:rFonts w:ascii="Arial" w:hAnsi="Arial" w:cs="Arial"/>
          <w:color w:val="333333"/>
          <w:sz w:val="28"/>
          <w:szCs w:val="28"/>
        </w:rPr>
      </w:pPr>
    </w:p>
    <w:p w:rsidR="007E046C" w:rsidRDefault="007E046C" w:rsidP="00D355A2">
      <w:pPr>
        <w:pStyle w:val="NormalWeb"/>
        <w:shd w:val="clear" w:color="auto" w:fill="FFFFFF"/>
        <w:spacing w:before="0" w:beforeAutospacing="0" w:after="300" w:afterAutospacing="0"/>
        <w:jc w:val="both"/>
        <w:rPr>
          <w:rFonts w:ascii="Arial" w:hAnsi="Arial" w:cs="Arial"/>
          <w:color w:val="333333"/>
          <w:sz w:val="28"/>
          <w:szCs w:val="28"/>
        </w:rPr>
      </w:pPr>
    </w:p>
    <w:p w:rsidR="00F320D0" w:rsidRDefault="00F320D0" w:rsidP="00D355A2">
      <w:pPr>
        <w:pStyle w:val="NormalWeb"/>
        <w:shd w:val="clear" w:color="auto" w:fill="FFFFFF"/>
        <w:spacing w:before="0" w:beforeAutospacing="0" w:after="300" w:afterAutospacing="0"/>
        <w:jc w:val="both"/>
        <w:rPr>
          <w:rFonts w:ascii="Arial" w:hAnsi="Arial" w:cs="Arial"/>
          <w:color w:val="333333"/>
          <w:sz w:val="28"/>
          <w:szCs w:val="28"/>
        </w:rPr>
      </w:pPr>
    </w:p>
    <w:p w:rsidR="00F320D0" w:rsidRDefault="00F320D0" w:rsidP="00D355A2">
      <w:pPr>
        <w:pStyle w:val="NormalWeb"/>
        <w:shd w:val="clear" w:color="auto" w:fill="FFFFFF"/>
        <w:spacing w:before="0" w:beforeAutospacing="0" w:after="300" w:afterAutospacing="0"/>
        <w:jc w:val="both"/>
        <w:rPr>
          <w:rFonts w:ascii="Arial" w:hAnsi="Arial" w:cs="Arial"/>
          <w:color w:val="333333"/>
          <w:sz w:val="28"/>
          <w:szCs w:val="28"/>
        </w:rPr>
      </w:pPr>
    </w:p>
    <w:p w:rsidR="00F320D0" w:rsidRDefault="00F320D0" w:rsidP="00D355A2">
      <w:pPr>
        <w:pStyle w:val="NormalWeb"/>
        <w:shd w:val="clear" w:color="auto" w:fill="FFFFFF"/>
        <w:spacing w:before="0" w:beforeAutospacing="0" w:after="300" w:afterAutospacing="0"/>
        <w:jc w:val="both"/>
        <w:rPr>
          <w:rFonts w:ascii="Arial" w:hAnsi="Arial" w:cs="Arial"/>
          <w:color w:val="333333"/>
          <w:sz w:val="28"/>
          <w:szCs w:val="28"/>
        </w:rPr>
      </w:pPr>
    </w:p>
    <w:p w:rsidR="00F320D0" w:rsidRDefault="00F320D0" w:rsidP="00D355A2">
      <w:pPr>
        <w:pStyle w:val="NormalWeb"/>
        <w:shd w:val="clear" w:color="auto" w:fill="FFFFFF"/>
        <w:spacing w:before="0" w:beforeAutospacing="0" w:after="300" w:afterAutospacing="0"/>
        <w:jc w:val="both"/>
        <w:rPr>
          <w:rFonts w:ascii="Arial" w:hAnsi="Arial" w:cs="Arial"/>
          <w:color w:val="333333"/>
          <w:sz w:val="28"/>
          <w:szCs w:val="28"/>
        </w:rPr>
      </w:pPr>
    </w:p>
    <w:p w:rsidR="007E046C" w:rsidRDefault="00F320D0" w:rsidP="00D355A2">
      <w:pPr>
        <w:pStyle w:val="NormalWeb"/>
        <w:shd w:val="clear" w:color="auto" w:fill="FFFFFF"/>
        <w:spacing w:before="0" w:beforeAutospacing="0" w:after="300" w:afterAutospacing="0"/>
        <w:jc w:val="both"/>
        <w:rPr>
          <w:rFonts w:ascii="Arial" w:hAnsi="Arial" w:cs="Arial"/>
          <w:color w:val="333333"/>
          <w:sz w:val="28"/>
          <w:szCs w:val="28"/>
        </w:rPr>
      </w:pPr>
      <w:r>
        <w:rPr>
          <w:rFonts w:ascii="Arial" w:hAnsi="Arial" w:cs="Arial"/>
          <w:color w:val="333333"/>
          <w:sz w:val="28"/>
          <w:szCs w:val="28"/>
        </w:rPr>
        <w:t xml:space="preserve">                   </w:t>
      </w:r>
      <w:r w:rsidR="007E046C">
        <w:rPr>
          <w:rFonts w:ascii="Arial" w:hAnsi="Arial" w:cs="Arial"/>
          <w:color w:val="333333"/>
          <w:sz w:val="28"/>
          <w:szCs w:val="28"/>
        </w:rPr>
        <w:t>EBA UZAKTAN EĞİTİM İÇERİKLERİ</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b/>
          <w:bCs/>
          <w:color w:val="333333"/>
          <w:sz w:val="28"/>
          <w:szCs w:val="28"/>
          <w:u w:val="single"/>
        </w:rPr>
        <w:t>Eğitim Bilişim Ağı sosyal eğitim platformu</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b/>
          <w:bCs/>
          <w:color w:val="333333"/>
          <w:sz w:val="28"/>
          <w:szCs w:val="28"/>
        </w:rPr>
        <w:t>Eğitim Bilişim Ağı (EBA)</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xml:space="preserve">            Eğitimin geleceğe açılan kapısı olan Eğitim Bilişim Ağı, Yenilik ve Eğitim Teknolojileri Genel Müdürlüğü tarafından yürütülen çevrimiçi bir sosyal eğitim platformudur. </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xml:space="preserve">          Bu platformun amacı; okulda, evde, kısacası ihtiyaç duyulan her yerde bilgi teknolojileri araçlarını kullanarak etkili materyal kullanımını destekleyip teknolojinin eğitime entegrasyonunu sağlamaktır. EBA,  sınıf seviyelerine uygun, güvenilir ve doğru e-içerikler sunmak için oluşturulup geliştirilmeye devam etmektedir.</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xml:space="preserve">        MEB ve içeriklerini paylaşmaya gönüllü eğitim firmaları tarafından hazırlanan pek çok dijital kaynak EBA’da yayınlanırken öğretmen ve öğrenciler de ürettikleri içerikleri sunma imkânı bulabileceklerdir.  Böylece bir kaynak havuzu oluşturulmuş ve öğrenmeye hevesli herkesin kullanımına sunulmuş olacaktır. Bu da eğitimin kapılarını bütün insanlara açıp dört duvar dışında da gerçekleştirilmesine zemin sağlayacaktır.  Yani eğitim hayatın ayrılmaz bir parçası olacaktır.  Öğrencilerin ezberci zihniyetten kurtularak kendi başına karar verebilen ve kendi kendine öğrenebilen bireyler olmasını sağlayacaktır. Ayrıca öğrenciler EBA çatısında buluşunca Türkiye’nin her bir köşesindeki akranlarıyla iş birliği yapmış ve ekip çalışmasını öğrenmiş olacaktır. Öğretmen merkezli eğitimden sıyrılıp öğrenci merkezli eğitimin hayata geçirilmesi daha da kolaylaşacaktır. Bu da ezberci zihniyetten uzak, iyi hazırlanmış kaynakları süzüp araştıran, yorumlayan ve bilgiden bilgi üretebilen bireylerin yetiştiği bir ülkenin temellerinin atılmasına yardımcı olacaktır.  </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xml:space="preserve">         Ayrıca veliler de çocuklarına verilen eğitimin niteliğini EBA üzerinden takip ederek görebilecek, eğitimin iyileşmesine ve kalitesine katkıda bulunabilecek ve böylece eğitimde eskisinden daha fazla rol almış olacaklardır. Artık toplum olarak eğitim bizlerin sorumluluğunda olacak, katkılarımızla büyüyecek ve kendi geleceğimizi şekillendirme imkânını değerlendirmiş olacağız. </w:t>
      </w:r>
    </w:p>
    <w:p w:rsidR="00F320D0"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xml:space="preserve">            </w:t>
      </w:r>
    </w:p>
    <w:p w:rsidR="00F320D0" w:rsidRDefault="00F320D0" w:rsidP="007E046C">
      <w:pPr>
        <w:pStyle w:val="NormalWeb"/>
        <w:shd w:val="clear" w:color="auto" w:fill="FFFFFF"/>
        <w:spacing w:after="300"/>
        <w:jc w:val="both"/>
        <w:rPr>
          <w:rFonts w:ascii="Arial" w:hAnsi="Arial" w:cs="Arial"/>
          <w:color w:val="333333"/>
          <w:sz w:val="28"/>
          <w:szCs w:val="28"/>
        </w:rPr>
      </w:pPr>
    </w:p>
    <w:p w:rsidR="00F320D0" w:rsidRDefault="00F320D0" w:rsidP="007E046C">
      <w:pPr>
        <w:pStyle w:val="NormalWeb"/>
        <w:shd w:val="clear" w:color="auto" w:fill="FFFFFF"/>
        <w:spacing w:after="300"/>
        <w:jc w:val="both"/>
        <w:rPr>
          <w:rFonts w:ascii="Arial" w:hAnsi="Arial" w:cs="Arial"/>
          <w:color w:val="333333"/>
          <w:sz w:val="28"/>
          <w:szCs w:val="28"/>
        </w:rPr>
      </w:pPr>
    </w:p>
    <w:p w:rsidR="007E046C" w:rsidRPr="007E046C" w:rsidRDefault="00F320D0" w:rsidP="007E046C">
      <w:pPr>
        <w:pStyle w:val="NormalWeb"/>
        <w:shd w:val="clear" w:color="auto" w:fill="FFFFFF"/>
        <w:spacing w:after="300"/>
        <w:jc w:val="both"/>
        <w:rPr>
          <w:rFonts w:ascii="Arial" w:hAnsi="Arial" w:cs="Arial"/>
          <w:color w:val="333333"/>
          <w:sz w:val="28"/>
          <w:szCs w:val="28"/>
        </w:rPr>
      </w:pPr>
      <w:r>
        <w:rPr>
          <w:rFonts w:ascii="Arial" w:hAnsi="Arial" w:cs="Arial"/>
          <w:color w:val="333333"/>
          <w:sz w:val="28"/>
          <w:szCs w:val="28"/>
        </w:rPr>
        <w:t xml:space="preserve">     </w:t>
      </w:r>
      <w:r w:rsidR="007E046C" w:rsidRPr="007E046C">
        <w:rPr>
          <w:rFonts w:ascii="Arial" w:hAnsi="Arial" w:cs="Arial"/>
          <w:color w:val="333333"/>
          <w:sz w:val="28"/>
          <w:szCs w:val="28"/>
        </w:rPr>
        <w:t>Bütün bu özellikleriyle EBA; eşit olarak dağıtılan eğitim fırsatını öğrencilerimize ve dünyaya sunmaya adaydır. Eğitimin tüm paydaşlarını kapsayan EBA sizlerin katkılarıyla daha da büyüyecek, güçlenecek ve gelişecektir.</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xml:space="preserve">Öğretmen ve öğrenciler başta olmak üzere eğitimin tüm paydaşları için tasarlanan EBA; </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Farklı, zengin ve eğitici içerikler sunmak,</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Bilişim kültürünü yaygınlaştırarak eğitimde kullanılmasını sağlamak,</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İçerikle ilgili ihtiyaçlarınıza cevap vermek,</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Sosyal ağ yapısıyla bilgi alışverişinde bulunmak,</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Zengin ve gittikçe büyüyen arşiviyle derslere katkı sağlamak,</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xml:space="preserve">·  Bilgiyi öğrenirken aynı zamanda yeniden yapılandırabilmek ve bilgiden bilgi üretmek, </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Farklı öğrenme stillerine (sözel, görsel, sayısal, sosyal, bireysel, işitsel öğrenme) sahip öğrencileri de kapsamak,</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Bütün öğretmenleri ortak bir paydada buluşturarak eğitime el birliğiyle yön vermelerini sağlamak,</w:t>
      </w:r>
    </w:p>
    <w:p w:rsidR="007E046C" w:rsidRPr="007E046C" w:rsidRDefault="007E046C" w:rsidP="007E046C">
      <w:pPr>
        <w:pStyle w:val="NormalWeb"/>
        <w:shd w:val="clear" w:color="auto" w:fill="FFFFFF"/>
        <w:spacing w:after="300"/>
        <w:jc w:val="both"/>
        <w:rPr>
          <w:rFonts w:ascii="Arial" w:hAnsi="Arial" w:cs="Arial"/>
          <w:color w:val="333333"/>
          <w:sz w:val="28"/>
          <w:szCs w:val="28"/>
        </w:rPr>
      </w:pPr>
      <w:r w:rsidRPr="007E046C">
        <w:rPr>
          <w:rFonts w:ascii="Arial" w:hAnsi="Arial" w:cs="Arial"/>
          <w:color w:val="333333"/>
          <w:sz w:val="28"/>
          <w:szCs w:val="28"/>
        </w:rPr>
        <w:t xml:space="preserve">·  Teknolojiyi bir amaç olarak değil bir araç olarak kullanmak amacıyla tasarlanan sosyal bir eğitim platformudur. </w:t>
      </w:r>
    </w:p>
    <w:p w:rsidR="007E046C" w:rsidRPr="00D355A2" w:rsidRDefault="007E046C" w:rsidP="00D355A2">
      <w:pPr>
        <w:pStyle w:val="NormalWeb"/>
        <w:shd w:val="clear" w:color="auto" w:fill="FFFFFF"/>
        <w:spacing w:before="0" w:beforeAutospacing="0" w:after="300" w:afterAutospacing="0"/>
        <w:jc w:val="both"/>
        <w:rPr>
          <w:rFonts w:ascii="Arial" w:hAnsi="Arial" w:cs="Arial"/>
          <w:color w:val="333333"/>
          <w:sz w:val="28"/>
          <w:szCs w:val="28"/>
        </w:rPr>
      </w:pP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u w:val="single"/>
        </w:rPr>
        <w:t>EBA, içinde bir dolu dünya barındırır. Bunlar;</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 xml:space="preserve">1-  Haber Modülü: </w:t>
      </w:r>
      <w:r w:rsidRPr="007E046C">
        <w:rPr>
          <w:rFonts w:ascii="Arial" w:hAnsi="Arial" w:cs="Arial"/>
          <w:color w:val="333333"/>
          <w:sz w:val="28"/>
          <w:szCs w:val="28"/>
        </w:rPr>
        <w:t xml:space="preserve">Öğretmen ve öğrencilerin yaptığı birbirinden güzel çalışmaları herkesin duyması, görmesi, örnek alarak daha da iyisini geliştirebilmesi amacıyla tasarlanan bir modüldür. Yapılan her türlü etkinlik ya da haber değeri taşıyan faaliyet buraya eklenir ve EBA topluluk mekanizmasından sonra yayınlanır. </w:t>
      </w:r>
    </w:p>
    <w:p w:rsidR="00F320D0" w:rsidRDefault="00F320D0" w:rsidP="007E046C">
      <w:pPr>
        <w:pStyle w:val="NormalWeb"/>
        <w:shd w:val="clear" w:color="auto" w:fill="FFFFFF"/>
        <w:spacing w:after="300"/>
        <w:ind w:left="720"/>
        <w:jc w:val="both"/>
        <w:rPr>
          <w:rFonts w:ascii="Arial" w:hAnsi="Arial" w:cs="Arial"/>
          <w:color w:val="333333"/>
          <w:sz w:val="28"/>
          <w:szCs w:val="28"/>
        </w:rPr>
      </w:pPr>
    </w:p>
    <w:p w:rsidR="00F320D0" w:rsidRDefault="00F320D0" w:rsidP="007E046C">
      <w:pPr>
        <w:pStyle w:val="NormalWeb"/>
        <w:shd w:val="clear" w:color="auto" w:fill="FFFFFF"/>
        <w:spacing w:after="300"/>
        <w:ind w:left="720"/>
        <w:jc w:val="both"/>
        <w:rPr>
          <w:rFonts w:ascii="Arial" w:hAnsi="Arial" w:cs="Arial"/>
          <w:color w:val="333333"/>
          <w:sz w:val="28"/>
          <w:szCs w:val="28"/>
        </w:rPr>
      </w:pPr>
    </w:p>
    <w:p w:rsidR="00F320D0" w:rsidRDefault="00F320D0" w:rsidP="007E046C">
      <w:pPr>
        <w:pStyle w:val="NormalWeb"/>
        <w:shd w:val="clear" w:color="auto" w:fill="FFFFFF"/>
        <w:spacing w:after="300"/>
        <w:ind w:left="720"/>
        <w:jc w:val="both"/>
        <w:rPr>
          <w:rFonts w:ascii="Arial" w:hAnsi="Arial" w:cs="Arial"/>
          <w:color w:val="333333"/>
          <w:sz w:val="28"/>
          <w:szCs w:val="28"/>
        </w:rPr>
      </w:pPr>
    </w:p>
    <w:p w:rsidR="007E046C" w:rsidRPr="007E046C" w:rsidRDefault="00F320D0" w:rsidP="007E046C">
      <w:pPr>
        <w:pStyle w:val="NormalWeb"/>
        <w:shd w:val="clear" w:color="auto" w:fill="FFFFFF"/>
        <w:spacing w:after="300"/>
        <w:ind w:left="720"/>
        <w:jc w:val="both"/>
        <w:rPr>
          <w:rFonts w:ascii="Arial" w:hAnsi="Arial" w:cs="Arial"/>
          <w:color w:val="333333"/>
          <w:sz w:val="28"/>
          <w:szCs w:val="28"/>
        </w:rPr>
      </w:pPr>
      <w:r>
        <w:rPr>
          <w:rFonts w:ascii="Arial" w:hAnsi="Arial" w:cs="Arial"/>
          <w:color w:val="333333"/>
          <w:sz w:val="28"/>
          <w:szCs w:val="28"/>
        </w:rPr>
        <w:t xml:space="preserve">       </w:t>
      </w:r>
      <w:r w:rsidR="007E046C" w:rsidRPr="007E046C">
        <w:rPr>
          <w:rFonts w:ascii="Arial" w:hAnsi="Arial" w:cs="Arial"/>
          <w:color w:val="333333"/>
          <w:sz w:val="28"/>
          <w:szCs w:val="28"/>
        </w:rPr>
        <w:t xml:space="preserve">Eğitimle ilgili haberleri takip edebileceğiniz, yerel ve ulusal çalışmalarınızı duyurabileceğiniz, haber niteliği taşıyan her türlü bilgiyi öğrenebileceğiniz “haber modülü” ile artık hem siz herkesten haberdarsınız, hem de herkes sizden haberdar…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Sizden gelen küçük bir duvar takvimi çalışması da bir haberdir, kültürel bir başarı da… Öğrencilerin spor dalındaki başarıları, yarışmalarda aldıkları dereceler, okulların katıldığı projeler… Kısacası sizin yaptığınız her çalışma bizim için görülmeye değer bir haberdir.</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 xml:space="preserve">2-  Dünya Modülü: </w:t>
      </w:r>
      <w:r w:rsidRPr="007E046C">
        <w:rPr>
          <w:rFonts w:ascii="Arial" w:hAnsi="Arial" w:cs="Arial"/>
          <w:color w:val="333333"/>
          <w:sz w:val="28"/>
          <w:szCs w:val="28"/>
        </w:rPr>
        <w:t>Hayata geçmek üzere olan bu modülde çeşitli oyunlar, interaktif uygulamalar, eğitici simülasyonlar ve birbirinden farklı e-içeriklerin olması planlanmaktadır.</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Ayrıca Eğitim Bilişim Ağı’nın şu anda aktif olan e-içerik modülü de Dünya modülünün içerisinde yer alarak birbirinden bağımsız eğitim portallerini aynı adreste buluşturacak, böylece okul ağı içerisinde ücretsiz olarak kullanılmaya devam edecektir.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 xml:space="preserve">3-  e-kitap: </w:t>
      </w:r>
      <w:r w:rsidRPr="007E046C">
        <w:rPr>
          <w:rFonts w:ascii="Arial" w:hAnsi="Arial" w:cs="Arial"/>
          <w:color w:val="333333"/>
          <w:sz w:val="28"/>
          <w:szCs w:val="28"/>
        </w:rPr>
        <w:t xml:space="preserve">Eğitim Bilişim Ağı’nın e-kitap modülü derslerinizde kullandığınız ders kitaplarını e-kitap olarak PDF haliyle tabletinize veya tahtanıza indirebilmeniz ve buralarda kullanabilmeniz için tasarlanan bir modüldür. Sınıfınızı ve indirmek istediğiniz kitabı seçerek tablet bilgisayarınıza yükleyeceğiniz ders kitabınızı istediğiniz her yerde açıp okuyabilirsiniz. e-kitap modülüyle artık öğretmen ve öğrenci kitaplarını yanında taşımak zorunda kalmadan istediği her yerde tabletlerinden kitaplarına ulaşabilecekler.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4-  Video Modülü:</w:t>
      </w:r>
      <w:r w:rsidRPr="007E046C">
        <w:rPr>
          <w:rFonts w:ascii="Arial" w:hAnsi="Arial" w:cs="Arial"/>
          <w:color w:val="333333"/>
          <w:sz w:val="28"/>
          <w:szCs w:val="28"/>
        </w:rPr>
        <w:t xml:space="preserve"> Eğitim Bilişim Ağı’nın video modülü derslerinizde gösterebileceğiniz eğitsel amaçlı videoları tek adreste bulabilmeniz için tasarlandı. Ders destek, kişisel gelişim, belgesel, çizgi film, rehberlik, meslekî eğitim gibi alanlarda bireysel ve toplu öğrenmeyi destekleyen video programlarının yer aldığı bu modülde kimya dersinden matematik dersine, dil ve anlatım dersinden İlköğretim Hayat Bilgisi’ne kadar geniş bir yelpazede derslerinizde kullanabileceğiniz videoları bulabilirsiniz. Ayrıca önemli günlerde izletebileceğiniz videolar, sosyal sorumluluk projeleri kapsamında yapılan videolar, derslerinizi daha da zenginleştirecek çeşitli belgeseller de burada… </w:t>
      </w:r>
    </w:p>
    <w:p w:rsidR="00F320D0" w:rsidRDefault="00F320D0" w:rsidP="007E046C">
      <w:pPr>
        <w:pStyle w:val="NormalWeb"/>
        <w:shd w:val="clear" w:color="auto" w:fill="FFFFFF"/>
        <w:spacing w:after="300"/>
        <w:ind w:left="720"/>
        <w:jc w:val="both"/>
        <w:rPr>
          <w:rFonts w:ascii="Arial" w:hAnsi="Arial" w:cs="Arial"/>
          <w:color w:val="333333"/>
          <w:sz w:val="28"/>
          <w:szCs w:val="28"/>
        </w:rPr>
      </w:pPr>
    </w:p>
    <w:p w:rsidR="007E046C" w:rsidRDefault="007E046C" w:rsidP="00F320D0">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Öğretmen ve öğrencilerimizin göndereceği videolarla daha da zenginleşecek bu modül sayesinde zaman içerisinde birbirinden farklı video içerikler üretilecek ve öğrenme daha da keyifli hale gelecektir.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 xml:space="preserve">5-  Ses Modülü: </w:t>
      </w:r>
      <w:r w:rsidRPr="007E046C">
        <w:rPr>
          <w:rFonts w:ascii="Arial" w:hAnsi="Arial" w:cs="Arial"/>
          <w:color w:val="333333"/>
          <w:sz w:val="28"/>
          <w:szCs w:val="28"/>
        </w:rPr>
        <w:t>Bu modül sayesinde ses tabanlı ders destek, kişisel gelişim, tarih ve kültür programları, sesli kitaplar, yabancı dil dinleme metinlerini tabletinize veya müzik çalarınıza indirebilirsiniz.  Yürürken, spor yaparken, metroda-otobüste-trafikte zaman geçirirken dinlemeniz için hazırlanmış; sesli kitaplar, eğitici radyo programları, müzik arşivimizden örnekler sizleri bekliyor. Ayrıca sizler de hazırlayacağınız ses dosyalarını paylaşabilirsiniz.</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 xml:space="preserve">6-  Görsel Modülü: </w:t>
      </w:r>
      <w:r w:rsidRPr="007E046C">
        <w:rPr>
          <w:rFonts w:ascii="Arial" w:hAnsi="Arial" w:cs="Arial"/>
          <w:color w:val="333333"/>
          <w:sz w:val="28"/>
          <w:szCs w:val="28"/>
        </w:rPr>
        <w:t>Yenilik ve Eğitim Teknolojileri Genel Müdürlüğü arşivinden seçilen fotoğraflar derslerinizdeki görsel malzemeyi zenginleştirmek için artık EBA görsel modülünde. Zaman içerisinde öğretmenlerimizin de katılımıyla eğitimin görsel tarihine dönüşmesi planlanan bu modülde sizler için hazırlanan harita, grafik, animasyon ve simülasyonlar da yer alacak. Farklı derslerde kullanabileceğiniz bu materyallerle dersinizin görselliğini zenginleştirecek, konunun daha iyi kavranmasını sağlayabilecek ve öğrencilerinize verdiğiniz ödevlerde güvenilir kaynak olarak önerebileceğiniz bir fotoğraf arşivi olacaktır.</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 xml:space="preserve">7-  Tartışalım Modülü: </w:t>
      </w:r>
      <w:r w:rsidRPr="007E046C">
        <w:rPr>
          <w:rFonts w:ascii="Arial" w:hAnsi="Arial" w:cs="Arial"/>
          <w:color w:val="333333"/>
          <w:sz w:val="28"/>
          <w:szCs w:val="28"/>
        </w:rPr>
        <w:t>Eğitim Bilişim Ağı’nın tartışalım bölümü, sistemin daha verimli olması, etkin kullanılması amacıyla tasarlandı. Eğitimle ilgili her türlü yeni fikirlerinizi, hangi e-içeriğin hangi noktada daha faydalı olduğu konusundaki düşüncelerinizi burada paylaşabilir; meslektaşlarınızla fikir alışverişi yaparken diğer öğretmenlerin nelerden nasıl faydalandığını da öğrenebilirsiniz. Böylece hiçbir öğretmen artık yalnız başına kalmayacak meslektaşlarının fikirleriyle aydınlanacak ve kendi görüşleriyle meslektaşlarına “Yalnız değilsiniz!”, “Ben de buradayım!” diyebilecektir. Yeni modül önerilerinizi, z-kitap kullanırken yaşadığınız deneyimleri, nasıl bir e-içeriğe ihtiyacınız olduğunu hep birlikte tartışıp yorumlayabilirsiniz. Ayrıca öğrencileriniz de burada soru sorabilir ve sorulan sorulara cevap verebilir.</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Bu modül sayesinde eğitimle ilgili kararlar; öğretmenlerin, öğrencilerin ve eğitimle ilgilenen herkesin görüşleriyle şekillenecek ve daha gerçekçi çözümler üretilebilecektir.</w:t>
      </w:r>
    </w:p>
    <w:p w:rsidR="00F320D0" w:rsidRDefault="00F320D0" w:rsidP="007E046C">
      <w:pPr>
        <w:pStyle w:val="NormalWeb"/>
        <w:shd w:val="clear" w:color="auto" w:fill="FFFFFF"/>
        <w:spacing w:after="300"/>
        <w:ind w:left="720"/>
        <w:jc w:val="both"/>
        <w:rPr>
          <w:rFonts w:ascii="Arial" w:hAnsi="Arial" w:cs="Arial"/>
          <w:b/>
          <w:bCs/>
          <w:color w:val="333333"/>
          <w:sz w:val="28"/>
          <w:szCs w:val="28"/>
        </w:rPr>
      </w:pPr>
    </w:p>
    <w:p w:rsidR="00F320D0" w:rsidRDefault="00F320D0" w:rsidP="007E046C">
      <w:pPr>
        <w:pStyle w:val="NormalWeb"/>
        <w:shd w:val="clear" w:color="auto" w:fill="FFFFFF"/>
        <w:spacing w:after="300"/>
        <w:ind w:left="720"/>
        <w:jc w:val="both"/>
        <w:rPr>
          <w:rFonts w:ascii="Arial" w:hAnsi="Arial" w:cs="Arial"/>
          <w:b/>
          <w:bCs/>
          <w:color w:val="333333"/>
          <w:sz w:val="28"/>
          <w:szCs w:val="28"/>
        </w:rPr>
      </w:pP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EBA Market:</w:t>
      </w:r>
      <w:r w:rsidRPr="007E046C">
        <w:rPr>
          <w:rFonts w:ascii="Arial" w:hAnsi="Arial" w:cs="Arial"/>
          <w:color w:val="333333"/>
          <w:sz w:val="28"/>
          <w:szCs w:val="28"/>
        </w:rPr>
        <w:t xml:space="preserve"> Eğitimde FATİH Projesi kapsamında dağıtılan tablet bilgisayarlarda yüklü olarak gelen uygulama marketidir. EBA Market ile yeni uygulamalar indirebilecek, var olanları güncelleyebileceksiniz. İçerisinde z-kitaplar, dergiler, sözlük, hesap makinesi gibi yardımcı kaynaklar, eğitici ve öğretici oyunlar, sesli hikâyeler yer alan market uygulaması gün geçtikçe büyümekte ve seçenekleri zenginleşmekte…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 xml:space="preserve">Çalışmaları devam edenler;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 xml:space="preserve">e-ders modülü: </w:t>
      </w:r>
      <w:r w:rsidRPr="007E046C">
        <w:rPr>
          <w:rFonts w:ascii="Arial" w:hAnsi="Arial" w:cs="Arial"/>
          <w:color w:val="333333"/>
          <w:sz w:val="28"/>
          <w:szCs w:val="28"/>
        </w:rPr>
        <w:t xml:space="preserve">Bu uygulama video modülünün altına konularak çeşitli sağlık sorunlarından veya doğal afetlerden dolayı bir süre okula gidemeyen öğrencilerimiz elektronik ortamda izledikleri videolarla derslerini kaçırmayacaklar.  Ayrıntılı konu anlatım videolarını izleyerek bilgisini pekiştirecek, öğrendiklerini sağlamlaştıracak. Aynı konu farklı tekniklerle, farklı öğretmenlerle anlatılırken öğrenciler sıkılmayacak, tekrar ederek çalışmak kolaylaşacak.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 xml:space="preserve">Deneyler: </w:t>
      </w:r>
      <w:r w:rsidRPr="007E046C">
        <w:rPr>
          <w:rFonts w:ascii="Arial" w:hAnsi="Arial" w:cs="Arial"/>
          <w:color w:val="333333"/>
          <w:sz w:val="28"/>
          <w:szCs w:val="28"/>
        </w:rPr>
        <w:t>Fizik-kimya-biyoloji gibi derslerde kullanmanız için deneyler çeşitli ortamlarda çekilerek video halinde sisteme yüklenecek. Böylece öğrenciler hem izleyecek hem de izlediklerini uygulayarak öğrenme seviyelerini yükseltebilecekler.</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Kırkambar Modülü</w:t>
      </w:r>
      <w:r w:rsidRPr="007E046C">
        <w:rPr>
          <w:rFonts w:ascii="Arial" w:hAnsi="Arial" w:cs="Arial"/>
          <w:color w:val="333333"/>
          <w:sz w:val="28"/>
          <w:szCs w:val="28"/>
        </w:rPr>
        <w:t xml:space="preserve">: Bu modülün amacı nesilden nesle aktarılacak elektronik bir ansiklopedi oluşturmaktır. İlk etapta bu modülün içeriğini bakanlıkların kendi bünyesinde oluşturduğu ve üçüncü şahıslardan alım yoluyla sağlanan kaynaklar oluşturacaktır. Zamanla öğretmen, öğrenci ve EBA’yı kullanan bütün herkesin katkılarıyla zenginleşecek bir uygulama olacaktır. Bu modül sayesinde bugüne kadar paylaşılmamış kültürel kaynakların burada paylaşılması sağlanacak böylece bütün herkesin paylaşımıyla Türkiye’nin ilk güvenilir elektronik kaynağı oluşturulmuş olacaktır. </w:t>
      </w:r>
    </w:p>
    <w:p w:rsidR="00F320D0" w:rsidRDefault="00F320D0" w:rsidP="007E046C">
      <w:pPr>
        <w:pStyle w:val="NormalWeb"/>
        <w:shd w:val="clear" w:color="auto" w:fill="FFFFFF"/>
        <w:spacing w:after="300"/>
        <w:ind w:left="720"/>
        <w:jc w:val="both"/>
        <w:rPr>
          <w:rFonts w:ascii="Arial" w:hAnsi="Arial" w:cs="Arial"/>
          <w:b/>
          <w:bCs/>
          <w:color w:val="333333"/>
          <w:sz w:val="28"/>
          <w:szCs w:val="28"/>
        </w:rPr>
      </w:pPr>
    </w:p>
    <w:p w:rsidR="00F320D0" w:rsidRDefault="00F320D0" w:rsidP="007E046C">
      <w:pPr>
        <w:pStyle w:val="NormalWeb"/>
        <w:shd w:val="clear" w:color="auto" w:fill="FFFFFF"/>
        <w:spacing w:after="300"/>
        <w:ind w:left="720"/>
        <w:jc w:val="both"/>
        <w:rPr>
          <w:rFonts w:ascii="Arial" w:hAnsi="Arial" w:cs="Arial"/>
          <w:b/>
          <w:bCs/>
          <w:color w:val="333333"/>
          <w:sz w:val="28"/>
          <w:szCs w:val="28"/>
        </w:rPr>
      </w:pPr>
    </w:p>
    <w:p w:rsidR="00F320D0" w:rsidRDefault="00F320D0" w:rsidP="007E046C">
      <w:pPr>
        <w:pStyle w:val="NormalWeb"/>
        <w:shd w:val="clear" w:color="auto" w:fill="FFFFFF"/>
        <w:spacing w:after="300"/>
        <w:ind w:left="720"/>
        <w:jc w:val="both"/>
        <w:rPr>
          <w:rFonts w:ascii="Arial" w:hAnsi="Arial" w:cs="Arial"/>
          <w:b/>
          <w:bCs/>
          <w:color w:val="333333"/>
          <w:sz w:val="28"/>
          <w:szCs w:val="28"/>
        </w:rPr>
      </w:pPr>
    </w:p>
    <w:p w:rsidR="00F320D0" w:rsidRDefault="00F320D0" w:rsidP="007E046C">
      <w:pPr>
        <w:pStyle w:val="NormalWeb"/>
        <w:shd w:val="clear" w:color="auto" w:fill="FFFFFF"/>
        <w:spacing w:after="300"/>
        <w:ind w:left="720"/>
        <w:jc w:val="both"/>
        <w:rPr>
          <w:rFonts w:ascii="Arial" w:hAnsi="Arial" w:cs="Arial"/>
          <w:b/>
          <w:bCs/>
          <w:color w:val="333333"/>
          <w:sz w:val="28"/>
          <w:szCs w:val="28"/>
        </w:rPr>
      </w:pP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b/>
          <w:bCs/>
          <w:color w:val="333333"/>
          <w:sz w:val="28"/>
          <w:szCs w:val="28"/>
        </w:rPr>
        <w:t>Neden e-içerik?</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Çağımız toplumları artık bilgiyi öğrenmekle yetinmiyor. Bilgiyi en doğru yerde, en doğru hâliyle kullanıyor, bilgiden bilgi üretiyor.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Teknolojik gelişmelerin gittikçe hız kazandığı 21. yüzyılda bir önceki nesil, bir sonraki neslin hızına yetişemiyor.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Bilim dalları gittikçe artarken bilgiler derinleşiyor, alanlar özel uzmanlık istiyor. Eğitimde teknoloji kullanımını giderek arttırıyor, bilgi toplumuna uyum sağlayan bireyler yetiştirmek yeni hedef hâline geliyor.</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Derslerde bilişim teknolojilerinin kullanılmasıyla sınıf seviyesine uygun ve güvenilir e-içerik ihtiyacı artıyor.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e-içerik; elektronik tabanlı öğrenmenin temel bileşenidir.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Öğretmenin yeni ders araç gerecidir.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Bazen bir web sayfasıdır, bazen bir video…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Bazen bir sunudur, bazen bir animasyon…</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Bazen bir ses dosyasıdır, bazen bir fotoğraf…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Bir vaka çalışması da e-içeriğiniz olabilir, bir animasyon veya harita da...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Paylaşmak istediğiniz bir haber de e-içerik olabilir, “eğitimde iyi örnek” olarak gösterilebilecek bir uygulama da…</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E-içerik elektronik ortama aktardığınız veya elektronik herhangi bir ortamdan aldığınız her türlü eğitim materyalidir aslında... </w:t>
      </w:r>
    </w:p>
    <w:p w:rsidR="007E046C" w:rsidRPr="007E046C" w:rsidRDefault="007E046C" w:rsidP="007E046C">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Bu büyük havuza eklenen eğitimle ilgili her dosya, sizin gelecekteki e-içeriğiniz olmaya adaydır. </w:t>
      </w:r>
    </w:p>
    <w:p w:rsidR="00D355A2" w:rsidRDefault="007E046C" w:rsidP="00F320D0">
      <w:pPr>
        <w:pStyle w:val="NormalWeb"/>
        <w:shd w:val="clear" w:color="auto" w:fill="FFFFFF"/>
        <w:spacing w:after="300"/>
        <w:ind w:left="720"/>
        <w:jc w:val="both"/>
        <w:rPr>
          <w:rFonts w:ascii="Arial" w:hAnsi="Arial" w:cs="Arial"/>
          <w:color w:val="333333"/>
          <w:sz w:val="28"/>
          <w:szCs w:val="28"/>
        </w:rPr>
      </w:pPr>
      <w:r w:rsidRPr="007E046C">
        <w:rPr>
          <w:rFonts w:ascii="Arial" w:hAnsi="Arial" w:cs="Arial"/>
          <w:color w:val="333333"/>
          <w:sz w:val="28"/>
          <w:szCs w:val="28"/>
        </w:rPr>
        <w:t xml:space="preserve">Şu anda test yayınında olan EBA, sizlerin desteğiyle gün geçtikçe büyüyecek. Çektiğiniz ders videolarını, ürettiğiniz içerikleri zaman içerisinde EBA’ya yükleyebilecek, tüm Türkiye ile </w:t>
      </w:r>
      <w:r w:rsidRPr="007E046C">
        <w:rPr>
          <w:rFonts w:ascii="Arial" w:hAnsi="Arial" w:cs="Arial"/>
          <w:color w:val="333333"/>
          <w:sz w:val="28"/>
          <w:szCs w:val="28"/>
        </w:rPr>
        <w:lastRenderedPageBreak/>
        <w:t>paylaşabileceksiniz. EBA sizin katkılarıyla büyüyecek… Daha aydınlık bir gelecek için el ele eğitimi aydınlığa götürelim…</w:t>
      </w:r>
    </w:p>
    <w:p w:rsidR="00653F7E" w:rsidRDefault="00653F7E" w:rsidP="00F320D0">
      <w:pPr>
        <w:pStyle w:val="NormalWeb"/>
        <w:shd w:val="clear" w:color="auto" w:fill="FFFFFF"/>
        <w:spacing w:after="300"/>
        <w:ind w:left="720"/>
        <w:jc w:val="both"/>
        <w:rPr>
          <w:rFonts w:ascii="Arial" w:hAnsi="Arial" w:cs="Arial"/>
          <w:color w:val="333333"/>
          <w:sz w:val="28"/>
          <w:szCs w:val="28"/>
        </w:rPr>
      </w:pPr>
    </w:p>
    <w:p w:rsidR="00653F7E" w:rsidRPr="00D355A2" w:rsidRDefault="002E0D17" w:rsidP="002E0D17">
      <w:pPr>
        <w:pStyle w:val="NormalWeb"/>
        <w:shd w:val="clear" w:color="auto" w:fill="FFFFFF"/>
        <w:spacing w:after="300"/>
        <w:ind w:left="720"/>
        <w:jc w:val="both"/>
        <w:rPr>
          <w:rFonts w:ascii="Arial" w:hAnsi="Arial" w:cs="Arial"/>
          <w:sz w:val="28"/>
          <w:szCs w:val="28"/>
        </w:rPr>
      </w:pPr>
      <w:hyperlink r:id="rId5" w:history="1">
        <w:r w:rsidRPr="005069A2">
          <w:rPr>
            <w:rStyle w:val="Kpr"/>
          </w:rPr>
          <w:t>https://www.sorubak.com</w:t>
        </w:r>
      </w:hyperlink>
      <w:r>
        <w:rPr>
          <w:color w:val="000000"/>
        </w:rPr>
        <w:t xml:space="preserve"> </w:t>
      </w:r>
    </w:p>
    <w:sectPr w:rsidR="00653F7E" w:rsidRPr="00D355A2" w:rsidSect="00357C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Impact">
    <w:panose1 w:val="020B0806030902050204"/>
    <w:charset w:val="A2"/>
    <w:family w:val="swiss"/>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A2"/>
    <w:family w:val="roman"/>
    <w:pitch w:val="variable"/>
    <w:sig w:usb0="E00006FF" w:usb1="420024FF" w:usb2="02000000" w:usb3="00000000" w:csb0="0000019F" w:csb1="00000000"/>
  </w:font>
  <w:font w:name="Yellowtail">
    <w:altName w:val="Cambria Math"/>
    <w:charset w:val="A2"/>
    <w:family w:val="auto"/>
    <w:pitch w:val="variable"/>
    <w:sig w:usb0="00000001" w:usb1="4000004A" w:usb2="00000000" w:usb3="00000000" w:csb0="0000009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730FB"/>
    <w:multiLevelType w:val="multilevel"/>
    <w:tmpl w:val="B5EE057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nsid w:val="32AF12A3"/>
    <w:multiLevelType w:val="multilevel"/>
    <w:tmpl w:val="5046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E91CEC"/>
    <w:multiLevelType w:val="multilevel"/>
    <w:tmpl w:val="9DCE5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355A2"/>
    <w:rsid w:val="001E002C"/>
    <w:rsid w:val="002E0D17"/>
    <w:rsid w:val="00357C15"/>
    <w:rsid w:val="00653F7E"/>
    <w:rsid w:val="007808D8"/>
    <w:rsid w:val="007E046C"/>
    <w:rsid w:val="00A21E5B"/>
    <w:rsid w:val="00AA682F"/>
    <w:rsid w:val="00D355A2"/>
    <w:rsid w:val="00F320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C15"/>
  </w:style>
  <w:style w:type="paragraph" w:styleId="Balk1">
    <w:name w:val="heading 1"/>
    <w:basedOn w:val="Normal"/>
    <w:link w:val="Balk1Char"/>
    <w:uiPriority w:val="9"/>
    <w:qFormat/>
    <w:rsid w:val="00D355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D355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semiHidden/>
    <w:unhideWhenUsed/>
    <w:qFormat/>
    <w:rsid w:val="00D355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355A2"/>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semiHidden/>
    <w:rsid w:val="00D355A2"/>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D355A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355A2"/>
    <w:rPr>
      <w:color w:val="0000FF"/>
      <w:u w:val="single"/>
    </w:rPr>
  </w:style>
  <w:style w:type="character" w:customStyle="1" w:styleId="Balk3Char">
    <w:name w:val="Başlık 3 Char"/>
    <w:basedOn w:val="VarsaylanParagrafYazTipi"/>
    <w:link w:val="Balk3"/>
    <w:uiPriority w:val="9"/>
    <w:semiHidden/>
    <w:rsid w:val="00D355A2"/>
    <w:rPr>
      <w:rFonts w:asciiTheme="majorHAnsi" w:eastAsiaTheme="majorEastAsia" w:hAnsiTheme="majorHAnsi" w:cstheme="majorBidi"/>
      <w:color w:val="1F4D78"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112142581">
      <w:bodyDiv w:val="1"/>
      <w:marLeft w:val="0"/>
      <w:marRight w:val="0"/>
      <w:marTop w:val="0"/>
      <w:marBottom w:val="0"/>
      <w:divBdr>
        <w:top w:val="none" w:sz="0" w:space="0" w:color="auto"/>
        <w:left w:val="none" w:sz="0" w:space="0" w:color="auto"/>
        <w:bottom w:val="none" w:sz="0" w:space="0" w:color="auto"/>
        <w:right w:val="none" w:sz="0" w:space="0" w:color="auto"/>
      </w:divBdr>
    </w:div>
    <w:div w:id="337463910">
      <w:bodyDiv w:val="1"/>
      <w:marLeft w:val="0"/>
      <w:marRight w:val="0"/>
      <w:marTop w:val="0"/>
      <w:marBottom w:val="0"/>
      <w:divBdr>
        <w:top w:val="none" w:sz="0" w:space="0" w:color="auto"/>
        <w:left w:val="none" w:sz="0" w:space="0" w:color="auto"/>
        <w:bottom w:val="none" w:sz="0" w:space="0" w:color="auto"/>
        <w:right w:val="none" w:sz="0" w:space="0" w:color="auto"/>
      </w:divBdr>
    </w:div>
    <w:div w:id="845484392">
      <w:bodyDiv w:val="1"/>
      <w:marLeft w:val="0"/>
      <w:marRight w:val="0"/>
      <w:marTop w:val="0"/>
      <w:marBottom w:val="0"/>
      <w:divBdr>
        <w:top w:val="none" w:sz="0" w:space="0" w:color="auto"/>
        <w:left w:val="none" w:sz="0" w:space="0" w:color="auto"/>
        <w:bottom w:val="none" w:sz="0" w:space="0" w:color="auto"/>
        <w:right w:val="none" w:sz="0" w:space="0" w:color="auto"/>
      </w:divBdr>
    </w:div>
    <w:div w:id="853497773">
      <w:bodyDiv w:val="1"/>
      <w:marLeft w:val="0"/>
      <w:marRight w:val="0"/>
      <w:marTop w:val="0"/>
      <w:marBottom w:val="0"/>
      <w:divBdr>
        <w:top w:val="none" w:sz="0" w:space="0" w:color="auto"/>
        <w:left w:val="none" w:sz="0" w:space="0" w:color="auto"/>
        <w:bottom w:val="none" w:sz="0" w:space="0" w:color="auto"/>
        <w:right w:val="none" w:sz="0" w:space="0" w:color="auto"/>
      </w:divBdr>
    </w:div>
    <w:div w:id="1025129841">
      <w:bodyDiv w:val="1"/>
      <w:marLeft w:val="0"/>
      <w:marRight w:val="0"/>
      <w:marTop w:val="0"/>
      <w:marBottom w:val="0"/>
      <w:divBdr>
        <w:top w:val="none" w:sz="0" w:space="0" w:color="auto"/>
        <w:left w:val="none" w:sz="0" w:space="0" w:color="auto"/>
        <w:bottom w:val="none" w:sz="0" w:space="0" w:color="auto"/>
        <w:right w:val="none" w:sz="0" w:space="0" w:color="auto"/>
      </w:divBdr>
    </w:div>
    <w:div w:id="1142045229">
      <w:bodyDiv w:val="1"/>
      <w:marLeft w:val="0"/>
      <w:marRight w:val="0"/>
      <w:marTop w:val="0"/>
      <w:marBottom w:val="0"/>
      <w:divBdr>
        <w:top w:val="none" w:sz="0" w:space="0" w:color="auto"/>
        <w:left w:val="none" w:sz="0" w:space="0" w:color="auto"/>
        <w:bottom w:val="none" w:sz="0" w:space="0" w:color="auto"/>
        <w:right w:val="none" w:sz="0" w:space="0" w:color="auto"/>
      </w:divBdr>
    </w:div>
    <w:div w:id="1525634821">
      <w:bodyDiv w:val="1"/>
      <w:marLeft w:val="0"/>
      <w:marRight w:val="0"/>
      <w:marTop w:val="0"/>
      <w:marBottom w:val="0"/>
      <w:divBdr>
        <w:top w:val="none" w:sz="0" w:space="0" w:color="auto"/>
        <w:left w:val="none" w:sz="0" w:space="0" w:color="auto"/>
        <w:bottom w:val="none" w:sz="0" w:space="0" w:color="auto"/>
        <w:right w:val="none" w:sz="0" w:space="0" w:color="auto"/>
      </w:divBdr>
    </w:div>
    <w:div w:id="1819224279">
      <w:bodyDiv w:val="1"/>
      <w:marLeft w:val="0"/>
      <w:marRight w:val="0"/>
      <w:marTop w:val="0"/>
      <w:marBottom w:val="0"/>
      <w:divBdr>
        <w:top w:val="none" w:sz="0" w:space="0" w:color="auto"/>
        <w:left w:val="none" w:sz="0" w:space="0" w:color="auto"/>
        <w:bottom w:val="none" w:sz="0" w:space="0" w:color="auto"/>
        <w:right w:val="none" w:sz="0" w:space="0" w:color="auto"/>
      </w:divBdr>
    </w:div>
    <w:div w:id="188239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2796</Words>
  <Characters>15943</Characters>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18702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2020-06-23T08:20:00Z</dcterms:created>
  <dcterms:modified xsi:type="dcterms:W3CDTF">2020-06-23T08:20:00Z</dcterms:modified>
  <cp:category>https://www.sorubak.com</cp:category>
</cp:coreProperties>
</file>