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1D" w:rsidRDefault="004313D0" w:rsidP="004313D0">
      <w:pPr>
        <w:tabs>
          <w:tab w:val="center" w:pos="4536"/>
          <w:tab w:val="left" w:pos="65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“…………………”  </w:t>
      </w:r>
      <w:r w:rsidRPr="004313D0">
        <w:rPr>
          <w:b/>
          <w:sz w:val="24"/>
          <w:szCs w:val="24"/>
        </w:rPr>
        <w:t>AYRIK DENEME KAYDI FORMU</w:t>
      </w:r>
      <w:r>
        <w:rPr>
          <w:b/>
          <w:sz w:val="24"/>
          <w:szCs w:val="24"/>
        </w:rPr>
        <w:tab/>
      </w:r>
    </w:p>
    <w:p w:rsidR="004313D0" w:rsidRDefault="004313D0" w:rsidP="004313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Öğrencinin Adı Soyadı: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Öğretmen:</w:t>
      </w:r>
    </w:p>
    <w:p w:rsidR="004313D0" w:rsidRDefault="004313D0" w:rsidP="004313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40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Hedef Davranış: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Evre:</w:t>
      </w:r>
    </w:p>
    <w:p w:rsidR="004313D0" w:rsidRDefault="004313D0" w:rsidP="004313D0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89"/>
        <w:gridCol w:w="936"/>
        <w:gridCol w:w="936"/>
        <w:gridCol w:w="936"/>
        <w:gridCol w:w="1018"/>
        <w:gridCol w:w="466"/>
        <w:gridCol w:w="467"/>
        <w:gridCol w:w="467"/>
        <w:gridCol w:w="467"/>
        <w:gridCol w:w="467"/>
        <w:gridCol w:w="467"/>
        <w:gridCol w:w="467"/>
        <w:gridCol w:w="467"/>
        <w:gridCol w:w="467"/>
        <w:gridCol w:w="471"/>
      </w:tblGrid>
      <w:tr w:rsidR="006420D4" w:rsidTr="006420D4">
        <w:tc>
          <w:tcPr>
            <w:tcW w:w="789" w:type="dxa"/>
            <w:tcBorders>
              <w:top w:val="nil"/>
              <w:left w:val="nil"/>
              <w:right w:val="nil"/>
            </w:tcBorders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</w:tcBorders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6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67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71" w:type="dxa"/>
            <w:vAlign w:val="center"/>
          </w:tcPr>
          <w:p w:rsidR="004313D0" w:rsidRPr="004313D0" w:rsidRDefault="004313D0" w:rsidP="004313D0">
            <w:pPr>
              <w:jc w:val="center"/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10</w:t>
            </w:r>
          </w:p>
        </w:tc>
      </w:tr>
      <w:tr w:rsidR="006420D4" w:rsidTr="006420D4">
        <w:trPr>
          <w:cantSplit/>
          <w:trHeight w:val="1134"/>
        </w:trPr>
        <w:tc>
          <w:tcPr>
            <w:tcW w:w="789" w:type="dxa"/>
            <w:vAlign w:val="center"/>
          </w:tcPr>
          <w:p w:rsidR="004313D0" w:rsidRPr="006420D4" w:rsidRDefault="004313D0" w:rsidP="004313D0">
            <w:pPr>
              <w:rPr>
                <w:b/>
                <w:sz w:val="16"/>
                <w:szCs w:val="16"/>
              </w:rPr>
            </w:pPr>
            <w:r w:rsidRPr="006420D4">
              <w:rPr>
                <w:b/>
                <w:sz w:val="16"/>
                <w:szCs w:val="16"/>
              </w:rPr>
              <w:t>Deneme</w:t>
            </w:r>
          </w:p>
        </w:tc>
        <w:tc>
          <w:tcPr>
            <w:tcW w:w="936" w:type="dxa"/>
            <w:vAlign w:val="center"/>
          </w:tcPr>
          <w:p w:rsidR="004313D0" w:rsidRPr="006420D4" w:rsidRDefault="006420D4" w:rsidP="004313D0">
            <w:pPr>
              <w:rPr>
                <w:b/>
                <w:sz w:val="16"/>
                <w:szCs w:val="16"/>
              </w:rPr>
            </w:pPr>
            <w:r w:rsidRPr="006420D4">
              <w:rPr>
                <w:b/>
                <w:sz w:val="16"/>
                <w:szCs w:val="16"/>
              </w:rPr>
              <w:t>1.materyal</w:t>
            </w:r>
          </w:p>
        </w:tc>
        <w:tc>
          <w:tcPr>
            <w:tcW w:w="936" w:type="dxa"/>
            <w:vAlign w:val="center"/>
          </w:tcPr>
          <w:p w:rsidR="004313D0" w:rsidRPr="006420D4" w:rsidRDefault="006420D4" w:rsidP="004313D0">
            <w:pPr>
              <w:rPr>
                <w:b/>
                <w:sz w:val="16"/>
                <w:szCs w:val="16"/>
              </w:rPr>
            </w:pPr>
            <w:r w:rsidRPr="006420D4">
              <w:rPr>
                <w:b/>
                <w:sz w:val="16"/>
                <w:szCs w:val="16"/>
              </w:rPr>
              <w:t>2.materyal</w:t>
            </w:r>
          </w:p>
        </w:tc>
        <w:tc>
          <w:tcPr>
            <w:tcW w:w="936" w:type="dxa"/>
            <w:vAlign w:val="center"/>
          </w:tcPr>
          <w:p w:rsidR="004313D0" w:rsidRPr="006420D4" w:rsidRDefault="006420D4" w:rsidP="004313D0">
            <w:pPr>
              <w:rPr>
                <w:b/>
                <w:sz w:val="16"/>
                <w:szCs w:val="16"/>
              </w:rPr>
            </w:pPr>
            <w:r w:rsidRPr="006420D4">
              <w:rPr>
                <w:b/>
                <w:sz w:val="16"/>
                <w:szCs w:val="16"/>
              </w:rPr>
              <w:t>3.materyal</w:t>
            </w:r>
          </w:p>
        </w:tc>
        <w:tc>
          <w:tcPr>
            <w:tcW w:w="1018" w:type="dxa"/>
            <w:vAlign w:val="center"/>
          </w:tcPr>
          <w:p w:rsidR="004313D0" w:rsidRPr="006420D4" w:rsidRDefault="004313D0" w:rsidP="004313D0">
            <w:pPr>
              <w:rPr>
                <w:b/>
                <w:sz w:val="16"/>
                <w:szCs w:val="16"/>
              </w:rPr>
            </w:pPr>
            <w:r w:rsidRPr="006420D4">
              <w:rPr>
                <w:b/>
                <w:sz w:val="16"/>
                <w:szCs w:val="16"/>
              </w:rPr>
              <w:t>Öğretilecek Materyal</w:t>
            </w:r>
          </w:p>
        </w:tc>
        <w:tc>
          <w:tcPr>
            <w:tcW w:w="466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….</w:t>
            </w:r>
            <w:proofErr w:type="gramEnd"/>
            <w:r>
              <w:rPr>
                <w:b/>
                <w:sz w:val="18"/>
                <w:szCs w:val="18"/>
              </w:rPr>
              <w:t>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67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  <w:tc>
          <w:tcPr>
            <w:tcW w:w="471" w:type="dxa"/>
            <w:textDirection w:val="btLr"/>
          </w:tcPr>
          <w:p w:rsidR="004313D0" w:rsidRPr="004313D0" w:rsidRDefault="004313D0" w:rsidP="004313D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…./…./…..</w:t>
            </w:r>
          </w:p>
        </w:tc>
      </w:tr>
      <w:tr w:rsidR="006420D4" w:rsidTr="006420D4">
        <w:tc>
          <w:tcPr>
            <w:tcW w:w="789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1018" w:type="dxa"/>
            <w:vAlign w:val="center"/>
          </w:tcPr>
          <w:p w:rsidR="004313D0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1.materyal</w:t>
            </w:r>
          </w:p>
        </w:tc>
        <w:tc>
          <w:tcPr>
            <w:tcW w:w="466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1018" w:type="dxa"/>
            <w:vAlign w:val="center"/>
          </w:tcPr>
          <w:p w:rsidR="004313D0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2.materyal</w:t>
            </w:r>
          </w:p>
        </w:tc>
        <w:tc>
          <w:tcPr>
            <w:tcW w:w="466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4313D0" w:rsidRPr="004313D0" w:rsidRDefault="004313D0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1018" w:type="dxa"/>
            <w:vAlign w:val="center"/>
          </w:tcPr>
          <w:p w:rsidR="004313D0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3.materyal</w:t>
            </w:r>
          </w:p>
        </w:tc>
        <w:tc>
          <w:tcPr>
            <w:tcW w:w="466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6420D4" w:rsidTr="006420D4">
        <w:tc>
          <w:tcPr>
            <w:tcW w:w="789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ORTA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SAĞ</w:t>
            </w:r>
          </w:p>
        </w:tc>
        <w:tc>
          <w:tcPr>
            <w:tcW w:w="936" w:type="dxa"/>
            <w:vAlign w:val="center"/>
          </w:tcPr>
          <w:p w:rsidR="006420D4" w:rsidRPr="004313D0" w:rsidRDefault="006420D4" w:rsidP="004313D0">
            <w:pPr>
              <w:jc w:val="center"/>
              <w:rPr>
                <w:sz w:val="18"/>
                <w:szCs w:val="18"/>
              </w:rPr>
            </w:pPr>
            <w:r w:rsidRPr="004313D0">
              <w:rPr>
                <w:sz w:val="18"/>
                <w:szCs w:val="18"/>
              </w:rPr>
              <w:t>SOL</w:t>
            </w:r>
          </w:p>
        </w:tc>
        <w:tc>
          <w:tcPr>
            <w:tcW w:w="1018" w:type="dxa"/>
            <w:vAlign w:val="center"/>
          </w:tcPr>
          <w:p w:rsidR="006420D4" w:rsidRPr="004313D0" w:rsidRDefault="006420D4" w:rsidP="00A33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3.materyal</w:t>
            </w:r>
          </w:p>
        </w:tc>
        <w:tc>
          <w:tcPr>
            <w:tcW w:w="466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6420D4" w:rsidRPr="004313D0" w:rsidRDefault="006420D4" w:rsidP="004313D0">
            <w:pPr>
              <w:rPr>
                <w:b/>
                <w:sz w:val="18"/>
                <w:szCs w:val="18"/>
              </w:rPr>
            </w:pPr>
          </w:p>
        </w:tc>
      </w:tr>
      <w:tr w:rsidR="004313D0" w:rsidTr="006420D4">
        <w:tc>
          <w:tcPr>
            <w:tcW w:w="4615" w:type="dxa"/>
            <w:gridSpan w:val="5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Toplam doğru tepki sayısı</w:t>
            </w:r>
          </w:p>
        </w:tc>
        <w:tc>
          <w:tcPr>
            <w:tcW w:w="466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</w:tr>
      <w:tr w:rsidR="004313D0" w:rsidTr="006420D4">
        <w:tc>
          <w:tcPr>
            <w:tcW w:w="4615" w:type="dxa"/>
            <w:gridSpan w:val="5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  <w:r w:rsidRPr="004313D0">
              <w:rPr>
                <w:b/>
                <w:sz w:val="18"/>
                <w:szCs w:val="18"/>
              </w:rPr>
              <w:t>Toplam doğru tepki yüzdesi</w:t>
            </w:r>
          </w:p>
        </w:tc>
        <w:tc>
          <w:tcPr>
            <w:tcW w:w="466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  <w:tc>
          <w:tcPr>
            <w:tcW w:w="471" w:type="dxa"/>
          </w:tcPr>
          <w:p w:rsidR="004313D0" w:rsidRPr="004313D0" w:rsidRDefault="004313D0" w:rsidP="004313D0">
            <w:pPr>
              <w:rPr>
                <w:b/>
                <w:sz w:val="18"/>
                <w:szCs w:val="18"/>
              </w:rPr>
            </w:pPr>
          </w:p>
        </w:tc>
      </w:tr>
    </w:tbl>
    <w:p w:rsidR="004313D0" w:rsidRDefault="004313D0" w:rsidP="004313D0">
      <w:pPr>
        <w:rPr>
          <w:i/>
          <w:iCs/>
          <w:sz w:val="17"/>
          <w:szCs w:val="17"/>
        </w:rPr>
      </w:pPr>
      <w:r>
        <w:rPr>
          <w:i/>
          <w:iCs/>
          <w:sz w:val="17"/>
          <w:szCs w:val="17"/>
        </w:rPr>
        <w:t>* Öğretilecek materyaller gerektiği kadar artırılabilir. Form uyarlanabilir.</w:t>
      </w:r>
    </w:p>
    <w:p w:rsidR="00380C23" w:rsidRPr="004313D0" w:rsidRDefault="00F72968" w:rsidP="004313D0">
      <w:pPr>
        <w:rPr>
          <w:b/>
          <w:sz w:val="24"/>
          <w:szCs w:val="24"/>
        </w:rPr>
      </w:pPr>
      <w:hyperlink r:id="rId4" w:history="1">
        <w:r w:rsidRPr="004E418B">
          <w:rPr>
            <w:rStyle w:val="Kpr"/>
          </w:rPr>
          <w:t>https://www.sorubak.com</w:t>
        </w:r>
      </w:hyperlink>
      <w:r>
        <w:t xml:space="preserve"> </w:t>
      </w:r>
    </w:p>
    <w:sectPr w:rsidR="00380C23" w:rsidRPr="004313D0" w:rsidSect="004313D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YFEZ W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13D0"/>
    <w:rsid w:val="00380C23"/>
    <w:rsid w:val="004313D0"/>
    <w:rsid w:val="00533EC9"/>
    <w:rsid w:val="006420D4"/>
    <w:rsid w:val="00D46E1D"/>
    <w:rsid w:val="00D51EE2"/>
    <w:rsid w:val="00F7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E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13D0"/>
    <w:pPr>
      <w:autoSpaceDE w:val="0"/>
      <w:autoSpaceDN w:val="0"/>
      <w:adjustRightInd w:val="0"/>
      <w:spacing w:after="0" w:line="240" w:lineRule="auto"/>
    </w:pPr>
    <w:rPr>
      <w:rFonts w:ascii="FYFEZ W+ Myriad Pro" w:hAnsi="FYFEZ W+ Myriad Pro" w:cs="FYFEZ W+ Myriad Pro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72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13D0"/>
    <w:pPr>
      <w:autoSpaceDE w:val="0"/>
      <w:autoSpaceDN w:val="0"/>
      <w:adjustRightInd w:val="0"/>
      <w:spacing w:after="0" w:line="240" w:lineRule="auto"/>
    </w:pPr>
    <w:rPr>
      <w:rFonts w:ascii="FYFEZ W+ Myriad Pro" w:hAnsi="FYFEZ W+ Myriad Pro" w:cs="FYFEZ W+ Myriad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9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DocSecurity>0</DocSecurity>
  <Lines>6</Lines>
  <Paragraphs>1</Paragraphs>
  <ScaleCrop>false</ScaleCrop>
  <Manager>https://www.sorubak.com</Manager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2019-10-22T13:39:00Z</dcterms:created>
  <dcterms:modified xsi:type="dcterms:W3CDTF">2019-10-22T13:39:00Z</dcterms:modified>
  <cp:category>https://www.sorubak.com</cp:category>
</cp:coreProperties>
</file>