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D0" w:rsidRDefault="00A31ABA">
      <w:pPr>
        <w:pStyle w:val="AralkYok"/>
      </w:pPr>
      <w:r>
        <w:rPr>
          <w:b/>
        </w:rPr>
        <w:t xml:space="preserve">ADI-SOYADI: </w:t>
      </w: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                                                               NOT:</w:t>
      </w:r>
    </w:p>
    <w:p w:rsidR="008923D0" w:rsidRDefault="008923D0">
      <w:pPr>
        <w:pStyle w:val="AralkYok"/>
        <w:jc w:val="center"/>
        <w:rPr>
          <w:b/>
        </w:rPr>
      </w:pPr>
    </w:p>
    <w:p w:rsidR="008923D0" w:rsidRPr="00A4150F" w:rsidRDefault="00A4150F">
      <w:pPr>
        <w:pStyle w:val="AralkYok"/>
        <w:jc w:val="center"/>
        <w:rPr>
          <w:rStyle w:val="Kpr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A31ABA" w:rsidRPr="00A4150F">
        <w:rPr>
          <w:rStyle w:val="Kpr"/>
          <w:b/>
        </w:rPr>
        <w:t>VALİ REŞİT PAŞA İLKOKULU</w:t>
      </w:r>
    </w:p>
    <w:p w:rsidR="008923D0" w:rsidRDefault="00A31ABA">
      <w:pPr>
        <w:pStyle w:val="AralkYok"/>
        <w:jc w:val="center"/>
        <w:rPr>
          <w:b/>
        </w:rPr>
      </w:pPr>
      <w:r w:rsidRPr="00A4150F">
        <w:rPr>
          <w:rStyle w:val="Kpr"/>
          <w:b/>
        </w:rPr>
        <w:t xml:space="preserve">İNSAN </w:t>
      </w:r>
      <w:proofErr w:type="gramStart"/>
      <w:r w:rsidRPr="00A4150F">
        <w:rPr>
          <w:rStyle w:val="Kpr"/>
          <w:b/>
        </w:rPr>
        <w:t>HAKLARI , YURTTAŞLIK</w:t>
      </w:r>
      <w:proofErr w:type="gramEnd"/>
      <w:r w:rsidRPr="00A4150F">
        <w:rPr>
          <w:rStyle w:val="Kpr"/>
          <w:b/>
        </w:rPr>
        <w:t xml:space="preserve"> VE DEMOKRASİ I.DÖNEM I.YAZILI</w:t>
      </w:r>
      <w:r w:rsidR="00A4150F">
        <w:rPr>
          <w:b/>
        </w:rPr>
        <w:fldChar w:fldCharType="end"/>
      </w:r>
    </w:p>
    <w:p w:rsidR="008923D0" w:rsidRDefault="00A31ABA">
      <w:pPr>
        <w:pStyle w:val="AralkYok"/>
        <w:rPr>
          <w:b/>
        </w:rPr>
      </w:pPr>
      <w:r>
        <w:rPr>
          <w:b/>
        </w:rPr>
        <w:t xml:space="preserve">                         </w:t>
      </w:r>
    </w:p>
    <w:p w:rsidR="008923D0" w:rsidRDefault="00A31ABA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SORULAR</w:t>
      </w:r>
    </w:p>
    <w:p w:rsidR="008923D0" w:rsidRDefault="00A31ABA">
      <w:pPr>
        <w:pStyle w:val="AralkYok"/>
        <w:numPr>
          <w:ilvl w:val="0"/>
          <w:numId w:val="1"/>
        </w:numPr>
      </w:pPr>
      <w:r>
        <w:t xml:space="preserve">İnsanı </w:t>
      </w:r>
      <w:r>
        <w:rPr>
          <w:b/>
        </w:rPr>
        <w:t>diğer canlılardan ayıran</w:t>
      </w:r>
      <w:r>
        <w:t xml:space="preserve"> özelliklerden 5 tane yazınız. ( 10 puan)</w:t>
      </w:r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Temel Haklarımız nelerdir? Yazınız. ( 7 puan)</w:t>
      </w:r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</w:t>
      </w:r>
      <w:proofErr w:type="gramStart"/>
      <w:r>
        <w:t>…………………………………………………….</w:t>
      </w:r>
      <w:proofErr w:type="gramEnd"/>
      <w:r>
        <w:t xml:space="preserve"> </w:t>
      </w:r>
    </w:p>
    <w:p w:rsidR="008923D0" w:rsidRDefault="00A31ABA">
      <w:pPr>
        <w:pStyle w:val="AralkYok"/>
        <w:numPr>
          <w:ilvl w:val="0"/>
          <w:numId w:val="3"/>
        </w:numPr>
      </w:pPr>
      <w:proofErr w:type="gramStart"/>
      <w:r>
        <w:t>……………………………………………</w:t>
      </w:r>
      <w:proofErr w:type="gramEnd"/>
      <w:r>
        <w:t xml:space="preserve">                   → </w:t>
      </w:r>
      <w:proofErr w:type="gramStart"/>
      <w:r>
        <w:t>……………………………………………………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Temel haklarımızın özelliklerini yazınız. ( 9 puan )</w:t>
      </w:r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t>Aşağıdaki ifadelerden doğru olanların başına (D) yanlış olanların başına (Y) yazınız. ( 10 puan )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 Özgürlüklerimiz sınırsızdır.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 Temel haklara sahip olmanın bazı şartları ve sınırları vardır.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 Başkalarının yaşama şekline müdahale etmeden kendi yaşamımıza yön verme özgürlüğüne hak denir.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Temel haklarımız anayasa ile güvence altına alınmıştır.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Herkes din ve vicdan özgürlüğüne sahiptir.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Ödev yapmak çocukluk dönemine ait bir sorumluluktur.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Çocukların eğitim hakkı büyükler tarafından engellenebilir.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Öğrencilerin söz almadan konuşma hakkı vardır.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Çocukların oyun oynama hakkı yoktur.</w:t>
      </w:r>
    </w:p>
    <w:p w:rsidR="008923D0" w:rsidRDefault="00A31ABA">
      <w:pPr>
        <w:pStyle w:val="AralkYok"/>
        <w:numPr>
          <w:ilvl w:val="0"/>
          <w:numId w:val="5"/>
        </w:numPr>
      </w:pPr>
      <w:r>
        <w:t>(      ) Katılmadığımız öneriye “hayır” deme hakkımız vardır.</w:t>
      </w:r>
    </w:p>
    <w:p w:rsidR="008923D0" w:rsidRDefault="008923D0">
      <w:pPr>
        <w:pStyle w:val="AralkYok"/>
        <w:ind w:left="1440"/>
      </w:pPr>
    </w:p>
    <w:p w:rsidR="008923D0" w:rsidRDefault="00A31ABA">
      <w:pPr>
        <w:pStyle w:val="AralkYok"/>
        <w:numPr>
          <w:ilvl w:val="0"/>
          <w:numId w:val="1"/>
        </w:numPr>
      </w:pPr>
      <w:r>
        <w:rPr>
          <w:b/>
        </w:rPr>
        <w:t>Çocuk Haklarına Dair Sözleşme’ye</w:t>
      </w:r>
      <w:r>
        <w:t xml:space="preserve"> göre çocuk haklarından 5 tane yazınız. ( 10 puan)</w:t>
      </w:r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……………………………………..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……………………………………..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Default="00A31ABA">
      <w:pPr>
        <w:pStyle w:val="AralkYok"/>
        <w:numPr>
          <w:ilvl w:val="0"/>
          <w:numId w:val="6"/>
        </w:numPr>
      </w:pPr>
      <w:proofErr w:type="gramStart"/>
      <w:r>
        <w:t>………………………………………</w:t>
      </w:r>
      <w:proofErr w:type="gramEnd"/>
    </w:p>
    <w:p w:rsidR="008923D0" w:rsidRPr="00194B35" w:rsidRDefault="0092454A">
      <w:pPr>
        <w:pStyle w:val="AralkYok"/>
        <w:ind w:left="1440"/>
        <w:rPr>
          <w:color w:val="FFFFFF" w:themeColor="background1"/>
        </w:rPr>
      </w:pPr>
      <w:hyperlink r:id="rId6" w:history="1">
        <w:r w:rsidR="00194B35" w:rsidRPr="00194B35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194B35" w:rsidRPr="00194B35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8923D0" w:rsidRPr="00194B35" w:rsidRDefault="0092454A" w:rsidP="00194B35">
      <w:pPr>
        <w:numPr>
          <w:ilvl w:val="0"/>
          <w:numId w:val="1"/>
        </w:numPr>
      </w:pPr>
      <w:r>
        <w:pict>
          <v:rect id="_x0000_s1026" style="position:absolute;left:0;text-align:left;margin-left:91.8pt;margin-top:25.7pt;width:297.95pt;height:37.4pt;z-index:251657728;mso-wrap-distance-left:7.05pt;mso-wrap-distance-right:0">
            <v:fill opacity="0"/>
            <v:textbox>
              <w:txbxContent>
                <w:tbl>
                  <w:tblPr>
                    <w:tblW w:w="5450" w:type="dxa"/>
                    <w:tblInd w:w="108" w:type="dxa"/>
                    <w:tblBorders>
                      <w:top w:val="double" w:sz="4" w:space="0" w:color="4472C4"/>
                      <w:left w:val="double" w:sz="4" w:space="0" w:color="4472C4"/>
                      <w:bottom w:val="double" w:sz="4" w:space="0" w:color="4472C4"/>
                      <w:insideH w:val="double" w:sz="4" w:space="0" w:color="4472C4"/>
                    </w:tblBorders>
                    <w:tblCellMar>
                      <w:left w:w="93" w:type="dxa"/>
                    </w:tblCellMar>
                    <w:tblLook w:val="04A0"/>
                  </w:tblPr>
                  <w:tblGrid>
                    <w:gridCol w:w="2660"/>
                    <w:gridCol w:w="1479"/>
                    <w:gridCol w:w="1311"/>
                  </w:tblGrid>
                  <w:tr w:rsidR="008923D0">
                    <w:trPr>
                      <w:trHeight w:val="254"/>
                    </w:trPr>
                    <w:tc>
                      <w:tcPr>
                        <w:tcW w:w="2660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sorumluluklarımız</w:t>
                        </w:r>
                        <w:proofErr w:type="gramEnd"/>
                      </w:p>
                    </w:tc>
                    <w:tc>
                      <w:tcPr>
                        <w:tcW w:w="1479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hakları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  <w:right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anayasa</w:t>
                        </w:r>
                        <w:proofErr w:type="gramEnd"/>
                      </w:p>
                    </w:tc>
                  </w:tr>
                  <w:tr w:rsidR="008923D0">
                    <w:trPr>
                      <w:trHeight w:val="191"/>
                    </w:trPr>
                    <w:tc>
                      <w:tcPr>
                        <w:tcW w:w="2660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çocuk</w:t>
                        </w:r>
                        <w:proofErr w:type="gramEnd"/>
                      </w:p>
                    </w:tc>
                    <w:tc>
                      <w:tcPr>
                        <w:tcW w:w="1479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fikir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  <w:tcBorders>
                          <w:top w:val="double" w:sz="4" w:space="0" w:color="4472C4"/>
                          <w:left w:val="double" w:sz="4" w:space="0" w:color="4472C4"/>
                          <w:bottom w:val="double" w:sz="4" w:space="0" w:color="4472C4"/>
                          <w:right w:val="double" w:sz="4" w:space="0" w:color="4472C4"/>
                        </w:tcBorders>
                        <w:shd w:val="clear" w:color="auto" w:fill="auto"/>
                      </w:tcPr>
                      <w:p w:rsidR="008923D0" w:rsidRDefault="00A31AB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düşünen</w:t>
                        </w:r>
                        <w:proofErr w:type="gramEnd"/>
                      </w:p>
                    </w:tc>
                  </w:tr>
                </w:tbl>
                <w:p w:rsidR="008923D0" w:rsidRDefault="008923D0"/>
              </w:txbxContent>
            </v:textbox>
            <w10:wrap type="square"/>
          </v:rect>
        </w:pict>
      </w:r>
      <w:r w:rsidR="00A31ABA">
        <w:rPr>
          <w:rFonts w:ascii="Times New Roman" w:hAnsi="Times New Roman" w:cs="Times New Roman"/>
          <w:b/>
          <w:sz w:val="24"/>
          <w:szCs w:val="24"/>
        </w:rPr>
        <w:t>B) Boşlukları uygun kelimelerle tamamlayınız.</w:t>
      </w:r>
      <w:r w:rsidR="00A31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31ABA">
        <w:rPr>
          <w:rFonts w:ascii="Times New Roman" w:hAnsi="Times New Roman" w:cs="Times New Roman"/>
          <w:b/>
          <w:sz w:val="24"/>
          <w:szCs w:val="24"/>
        </w:rPr>
        <w:t>(12P)</w:t>
      </w:r>
    </w:p>
    <w:p w:rsidR="008923D0" w:rsidRDefault="008923D0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insan, on sekiz yaşına kadar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kabul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edilir.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……….........………………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 konuşur, sorgular ve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üretir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insanın doğuştan gelen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………...........……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……………...........………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canlıdır.</w:t>
      </w:r>
    </w:p>
    <w:p w:rsidR="008923D0" w:rsidRDefault="00A31ABA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Büyüdükçe görev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değişir.</w:t>
      </w:r>
    </w:p>
    <w:p w:rsidR="008923D0" w:rsidRDefault="008923D0">
      <w:pPr>
        <w:spacing w:after="0" w:line="240" w:lineRule="auto"/>
        <w:ind w:left="1080"/>
        <w:contextualSpacing/>
        <w:rPr>
          <w:rFonts w:ascii="Times New Roman" w:hAnsi="Times New Roman" w:cs="Times New Roman"/>
          <w:sz w:val="24"/>
          <w:szCs w:val="24"/>
        </w:rPr>
      </w:pPr>
    </w:p>
    <w:p w:rsidR="008923D0" w:rsidRDefault="008923D0">
      <w:pPr>
        <w:pStyle w:val="AralkYok"/>
        <w:ind w:left="720"/>
      </w:pP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numPr>
          <w:ilvl w:val="0"/>
          <w:numId w:val="1"/>
        </w:numPr>
      </w:pPr>
      <w:r>
        <w:rPr>
          <w:b/>
        </w:rPr>
        <w:t xml:space="preserve">Özgürlük istediğimiz </w:t>
      </w:r>
      <w:proofErr w:type="gramStart"/>
      <w:r>
        <w:rPr>
          <w:b/>
        </w:rPr>
        <w:t>zaman,istediğimizi</w:t>
      </w:r>
      <w:proofErr w:type="gramEnd"/>
      <w:r>
        <w:rPr>
          <w:b/>
        </w:rPr>
        <w:t xml:space="preserve"> yapmak mıdır?</w:t>
      </w:r>
      <w:r>
        <w:t xml:space="preserve"> Açıklayınız. (5 puan)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23D0" w:rsidRDefault="00A31ABA">
      <w:pPr>
        <w:spacing w:after="120" w:line="240" w:lineRule="atLeast"/>
      </w:pPr>
      <w:r>
        <w:rPr>
          <w:rFonts w:ascii="Times New Roman" w:hAnsi="Times New Roman" w:cs="Times New Roman"/>
          <w:b/>
          <w:sz w:val="24"/>
          <w:szCs w:val="24"/>
        </w:rPr>
        <w:t xml:space="preserve">  8)</w:t>
      </w:r>
      <w:r>
        <w:rPr>
          <w:rFonts w:ascii="Times New Roman" w:hAnsi="Times New Roman" w:cs="Times New Roman"/>
          <w:sz w:val="24"/>
          <w:szCs w:val="24"/>
        </w:rPr>
        <w:t xml:space="preserve"> Aşağıdaki ifadelerde parantez içine “</w:t>
      </w:r>
      <w:r>
        <w:rPr>
          <w:rFonts w:ascii="Times New Roman" w:hAnsi="Times New Roman" w:cs="Times New Roman"/>
          <w:b/>
          <w:sz w:val="24"/>
          <w:szCs w:val="24"/>
        </w:rPr>
        <w:t>hak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özgürlük</w:t>
      </w:r>
      <w:r>
        <w:rPr>
          <w:rFonts w:ascii="Times New Roman" w:hAnsi="Times New Roman" w:cs="Times New Roman"/>
          <w:sz w:val="24"/>
          <w:szCs w:val="24"/>
        </w:rPr>
        <w:t xml:space="preserve"> veya </w:t>
      </w:r>
      <w:r>
        <w:rPr>
          <w:rFonts w:ascii="Times New Roman" w:hAnsi="Times New Roman" w:cs="Times New Roman"/>
          <w:b/>
          <w:sz w:val="24"/>
          <w:szCs w:val="24"/>
        </w:rPr>
        <w:t xml:space="preserve">sorumluluk </w:t>
      </w:r>
      <w:r>
        <w:rPr>
          <w:rFonts w:ascii="Times New Roman" w:hAnsi="Times New Roman" w:cs="Times New Roman"/>
          <w:sz w:val="24"/>
          <w:szCs w:val="24"/>
        </w:rPr>
        <w:t>” yazınız. (12 puan)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a. İstediğimiz kitabı </w:t>
      </w:r>
      <w:proofErr w:type="gramStart"/>
      <w:r>
        <w:rPr>
          <w:rFonts w:ascii="Times New Roman" w:hAnsi="Times New Roman"/>
          <w:sz w:val="24"/>
          <w:szCs w:val="24"/>
        </w:rPr>
        <w:t>okuyabilmek .</w:t>
      </w:r>
      <w:proofErr w:type="gramEnd"/>
      <w:r>
        <w:rPr>
          <w:rFonts w:ascii="Times New Roman" w:hAnsi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proofErr w:type="gramEnd"/>
      <w:r>
        <w:rPr>
          <w:rFonts w:ascii="Times New Roman" w:hAnsi="Times New Roman"/>
          <w:sz w:val="24"/>
          <w:szCs w:val="24"/>
        </w:rPr>
        <w:t xml:space="preserve">. Hastalanınca doktora muayene olmak.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 xml:space="preserve">.  İstediğimiz müziği dinleyebilmek.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 xml:space="preserve">. Akşam yemeği pişiren anne.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>
      <w:pPr>
        <w:pStyle w:val="AralkYok"/>
        <w:spacing w:after="120" w:line="240" w:lineRule="atLeast"/>
      </w:pPr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. Çöpleri çöp kutusuna atmak.   (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 </w:t>
      </w:r>
    </w:p>
    <w:p w:rsidR="008923D0" w:rsidRDefault="00A31ABA" w:rsidP="00194B3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f.Bir babanın çalışarak evi geçindirmesi (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)</w:t>
      </w:r>
    </w:p>
    <w:p w:rsidR="008923D0" w:rsidRDefault="008923D0">
      <w:pPr>
        <w:pStyle w:val="AralkYok"/>
      </w:pPr>
    </w:p>
    <w:p w:rsidR="008923D0" w:rsidRDefault="00A31ABA">
      <w:pPr>
        <w:pStyle w:val="AralkYok"/>
        <w:ind w:left="858"/>
      </w:pPr>
      <w:r>
        <w:t xml:space="preserve">8. </w:t>
      </w:r>
      <w:r>
        <w:rPr>
          <w:b/>
        </w:rPr>
        <w:t xml:space="preserve">Yaşadığı çevrenin bir parçası olan insan; </w:t>
      </w:r>
      <w:proofErr w:type="gramStart"/>
      <w:r>
        <w:rPr>
          <w:b/>
        </w:rPr>
        <w:t>kendisine,ailesine</w:t>
      </w:r>
      <w:proofErr w:type="gramEnd"/>
      <w:r>
        <w:rPr>
          <w:b/>
        </w:rPr>
        <w:t>,arkadaşlarına,doğaya,çevreye,hayvanlara ve ortak  kültür mirasına karşı sorumludur</w:t>
      </w:r>
      <w:r>
        <w:t>.Siz de aşağıdaki boşlukları kendi hayatınızdan ve yakın çevrenizden örneklerle doldurunuz. ( 10 puan)</w:t>
      </w:r>
    </w:p>
    <w:p w:rsidR="008923D0" w:rsidRDefault="008923D0">
      <w:pPr>
        <w:pStyle w:val="AralkYok"/>
        <w:ind w:left="858"/>
      </w:pPr>
    </w:p>
    <w:tbl>
      <w:tblPr>
        <w:tblStyle w:val="TabloKlavuzu"/>
        <w:tblW w:w="9824" w:type="dxa"/>
        <w:tblInd w:w="858" w:type="dxa"/>
        <w:tblLook w:val="04A0"/>
      </w:tblPr>
      <w:tblGrid>
        <w:gridCol w:w="4980"/>
        <w:gridCol w:w="4844"/>
      </w:tblGrid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Kendime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Arkadaşlarıma ve diğer insanlara karşı sorumluluklarım</w:t>
            </w: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Hayvanlara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Çevreye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  <w:tr w:rsidR="008923D0">
        <w:tc>
          <w:tcPr>
            <w:tcW w:w="4979" w:type="dxa"/>
            <w:shd w:val="clear" w:color="auto" w:fill="auto"/>
          </w:tcPr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  <w:p w:rsidR="008923D0" w:rsidRDefault="00A31ABA">
            <w:pPr>
              <w:pStyle w:val="AralkYok"/>
              <w:rPr>
                <w:b/>
              </w:rPr>
            </w:pPr>
            <w:r>
              <w:rPr>
                <w:b/>
                <w:sz w:val="20"/>
                <w:szCs w:val="20"/>
              </w:rPr>
              <w:t>İnsanlığın ortak mirasına karşı sorumluluklarım</w:t>
            </w:r>
          </w:p>
          <w:p w:rsidR="008923D0" w:rsidRDefault="008923D0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4844" w:type="dxa"/>
            <w:shd w:val="clear" w:color="auto" w:fill="auto"/>
          </w:tcPr>
          <w:p w:rsidR="008923D0" w:rsidRDefault="008923D0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8923D0" w:rsidRDefault="008923D0">
      <w:pPr>
        <w:pStyle w:val="AralkYok"/>
      </w:pPr>
    </w:p>
    <w:p w:rsidR="008923D0" w:rsidRDefault="00A31ABA">
      <w:pPr>
        <w:pStyle w:val="AralkYok"/>
      </w:pPr>
      <w:r>
        <w:t xml:space="preserve">               9.  Haklarımız ihlal edildiğinde </w:t>
      </w:r>
      <w:r>
        <w:rPr>
          <w:b/>
          <w:u w:val="single"/>
        </w:rPr>
        <w:t>hangisinin yapılması yanlış olur?</w:t>
      </w:r>
      <w:r>
        <w:t xml:space="preserve"> ( 5 puan )</w:t>
      </w:r>
    </w:p>
    <w:p w:rsidR="008923D0" w:rsidRDefault="008923D0">
      <w:pPr>
        <w:pStyle w:val="AralkYok"/>
      </w:pPr>
    </w:p>
    <w:p w:rsidR="008923D0" w:rsidRDefault="00A31ABA">
      <w:pPr>
        <w:pStyle w:val="AralkYok"/>
      </w:pPr>
      <w:r>
        <w:t xml:space="preserve">                    a) Yasal yollara başvurmak                                           b) İnsan hakları kuruluna başvurmak</w:t>
      </w:r>
    </w:p>
    <w:p w:rsidR="008923D0" w:rsidRDefault="00A31ABA">
      <w:pPr>
        <w:pStyle w:val="AralkYok"/>
        <w:ind w:left="720"/>
      </w:pPr>
      <w:r>
        <w:t xml:space="preserve">     c) Kavga etmek                                                                d)Anlaşma sağlamak 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>10.</w:t>
      </w:r>
      <w:proofErr w:type="gramStart"/>
      <w:r>
        <w:t>Günlüğümüzün,mektuplarımızın</w:t>
      </w:r>
      <w:proofErr w:type="gramEnd"/>
      <w:r>
        <w:t xml:space="preserve"> ve özel eşyalarımızın karıştırılması </w:t>
      </w:r>
      <w:r>
        <w:rPr>
          <w:b/>
          <w:u w:val="single"/>
        </w:rPr>
        <w:t>hangi hakkın ihlaline örnektir?</w:t>
      </w:r>
      <w:r>
        <w:t xml:space="preserve"> (5)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 xml:space="preserve">      a) Kişi dokunulmazlığı                                                    b) Özel hayatın gizliliği</w:t>
      </w:r>
    </w:p>
    <w:p w:rsidR="008923D0" w:rsidRDefault="00A31ABA">
      <w:pPr>
        <w:pStyle w:val="AralkYok"/>
        <w:ind w:left="720"/>
      </w:pPr>
      <w:r>
        <w:t xml:space="preserve">      c) Konut dokunulmazlığı                                               d) Haberleşme özgürlüğü 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 xml:space="preserve">11.İnsanın temel haklara sahip olabilmesinin koşulu hangisidir? ( 5 puan ) </w:t>
      </w:r>
    </w:p>
    <w:p w:rsidR="008923D0" w:rsidRDefault="008923D0">
      <w:pPr>
        <w:pStyle w:val="AralkYok"/>
        <w:ind w:left="720"/>
      </w:pPr>
    </w:p>
    <w:p w:rsidR="008923D0" w:rsidRDefault="00A31ABA">
      <w:pPr>
        <w:pStyle w:val="AralkYok"/>
        <w:ind w:left="720"/>
      </w:pPr>
      <w:r>
        <w:t xml:space="preserve">      a) Çalışkan olmak                                                             b) Özgür olmak</w:t>
      </w:r>
    </w:p>
    <w:p w:rsidR="008923D0" w:rsidRDefault="00A31ABA">
      <w:pPr>
        <w:pStyle w:val="AralkYok"/>
        <w:ind w:left="720"/>
      </w:pPr>
      <w:r>
        <w:t xml:space="preserve">      c) Zengin olmak                                                                d) İnsan olmak </w:t>
      </w:r>
    </w:p>
    <w:p w:rsidR="008923D0" w:rsidRDefault="008923D0">
      <w:pPr>
        <w:pStyle w:val="AralkYok"/>
        <w:ind w:left="2160"/>
      </w:pPr>
    </w:p>
    <w:p w:rsidR="008923D0" w:rsidRDefault="0092454A">
      <w:pPr>
        <w:pStyle w:val="AralkYok"/>
        <w:ind w:left="1440"/>
      </w:pPr>
      <w:hyperlink r:id="rId7" w:history="1">
        <w:r w:rsidR="00194B35" w:rsidRPr="00E03CE5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194B35">
        <w:rPr>
          <w:rFonts w:ascii="Comic Sans MS" w:hAnsi="Comic Sans MS"/>
          <w:sz w:val="26"/>
          <w:szCs w:val="26"/>
        </w:rPr>
        <w:t xml:space="preserve"> </w:t>
      </w:r>
      <w:r w:rsidR="00A31ABA">
        <w:t xml:space="preserve">                                                                                                               BAŞARILAR</w:t>
      </w:r>
    </w:p>
    <w:p w:rsidR="008923D0" w:rsidRDefault="008923D0">
      <w:pPr>
        <w:pStyle w:val="AralkYok"/>
        <w:ind w:left="1440"/>
      </w:pPr>
    </w:p>
    <w:p w:rsidR="008923D0" w:rsidRDefault="008923D0">
      <w:pPr>
        <w:pStyle w:val="AralkYok"/>
        <w:ind w:left="2160"/>
      </w:pPr>
    </w:p>
    <w:p w:rsidR="008923D0" w:rsidRDefault="008923D0">
      <w:pPr>
        <w:pStyle w:val="AralkYok"/>
        <w:ind w:left="1440"/>
      </w:pPr>
    </w:p>
    <w:p w:rsidR="008923D0" w:rsidRPr="00A4150F" w:rsidRDefault="00A4150F">
      <w:pPr>
        <w:pStyle w:val="AralkYok"/>
        <w:rPr>
          <w:color w:val="FFFFFF" w:themeColor="background1"/>
        </w:rPr>
      </w:pPr>
      <w:hyperlink r:id="rId8" w:history="1">
        <w:r w:rsidRPr="00A4150F">
          <w:rPr>
            <w:rStyle w:val="Kpr"/>
            <w:color w:val="FFFFFF" w:themeColor="background1"/>
          </w:rPr>
          <w:t>https://www.sorubak.com</w:t>
        </w:r>
      </w:hyperlink>
      <w:r w:rsidRPr="00A4150F">
        <w:rPr>
          <w:color w:val="FFFFFF" w:themeColor="background1"/>
        </w:rPr>
        <w:t xml:space="preserve"> </w:t>
      </w:r>
    </w:p>
    <w:p w:rsidR="008923D0" w:rsidRDefault="008923D0">
      <w:pPr>
        <w:ind w:left="-851"/>
        <w:rPr>
          <w:rFonts w:ascii="Comic Sans MS" w:eastAsia="Calibri" w:hAnsi="Comic Sans MS" w:cs="Comic Sans MS"/>
          <w:b/>
          <w:bCs/>
          <w:color w:val="FFFF00"/>
          <w:sz w:val="20"/>
          <w:highlight w:val="darkBlue"/>
        </w:rPr>
      </w:pPr>
    </w:p>
    <w:p w:rsidR="008923D0" w:rsidRDefault="00A31ABA">
      <w:pPr>
        <w:pStyle w:val="AralkYok"/>
      </w:pPr>
      <w:r>
        <w:t xml:space="preserve">          </w:t>
      </w:r>
      <w:bookmarkStart w:id="0" w:name="_GoBack"/>
      <w:bookmarkEnd w:id="0"/>
    </w:p>
    <w:p w:rsidR="008923D0" w:rsidRDefault="00A31ABA">
      <w:pPr>
        <w:pStyle w:val="AralkYok"/>
      </w:pPr>
      <w:r>
        <w:t xml:space="preserve">            </w:t>
      </w:r>
    </w:p>
    <w:tbl>
      <w:tblPr>
        <w:tblStyle w:val="TabloKlavuzu"/>
        <w:tblW w:w="9497" w:type="dxa"/>
        <w:tblInd w:w="817" w:type="dxa"/>
        <w:tblLook w:val="04A0"/>
      </w:tblPr>
      <w:tblGrid>
        <w:gridCol w:w="9497"/>
      </w:tblGrid>
      <w:tr w:rsidR="008923D0">
        <w:tc>
          <w:tcPr>
            <w:tcW w:w="9497" w:type="dxa"/>
            <w:shd w:val="clear" w:color="auto" w:fill="auto"/>
          </w:tcPr>
          <w:p w:rsidR="008923D0" w:rsidRDefault="008923D0">
            <w:pPr>
              <w:pStyle w:val="AralkYok"/>
            </w:pPr>
          </w:p>
        </w:tc>
      </w:tr>
    </w:tbl>
    <w:p w:rsidR="008923D0" w:rsidRDefault="008923D0">
      <w:pPr>
        <w:pStyle w:val="AralkYok"/>
      </w:pPr>
    </w:p>
    <w:sectPr w:rsidR="008923D0" w:rsidSect="008923D0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96304"/>
    <w:multiLevelType w:val="multilevel"/>
    <w:tmpl w:val="9E220250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1EDC17FB"/>
    <w:multiLevelType w:val="multilevel"/>
    <w:tmpl w:val="53A678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2D6F3860"/>
    <w:multiLevelType w:val="multilevel"/>
    <w:tmpl w:val="BEA0B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561F1"/>
    <w:multiLevelType w:val="multilevel"/>
    <w:tmpl w:val="5A7A7B82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594C074C"/>
    <w:multiLevelType w:val="multilevel"/>
    <w:tmpl w:val="51605E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7537163F"/>
    <w:multiLevelType w:val="multilevel"/>
    <w:tmpl w:val="27B4AC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7C551BEC"/>
    <w:multiLevelType w:val="multilevel"/>
    <w:tmpl w:val="D6CC0D84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923D0"/>
    <w:rsid w:val="00194B35"/>
    <w:rsid w:val="0036586E"/>
    <w:rsid w:val="008923D0"/>
    <w:rsid w:val="0092454A"/>
    <w:rsid w:val="00A31ABA"/>
    <w:rsid w:val="00A41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5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1">
    <w:name w:val="ListLabel 1"/>
    <w:qFormat/>
    <w:rsid w:val="008923D0"/>
    <w:rPr>
      <w:rFonts w:cs="Courier New"/>
    </w:rPr>
  </w:style>
  <w:style w:type="character" w:customStyle="1" w:styleId="ListLabel2">
    <w:name w:val="ListLabel 2"/>
    <w:qFormat/>
    <w:rsid w:val="008923D0"/>
    <w:rPr>
      <w:rFonts w:cs="Courier New"/>
    </w:rPr>
  </w:style>
  <w:style w:type="character" w:customStyle="1" w:styleId="ListLabel3">
    <w:name w:val="ListLabel 3"/>
    <w:qFormat/>
    <w:rsid w:val="008923D0"/>
    <w:rPr>
      <w:rFonts w:cs="Courier New"/>
    </w:rPr>
  </w:style>
  <w:style w:type="character" w:customStyle="1" w:styleId="ListLabel4">
    <w:name w:val="ListLabel 4"/>
    <w:qFormat/>
    <w:rsid w:val="008923D0"/>
    <w:rPr>
      <w:rFonts w:cs="Courier New"/>
    </w:rPr>
  </w:style>
  <w:style w:type="character" w:customStyle="1" w:styleId="ListLabel5">
    <w:name w:val="ListLabel 5"/>
    <w:qFormat/>
    <w:rsid w:val="008923D0"/>
    <w:rPr>
      <w:rFonts w:cs="Courier New"/>
    </w:rPr>
  </w:style>
  <w:style w:type="character" w:customStyle="1" w:styleId="ListLabel6">
    <w:name w:val="ListLabel 6"/>
    <w:qFormat/>
    <w:rsid w:val="008923D0"/>
    <w:rPr>
      <w:rFonts w:cs="Courier New"/>
    </w:rPr>
  </w:style>
  <w:style w:type="character" w:customStyle="1" w:styleId="ListLabel7">
    <w:name w:val="ListLabel 7"/>
    <w:qFormat/>
    <w:rsid w:val="008923D0"/>
    <w:rPr>
      <w:rFonts w:cs="Courier New"/>
    </w:rPr>
  </w:style>
  <w:style w:type="character" w:customStyle="1" w:styleId="ListLabel8">
    <w:name w:val="ListLabel 8"/>
    <w:qFormat/>
    <w:rsid w:val="008923D0"/>
    <w:rPr>
      <w:rFonts w:cs="Courier New"/>
    </w:rPr>
  </w:style>
  <w:style w:type="character" w:customStyle="1" w:styleId="ListLabel9">
    <w:name w:val="ListLabel 9"/>
    <w:qFormat/>
    <w:rsid w:val="008923D0"/>
    <w:rPr>
      <w:rFonts w:cs="Courier New"/>
    </w:rPr>
  </w:style>
  <w:style w:type="character" w:customStyle="1" w:styleId="ListLabel10">
    <w:name w:val="ListLabel 10"/>
    <w:qFormat/>
    <w:rsid w:val="008923D0"/>
    <w:rPr>
      <w:rFonts w:cs="Courier New"/>
    </w:rPr>
  </w:style>
  <w:style w:type="character" w:customStyle="1" w:styleId="ListLabel11">
    <w:name w:val="ListLabel 11"/>
    <w:qFormat/>
    <w:rsid w:val="008923D0"/>
    <w:rPr>
      <w:rFonts w:cs="Courier New"/>
    </w:rPr>
  </w:style>
  <w:style w:type="character" w:customStyle="1" w:styleId="ListLabel12">
    <w:name w:val="ListLabel 12"/>
    <w:qFormat/>
    <w:rsid w:val="008923D0"/>
    <w:rPr>
      <w:rFonts w:cs="Courier New"/>
    </w:rPr>
  </w:style>
  <w:style w:type="character" w:customStyle="1" w:styleId="ListLabel13">
    <w:name w:val="ListLabel 13"/>
    <w:qFormat/>
    <w:rsid w:val="008923D0"/>
    <w:rPr>
      <w:rFonts w:cs="Courier New"/>
    </w:rPr>
  </w:style>
  <w:style w:type="character" w:customStyle="1" w:styleId="ListLabel14">
    <w:name w:val="ListLabel 14"/>
    <w:qFormat/>
    <w:rsid w:val="008923D0"/>
    <w:rPr>
      <w:rFonts w:cs="Courier New"/>
    </w:rPr>
  </w:style>
  <w:style w:type="character" w:customStyle="1" w:styleId="ListLabel15">
    <w:name w:val="ListLabel 15"/>
    <w:qFormat/>
    <w:rsid w:val="008923D0"/>
    <w:rPr>
      <w:rFonts w:cs="Courier New"/>
    </w:rPr>
  </w:style>
  <w:style w:type="character" w:customStyle="1" w:styleId="ListLabel16">
    <w:name w:val="ListLabel 16"/>
    <w:qFormat/>
    <w:rsid w:val="008923D0"/>
    <w:rPr>
      <w:rFonts w:cs="Courier New"/>
    </w:rPr>
  </w:style>
  <w:style w:type="character" w:customStyle="1" w:styleId="ListLabel17">
    <w:name w:val="ListLabel 17"/>
    <w:qFormat/>
    <w:rsid w:val="008923D0"/>
    <w:rPr>
      <w:rFonts w:cs="Courier New"/>
    </w:rPr>
  </w:style>
  <w:style w:type="character" w:customStyle="1" w:styleId="ListLabel18">
    <w:name w:val="ListLabel 18"/>
    <w:qFormat/>
    <w:rsid w:val="008923D0"/>
    <w:rPr>
      <w:rFonts w:cs="Courier New"/>
    </w:rPr>
  </w:style>
  <w:style w:type="character" w:customStyle="1" w:styleId="ListLabel19">
    <w:name w:val="ListLabel 19"/>
    <w:qFormat/>
    <w:rsid w:val="008923D0"/>
    <w:rPr>
      <w:rFonts w:cs="Courier New"/>
    </w:rPr>
  </w:style>
  <w:style w:type="character" w:customStyle="1" w:styleId="ListLabel20">
    <w:name w:val="ListLabel 20"/>
    <w:qFormat/>
    <w:rsid w:val="008923D0"/>
    <w:rPr>
      <w:rFonts w:cs="Courier New"/>
    </w:rPr>
  </w:style>
  <w:style w:type="paragraph" w:customStyle="1" w:styleId="Balk">
    <w:name w:val="Başlık"/>
    <w:basedOn w:val="Normal"/>
    <w:next w:val="GvdeMetni"/>
    <w:qFormat/>
    <w:rsid w:val="008923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8923D0"/>
    <w:pPr>
      <w:spacing w:after="140"/>
    </w:pPr>
  </w:style>
  <w:style w:type="paragraph" w:styleId="Liste">
    <w:name w:val="List"/>
    <w:basedOn w:val="GvdeMetni"/>
    <w:rsid w:val="008923D0"/>
    <w:rPr>
      <w:rFonts w:cs="Mangal"/>
    </w:rPr>
  </w:style>
  <w:style w:type="paragraph" w:customStyle="1" w:styleId="Caption">
    <w:name w:val="Caption"/>
    <w:basedOn w:val="Normal"/>
    <w:qFormat/>
    <w:rsid w:val="008923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qFormat/>
    <w:rsid w:val="008923D0"/>
    <w:pPr>
      <w:suppressLineNumbers/>
    </w:pPr>
    <w:rPr>
      <w:rFonts w:cs="Mangal"/>
    </w:rPr>
  </w:style>
  <w:style w:type="paragraph" w:styleId="AralkYok">
    <w:name w:val="No Spacing"/>
    <w:qFormat/>
    <w:rsid w:val="008923D0"/>
    <w:rPr>
      <w:rFonts w:eastAsia="Times New Roman" w:cs="Times New Roman"/>
    </w:rPr>
  </w:style>
  <w:style w:type="numbering" w:customStyle="1" w:styleId="WW8Num13">
    <w:name w:val="WW8Num13"/>
    <w:qFormat/>
    <w:rsid w:val="008923D0"/>
  </w:style>
  <w:style w:type="table" w:styleId="TabloKlavuzu">
    <w:name w:val="Table Grid"/>
    <w:basedOn w:val="NormalTablo"/>
    <w:uiPriority w:val="59"/>
    <w:rsid w:val="00012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4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C02D1-7142-453F-9629-FF7D941C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4286</Characters>
  <Application>Microsoft Office Word</Application>
  <DocSecurity>0</DocSecurity>
  <Lines>35</Lines>
  <Paragraphs>10</Paragraphs>
  <ScaleCrop>false</ScaleCrop>
  <Manager>https://www.sorubak.com</Manager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2018-11-14T09:37:00Z</cp:lastPrinted>
  <dcterms:created xsi:type="dcterms:W3CDTF">2018-11-15T13:39:00Z</dcterms:created>
  <dcterms:modified xsi:type="dcterms:W3CDTF">2019-10-24T14:09:00Z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ncy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