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E2" w:rsidRDefault="00FF69E2"/>
    <w:p w:rsidR="00FF69E2" w:rsidRDefault="00FF69E2">
      <w:r>
        <w:t>ÖĞRENCİ ADI SOYADI:</w:t>
      </w:r>
      <w:r w:rsidR="00960853">
        <w:t xml:space="preserve"> </w:t>
      </w:r>
      <w:r w:rsidR="007B2E8A">
        <w:t>MUSA DAĞ</w:t>
      </w:r>
    </w:p>
    <w:p w:rsidR="00FF69E2" w:rsidRDefault="00FF69E2">
      <w:r>
        <w:t>SINIFI:</w:t>
      </w:r>
      <w:r w:rsidR="007B2E8A">
        <w:t xml:space="preserve"> 8</w:t>
      </w:r>
    </w:p>
    <w:p w:rsidR="00FF69E2" w:rsidRDefault="00D01355">
      <w:r>
        <w:t>NUMARASI:</w:t>
      </w:r>
      <w:r w:rsidR="007B2E8A">
        <w:t xml:space="preserve"> 107</w:t>
      </w:r>
    </w:p>
    <w:p w:rsidR="00960853" w:rsidRDefault="00960853">
      <w:r>
        <w:t>ÖĞRETMEN ADI SOYADI:</w:t>
      </w:r>
      <w:r w:rsidR="007B2E8A">
        <w:t xml:space="preserve"> BAHAR OLTULU</w:t>
      </w:r>
    </w:p>
    <w:p w:rsidR="00D01355" w:rsidRDefault="00D01355">
      <w:r>
        <w:t>KAZANIM DEĞERLENDİRME:</w:t>
      </w:r>
    </w:p>
    <w:p w:rsidR="00960853" w:rsidRDefault="00960853"/>
    <w:p w:rsidR="00960853" w:rsidRDefault="00960853"/>
    <w:tbl>
      <w:tblPr>
        <w:tblStyle w:val="TabloKlavuzu"/>
        <w:tblW w:w="8796" w:type="dxa"/>
        <w:tblLook w:val="04A0"/>
      </w:tblPr>
      <w:tblGrid>
        <w:gridCol w:w="2199"/>
        <w:gridCol w:w="2199"/>
        <w:gridCol w:w="2199"/>
        <w:gridCol w:w="2199"/>
      </w:tblGrid>
      <w:tr w:rsidR="007B2E8A" w:rsidTr="007B2E8A">
        <w:trPr>
          <w:trHeight w:val="3396"/>
        </w:trPr>
        <w:tc>
          <w:tcPr>
            <w:tcW w:w="2199" w:type="dxa"/>
          </w:tcPr>
          <w:p w:rsidR="007B2E8A" w:rsidRDefault="007B2E8A">
            <w:r>
              <w:t>UZUN DÖNEMLİ AMAÇ</w:t>
            </w:r>
          </w:p>
        </w:tc>
        <w:tc>
          <w:tcPr>
            <w:tcW w:w="2199" w:type="dxa"/>
          </w:tcPr>
          <w:p w:rsidR="007B2E8A" w:rsidRDefault="007B2E8A">
            <w:r>
              <w:t>KISA DÖNEMLİ AMAÇ</w:t>
            </w:r>
          </w:p>
        </w:tc>
        <w:tc>
          <w:tcPr>
            <w:tcW w:w="2199" w:type="dxa"/>
          </w:tcPr>
          <w:p w:rsidR="007B2E8A" w:rsidRDefault="007B2E8A">
            <w:r>
              <w:t>ÖĞRETİMSEL AMAÇ</w:t>
            </w:r>
          </w:p>
        </w:tc>
        <w:tc>
          <w:tcPr>
            <w:tcW w:w="2199" w:type="dxa"/>
          </w:tcPr>
          <w:p w:rsidR="007B2E8A" w:rsidRDefault="007B2E8A">
            <w:r>
              <w:t>SÜRE</w:t>
            </w:r>
          </w:p>
          <w:p w:rsidR="00B74DE9" w:rsidRDefault="00B74DE9"/>
          <w:p w:rsidR="00B74DE9" w:rsidRDefault="00B74DE9"/>
          <w:p w:rsidR="00B74DE9" w:rsidRDefault="00B74DE9">
            <w:r>
              <w:t>7-11 EYLÜL</w:t>
            </w:r>
          </w:p>
          <w:p w:rsidR="00B74DE9" w:rsidRDefault="00B74DE9"/>
          <w:p w:rsidR="00B74DE9" w:rsidRDefault="00B74DE9">
            <w:r>
              <w:t>14-18 EYLÜL</w:t>
            </w:r>
          </w:p>
        </w:tc>
      </w:tr>
      <w:tr w:rsidR="007B2E8A" w:rsidTr="007B2E8A">
        <w:trPr>
          <w:trHeight w:val="1115"/>
        </w:trPr>
        <w:tc>
          <w:tcPr>
            <w:tcW w:w="2199" w:type="dxa"/>
          </w:tcPr>
          <w:p w:rsidR="007B2E8A" w:rsidRDefault="007B2E8A">
            <w:r>
              <w:t>OKUMA BECERİSİ KAZANIR.</w:t>
            </w:r>
          </w:p>
        </w:tc>
        <w:tc>
          <w:tcPr>
            <w:tcW w:w="2199" w:type="dxa"/>
          </w:tcPr>
          <w:p w:rsidR="007B2E8A" w:rsidRPr="007B2E8A" w:rsidRDefault="007B2E8A">
            <w:pPr>
              <w:rPr>
                <w:sz w:val="24"/>
                <w:szCs w:val="24"/>
              </w:rPr>
            </w:pPr>
            <w:r w:rsidRPr="007B2E8A">
              <w:rPr>
                <w:sz w:val="24"/>
                <w:szCs w:val="24"/>
              </w:rPr>
              <w:t>1.Okuma becerisi geliştirir.</w:t>
            </w:r>
          </w:p>
        </w:tc>
        <w:tc>
          <w:tcPr>
            <w:tcW w:w="2199" w:type="dxa"/>
          </w:tcPr>
          <w:p w:rsidR="007B2E8A" w:rsidRDefault="007B2E8A" w:rsidP="007B2E8A">
            <w:r>
              <w:t>1. Verilen masal, öykü vb.lerini sesli/ sessiz okur.</w:t>
            </w:r>
          </w:p>
          <w:p w:rsidR="007B2E8A" w:rsidRDefault="007B2E8A" w:rsidP="007B2E8A">
            <w:r>
              <w:t>2. Basit bir öyküyü konuşmaları canlandırarak okur.</w:t>
            </w:r>
          </w:p>
          <w:p w:rsidR="007B2E8A" w:rsidRDefault="007B2E8A" w:rsidP="007B2E8A">
            <w:r>
              <w:t>3. Verilen bir tekerlemeyi okur.</w:t>
            </w:r>
          </w:p>
          <w:p w:rsidR="007B2E8A" w:rsidRDefault="007B2E8A" w:rsidP="007B2E8A">
            <w:r>
              <w:t>4. Verilen bir şiiri okur.</w:t>
            </w:r>
          </w:p>
          <w:p w:rsidR="007B2E8A" w:rsidRDefault="007B2E8A" w:rsidP="007B2E8A">
            <w:r>
              <w:t>5. İki kişi arasındaki bir konuşma yazısını arkadaşıyla karşılıklı okur.</w:t>
            </w:r>
          </w:p>
          <w:p w:rsidR="007B2E8A" w:rsidRDefault="007B2E8A" w:rsidP="007B2E8A">
            <w:r>
              <w:t>6. Günlük gazete ve dergiyi sesli/ sessiz okur.</w:t>
            </w:r>
          </w:p>
          <w:p w:rsidR="007B2E8A" w:rsidRDefault="007B2E8A" w:rsidP="007B2E8A">
            <w:r>
              <w:t>7. Diğer derslerle ilgili bir metni sesli okur.</w:t>
            </w:r>
          </w:p>
          <w:p w:rsidR="007B2E8A" w:rsidRDefault="007B2E8A" w:rsidP="007B2E8A">
            <w:r>
              <w:t>8. Diğer derslerle ilgili bir metni sessiz okur.</w:t>
            </w:r>
          </w:p>
        </w:tc>
        <w:tc>
          <w:tcPr>
            <w:tcW w:w="2199" w:type="dxa"/>
          </w:tcPr>
          <w:p w:rsidR="007B2E8A" w:rsidRDefault="007B2E8A" w:rsidP="007B2E8A"/>
          <w:p w:rsidR="007B2E8A" w:rsidRDefault="007B2E8A" w:rsidP="007B2E8A">
            <w:r>
              <w:t>4 DERS SAATİ</w:t>
            </w:r>
          </w:p>
        </w:tc>
      </w:tr>
      <w:tr w:rsidR="007B2E8A" w:rsidTr="007B2E8A">
        <w:trPr>
          <w:trHeight w:val="1115"/>
        </w:trPr>
        <w:tc>
          <w:tcPr>
            <w:tcW w:w="2199" w:type="dxa"/>
          </w:tcPr>
          <w:p w:rsidR="007B2E8A" w:rsidRDefault="007B2E8A">
            <w:r>
              <w:lastRenderedPageBreak/>
              <w:t>YAZMA BECERİSİNİ KAZANIR.</w:t>
            </w:r>
          </w:p>
        </w:tc>
        <w:tc>
          <w:tcPr>
            <w:tcW w:w="2199" w:type="dxa"/>
          </w:tcPr>
          <w:p w:rsidR="007B2E8A" w:rsidRPr="007B2E8A" w:rsidRDefault="007B2E8A">
            <w:pPr>
              <w:rPr>
                <w:sz w:val="24"/>
                <w:szCs w:val="24"/>
              </w:rPr>
            </w:pPr>
            <w:r w:rsidRPr="007B2E8A">
              <w:rPr>
                <w:sz w:val="24"/>
                <w:szCs w:val="24"/>
              </w:rPr>
              <w:t>1.İzlediğini, dinlediğini, okuduğunu, duygu ve düşüncelerini ifade etme becerisi geliştirir.</w:t>
            </w:r>
          </w:p>
        </w:tc>
        <w:tc>
          <w:tcPr>
            <w:tcW w:w="2199" w:type="dxa"/>
          </w:tcPr>
          <w:p w:rsidR="007B2E8A" w:rsidRDefault="007B2E8A" w:rsidP="007B2E8A">
            <w:r>
              <w:t>1. Gördüğü nesnenin özelliklerini üç beş tümceyle yazar.</w:t>
            </w:r>
          </w:p>
          <w:p w:rsidR="007B2E8A" w:rsidRDefault="007B2E8A" w:rsidP="007B2E8A">
            <w:r>
              <w:t>2. Görülen,</w:t>
            </w:r>
            <w:r w:rsidR="00964509">
              <w:t xml:space="preserve"> </w:t>
            </w:r>
            <w:bookmarkStart w:id="0" w:name="_GoBack"/>
            <w:bookmarkEnd w:id="0"/>
            <w:r>
              <w:t>yaşanan bir olayı üç beş tümceyle yazar.</w:t>
            </w:r>
          </w:p>
          <w:p w:rsidR="007B2E8A" w:rsidRDefault="007B2E8A" w:rsidP="007B2E8A">
            <w:r>
              <w:t>3. Üç beş sözcüklü soruların yanıtını yazar.</w:t>
            </w:r>
          </w:p>
          <w:p w:rsidR="007B2E8A" w:rsidRDefault="007B2E8A" w:rsidP="007B2E8A">
            <w:r>
              <w:t>4. Birden fazla eylem içeren resim kartına bakarak gördüklerini yazar.</w:t>
            </w:r>
          </w:p>
          <w:p w:rsidR="007B2E8A" w:rsidRDefault="007B2E8A" w:rsidP="007B2E8A">
            <w:r>
              <w:t>5. Söylediği tekerlemeleri yazar.</w:t>
            </w:r>
          </w:p>
          <w:p w:rsidR="007B2E8A" w:rsidRDefault="007B2E8A" w:rsidP="007B2E8A">
            <w:r>
              <w:t>6. Kutlama kartı yazar.</w:t>
            </w:r>
          </w:p>
          <w:p w:rsidR="007B2E8A" w:rsidRDefault="007B2E8A" w:rsidP="007B2E8A">
            <w:r>
              <w:t>7. Geçmiş olsun yazıları yazar.</w:t>
            </w:r>
          </w:p>
          <w:p w:rsidR="007B2E8A" w:rsidRDefault="007B2E8A" w:rsidP="007B2E8A">
            <w:r>
              <w:t>8. Davet yazıları yazar.</w:t>
            </w:r>
          </w:p>
          <w:p w:rsidR="007B2E8A" w:rsidRDefault="007B2E8A" w:rsidP="007B2E8A">
            <w:r>
              <w:t>9. Okuduğu metin ile ilgili duygu ve düşüncelerini yazar.</w:t>
            </w:r>
          </w:p>
          <w:p w:rsidR="007B2E8A" w:rsidRDefault="007B2E8A" w:rsidP="007B2E8A">
            <w:r>
              <w:t>10. Radyo, TV, gazeteden dinlediği veya okuduğu bir haberi yazar.</w:t>
            </w:r>
          </w:p>
        </w:tc>
        <w:tc>
          <w:tcPr>
            <w:tcW w:w="2199" w:type="dxa"/>
          </w:tcPr>
          <w:p w:rsidR="007B2E8A" w:rsidRDefault="007B2E8A" w:rsidP="007B2E8A"/>
          <w:p w:rsidR="007B2E8A" w:rsidRDefault="007B2E8A" w:rsidP="007B2E8A">
            <w:r>
              <w:t>4 DERS SAATİ</w:t>
            </w:r>
          </w:p>
        </w:tc>
      </w:tr>
    </w:tbl>
    <w:p w:rsidR="00D01355" w:rsidRDefault="00D1765F">
      <w:hyperlink r:id="rId6" w:history="1">
        <w:r w:rsidRPr="0099706D">
          <w:rPr>
            <w:rStyle w:val="Kpr"/>
            <w:rFonts w:ascii="Comic Sans MS" w:eastAsia="Times New Roman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70C0"/>
          <w:sz w:val="24"/>
          <w:szCs w:val="24"/>
        </w:rPr>
        <w:t xml:space="preserve"> </w:t>
      </w:r>
    </w:p>
    <w:sectPr w:rsidR="00D01355" w:rsidSect="00A850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A2B" w:rsidRDefault="00026A2B" w:rsidP="00FF69E2">
      <w:pPr>
        <w:spacing w:after="0" w:line="240" w:lineRule="auto"/>
      </w:pPr>
      <w:r>
        <w:separator/>
      </w:r>
    </w:p>
  </w:endnote>
  <w:endnote w:type="continuationSeparator" w:id="0">
    <w:p w:rsidR="00026A2B" w:rsidRDefault="00026A2B" w:rsidP="00FF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9E2" w:rsidRDefault="005135BD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sdt>
      <w:sdtPr>
        <w:rPr>
          <w:rFonts w:asciiTheme="majorHAnsi" w:eastAsiaTheme="majorEastAsia" w:hAnsiTheme="majorHAnsi" w:cstheme="majorBidi"/>
        </w:rPr>
        <w:id w:val="76027555"/>
        <w:placeholder>
          <w:docPart w:val="E7B572EC14D64D10B655D5C3D9B0B3BA"/>
        </w:placeholder>
        <w:temporary/>
        <w:showingPlcHdr/>
      </w:sdtPr>
      <w:sdtContent>
        <w:r w:rsidR="00FF69E2">
          <w:rPr>
            <w:rFonts w:asciiTheme="majorHAnsi" w:eastAsiaTheme="majorEastAsia" w:hAnsiTheme="majorHAnsi" w:cstheme="majorBidi"/>
          </w:rPr>
          <w:t>[Metni yazın]</w:t>
        </w:r>
      </w:sdtContent>
    </w:sdt>
    <w:r w:rsidR="00FF69E2">
      <w:rPr>
        <w:rFonts w:asciiTheme="majorHAnsi" w:eastAsiaTheme="majorEastAsia" w:hAnsiTheme="majorHAnsi" w:cstheme="majorBidi"/>
      </w:rPr>
      <w:ptab w:relativeTo="margin" w:alignment="right" w:leader="none"/>
    </w:r>
    <w:r w:rsidR="00FF69E2">
      <w:rPr>
        <w:rFonts w:asciiTheme="majorHAnsi" w:eastAsiaTheme="majorEastAsia" w:hAnsiTheme="majorHAnsi" w:cstheme="majorBidi"/>
      </w:rPr>
      <w:t xml:space="preserve">Sayfa </w:t>
    </w:r>
    <w:r w:rsidRPr="005135BD">
      <w:rPr>
        <w:rFonts w:eastAsiaTheme="minorEastAsia"/>
      </w:rPr>
      <w:fldChar w:fldCharType="begin"/>
    </w:r>
    <w:r w:rsidR="00FF69E2">
      <w:instrText>PAGE   \* MERGEFORMAT</w:instrText>
    </w:r>
    <w:r w:rsidRPr="005135BD">
      <w:rPr>
        <w:rFonts w:eastAsiaTheme="minorEastAsia"/>
      </w:rPr>
      <w:fldChar w:fldCharType="separate"/>
    </w:r>
    <w:r w:rsidR="00D1765F" w:rsidRPr="00D1765F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FF69E2" w:rsidRDefault="00FF69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A2B" w:rsidRDefault="00026A2B" w:rsidP="00FF69E2">
      <w:pPr>
        <w:spacing w:after="0" w:line="240" w:lineRule="auto"/>
      </w:pPr>
      <w:r>
        <w:separator/>
      </w:r>
    </w:p>
  </w:footnote>
  <w:footnote w:type="continuationSeparator" w:id="0">
    <w:p w:rsidR="00026A2B" w:rsidRDefault="00026A2B" w:rsidP="00FF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308CF3F95E4546CDA7FFB7426DEB63E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60853" w:rsidRDefault="00960853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TÜRKÇE </w:t>
        </w:r>
        <w:r w:rsidR="007B2E8A">
          <w:rPr>
            <w:rFonts w:asciiTheme="majorHAnsi" w:eastAsiaTheme="majorEastAsia" w:hAnsiTheme="majorHAnsi" w:cstheme="majorBidi"/>
            <w:sz w:val="32"/>
            <w:szCs w:val="32"/>
          </w:rPr>
          <w:t xml:space="preserve">TELAFİ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BİREYSELLEŞTİRİLMİŞ EĞİTİM PROGRAMI</w:t>
        </w:r>
      </w:p>
    </w:sdtContent>
  </w:sdt>
  <w:p w:rsidR="00FF69E2" w:rsidRDefault="00FF69E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9E2"/>
    <w:rsid w:val="00026A2B"/>
    <w:rsid w:val="001D7C85"/>
    <w:rsid w:val="004F393C"/>
    <w:rsid w:val="005135BD"/>
    <w:rsid w:val="007B2E8A"/>
    <w:rsid w:val="00960853"/>
    <w:rsid w:val="00964509"/>
    <w:rsid w:val="00A850E3"/>
    <w:rsid w:val="00B74DE9"/>
    <w:rsid w:val="00BE2451"/>
    <w:rsid w:val="00D01355"/>
    <w:rsid w:val="00D1765F"/>
    <w:rsid w:val="00D37E81"/>
    <w:rsid w:val="00E51A99"/>
    <w:rsid w:val="00ED5A84"/>
    <w:rsid w:val="00FF6487"/>
    <w:rsid w:val="00FF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0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76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B572EC14D64D10B655D5C3D9B0B3B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D49B951-2DA2-47C4-AD68-B77E3A8953D1}"/>
      </w:docPartPr>
      <w:docPartBody>
        <w:p w:rsidR="0005179E" w:rsidRDefault="00945A7B" w:rsidP="00945A7B">
          <w:pPr>
            <w:pStyle w:val="E7B572EC14D64D10B655D5C3D9B0B3BA"/>
          </w:pPr>
          <w:r>
            <w:rPr>
              <w:rFonts w:asciiTheme="majorHAnsi" w:eastAsiaTheme="majorEastAsia" w:hAnsiTheme="majorHAnsi" w:cstheme="majorBidi"/>
            </w:rPr>
            <w:t>[Metni yazın]</w:t>
          </w:r>
        </w:p>
      </w:docPartBody>
    </w:docPart>
    <w:docPart>
      <w:docPartPr>
        <w:name w:val="308CF3F95E4546CDA7FFB7426DEB63E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6348F50-E06E-4BFD-9317-0A24E18F3215}"/>
      </w:docPartPr>
      <w:docPartBody>
        <w:p w:rsidR="0005179E" w:rsidRDefault="00945A7B" w:rsidP="00945A7B">
          <w:pPr>
            <w:pStyle w:val="308CF3F95E4546CDA7FFB7426DEB63E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45A7B"/>
    <w:rsid w:val="0005179E"/>
    <w:rsid w:val="002D2477"/>
    <w:rsid w:val="002F6367"/>
    <w:rsid w:val="00445F9E"/>
    <w:rsid w:val="006A4E6D"/>
    <w:rsid w:val="00945A7B"/>
    <w:rsid w:val="009A1CC2"/>
    <w:rsid w:val="00D70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B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7B572EC14D64D10B655D5C3D9B0B3BA">
    <w:name w:val="E7B572EC14D64D10B655D5C3D9B0B3BA"/>
    <w:rsid w:val="00945A7B"/>
  </w:style>
  <w:style w:type="paragraph" w:customStyle="1" w:styleId="5E80DAE040CD4F1FB10F2EFDCCFEF0D0">
    <w:name w:val="5E80DAE040CD4F1FB10F2EFDCCFEF0D0"/>
    <w:rsid w:val="00945A7B"/>
  </w:style>
  <w:style w:type="paragraph" w:customStyle="1" w:styleId="308CF3F95E4546CDA7FFB7426DEB63E8">
    <w:name w:val="308CF3F95E4546CDA7FFB7426DEB63E8"/>
    <w:rsid w:val="00945A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2020-09-08T08:02:00Z</dcterms:created>
  <dcterms:modified xsi:type="dcterms:W3CDTF">2020-09-08T08:02:00Z</dcterms:modified>
  <cp:category>https://www.sorubak.com</cp:category>
</cp:coreProperties>
</file>