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92B" w:rsidRPr="00532B2A" w:rsidRDefault="00F2792B" w:rsidP="00532B2A">
      <w:pPr>
        <w:spacing w:after="0" w:line="0" w:lineRule="atLeast"/>
        <w:jc w:val="both"/>
        <w:rPr>
          <w:rFonts w:ascii="Verdana" w:hAnsi="Verdana" w:cstheme="minorHAnsi"/>
        </w:rPr>
      </w:pPr>
      <w:proofErr w:type="gramStart"/>
      <w:r w:rsidRPr="00532B2A">
        <w:rPr>
          <w:rFonts w:ascii="Verdana" w:hAnsi="Verdana" w:cstheme="minorHAnsi"/>
          <w:b/>
        </w:rPr>
        <w:t>DURUM</w:t>
      </w:r>
      <w:r w:rsidRPr="00532B2A">
        <w:rPr>
          <w:rFonts w:ascii="Verdana" w:hAnsi="Verdana" w:cstheme="minorHAnsi"/>
        </w:rPr>
        <w:t xml:space="preserve"> :19</w:t>
      </w:r>
      <w:proofErr w:type="gramEnd"/>
      <w:r w:rsidRPr="00532B2A">
        <w:rPr>
          <w:rFonts w:ascii="Verdana" w:hAnsi="Verdana" w:cstheme="minorHAnsi"/>
        </w:rPr>
        <w:t>. yüzyılın sonlarına doğru Osmanlı</w:t>
      </w:r>
      <w:r w:rsidR="00532B2A">
        <w:rPr>
          <w:rFonts w:ascii="Verdana" w:hAnsi="Verdana" w:cstheme="minorHAnsi"/>
        </w:rPr>
        <w:t xml:space="preserve"> </w:t>
      </w:r>
      <w:r w:rsidRPr="00532B2A">
        <w:rPr>
          <w:rFonts w:ascii="Verdana" w:hAnsi="Verdana" w:cstheme="minorHAnsi"/>
        </w:rPr>
        <w:t>Devleti parçalanma sürecine girmişti. Bu dönemde</w:t>
      </w:r>
      <w:r w:rsidR="00532B2A">
        <w:rPr>
          <w:rFonts w:ascii="Verdana" w:hAnsi="Verdana" w:cstheme="minorHAnsi"/>
        </w:rPr>
        <w:t xml:space="preserve"> </w:t>
      </w:r>
      <w:r w:rsidRPr="00532B2A">
        <w:rPr>
          <w:rFonts w:ascii="Verdana" w:hAnsi="Verdana" w:cstheme="minorHAnsi"/>
        </w:rPr>
        <w:t>Osmanlı sınırları içinde yaşayan azınlıklar</w:t>
      </w:r>
      <w:r w:rsidR="00532B2A">
        <w:rPr>
          <w:rFonts w:ascii="Verdana" w:hAnsi="Verdana" w:cstheme="minorHAnsi"/>
        </w:rPr>
        <w:t xml:space="preserve"> </w:t>
      </w:r>
      <w:r w:rsidRPr="00532B2A">
        <w:rPr>
          <w:rFonts w:ascii="Verdana" w:hAnsi="Verdana" w:cstheme="minorHAnsi"/>
        </w:rPr>
        <w:t xml:space="preserve">Fransız </w:t>
      </w:r>
      <w:r w:rsidR="00F25510">
        <w:rPr>
          <w:rFonts w:ascii="Verdana" w:hAnsi="Verdana" w:cstheme="minorHAnsi"/>
        </w:rPr>
        <w:t>İhtilali</w:t>
      </w:r>
      <w:r w:rsidRPr="00532B2A">
        <w:rPr>
          <w:rFonts w:ascii="Verdana" w:hAnsi="Verdana" w:cstheme="minorHAnsi"/>
        </w:rPr>
        <w:t xml:space="preserve"> ile ortaya çıkan milliyetçilik</w:t>
      </w:r>
    </w:p>
    <w:p w:rsidR="00F2792B" w:rsidRPr="00532B2A" w:rsidRDefault="00F2792B" w:rsidP="00532B2A">
      <w:pPr>
        <w:spacing w:after="0" w:line="0" w:lineRule="atLeast"/>
        <w:jc w:val="both"/>
        <w:rPr>
          <w:rFonts w:ascii="Verdana" w:hAnsi="Verdana" w:cstheme="minorHAnsi"/>
        </w:rPr>
      </w:pPr>
      <w:proofErr w:type="gramStart"/>
      <w:r w:rsidRPr="00532B2A">
        <w:rPr>
          <w:rFonts w:ascii="Verdana" w:hAnsi="Verdana" w:cstheme="minorHAnsi"/>
        </w:rPr>
        <w:t>akımının</w:t>
      </w:r>
      <w:proofErr w:type="gramEnd"/>
      <w:r w:rsidRPr="00532B2A">
        <w:rPr>
          <w:rFonts w:ascii="Verdana" w:hAnsi="Verdana" w:cstheme="minorHAnsi"/>
        </w:rPr>
        <w:t xml:space="preserve"> etkisiyle ayaklanarak bağımsızlıklarını</w:t>
      </w:r>
      <w:r w:rsidR="00532B2A">
        <w:rPr>
          <w:rFonts w:ascii="Verdana" w:hAnsi="Verdana" w:cstheme="minorHAnsi"/>
        </w:rPr>
        <w:t xml:space="preserve"> </w:t>
      </w:r>
      <w:r w:rsidRPr="00532B2A">
        <w:rPr>
          <w:rFonts w:ascii="Verdana" w:hAnsi="Verdana" w:cstheme="minorHAnsi"/>
        </w:rPr>
        <w:t>kazanmışlardı.</w:t>
      </w:r>
    </w:p>
    <w:p w:rsidR="00F2792B" w:rsidRDefault="00F2792B" w:rsidP="00532B2A">
      <w:pPr>
        <w:autoSpaceDE w:val="0"/>
        <w:autoSpaceDN w:val="0"/>
        <w:adjustRightInd w:val="0"/>
        <w:spacing w:after="0" w:line="0" w:lineRule="atLeast"/>
        <w:jc w:val="both"/>
        <w:rPr>
          <w:rFonts w:ascii="Verdana" w:hAnsi="Verdana" w:cstheme="minorHAnsi"/>
        </w:rPr>
      </w:pPr>
      <w:proofErr w:type="gramStart"/>
      <w:r w:rsidRPr="00532B2A">
        <w:rPr>
          <w:rFonts w:ascii="Verdana" w:hAnsi="Verdana" w:cstheme="minorHAnsi"/>
          <w:b/>
        </w:rPr>
        <w:t>ÇÖZÜM</w:t>
      </w:r>
      <w:r w:rsidRPr="00532B2A">
        <w:rPr>
          <w:rFonts w:ascii="Verdana" w:hAnsi="Verdana" w:cstheme="minorHAnsi"/>
        </w:rPr>
        <w:t xml:space="preserve"> : Bazı</w:t>
      </w:r>
      <w:proofErr w:type="gramEnd"/>
      <w:r w:rsidRPr="00532B2A">
        <w:rPr>
          <w:rFonts w:ascii="Verdana" w:hAnsi="Verdana" w:cstheme="minorHAnsi"/>
        </w:rPr>
        <w:t xml:space="preserve"> aydınlar dil, din, ırk ayrımı yapılmaksızın bütün</w:t>
      </w:r>
      <w:r w:rsidR="00532B2A">
        <w:rPr>
          <w:rFonts w:ascii="Verdana" w:hAnsi="Verdana" w:cstheme="minorHAnsi"/>
        </w:rPr>
        <w:t xml:space="preserve"> </w:t>
      </w:r>
      <w:r w:rsidRPr="00532B2A">
        <w:rPr>
          <w:rFonts w:ascii="Verdana" w:hAnsi="Verdana" w:cstheme="minorHAnsi"/>
        </w:rPr>
        <w:t>milletleri kapsayacak bir üst kimlik oluşturmaya</w:t>
      </w:r>
      <w:r w:rsidR="00532B2A">
        <w:rPr>
          <w:rFonts w:ascii="Verdana" w:hAnsi="Verdana" w:cstheme="minorHAnsi"/>
        </w:rPr>
        <w:t xml:space="preserve"> </w:t>
      </w:r>
      <w:r w:rsidRPr="00532B2A">
        <w:rPr>
          <w:rFonts w:ascii="Verdana" w:hAnsi="Verdana" w:cstheme="minorHAnsi"/>
        </w:rPr>
        <w:t xml:space="preserve">çalıştılar. </w:t>
      </w:r>
      <w:proofErr w:type="gramStart"/>
      <w:r w:rsidR="00532B2A" w:rsidRPr="00532B2A">
        <w:rPr>
          <w:rFonts w:ascii="Verdana" w:hAnsi="Verdana" w:cstheme="minorHAnsi"/>
        </w:rPr>
        <w:t>B</w:t>
      </w:r>
      <w:r w:rsidRPr="00532B2A">
        <w:rPr>
          <w:rFonts w:ascii="Verdana" w:hAnsi="Verdana" w:cstheme="minorHAnsi"/>
        </w:rPr>
        <w:t>u</w:t>
      </w:r>
      <w:r w:rsidR="00532B2A">
        <w:rPr>
          <w:rFonts w:ascii="Verdana" w:hAnsi="Verdana" w:cstheme="minorHAnsi"/>
        </w:rPr>
        <w:t xml:space="preserve"> </w:t>
      </w:r>
      <w:r w:rsidRPr="00532B2A">
        <w:rPr>
          <w:rFonts w:ascii="Verdana" w:hAnsi="Verdana" w:cstheme="minorHAnsi"/>
        </w:rPr>
        <w:t xml:space="preserve"> düşüncenin</w:t>
      </w:r>
      <w:proofErr w:type="gramEnd"/>
      <w:r w:rsidR="00532B2A">
        <w:rPr>
          <w:rFonts w:ascii="Verdana" w:hAnsi="Verdana" w:cstheme="minorHAnsi"/>
        </w:rPr>
        <w:t xml:space="preserve"> </w:t>
      </w:r>
      <w:r w:rsidRPr="00532B2A">
        <w:rPr>
          <w:rFonts w:ascii="Verdana" w:hAnsi="Verdana" w:cstheme="minorHAnsi"/>
        </w:rPr>
        <w:t>temelinde gayrimüslimleri devlete bağlı tutma fikri</w:t>
      </w:r>
      <w:r w:rsidR="00532B2A">
        <w:rPr>
          <w:rFonts w:ascii="Verdana" w:hAnsi="Verdana" w:cstheme="minorHAnsi"/>
        </w:rPr>
        <w:t xml:space="preserve"> </w:t>
      </w:r>
      <w:r w:rsidRPr="00532B2A">
        <w:rPr>
          <w:rFonts w:ascii="Verdana" w:hAnsi="Verdana" w:cstheme="minorHAnsi"/>
        </w:rPr>
        <w:t>yatıyordu.</w:t>
      </w:r>
    </w:p>
    <w:p w:rsidR="00532B2A" w:rsidRPr="00532B2A" w:rsidRDefault="00532B2A" w:rsidP="00532B2A">
      <w:pPr>
        <w:autoSpaceDE w:val="0"/>
        <w:autoSpaceDN w:val="0"/>
        <w:adjustRightInd w:val="0"/>
        <w:spacing w:after="0" w:line="240" w:lineRule="auto"/>
        <w:rPr>
          <w:rFonts w:ascii="Calibri" w:hAnsi="Calibri" w:cs="Calibri"/>
          <w:b/>
        </w:rPr>
      </w:pPr>
      <w:r w:rsidRPr="00B0518D">
        <w:rPr>
          <w:rFonts w:ascii="Calibri" w:hAnsi="Calibri" w:cs="Calibri"/>
          <w:b/>
          <w:sz w:val="28"/>
          <w:highlight w:val="lightGray"/>
        </w:rPr>
        <w:t>1-</w:t>
      </w:r>
      <w:r w:rsidRPr="00532B2A">
        <w:rPr>
          <w:rFonts w:ascii="Calibri" w:hAnsi="Calibri" w:cs="Calibri"/>
          <w:b/>
        </w:rPr>
        <w:t xml:space="preserve">Devleti </w:t>
      </w:r>
      <w:r w:rsidR="00F25510">
        <w:rPr>
          <w:rFonts w:ascii="Calibri" w:hAnsi="Calibri" w:cs="Calibri"/>
          <w:b/>
        </w:rPr>
        <w:t xml:space="preserve">bu durumda </w:t>
      </w:r>
      <w:r w:rsidRPr="00532B2A">
        <w:rPr>
          <w:rFonts w:ascii="Calibri" w:hAnsi="Calibri" w:cs="Calibri"/>
          <w:b/>
        </w:rPr>
        <w:t>dağılmaktan kurtarmak isteyen bazı yönetici ve aydınların ortaya koyduğu bu fikir hangisidir</w:t>
      </w:r>
      <w:r w:rsidR="00F25510">
        <w:rPr>
          <w:rFonts w:ascii="Calibri" w:hAnsi="Calibri" w:cs="Calibri"/>
          <w:b/>
        </w:rPr>
        <w:t>?</w:t>
      </w:r>
    </w:p>
    <w:p w:rsidR="00532B2A" w:rsidRPr="00C03ABF" w:rsidRDefault="00532B2A" w:rsidP="00532B2A">
      <w:pPr>
        <w:autoSpaceDE w:val="0"/>
        <w:autoSpaceDN w:val="0"/>
        <w:adjustRightInd w:val="0"/>
        <w:spacing w:after="0" w:line="240" w:lineRule="auto"/>
        <w:rPr>
          <w:rFonts w:ascii="Verdana" w:hAnsi="Verdana" w:cstheme="minorHAnsi"/>
          <w:b/>
        </w:rPr>
      </w:pPr>
      <w:r w:rsidRPr="00C03ABF">
        <w:rPr>
          <w:rFonts w:ascii="Calibri" w:hAnsi="Calibri" w:cs="Calibri"/>
          <w:b/>
        </w:rPr>
        <w:t>a-</w:t>
      </w:r>
      <w:r w:rsidR="00F2792B" w:rsidRPr="00C03ABF">
        <w:rPr>
          <w:rFonts w:ascii="Verdana" w:hAnsi="Verdana" w:cstheme="minorHAnsi"/>
          <w:b/>
        </w:rPr>
        <w:t xml:space="preserve">OSMANLICILIK </w:t>
      </w:r>
      <w:r w:rsidRPr="00C03ABF">
        <w:rPr>
          <w:rFonts w:ascii="Verdana" w:hAnsi="Verdana" w:cstheme="minorHAnsi"/>
          <w:b/>
        </w:rPr>
        <w:t xml:space="preserve">   b-İSLAMCILIK   c-BATICILIK   d- TÜRKÇÜLÜK</w:t>
      </w:r>
    </w:p>
    <w:p w:rsidR="009C62A4" w:rsidRDefault="00532B2A" w:rsidP="00532B2A">
      <w:pPr>
        <w:autoSpaceDE w:val="0"/>
        <w:autoSpaceDN w:val="0"/>
        <w:adjustRightInd w:val="0"/>
        <w:spacing w:after="0" w:line="240" w:lineRule="auto"/>
        <w:rPr>
          <w:rFonts w:ascii="Verdana" w:hAnsi="Verdana" w:cstheme="minorHAnsi"/>
        </w:rPr>
      </w:pPr>
      <w:r>
        <w:rPr>
          <w:rFonts w:ascii="Verdana" w:hAnsi="Verdana" w:cstheme="minorHAnsi"/>
        </w:rPr>
        <w:t xml:space="preserve"> </w:t>
      </w:r>
    </w:p>
    <w:p w:rsidR="0062337A" w:rsidRPr="0062337A" w:rsidRDefault="005104DE" w:rsidP="0062337A">
      <w:pPr>
        <w:spacing w:before="20" w:after="0" w:line="0" w:lineRule="atLeast"/>
        <w:jc w:val="both"/>
        <w:rPr>
          <w:rFonts w:ascii="Verdana" w:eastAsia="Times New Roman" w:hAnsi="Verdana" w:cstheme="minorHAnsi"/>
          <w:shd w:val="clear" w:color="auto" w:fill="FFFFFF"/>
        </w:rPr>
      </w:pPr>
      <w:r w:rsidRPr="00B0518D">
        <w:rPr>
          <w:rFonts w:ascii="Verdana" w:hAnsi="Verdana" w:cstheme="minorHAnsi"/>
          <w:highlight w:val="lightGray"/>
        </w:rPr>
        <w:t>2-</w:t>
      </w:r>
      <w:r w:rsidR="0062337A" w:rsidRPr="0062337A">
        <w:rPr>
          <w:rFonts w:ascii="Verdana" w:hAnsi="Verdana" w:cstheme="minorHAnsi"/>
        </w:rPr>
        <w:t xml:space="preserve">Wilson ilkeleri cemiyeti, millî mücadeleyi gereksiz görerek, </w:t>
      </w:r>
      <w:r w:rsidR="0062337A" w:rsidRPr="0062337A">
        <w:rPr>
          <w:rFonts w:ascii="Verdana" w:eastAsia="Times New Roman" w:hAnsi="Verdana" w:cstheme="minorHAnsi"/>
        </w:rPr>
        <w:t xml:space="preserve">Osmanlı Devleti’nin kurtuluşunun ancak ABD’nin mandası ile mümkün olabileceği savunulmuştur. Amerika’nın mandasına girerek kurtulmayı ve hızla uygarlaşmayı hedeflemekte idiler. </w:t>
      </w:r>
      <w:r w:rsidR="0062337A" w:rsidRPr="00B0518D">
        <w:rPr>
          <w:rFonts w:ascii="Verdana" w:eastAsia="Times New Roman" w:hAnsi="Verdana" w:cstheme="minorHAnsi"/>
          <w:u w:val="single"/>
        </w:rPr>
        <w:t xml:space="preserve">Milli </w:t>
      </w:r>
      <w:r w:rsidR="0062337A" w:rsidRPr="00B0518D">
        <w:rPr>
          <w:rFonts w:ascii="Verdana" w:eastAsia="Times New Roman" w:hAnsi="Verdana" w:cstheme="minorHAnsi"/>
          <w:u w:val="single"/>
          <w:shd w:val="clear" w:color="auto" w:fill="FFFFFF"/>
        </w:rPr>
        <w:t xml:space="preserve">varlığa düşman olan bu cemiyet </w:t>
      </w:r>
      <w:r w:rsidR="0062337A" w:rsidRPr="0062337A">
        <w:rPr>
          <w:rFonts w:ascii="Verdana" w:eastAsia="Times New Roman" w:hAnsi="Verdana" w:cstheme="minorHAnsi"/>
          <w:shd w:val="clear" w:color="auto" w:fill="FFFFFF"/>
        </w:rPr>
        <w:t xml:space="preserve">hangi ilkeye </w:t>
      </w:r>
      <w:r w:rsidR="0062337A" w:rsidRPr="0062337A">
        <w:rPr>
          <w:rFonts w:ascii="Verdana" w:eastAsia="Times New Roman" w:hAnsi="Verdana" w:cstheme="minorHAnsi"/>
          <w:b/>
          <w:u w:val="single"/>
          <w:shd w:val="clear" w:color="auto" w:fill="FFFFFF"/>
        </w:rPr>
        <w:t>uygun olmayan</w:t>
      </w:r>
      <w:r w:rsidR="0062337A" w:rsidRPr="0062337A">
        <w:rPr>
          <w:rFonts w:ascii="Verdana" w:eastAsia="Times New Roman" w:hAnsi="Verdana" w:cstheme="minorHAnsi"/>
          <w:shd w:val="clear" w:color="auto" w:fill="FFFFFF"/>
        </w:rPr>
        <w:t xml:space="preserve"> bir görüşe sahiptir?</w:t>
      </w:r>
    </w:p>
    <w:p w:rsidR="0062337A" w:rsidRPr="0062337A" w:rsidRDefault="0062337A" w:rsidP="0062337A">
      <w:pPr>
        <w:spacing w:before="20" w:after="0" w:line="0" w:lineRule="atLeast"/>
        <w:jc w:val="both"/>
        <w:rPr>
          <w:rFonts w:ascii="Verdana" w:eastAsia="Times New Roman" w:hAnsi="Verdana" w:cstheme="minorHAnsi"/>
        </w:rPr>
      </w:pPr>
    </w:p>
    <w:p w:rsidR="0062337A" w:rsidRPr="00C03ABF" w:rsidRDefault="0062337A" w:rsidP="0062337A">
      <w:pPr>
        <w:pStyle w:val="NormalWeb"/>
        <w:shd w:val="clear" w:color="auto" w:fill="FFFFFF"/>
        <w:spacing w:before="20" w:beforeAutospacing="0" w:after="0" w:afterAutospacing="0" w:line="0" w:lineRule="atLeast"/>
        <w:ind w:left="360"/>
        <w:jc w:val="both"/>
        <w:rPr>
          <w:rFonts w:ascii="Verdana" w:hAnsi="Verdana" w:cstheme="minorHAnsi"/>
          <w:b/>
          <w:sz w:val="22"/>
          <w:szCs w:val="22"/>
        </w:rPr>
      </w:pPr>
      <w:r w:rsidRPr="00C03ABF">
        <w:rPr>
          <w:rFonts w:ascii="Verdana" w:hAnsi="Verdana" w:cstheme="minorHAnsi"/>
          <w:b/>
          <w:sz w:val="22"/>
          <w:szCs w:val="22"/>
        </w:rPr>
        <w:t>A-Toplumsal eşitlik</w:t>
      </w:r>
      <w:r w:rsidRPr="00C03ABF">
        <w:rPr>
          <w:rFonts w:ascii="Verdana" w:hAnsi="Verdana" w:cstheme="minorHAnsi"/>
          <w:b/>
          <w:sz w:val="22"/>
          <w:szCs w:val="22"/>
        </w:rPr>
        <w:tab/>
      </w:r>
      <w:r w:rsidR="00C03ABF">
        <w:rPr>
          <w:rFonts w:ascii="Verdana" w:hAnsi="Verdana" w:cstheme="minorHAnsi"/>
          <w:b/>
          <w:sz w:val="22"/>
          <w:szCs w:val="22"/>
        </w:rPr>
        <w:t xml:space="preserve">   </w:t>
      </w:r>
      <w:r w:rsidRPr="00C03ABF">
        <w:rPr>
          <w:rFonts w:ascii="Verdana" w:hAnsi="Verdana" w:cstheme="minorHAnsi"/>
          <w:b/>
          <w:sz w:val="22"/>
          <w:szCs w:val="22"/>
        </w:rPr>
        <w:t>B-Tam bağımsızlık</w:t>
      </w:r>
      <w:r w:rsidRPr="00C03ABF">
        <w:rPr>
          <w:rFonts w:ascii="Verdana" w:hAnsi="Verdana" w:cstheme="minorHAnsi"/>
          <w:b/>
          <w:sz w:val="22"/>
          <w:szCs w:val="22"/>
        </w:rPr>
        <w:tab/>
        <w:t>C-Milli egemenlik</w:t>
      </w:r>
      <w:r w:rsidRPr="00C03ABF">
        <w:rPr>
          <w:rFonts w:ascii="Verdana" w:hAnsi="Verdana" w:cstheme="minorHAnsi"/>
          <w:b/>
          <w:sz w:val="22"/>
          <w:szCs w:val="22"/>
        </w:rPr>
        <w:tab/>
        <w:t>D-Ulusal irade</w:t>
      </w:r>
    </w:p>
    <w:p w:rsidR="0062337A" w:rsidRPr="00532B2A" w:rsidRDefault="0062337A" w:rsidP="00532B2A">
      <w:pPr>
        <w:autoSpaceDE w:val="0"/>
        <w:autoSpaceDN w:val="0"/>
        <w:adjustRightInd w:val="0"/>
        <w:spacing w:after="0" w:line="240" w:lineRule="auto"/>
        <w:rPr>
          <w:rFonts w:ascii="Verdana" w:hAnsi="Verdana" w:cstheme="minorHAnsi"/>
        </w:rPr>
      </w:pPr>
    </w:p>
    <w:p w:rsidR="005104DE" w:rsidRPr="00B0518D" w:rsidRDefault="005104DE" w:rsidP="00532B2A">
      <w:pPr>
        <w:autoSpaceDE w:val="0"/>
        <w:autoSpaceDN w:val="0"/>
        <w:adjustRightInd w:val="0"/>
        <w:spacing w:after="0" w:line="0" w:lineRule="atLeast"/>
        <w:jc w:val="both"/>
        <w:rPr>
          <w:rFonts w:ascii="Verdana" w:hAnsi="Verdana" w:cstheme="minorHAnsi"/>
          <w:b/>
          <w:i/>
          <w:iCs/>
        </w:rPr>
      </w:pPr>
      <w:r w:rsidRPr="00B0518D">
        <w:rPr>
          <w:rFonts w:ascii="Verdana" w:hAnsi="Verdana" w:cstheme="minorHAnsi"/>
          <w:b/>
          <w:i/>
          <w:iCs/>
          <w:highlight w:val="lightGray"/>
        </w:rPr>
        <w:t>3</w:t>
      </w:r>
    </w:p>
    <w:p w:rsidR="00440E2A" w:rsidRPr="005104DE" w:rsidRDefault="009A3F91" w:rsidP="00532B2A">
      <w:pPr>
        <w:pStyle w:val="ListeParagraf"/>
        <w:numPr>
          <w:ilvl w:val="0"/>
          <w:numId w:val="16"/>
        </w:numPr>
        <w:autoSpaceDE w:val="0"/>
        <w:autoSpaceDN w:val="0"/>
        <w:adjustRightInd w:val="0"/>
        <w:spacing w:after="0" w:line="0" w:lineRule="atLeast"/>
        <w:jc w:val="both"/>
        <w:rPr>
          <w:rFonts w:ascii="Verdana" w:hAnsi="Verdana" w:cstheme="minorHAnsi"/>
          <w:i/>
          <w:iCs/>
        </w:rPr>
      </w:pPr>
      <w:r w:rsidRPr="005104DE">
        <w:rPr>
          <w:rFonts w:ascii="Verdana" w:hAnsi="Verdana" w:cstheme="minorHAnsi"/>
          <w:i/>
          <w:iCs/>
        </w:rPr>
        <w:t>“Sonunda, doğrudan Başkomutan Vekili Enver Paşa’ya yazarak Sofya’da daha fazla kalmak</w:t>
      </w:r>
      <w:r w:rsidR="005104DE" w:rsidRPr="005104DE">
        <w:rPr>
          <w:rFonts w:ascii="Verdana" w:hAnsi="Verdana" w:cstheme="minorHAnsi"/>
          <w:i/>
          <w:iCs/>
        </w:rPr>
        <w:t xml:space="preserve"> </w:t>
      </w:r>
      <w:r w:rsidRPr="005104DE">
        <w:rPr>
          <w:rFonts w:ascii="Verdana" w:hAnsi="Verdana" w:cstheme="minorHAnsi"/>
          <w:i/>
          <w:iCs/>
        </w:rPr>
        <w:t>istemediğini, görev verilmeyecekse açıkça söylenmesini istedi. Aralık başında gönderdiği mektupta</w:t>
      </w:r>
      <w:r w:rsidR="00532B2A" w:rsidRPr="005104DE">
        <w:rPr>
          <w:rFonts w:ascii="Verdana" w:hAnsi="Verdana" w:cstheme="minorHAnsi"/>
          <w:i/>
          <w:iCs/>
        </w:rPr>
        <w:t xml:space="preserve"> </w:t>
      </w:r>
      <w:r w:rsidRPr="005104DE">
        <w:rPr>
          <w:rFonts w:ascii="Verdana" w:hAnsi="Verdana" w:cstheme="minorHAnsi"/>
          <w:i/>
          <w:iCs/>
        </w:rPr>
        <w:t>şunları yazıyordu: ‘Vatanın savunulmasına yönelik etkin görevden daha önemli ve yüce bir</w:t>
      </w:r>
      <w:r w:rsidR="00532B2A" w:rsidRPr="005104DE">
        <w:rPr>
          <w:rFonts w:ascii="Verdana" w:hAnsi="Verdana" w:cstheme="minorHAnsi"/>
          <w:i/>
          <w:iCs/>
        </w:rPr>
        <w:t xml:space="preserve"> </w:t>
      </w:r>
      <w:r w:rsidRPr="005104DE">
        <w:rPr>
          <w:rFonts w:ascii="Verdana" w:hAnsi="Verdana" w:cstheme="minorHAnsi"/>
          <w:i/>
          <w:iCs/>
        </w:rPr>
        <w:t xml:space="preserve">görev olamaz. Arkadaşlarım cephelerde, ateş hatlarında savaşırken ben Sofya’da </w:t>
      </w:r>
      <w:proofErr w:type="spellStart"/>
      <w:r w:rsidRPr="005104DE">
        <w:rPr>
          <w:rFonts w:ascii="Verdana" w:hAnsi="Verdana" w:cstheme="minorHAnsi"/>
          <w:i/>
          <w:iCs/>
        </w:rPr>
        <w:t>ataşemiliterlik</w:t>
      </w:r>
      <w:proofErr w:type="spellEnd"/>
      <w:r w:rsidRPr="005104DE">
        <w:rPr>
          <w:rFonts w:ascii="Verdana" w:hAnsi="Verdana" w:cstheme="minorHAnsi"/>
          <w:i/>
          <w:iCs/>
        </w:rPr>
        <w:t xml:space="preserve"> yapamam.</w:t>
      </w:r>
      <w:r w:rsidR="00F25510">
        <w:rPr>
          <w:rFonts w:ascii="Verdana" w:hAnsi="Verdana" w:cstheme="minorHAnsi"/>
          <w:i/>
          <w:iCs/>
        </w:rPr>
        <w:t xml:space="preserve"> </w:t>
      </w:r>
      <w:r w:rsidRPr="005104DE">
        <w:rPr>
          <w:rFonts w:ascii="Verdana" w:hAnsi="Verdana" w:cstheme="minorHAnsi"/>
          <w:i/>
          <w:iCs/>
        </w:rPr>
        <w:t>Eğer birinci sınıf subay olma yeterliliğinde değilsem lütfen söyleyiniz.”</w:t>
      </w:r>
    </w:p>
    <w:p w:rsidR="009A3F91" w:rsidRPr="005104DE" w:rsidRDefault="00440E2A" w:rsidP="005104DE">
      <w:pPr>
        <w:pStyle w:val="ListeParagraf"/>
        <w:numPr>
          <w:ilvl w:val="0"/>
          <w:numId w:val="16"/>
        </w:numPr>
        <w:autoSpaceDE w:val="0"/>
        <w:autoSpaceDN w:val="0"/>
        <w:adjustRightInd w:val="0"/>
        <w:spacing w:after="0" w:line="0" w:lineRule="atLeast"/>
        <w:jc w:val="both"/>
        <w:rPr>
          <w:rFonts w:ascii="Verdana" w:hAnsi="Verdana" w:cstheme="minorHAnsi"/>
          <w:b/>
        </w:rPr>
      </w:pPr>
      <w:r w:rsidRPr="005104DE">
        <w:rPr>
          <w:rFonts w:ascii="Verdana" w:hAnsi="Verdana" w:cstheme="minorHAnsi"/>
        </w:rPr>
        <w:t>Mustafa Kemal, Birinci Dünya Savaşı öncesinde askerî ataşe olarak bulunduğu Sofya’dan İstanbul’a</w:t>
      </w:r>
      <w:r w:rsidR="00532B2A" w:rsidRPr="005104DE">
        <w:rPr>
          <w:rFonts w:ascii="Verdana" w:hAnsi="Verdana" w:cstheme="minorHAnsi"/>
        </w:rPr>
        <w:t xml:space="preserve"> </w:t>
      </w:r>
      <w:r w:rsidRPr="005104DE">
        <w:rPr>
          <w:rFonts w:ascii="Verdana" w:hAnsi="Verdana" w:cstheme="minorHAnsi"/>
        </w:rPr>
        <w:t>mektuplar göndermiştir. O mektuplardan birinde, Osmanlı yöneticilerine; Almanya’nın çıkabilecek bir savaşta</w:t>
      </w:r>
      <w:r w:rsidR="00532B2A" w:rsidRPr="005104DE">
        <w:rPr>
          <w:rFonts w:ascii="Verdana" w:hAnsi="Verdana" w:cstheme="minorHAnsi"/>
        </w:rPr>
        <w:t xml:space="preserve"> </w:t>
      </w:r>
      <w:r w:rsidRPr="005104DE">
        <w:rPr>
          <w:rFonts w:ascii="Verdana" w:hAnsi="Verdana" w:cstheme="minorHAnsi"/>
        </w:rPr>
        <w:t xml:space="preserve">yenileceğini söylemiş ve bu nedenle Almanya’nın yanında savaşa girilmemesi uyarısında bulunmuştu. </w:t>
      </w:r>
      <w:r w:rsidR="00532B2A" w:rsidRPr="005104DE">
        <w:rPr>
          <w:rFonts w:ascii="Verdana" w:hAnsi="Verdana" w:cstheme="minorHAnsi"/>
          <w:b/>
        </w:rPr>
        <w:t>Bu açıklamalar</w:t>
      </w:r>
      <w:r w:rsidRPr="005104DE">
        <w:rPr>
          <w:rFonts w:ascii="Verdana" w:hAnsi="Verdana" w:cstheme="minorHAnsi"/>
          <w:b/>
        </w:rPr>
        <w:t xml:space="preserve"> Mustafa Kemal’in kişi</w:t>
      </w:r>
      <w:r w:rsidR="00532B2A" w:rsidRPr="005104DE">
        <w:rPr>
          <w:rFonts w:ascii="Verdana" w:hAnsi="Verdana" w:cstheme="minorHAnsi"/>
          <w:b/>
        </w:rPr>
        <w:t>sel özelliklerinden hangileri</w:t>
      </w:r>
      <w:r w:rsidRPr="005104DE">
        <w:rPr>
          <w:rFonts w:ascii="Verdana" w:hAnsi="Verdana" w:cstheme="minorHAnsi"/>
          <w:b/>
        </w:rPr>
        <w:t xml:space="preserve"> ile ilgilidir?</w:t>
      </w:r>
    </w:p>
    <w:p w:rsidR="00532B2A" w:rsidRPr="00C03ABF" w:rsidRDefault="00532B2A" w:rsidP="00532B2A">
      <w:pPr>
        <w:autoSpaceDE w:val="0"/>
        <w:autoSpaceDN w:val="0"/>
        <w:adjustRightInd w:val="0"/>
        <w:spacing w:after="0" w:line="0" w:lineRule="atLeast"/>
        <w:jc w:val="both"/>
        <w:rPr>
          <w:rFonts w:ascii="Verdana" w:hAnsi="Verdana" w:cstheme="minorHAnsi"/>
          <w:b/>
        </w:rPr>
      </w:pPr>
      <w:r w:rsidRPr="00C03ABF">
        <w:rPr>
          <w:rFonts w:ascii="Verdana" w:hAnsi="Verdana" w:cstheme="minorHAnsi"/>
          <w:b/>
        </w:rPr>
        <w:t>a-</w:t>
      </w:r>
      <w:r w:rsidR="00B0518D" w:rsidRPr="00C03ABF">
        <w:rPr>
          <w:rFonts w:ascii="Verdana" w:hAnsi="Verdana" w:cstheme="minorHAnsi"/>
          <w:b/>
        </w:rPr>
        <w:t xml:space="preserve">Çok </w:t>
      </w:r>
      <w:r w:rsidRPr="00C03ABF">
        <w:rPr>
          <w:rFonts w:ascii="Verdana" w:hAnsi="Verdana" w:cstheme="minorHAnsi"/>
          <w:b/>
        </w:rPr>
        <w:t>yönlülük –</w:t>
      </w:r>
      <w:r w:rsidR="00B0518D" w:rsidRPr="00C03ABF">
        <w:rPr>
          <w:rFonts w:ascii="Verdana" w:hAnsi="Verdana" w:cstheme="minorHAnsi"/>
          <w:b/>
        </w:rPr>
        <w:t xml:space="preserve">İnkılapçılık  </w:t>
      </w:r>
      <w:r w:rsidR="00C03ABF" w:rsidRPr="00C03ABF">
        <w:rPr>
          <w:rFonts w:ascii="Verdana" w:hAnsi="Verdana" w:cstheme="minorHAnsi"/>
          <w:b/>
        </w:rPr>
        <w:tab/>
      </w:r>
      <w:r w:rsidR="00C03ABF" w:rsidRPr="00C03ABF">
        <w:rPr>
          <w:rFonts w:ascii="Verdana" w:hAnsi="Verdana" w:cstheme="minorHAnsi"/>
          <w:b/>
        </w:rPr>
        <w:tab/>
      </w:r>
      <w:r w:rsidR="00C03ABF" w:rsidRPr="00C03ABF">
        <w:rPr>
          <w:rFonts w:ascii="Verdana" w:hAnsi="Verdana" w:cstheme="minorHAnsi"/>
          <w:b/>
        </w:rPr>
        <w:tab/>
      </w:r>
      <w:r w:rsidRPr="00C03ABF">
        <w:rPr>
          <w:rFonts w:ascii="Verdana" w:hAnsi="Verdana" w:cstheme="minorHAnsi"/>
          <w:b/>
        </w:rPr>
        <w:t>b-</w:t>
      </w:r>
      <w:r w:rsidR="00B0518D" w:rsidRPr="00C03ABF">
        <w:rPr>
          <w:rFonts w:ascii="Verdana" w:hAnsi="Verdana" w:cstheme="minorHAnsi"/>
          <w:b/>
        </w:rPr>
        <w:t>Mantıklılık</w:t>
      </w:r>
      <w:r w:rsidRPr="00C03ABF">
        <w:rPr>
          <w:rFonts w:ascii="Verdana" w:hAnsi="Verdana" w:cstheme="minorHAnsi"/>
          <w:b/>
        </w:rPr>
        <w:t>-</w:t>
      </w:r>
      <w:r w:rsidR="00B0518D" w:rsidRPr="00C03ABF">
        <w:rPr>
          <w:rFonts w:ascii="Verdana" w:hAnsi="Verdana" w:cstheme="minorHAnsi"/>
          <w:b/>
        </w:rPr>
        <w:t xml:space="preserve">İnsan </w:t>
      </w:r>
      <w:r w:rsidRPr="00C03ABF">
        <w:rPr>
          <w:rFonts w:ascii="Verdana" w:hAnsi="Verdana" w:cstheme="minorHAnsi"/>
          <w:b/>
        </w:rPr>
        <w:t xml:space="preserve">sevgisi </w:t>
      </w:r>
    </w:p>
    <w:p w:rsidR="00532B2A" w:rsidRPr="00C03ABF" w:rsidRDefault="00532B2A" w:rsidP="00532B2A">
      <w:pPr>
        <w:autoSpaceDE w:val="0"/>
        <w:autoSpaceDN w:val="0"/>
        <w:adjustRightInd w:val="0"/>
        <w:spacing w:after="0" w:line="0" w:lineRule="atLeast"/>
        <w:jc w:val="both"/>
        <w:rPr>
          <w:rFonts w:ascii="Verdana" w:hAnsi="Verdana" w:cstheme="minorHAnsi"/>
          <w:b/>
        </w:rPr>
      </w:pPr>
      <w:r w:rsidRPr="00C03ABF">
        <w:rPr>
          <w:rFonts w:ascii="Verdana" w:hAnsi="Verdana" w:cstheme="minorHAnsi"/>
          <w:b/>
        </w:rPr>
        <w:t>c-</w:t>
      </w:r>
      <w:r w:rsidR="00B0518D" w:rsidRPr="00C03ABF">
        <w:rPr>
          <w:rFonts w:ascii="Verdana" w:hAnsi="Verdana" w:cstheme="minorHAnsi"/>
          <w:b/>
        </w:rPr>
        <w:t>Vatanseverlik</w:t>
      </w:r>
      <w:r w:rsidRPr="00C03ABF">
        <w:rPr>
          <w:rFonts w:ascii="Verdana" w:hAnsi="Verdana" w:cstheme="minorHAnsi"/>
          <w:b/>
        </w:rPr>
        <w:t>-</w:t>
      </w:r>
      <w:r w:rsidR="00B0518D" w:rsidRPr="00C03ABF">
        <w:rPr>
          <w:rFonts w:ascii="Verdana" w:hAnsi="Verdana" w:cstheme="minorHAnsi"/>
          <w:b/>
        </w:rPr>
        <w:t xml:space="preserve">İleri </w:t>
      </w:r>
      <w:r w:rsidR="00C03ABF" w:rsidRPr="00C03ABF">
        <w:rPr>
          <w:rFonts w:ascii="Verdana" w:hAnsi="Verdana" w:cstheme="minorHAnsi"/>
          <w:b/>
        </w:rPr>
        <w:t>görüşlülük</w:t>
      </w:r>
      <w:r w:rsidR="00C03ABF" w:rsidRPr="00C03ABF">
        <w:rPr>
          <w:rFonts w:ascii="Verdana" w:hAnsi="Verdana" w:cstheme="minorHAnsi"/>
          <w:b/>
        </w:rPr>
        <w:tab/>
      </w:r>
      <w:r w:rsidR="00C03ABF" w:rsidRPr="00C03ABF">
        <w:rPr>
          <w:rFonts w:ascii="Verdana" w:hAnsi="Verdana" w:cstheme="minorHAnsi"/>
          <w:b/>
        </w:rPr>
        <w:tab/>
      </w:r>
      <w:r w:rsidR="00C03ABF" w:rsidRPr="00C03ABF">
        <w:rPr>
          <w:rFonts w:ascii="Verdana" w:hAnsi="Verdana" w:cstheme="minorHAnsi"/>
          <w:b/>
        </w:rPr>
        <w:tab/>
        <w:t>d</w:t>
      </w:r>
      <w:r w:rsidRPr="00C03ABF">
        <w:rPr>
          <w:rFonts w:ascii="Verdana" w:hAnsi="Verdana" w:cstheme="minorHAnsi"/>
          <w:b/>
        </w:rPr>
        <w:t>-</w:t>
      </w:r>
      <w:r w:rsidR="00B0518D" w:rsidRPr="00C03ABF">
        <w:rPr>
          <w:rFonts w:ascii="Verdana" w:hAnsi="Verdana" w:cstheme="minorHAnsi"/>
          <w:b/>
        </w:rPr>
        <w:t xml:space="preserve">Birleştiricilik </w:t>
      </w:r>
      <w:r w:rsidRPr="00C03ABF">
        <w:rPr>
          <w:rFonts w:ascii="Verdana" w:hAnsi="Verdana" w:cstheme="minorHAnsi"/>
          <w:b/>
        </w:rPr>
        <w:t xml:space="preserve">- </w:t>
      </w:r>
      <w:r w:rsidR="00C03ABF" w:rsidRPr="00C03ABF">
        <w:rPr>
          <w:rFonts w:ascii="Verdana" w:hAnsi="Verdana" w:cstheme="minorHAnsi"/>
          <w:b/>
        </w:rPr>
        <w:t>Kararlılık</w:t>
      </w:r>
    </w:p>
    <w:p w:rsidR="00532B2A" w:rsidRDefault="00532B2A" w:rsidP="00532B2A">
      <w:pPr>
        <w:autoSpaceDE w:val="0"/>
        <w:autoSpaceDN w:val="0"/>
        <w:adjustRightInd w:val="0"/>
        <w:spacing w:after="0" w:line="0" w:lineRule="atLeast"/>
        <w:jc w:val="both"/>
        <w:rPr>
          <w:rFonts w:ascii="Verdana" w:hAnsi="Verdana" w:cstheme="minorHAnsi"/>
        </w:rPr>
      </w:pPr>
    </w:p>
    <w:p w:rsidR="009A3F91" w:rsidRPr="001A378F" w:rsidRDefault="005104DE" w:rsidP="001A378F">
      <w:pPr>
        <w:autoSpaceDE w:val="0"/>
        <w:autoSpaceDN w:val="0"/>
        <w:adjustRightInd w:val="0"/>
        <w:spacing w:after="0" w:line="0" w:lineRule="atLeast"/>
        <w:jc w:val="both"/>
        <w:rPr>
          <w:rFonts w:ascii="Verdana" w:hAnsi="Verdana" w:cstheme="minorHAnsi"/>
          <w:b/>
        </w:rPr>
      </w:pPr>
      <w:r w:rsidRPr="00B0518D">
        <w:rPr>
          <w:rFonts w:ascii="Verdana" w:hAnsi="Verdana" w:cstheme="minorHAnsi"/>
          <w:highlight w:val="lightGray"/>
        </w:rPr>
        <w:t>4-</w:t>
      </w:r>
      <w:r w:rsidR="009A3F91" w:rsidRPr="00532B2A">
        <w:rPr>
          <w:rFonts w:ascii="Verdana" w:hAnsi="Verdana" w:cstheme="minorHAnsi"/>
        </w:rPr>
        <w:t xml:space="preserve">Osmanlı Devleti’nin Kuruluş Dönemi’nde fethedilen </w:t>
      </w:r>
      <w:r w:rsidR="00532B2A" w:rsidRPr="00532B2A">
        <w:rPr>
          <w:rFonts w:ascii="Verdana" w:hAnsi="Verdana" w:cstheme="minorHAnsi"/>
        </w:rPr>
        <w:t>Selanik</w:t>
      </w:r>
      <w:r w:rsidR="009A3F91" w:rsidRPr="00532B2A">
        <w:rPr>
          <w:rFonts w:ascii="Verdana" w:hAnsi="Verdana" w:cstheme="minorHAnsi"/>
        </w:rPr>
        <w:t>, Mustafa Kemal’in doğduğu sırada beş yüz</w:t>
      </w:r>
      <w:r w:rsidR="001A378F">
        <w:rPr>
          <w:rFonts w:ascii="Verdana" w:hAnsi="Verdana" w:cstheme="minorHAnsi"/>
        </w:rPr>
        <w:t xml:space="preserve"> </w:t>
      </w:r>
      <w:r w:rsidR="009A3F91" w:rsidRPr="00532B2A">
        <w:rPr>
          <w:rFonts w:ascii="Verdana" w:hAnsi="Verdana" w:cstheme="minorHAnsi"/>
        </w:rPr>
        <w:t xml:space="preserve">yıllık bir Türk şehriydi. İşlek bir limanı ve Avrupa ile demir yolu bağlantısı bulunan </w:t>
      </w:r>
      <w:r w:rsidR="00532B2A" w:rsidRPr="00532B2A">
        <w:rPr>
          <w:rFonts w:ascii="Verdana" w:hAnsi="Verdana" w:cstheme="minorHAnsi"/>
        </w:rPr>
        <w:t>Selanik</w:t>
      </w:r>
      <w:r w:rsidR="009A3F91" w:rsidRPr="00532B2A">
        <w:rPr>
          <w:rFonts w:ascii="Verdana" w:hAnsi="Verdana" w:cstheme="minorHAnsi"/>
        </w:rPr>
        <w:t>, Osmanlı ülkesinin</w:t>
      </w:r>
      <w:r w:rsidR="001A378F">
        <w:rPr>
          <w:rFonts w:ascii="Verdana" w:hAnsi="Verdana" w:cstheme="minorHAnsi"/>
        </w:rPr>
        <w:t xml:space="preserve"> </w:t>
      </w:r>
      <w:r w:rsidR="009A3F91" w:rsidRPr="00532B2A">
        <w:rPr>
          <w:rFonts w:ascii="Verdana" w:hAnsi="Verdana" w:cstheme="minorHAnsi"/>
        </w:rPr>
        <w:t>her bakımdan en gelişmiş şehirlerinden biriydi. Ekonomik ve kültürel canlılığın hâkim olduğu Selanik’te çeşitli</w:t>
      </w:r>
      <w:r w:rsidR="001A378F">
        <w:rPr>
          <w:rFonts w:ascii="Verdana" w:hAnsi="Verdana" w:cstheme="minorHAnsi"/>
        </w:rPr>
        <w:t xml:space="preserve"> </w:t>
      </w:r>
      <w:r w:rsidR="009A3F91" w:rsidRPr="00532B2A">
        <w:rPr>
          <w:rFonts w:ascii="Verdana" w:hAnsi="Verdana" w:cstheme="minorHAnsi"/>
        </w:rPr>
        <w:t>dinlerden ve milletlerden insanlar bir arada yaşıyorlardı. Bu özellikleri nedeniyle şehir, Batı’dan gelen fikir</w:t>
      </w:r>
      <w:r w:rsidR="001A378F">
        <w:rPr>
          <w:rFonts w:ascii="Verdana" w:hAnsi="Verdana" w:cstheme="minorHAnsi"/>
        </w:rPr>
        <w:t xml:space="preserve"> </w:t>
      </w:r>
      <w:r w:rsidR="009A3F91" w:rsidRPr="00532B2A">
        <w:rPr>
          <w:rFonts w:ascii="Verdana" w:hAnsi="Verdana" w:cstheme="minorHAnsi"/>
        </w:rPr>
        <w:t xml:space="preserve">akımlarının yerleşmesine elverişli bir konumda bulunuyordu. Aynı zamanda bir ordu merkezi olan </w:t>
      </w:r>
      <w:r w:rsidR="001A378F" w:rsidRPr="00532B2A">
        <w:rPr>
          <w:rFonts w:ascii="Verdana" w:hAnsi="Verdana" w:cstheme="minorHAnsi"/>
        </w:rPr>
        <w:t>Selanik, devletin</w:t>
      </w:r>
      <w:r w:rsidR="009A3F91" w:rsidRPr="00532B2A">
        <w:rPr>
          <w:rFonts w:ascii="Verdana" w:hAnsi="Verdana" w:cstheme="minorHAnsi"/>
        </w:rPr>
        <w:t xml:space="preserve"> geleceğinden kaygı duyan aydınların toplanıp gazeteler çıkardığı, cemiyetler kurduğu ve tartışmalar</w:t>
      </w:r>
      <w:r w:rsidR="001A378F">
        <w:rPr>
          <w:rFonts w:ascii="Verdana" w:hAnsi="Verdana" w:cstheme="minorHAnsi"/>
        </w:rPr>
        <w:t xml:space="preserve"> </w:t>
      </w:r>
      <w:r w:rsidR="009A3F91" w:rsidRPr="00532B2A">
        <w:rPr>
          <w:rFonts w:ascii="Verdana" w:hAnsi="Verdana" w:cstheme="minorHAnsi"/>
        </w:rPr>
        <w:t>yaptığı siyasi bir merkezdi.</w:t>
      </w:r>
      <w:r w:rsidR="001A378F">
        <w:rPr>
          <w:rFonts w:ascii="Verdana" w:hAnsi="Verdana" w:cstheme="minorHAnsi"/>
        </w:rPr>
        <w:t xml:space="preserve"> Sadece bu bilgilere göre</w:t>
      </w:r>
      <w:r w:rsidR="009A3F91" w:rsidRPr="00532B2A">
        <w:rPr>
          <w:rFonts w:ascii="Verdana" w:hAnsi="Verdana" w:cstheme="minorHAnsi"/>
        </w:rPr>
        <w:t xml:space="preserve"> </w:t>
      </w:r>
      <w:r w:rsidR="001A378F" w:rsidRPr="001A378F">
        <w:rPr>
          <w:rFonts w:ascii="Verdana" w:hAnsi="Verdana" w:cstheme="minorHAnsi"/>
          <w:b/>
        </w:rPr>
        <w:t xml:space="preserve">Selanik şehrinin özellikleriyle ilgili hangi yargıya </w:t>
      </w:r>
      <w:r w:rsidR="009A3F91" w:rsidRPr="001A378F">
        <w:rPr>
          <w:rFonts w:ascii="Verdana" w:hAnsi="Verdana" w:cstheme="minorHAnsi"/>
          <w:b/>
        </w:rPr>
        <w:t>ULAŞILAMAZ</w:t>
      </w:r>
      <w:r w:rsidR="001A378F" w:rsidRPr="001A378F">
        <w:rPr>
          <w:rFonts w:ascii="Verdana" w:hAnsi="Verdana" w:cstheme="minorHAnsi"/>
          <w:b/>
        </w:rPr>
        <w:t>?</w:t>
      </w:r>
    </w:p>
    <w:p w:rsidR="001A378F" w:rsidRPr="001A378F" w:rsidRDefault="001A378F" w:rsidP="001A378F">
      <w:pPr>
        <w:autoSpaceDE w:val="0"/>
        <w:autoSpaceDN w:val="0"/>
        <w:adjustRightInd w:val="0"/>
        <w:spacing w:after="0" w:line="0" w:lineRule="atLeast"/>
        <w:jc w:val="both"/>
        <w:rPr>
          <w:rFonts w:ascii="Verdana" w:hAnsi="Verdana" w:cstheme="minorHAnsi"/>
          <w:sz w:val="20"/>
          <w:szCs w:val="20"/>
        </w:rPr>
      </w:pPr>
      <w:r w:rsidRPr="001A378F">
        <w:rPr>
          <w:rFonts w:ascii="Verdana" w:hAnsi="Verdana" w:cstheme="minorHAnsi"/>
          <w:sz w:val="20"/>
          <w:szCs w:val="20"/>
        </w:rPr>
        <w:t xml:space="preserve">a-Farklı kültürler bir arada yaşamaktadır </w:t>
      </w:r>
      <w:r>
        <w:rPr>
          <w:rFonts w:ascii="Verdana" w:hAnsi="Verdana" w:cstheme="minorHAnsi"/>
          <w:sz w:val="20"/>
          <w:szCs w:val="20"/>
        </w:rPr>
        <w:t xml:space="preserve">      </w:t>
      </w:r>
      <w:r w:rsidRPr="001A378F">
        <w:rPr>
          <w:rFonts w:ascii="Verdana" w:hAnsi="Verdana" w:cstheme="minorHAnsi"/>
          <w:sz w:val="20"/>
          <w:szCs w:val="20"/>
        </w:rPr>
        <w:t xml:space="preserve">b- Ülke sorunlarına çözüm önerileri getirilen bir şehirdir. </w:t>
      </w:r>
    </w:p>
    <w:p w:rsidR="001A378F" w:rsidRPr="001A378F" w:rsidRDefault="001A378F" w:rsidP="001A378F">
      <w:pPr>
        <w:autoSpaceDE w:val="0"/>
        <w:autoSpaceDN w:val="0"/>
        <w:adjustRightInd w:val="0"/>
        <w:spacing w:after="0" w:line="0" w:lineRule="atLeast"/>
        <w:jc w:val="both"/>
        <w:rPr>
          <w:rFonts w:ascii="Verdana" w:hAnsi="Verdana" w:cstheme="minorHAnsi"/>
          <w:sz w:val="20"/>
          <w:szCs w:val="20"/>
        </w:rPr>
      </w:pPr>
      <w:r w:rsidRPr="001A378F">
        <w:rPr>
          <w:rFonts w:ascii="Verdana" w:hAnsi="Verdana" w:cstheme="minorHAnsi"/>
          <w:sz w:val="20"/>
          <w:szCs w:val="20"/>
        </w:rPr>
        <w:t xml:space="preserve">c-Ulaşımın geliştiği bir şehirdir </w:t>
      </w:r>
      <w:r>
        <w:rPr>
          <w:rFonts w:ascii="Verdana" w:hAnsi="Verdana" w:cstheme="minorHAnsi"/>
          <w:sz w:val="20"/>
          <w:szCs w:val="20"/>
        </w:rPr>
        <w:tab/>
      </w:r>
      <w:r>
        <w:rPr>
          <w:rFonts w:ascii="Verdana" w:hAnsi="Verdana" w:cstheme="minorHAnsi"/>
          <w:sz w:val="20"/>
          <w:szCs w:val="20"/>
        </w:rPr>
        <w:tab/>
        <w:t xml:space="preserve">     </w:t>
      </w:r>
      <w:r w:rsidRPr="001A378F">
        <w:rPr>
          <w:rFonts w:ascii="Verdana" w:hAnsi="Verdana" w:cstheme="minorHAnsi"/>
          <w:sz w:val="20"/>
          <w:szCs w:val="20"/>
        </w:rPr>
        <w:t>d-Azınlık isyanlarının ilk başladığı şehirdir</w:t>
      </w:r>
    </w:p>
    <w:p w:rsidR="001A378F" w:rsidRPr="00532B2A" w:rsidRDefault="001A378F" w:rsidP="001A378F">
      <w:pPr>
        <w:autoSpaceDE w:val="0"/>
        <w:autoSpaceDN w:val="0"/>
        <w:adjustRightInd w:val="0"/>
        <w:spacing w:after="0" w:line="0" w:lineRule="atLeast"/>
        <w:jc w:val="both"/>
        <w:rPr>
          <w:rFonts w:ascii="Verdana" w:hAnsi="Verdana" w:cstheme="minorHAnsi"/>
        </w:rPr>
      </w:pPr>
    </w:p>
    <w:p w:rsidR="001A745E" w:rsidRDefault="005104DE" w:rsidP="001A378F">
      <w:pPr>
        <w:autoSpaceDE w:val="0"/>
        <w:autoSpaceDN w:val="0"/>
        <w:adjustRightInd w:val="0"/>
        <w:spacing w:after="0" w:line="0" w:lineRule="atLeast"/>
        <w:jc w:val="both"/>
        <w:rPr>
          <w:rFonts w:ascii="Verdana" w:hAnsi="Verdana" w:cstheme="minorHAnsi"/>
          <w:b/>
        </w:rPr>
      </w:pPr>
      <w:r w:rsidRPr="00B0518D">
        <w:rPr>
          <w:rFonts w:ascii="Verdana" w:hAnsi="Verdana" w:cstheme="minorHAnsi"/>
          <w:highlight w:val="lightGray"/>
        </w:rPr>
        <w:t>5-</w:t>
      </w:r>
      <w:r w:rsidR="001A745E" w:rsidRPr="00532B2A">
        <w:rPr>
          <w:rFonts w:ascii="Verdana" w:hAnsi="Verdana" w:cstheme="minorHAnsi"/>
        </w:rPr>
        <w:t>Osmanlı Devleti ve Avusturya Macaristan İmparatorluğu’nun yönetimi</w:t>
      </w:r>
      <w:r w:rsidR="001A378F">
        <w:rPr>
          <w:rFonts w:ascii="Verdana" w:hAnsi="Verdana" w:cstheme="minorHAnsi"/>
        </w:rPr>
        <w:t xml:space="preserve"> </w:t>
      </w:r>
      <w:r w:rsidR="001A745E" w:rsidRPr="00532B2A">
        <w:rPr>
          <w:rFonts w:ascii="Verdana" w:hAnsi="Verdana" w:cstheme="minorHAnsi"/>
        </w:rPr>
        <w:t>altında yaşayan milletler bağımsızlıklarını kazanmak için harekete geçmişti. Bağımsızlık hareketleri Balkanlardaki</w:t>
      </w:r>
      <w:r w:rsidR="001A378F">
        <w:rPr>
          <w:rFonts w:ascii="Verdana" w:hAnsi="Verdana" w:cstheme="minorHAnsi"/>
        </w:rPr>
        <w:t xml:space="preserve"> </w:t>
      </w:r>
      <w:r w:rsidR="001A745E" w:rsidRPr="00532B2A">
        <w:rPr>
          <w:rFonts w:ascii="Verdana" w:hAnsi="Verdana" w:cstheme="minorHAnsi"/>
        </w:rPr>
        <w:t>Slavları kendi yönetimi altında birleştirmek isteyen Rusya tarafından da destekleniyordu. Rusya’nın</w:t>
      </w:r>
      <w:r w:rsidR="001A378F">
        <w:rPr>
          <w:rFonts w:ascii="Verdana" w:hAnsi="Verdana" w:cstheme="minorHAnsi"/>
        </w:rPr>
        <w:t xml:space="preserve"> </w:t>
      </w:r>
      <w:r w:rsidR="001A745E" w:rsidRPr="00532B2A">
        <w:rPr>
          <w:rFonts w:ascii="Verdana" w:hAnsi="Verdana" w:cstheme="minorHAnsi"/>
        </w:rPr>
        <w:t>Panslavizm olarak adlandırılan bu politikasının yanı sıra sıcak denizlere inmek için Boğazları ve İstanbul’u ele</w:t>
      </w:r>
      <w:r w:rsidR="001A378F">
        <w:rPr>
          <w:rFonts w:ascii="Verdana" w:hAnsi="Verdana" w:cstheme="minorHAnsi"/>
        </w:rPr>
        <w:t xml:space="preserve"> </w:t>
      </w:r>
      <w:r w:rsidR="001A745E" w:rsidRPr="00532B2A">
        <w:rPr>
          <w:rFonts w:ascii="Verdana" w:hAnsi="Verdana" w:cstheme="minorHAnsi"/>
        </w:rPr>
        <w:t>geçirme gibi projeleri de vardı. Avusturya Macaristan İmparatorluğu ve Osmanlı Devleti ise Rusya’nın bu hayallerinin</w:t>
      </w:r>
      <w:r w:rsidR="001A378F">
        <w:rPr>
          <w:rFonts w:ascii="Verdana" w:hAnsi="Verdana" w:cstheme="minorHAnsi"/>
        </w:rPr>
        <w:t xml:space="preserve"> </w:t>
      </w:r>
      <w:r w:rsidR="001A745E" w:rsidRPr="00532B2A">
        <w:rPr>
          <w:rFonts w:ascii="Verdana" w:hAnsi="Verdana" w:cstheme="minorHAnsi"/>
        </w:rPr>
        <w:t xml:space="preserve">önüne geçebilmek için Almanya ile yakınlaşmak zorunda kalmıştı. </w:t>
      </w:r>
      <w:r w:rsidR="001A378F" w:rsidRPr="001A378F">
        <w:rPr>
          <w:rFonts w:ascii="Verdana" w:hAnsi="Verdana" w:cstheme="minorHAnsi"/>
          <w:b/>
        </w:rPr>
        <w:t>Metinde anlatılan siyasi sorunlar hangi gelişmenin bir sonucudur?</w:t>
      </w:r>
    </w:p>
    <w:p w:rsidR="001A378F" w:rsidRPr="00C03ABF" w:rsidRDefault="001A378F" w:rsidP="001A378F">
      <w:pPr>
        <w:autoSpaceDE w:val="0"/>
        <w:autoSpaceDN w:val="0"/>
        <w:adjustRightInd w:val="0"/>
        <w:spacing w:after="0" w:line="0" w:lineRule="atLeast"/>
        <w:jc w:val="both"/>
        <w:rPr>
          <w:rFonts w:cstheme="minorHAnsi"/>
          <w:b/>
        </w:rPr>
      </w:pPr>
      <w:r w:rsidRPr="00C03ABF">
        <w:rPr>
          <w:rFonts w:cstheme="minorHAnsi"/>
          <w:b/>
        </w:rPr>
        <w:t xml:space="preserve">a-TANZİMAT FERMANI </w:t>
      </w:r>
      <w:r w:rsidR="00C03ABF">
        <w:rPr>
          <w:rFonts w:cstheme="minorHAnsi"/>
          <w:b/>
        </w:rPr>
        <w:tab/>
        <w:t xml:space="preserve">  </w:t>
      </w:r>
      <w:r w:rsidR="00C03ABF">
        <w:rPr>
          <w:rFonts w:cstheme="minorHAnsi"/>
          <w:b/>
        </w:rPr>
        <w:tab/>
        <w:t xml:space="preserve"> </w:t>
      </w:r>
      <w:r w:rsidRPr="00C03ABF">
        <w:rPr>
          <w:rFonts w:cstheme="minorHAnsi"/>
          <w:b/>
        </w:rPr>
        <w:t>b- ISLAHAT FERMANI</w:t>
      </w:r>
      <w:r w:rsidR="00C03ABF">
        <w:rPr>
          <w:rFonts w:cstheme="minorHAnsi"/>
          <w:b/>
        </w:rPr>
        <w:t xml:space="preserve">   </w:t>
      </w:r>
      <w:r w:rsidR="00C03ABF">
        <w:rPr>
          <w:rFonts w:cstheme="minorHAnsi"/>
          <w:b/>
        </w:rPr>
        <w:tab/>
      </w:r>
      <w:r w:rsidR="00C03ABF">
        <w:rPr>
          <w:rFonts w:cstheme="minorHAnsi"/>
          <w:b/>
        </w:rPr>
        <w:tab/>
      </w:r>
      <w:r w:rsidRPr="00C03ABF">
        <w:rPr>
          <w:rFonts w:cstheme="minorHAnsi"/>
          <w:b/>
        </w:rPr>
        <w:t xml:space="preserve"> c- FRANSIZ İHTİLALİ </w:t>
      </w:r>
      <w:r w:rsidR="00C03ABF">
        <w:rPr>
          <w:rFonts w:cstheme="minorHAnsi"/>
          <w:b/>
        </w:rPr>
        <w:t xml:space="preserve">   </w:t>
      </w:r>
      <w:r w:rsidR="00C03ABF">
        <w:rPr>
          <w:rFonts w:cstheme="minorHAnsi"/>
          <w:b/>
        </w:rPr>
        <w:tab/>
      </w:r>
      <w:r w:rsidR="00C03ABF">
        <w:rPr>
          <w:rFonts w:cstheme="minorHAnsi"/>
          <w:b/>
        </w:rPr>
        <w:tab/>
      </w:r>
      <w:r w:rsidRPr="00C03ABF">
        <w:rPr>
          <w:rFonts w:cstheme="minorHAnsi"/>
          <w:b/>
        </w:rPr>
        <w:t xml:space="preserve">d-SANAYİ İNKILABI </w:t>
      </w:r>
    </w:p>
    <w:p w:rsidR="001A378F" w:rsidRPr="001A378F" w:rsidRDefault="001A378F" w:rsidP="00532B2A">
      <w:pPr>
        <w:autoSpaceDE w:val="0"/>
        <w:autoSpaceDN w:val="0"/>
        <w:adjustRightInd w:val="0"/>
        <w:spacing w:after="0" w:line="0" w:lineRule="atLeast"/>
        <w:jc w:val="both"/>
        <w:rPr>
          <w:rFonts w:ascii="Verdana" w:hAnsi="Verdana" w:cstheme="minorHAnsi"/>
          <w:sz w:val="24"/>
        </w:rPr>
      </w:pPr>
    </w:p>
    <w:p w:rsidR="001A745E" w:rsidRPr="00532B2A" w:rsidRDefault="005104DE"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6-</w:t>
      </w:r>
      <w:r w:rsidR="001A745E" w:rsidRPr="00532B2A">
        <w:rPr>
          <w:rFonts w:ascii="Verdana" w:hAnsi="Verdana" w:cstheme="minorHAnsi"/>
        </w:rPr>
        <w:t>İtalya ve Almanya’nın güçlenerek</w:t>
      </w:r>
      <w:r w:rsidR="001A378F">
        <w:rPr>
          <w:rFonts w:ascii="Verdana" w:hAnsi="Verdana" w:cstheme="minorHAnsi"/>
        </w:rPr>
        <w:t xml:space="preserve"> </w:t>
      </w:r>
      <w:r w:rsidR="001A745E" w:rsidRPr="00532B2A">
        <w:rPr>
          <w:rFonts w:ascii="Verdana" w:hAnsi="Verdana" w:cstheme="minorHAnsi"/>
        </w:rPr>
        <w:t>Avrupa’daki dengeyi bozmaları İngiltere</w:t>
      </w:r>
      <w:r w:rsidR="001A378F">
        <w:rPr>
          <w:rFonts w:ascii="Verdana" w:hAnsi="Verdana" w:cstheme="minorHAnsi"/>
        </w:rPr>
        <w:t xml:space="preserve"> </w:t>
      </w:r>
      <w:r w:rsidR="001A745E" w:rsidRPr="00532B2A">
        <w:rPr>
          <w:rFonts w:ascii="Verdana" w:hAnsi="Verdana" w:cstheme="minorHAnsi"/>
        </w:rPr>
        <w:t>ve Fransa’yı endişelendiriyordu. İngiltere</w:t>
      </w:r>
      <w:r w:rsidR="001A378F">
        <w:rPr>
          <w:rFonts w:ascii="Verdana" w:hAnsi="Verdana" w:cstheme="minorHAnsi"/>
        </w:rPr>
        <w:t xml:space="preserve"> </w:t>
      </w:r>
      <w:r w:rsidR="001A745E" w:rsidRPr="00532B2A">
        <w:rPr>
          <w:rFonts w:ascii="Verdana" w:hAnsi="Verdana" w:cstheme="minorHAnsi"/>
        </w:rPr>
        <w:t>özellikle zengin bir ham madde kaynağı</w:t>
      </w:r>
      <w:r w:rsidR="001A378F">
        <w:rPr>
          <w:rFonts w:ascii="Verdana" w:hAnsi="Verdana" w:cstheme="minorHAnsi"/>
        </w:rPr>
        <w:t xml:space="preserve"> </w:t>
      </w:r>
      <w:r w:rsidR="001A745E" w:rsidRPr="00532B2A">
        <w:rPr>
          <w:rFonts w:ascii="Verdana" w:hAnsi="Verdana" w:cstheme="minorHAnsi"/>
        </w:rPr>
        <w:t>ve pazar olarak gördüğü Osmanlı</w:t>
      </w:r>
      <w:r w:rsidR="001A378F">
        <w:rPr>
          <w:rFonts w:ascii="Verdana" w:hAnsi="Verdana" w:cstheme="minorHAnsi"/>
        </w:rPr>
        <w:t xml:space="preserve"> </w:t>
      </w:r>
      <w:r w:rsidR="001A745E" w:rsidRPr="00532B2A">
        <w:rPr>
          <w:rFonts w:ascii="Verdana" w:hAnsi="Verdana" w:cstheme="minorHAnsi"/>
        </w:rPr>
        <w:t>Devleti’nin Almanya’nın kontrolüne girmesini</w:t>
      </w:r>
      <w:r w:rsidR="001A378F">
        <w:rPr>
          <w:rFonts w:ascii="Verdana" w:hAnsi="Verdana" w:cstheme="minorHAnsi"/>
        </w:rPr>
        <w:t xml:space="preserve"> </w:t>
      </w:r>
      <w:r w:rsidR="001A745E" w:rsidRPr="00532B2A">
        <w:rPr>
          <w:rFonts w:ascii="Verdana" w:hAnsi="Verdana" w:cstheme="minorHAnsi"/>
        </w:rPr>
        <w:t>istemiyordu. Bu nedenle uzun zamandır</w:t>
      </w:r>
    </w:p>
    <w:p w:rsidR="001A378F" w:rsidRPr="001A378F" w:rsidRDefault="001A745E" w:rsidP="001A378F">
      <w:pPr>
        <w:autoSpaceDE w:val="0"/>
        <w:autoSpaceDN w:val="0"/>
        <w:adjustRightInd w:val="0"/>
        <w:spacing w:after="0" w:line="0" w:lineRule="atLeast"/>
        <w:jc w:val="both"/>
        <w:rPr>
          <w:rFonts w:ascii="Verdana" w:hAnsi="Verdana" w:cstheme="minorHAnsi"/>
          <w:b/>
        </w:rPr>
      </w:pPr>
      <w:r w:rsidRPr="00532B2A">
        <w:rPr>
          <w:rFonts w:ascii="Verdana" w:hAnsi="Verdana" w:cstheme="minorHAnsi"/>
        </w:rPr>
        <w:t>izlediği Osmanlı Devleti’nin toprak</w:t>
      </w:r>
      <w:r w:rsidR="001A378F">
        <w:rPr>
          <w:rFonts w:ascii="Verdana" w:hAnsi="Verdana" w:cstheme="minorHAnsi"/>
        </w:rPr>
        <w:t xml:space="preserve"> </w:t>
      </w:r>
      <w:r w:rsidRPr="00532B2A">
        <w:rPr>
          <w:rFonts w:ascii="Verdana" w:hAnsi="Verdana" w:cstheme="minorHAnsi"/>
        </w:rPr>
        <w:t>bütünlüğünü koruma siyasetinden</w:t>
      </w:r>
      <w:r w:rsidR="001A378F">
        <w:rPr>
          <w:rFonts w:ascii="Verdana" w:hAnsi="Verdana" w:cstheme="minorHAnsi"/>
        </w:rPr>
        <w:t xml:space="preserve"> </w:t>
      </w:r>
      <w:r w:rsidRPr="00532B2A">
        <w:rPr>
          <w:rFonts w:ascii="Verdana" w:hAnsi="Verdana" w:cstheme="minorHAnsi"/>
        </w:rPr>
        <w:t>vazgeçmiş ve zengin petrol yataklarının</w:t>
      </w:r>
      <w:r w:rsidR="001A378F">
        <w:rPr>
          <w:rFonts w:ascii="Verdana" w:hAnsi="Verdana" w:cstheme="minorHAnsi"/>
        </w:rPr>
        <w:t xml:space="preserve"> </w:t>
      </w:r>
      <w:r w:rsidRPr="00532B2A">
        <w:rPr>
          <w:rFonts w:ascii="Verdana" w:hAnsi="Verdana" w:cstheme="minorHAnsi"/>
        </w:rPr>
        <w:t>bulunduğu Orta Doğu’yu ele geçirme çabası</w:t>
      </w:r>
      <w:r w:rsidR="001A378F">
        <w:rPr>
          <w:rFonts w:ascii="Verdana" w:hAnsi="Verdana" w:cstheme="minorHAnsi"/>
        </w:rPr>
        <w:t xml:space="preserve"> </w:t>
      </w:r>
      <w:r w:rsidRPr="00532B2A">
        <w:rPr>
          <w:rFonts w:ascii="Verdana" w:hAnsi="Verdana" w:cstheme="minorHAnsi"/>
        </w:rPr>
        <w:t>içine girmişti</w:t>
      </w:r>
      <w:r w:rsidRPr="001A378F">
        <w:rPr>
          <w:rFonts w:ascii="Verdana" w:hAnsi="Verdana" w:cstheme="minorHAnsi"/>
          <w:b/>
        </w:rPr>
        <w:t xml:space="preserve">. </w:t>
      </w:r>
      <w:r w:rsidR="001A378F" w:rsidRPr="001A378F">
        <w:rPr>
          <w:rFonts w:ascii="Verdana" w:hAnsi="Verdana" w:cstheme="minorHAnsi"/>
          <w:b/>
        </w:rPr>
        <w:t xml:space="preserve">Devletler arası yaşanılan bu ekonomik rekabet ortamına yol açan gelişme hangisidir </w:t>
      </w:r>
      <w:r w:rsidR="001A378F">
        <w:rPr>
          <w:rFonts w:ascii="Verdana" w:hAnsi="Verdana" w:cstheme="minorHAnsi"/>
          <w:b/>
        </w:rPr>
        <w:t>?</w:t>
      </w:r>
    </w:p>
    <w:p w:rsidR="001A745E" w:rsidRPr="00C03ABF" w:rsidRDefault="001A378F" w:rsidP="001A378F">
      <w:pPr>
        <w:autoSpaceDE w:val="0"/>
        <w:autoSpaceDN w:val="0"/>
        <w:adjustRightInd w:val="0"/>
        <w:spacing w:after="0" w:line="0" w:lineRule="atLeast"/>
        <w:jc w:val="both"/>
        <w:rPr>
          <w:rFonts w:asciiTheme="majorHAnsi" w:hAnsiTheme="majorHAnsi" w:cstheme="minorHAnsi"/>
          <w:b/>
        </w:rPr>
      </w:pPr>
      <w:r w:rsidRPr="00C03ABF">
        <w:rPr>
          <w:rFonts w:asciiTheme="majorHAnsi" w:hAnsiTheme="majorHAnsi" w:cstheme="minorHAnsi"/>
          <w:b/>
        </w:rPr>
        <w:t>a-SANAYİ</w:t>
      </w:r>
      <w:r w:rsidR="001A745E" w:rsidRPr="00C03ABF">
        <w:rPr>
          <w:rFonts w:asciiTheme="majorHAnsi" w:hAnsiTheme="majorHAnsi" w:cstheme="minorHAnsi"/>
          <w:b/>
        </w:rPr>
        <w:t xml:space="preserve"> İNKILABI</w:t>
      </w:r>
      <w:r w:rsidR="00C03ABF" w:rsidRPr="00C03ABF">
        <w:rPr>
          <w:rFonts w:asciiTheme="majorHAnsi" w:hAnsiTheme="majorHAnsi" w:cstheme="minorHAnsi"/>
          <w:b/>
        </w:rPr>
        <w:tab/>
      </w:r>
      <w:r w:rsidR="001A745E" w:rsidRPr="00C03ABF">
        <w:rPr>
          <w:rFonts w:asciiTheme="majorHAnsi" w:hAnsiTheme="majorHAnsi" w:cstheme="minorHAnsi"/>
          <w:b/>
        </w:rPr>
        <w:t xml:space="preserve"> </w:t>
      </w:r>
      <w:r w:rsidRPr="00C03ABF">
        <w:rPr>
          <w:rFonts w:asciiTheme="majorHAnsi" w:hAnsiTheme="majorHAnsi" w:cstheme="minorHAnsi"/>
          <w:b/>
        </w:rPr>
        <w:t>b-BALKAN SAVAŞLARI</w:t>
      </w:r>
      <w:r w:rsidR="00C03ABF" w:rsidRPr="00C03ABF">
        <w:rPr>
          <w:rFonts w:asciiTheme="majorHAnsi" w:hAnsiTheme="majorHAnsi" w:cstheme="minorHAnsi"/>
          <w:b/>
        </w:rPr>
        <w:tab/>
      </w:r>
      <w:r w:rsidRPr="00C03ABF">
        <w:rPr>
          <w:rFonts w:asciiTheme="majorHAnsi" w:hAnsiTheme="majorHAnsi" w:cstheme="minorHAnsi"/>
          <w:b/>
        </w:rPr>
        <w:t xml:space="preserve"> c-</w:t>
      </w:r>
      <w:r w:rsidR="00C03ABF" w:rsidRPr="00C03ABF">
        <w:rPr>
          <w:rFonts w:asciiTheme="majorHAnsi" w:hAnsiTheme="majorHAnsi" w:cstheme="minorHAnsi"/>
          <w:b/>
        </w:rPr>
        <w:t>FRANSIZ İHTİLALİ</w:t>
      </w:r>
      <w:r w:rsidR="00C03ABF">
        <w:rPr>
          <w:rFonts w:asciiTheme="majorHAnsi" w:hAnsiTheme="majorHAnsi" w:cstheme="minorHAnsi"/>
          <w:b/>
        </w:rPr>
        <w:tab/>
      </w:r>
      <w:r w:rsidR="00C03ABF">
        <w:rPr>
          <w:rFonts w:asciiTheme="majorHAnsi" w:hAnsiTheme="majorHAnsi" w:cstheme="minorHAnsi"/>
          <w:b/>
        </w:rPr>
        <w:tab/>
        <w:t>D-WİLSON İLKELERİ</w:t>
      </w:r>
    </w:p>
    <w:p w:rsidR="001A378F" w:rsidRDefault="001A378F" w:rsidP="00532B2A">
      <w:pPr>
        <w:autoSpaceDE w:val="0"/>
        <w:autoSpaceDN w:val="0"/>
        <w:adjustRightInd w:val="0"/>
        <w:spacing w:after="0" w:line="0" w:lineRule="atLeast"/>
        <w:jc w:val="both"/>
        <w:rPr>
          <w:rFonts w:ascii="Verdana" w:hAnsi="Verdana" w:cstheme="minorHAnsi"/>
        </w:rPr>
      </w:pPr>
    </w:p>
    <w:p w:rsidR="00DD7517" w:rsidRPr="00532B2A" w:rsidRDefault="005104DE"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7</w:t>
      </w:r>
      <w:r>
        <w:rPr>
          <w:rFonts w:ascii="Verdana" w:hAnsi="Verdana" w:cstheme="minorHAnsi"/>
        </w:rPr>
        <w:t>-</w:t>
      </w:r>
      <w:r w:rsidR="00DD7517" w:rsidRPr="00532B2A">
        <w:rPr>
          <w:rFonts w:ascii="Verdana" w:hAnsi="Verdana" w:cstheme="minorHAnsi"/>
        </w:rPr>
        <w:t>İngiltere ve Fransa, İstanbul’u alarak Osmanlı Devleti’ni savaş dışı bırakmak ve müttefikleri</w:t>
      </w:r>
    </w:p>
    <w:p w:rsidR="00DD7517" w:rsidRDefault="00DD7517" w:rsidP="001A378F">
      <w:pPr>
        <w:autoSpaceDE w:val="0"/>
        <w:autoSpaceDN w:val="0"/>
        <w:adjustRightInd w:val="0"/>
        <w:spacing w:after="0" w:line="0" w:lineRule="atLeast"/>
        <w:jc w:val="both"/>
        <w:rPr>
          <w:rFonts w:ascii="Verdana" w:hAnsi="Verdana" w:cstheme="minorHAnsi"/>
          <w:b/>
        </w:rPr>
      </w:pPr>
      <w:r w:rsidRPr="00532B2A">
        <w:rPr>
          <w:rFonts w:ascii="Verdana" w:hAnsi="Verdana" w:cstheme="minorHAnsi"/>
        </w:rPr>
        <w:t>Rusya ile doğrudan bağlantı kurmak istediler. Bunun için de 18 Mart 1915’te donanmalarıyla birlikte Çanakkale</w:t>
      </w:r>
      <w:r w:rsidR="001A378F">
        <w:rPr>
          <w:rFonts w:ascii="Verdana" w:hAnsi="Verdana" w:cstheme="minorHAnsi"/>
        </w:rPr>
        <w:t xml:space="preserve"> </w:t>
      </w:r>
      <w:r w:rsidRPr="00532B2A">
        <w:rPr>
          <w:rFonts w:ascii="Verdana" w:hAnsi="Verdana" w:cstheme="minorHAnsi"/>
        </w:rPr>
        <w:t>Boğazı’nı geçme girişiminde bulundular. Ancak Boğaz’a döşenmiş mayınlar ve Türk topçularının isabetli atışları karşısında</w:t>
      </w:r>
      <w:r w:rsidR="001A378F">
        <w:rPr>
          <w:rFonts w:ascii="Verdana" w:hAnsi="Verdana" w:cstheme="minorHAnsi"/>
        </w:rPr>
        <w:t xml:space="preserve"> </w:t>
      </w:r>
      <w:r w:rsidRPr="00532B2A">
        <w:rPr>
          <w:rFonts w:ascii="Verdana" w:hAnsi="Verdana" w:cstheme="minorHAnsi"/>
        </w:rPr>
        <w:t>ağır kayıplar vererek geri çekildiler.</w:t>
      </w:r>
      <w:r w:rsidR="00C03ABF">
        <w:rPr>
          <w:rFonts w:ascii="Verdana" w:hAnsi="Verdana" w:cstheme="minorHAnsi"/>
        </w:rPr>
        <w:t xml:space="preserve"> </w:t>
      </w:r>
      <w:r w:rsidRPr="00532B2A">
        <w:rPr>
          <w:rFonts w:ascii="Verdana" w:hAnsi="Verdana" w:cstheme="minorHAnsi"/>
        </w:rPr>
        <w:t>Müttefikler, denizde uğradıkları başarısızlık üzerine Türk savunmasını çökertmek için bu kez de Gelibolu</w:t>
      </w:r>
      <w:r w:rsidR="001A378F">
        <w:rPr>
          <w:rFonts w:ascii="Verdana" w:hAnsi="Verdana" w:cstheme="minorHAnsi"/>
        </w:rPr>
        <w:t xml:space="preserve"> </w:t>
      </w:r>
      <w:r w:rsidRPr="00532B2A">
        <w:rPr>
          <w:rFonts w:ascii="Verdana" w:hAnsi="Verdana" w:cstheme="minorHAnsi"/>
        </w:rPr>
        <w:t>Yarımadası’na asker çıkardılar. Mehmetçik’in kahramanlığı karşısında tutunamayacaklarını anlayınca da bir süre sonra</w:t>
      </w:r>
      <w:r w:rsidR="001A378F">
        <w:rPr>
          <w:rFonts w:ascii="Verdana" w:hAnsi="Verdana" w:cstheme="minorHAnsi"/>
        </w:rPr>
        <w:t xml:space="preserve"> </w:t>
      </w:r>
      <w:r w:rsidRPr="00532B2A">
        <w:rPr>
          <w:rFonts w:ascii="Verdana" w:hAnsi="Verdana" w:cstheme="minorHAnsi"/>
        </w:rPr>
        <w:t xml:space="preserve">yarımadayı terk etmek zorunda kaldılar. Çanakkale Savaşları, Birinci Dünya Savaşı’nın seyrini </w:t>
      </w:r>
      <w:r w:rsidR="00532B2A" w:rsidRPr="00532B2A">
        <w:rPr>
          <w:rFonts w:ascii="Verdana" w:hAnsi="Verdana" w:cstheme="minorHAnsi"/>
        </w:rPr>
        <w:t>değiştirecek</w:t>
      </w:r>
      <w:r w:rsidRPr="00532B2A">
        <w:rPr>
          <w:rFonts w:ascii="Verdana" w:hAnsi="Verdana" w:cstheme="minorHAnsi"/>
        </w:rPr>
        <w:t xml:space="preserve"> nitelikte</w:t>
      </w:r>
      <w:r w:rsidR="001A378F">
        <w:rPr>
          <w:rFonts w:ascii="Verdana" w:hAnsi="Verdana" w:cstheme="minorHAnsi"/>
        </w:rPr>
        <w:t xml:space="preserve"> </w:t>
      </w:r>
      <w:r w:rsidRPr="00532B2A">
        <w:rPr>
          <w:rFonts w:ascii="Verdana" w:hAnsi="Verdana" w:cstheme="minorHAnsi"/>
        </w:rPr>
        <w:t>önemli sonuçlar ortaya çıkardı. Boğaz’ın geçilememesi nedeniyle yardım alamayan Rusya’da çarlık rejimi yıkıldı. Yeni</w:t>
      </w:r>
      <w:r w:rsidR="001A378F">
        <w:rPr>
          <w:rFonts w:ascii="Verdana" w:hAnsi="Verdana" w:cstheme="minorHAnsi"/>
        </w:rPr>
        <w:t xml:space="preserve"> </w:t>
      </w:r>
      <w:r w:rsidRPr="00532B2A">
        <w:rPr>
          <w:rFonts w:ascii="Verdana" w:hAnsi="Verdana" w:cstheme="minorHAnsi"/>
        </w:rPr>
        <w:t>yönetim Rusya’nın savaştan çekildiğini ilan etti. Diğer yandan İtalya, İtilaf Devletlerinin yanında savaşa girerken Bulgaristan</w:t>
      </w:r>
      <w:r w:rsidR="001A378F">
        <w:rPr>
          <w:rFonts w:ascii="Verdana" w:hAnsi="Verdana" w:cstheme="minorHAnsi"/>
        </w:rPr>
        <w:t xml:space="preserve"> </w:t>
      </w:r>
      <w:r w:rsidRPr="00532B2A">
        <w:rPr>
          <w:rFonts w:ascii="Verdana" w:hAnsi="Verdana" w:cstheme="minorHAnsi"/>
        </w:rPr>
        <w:t xml:space="preserve">İttifak Devletleri safına katıldı. </w:t>
      </w:r>
      <w:r w:rsidR="001A378F">
        <w:rPr>
          <w:rFonts w:ascii="Verdana" w:hAnsi="Verdana" w:cstheme="minorHAnsi"/>
        </w:rPr>
        <w:t xml:space="preserve">Çanakkale cephesi ile ilgili bu bilgilerden hangi yargıya </w:t>
      </w:r>
      <w:r w:rsidRPr="001A378F">
        <w:rPr>
          <w:rFonts w:ascii="Verdana" w:hAnsi="Verdana" w:cstheme="minorHAnsi"/>
          <w:b/>
        </w:rPr>
        <w:t>ULAŞILAMAZ</w:t>
      </w:r>
      <w:r w:rsidR="001A378F">
        <w:rPr>
          <w:rFonts w:ascii="Verdana" w:hAnsi="Verdana" w:cstheme="minorHAnsi"/>
          <w:b/>
        </w:rPr>
        <w:t>?</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a-Cephe, itilaf devletlerinin,yenilgisiyle sonuçlanmıştır.</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b-İtilaf devletlerin askeri başarısızlığı, Rusya’yı olumsuz etkilemiştir.</w:t>
      </w:r>
    </w:p>
    <w:p w:rsidR="0062337A"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 xml:space="preserve">c- </w:t>
      </w:r>
      <w:r w:rsidR="00C03ABF" w:rsidRPr="00F25510">
        <w:rPr>
          <w:rFonts w:ascii="Verdana" w:hAnsi="Verdana" w:cstheme="minorHAnsi"/>
          <w:sz w:val="20"/>
          <w:szCs w:val="20"/>
        </w:rPr>
        <w:t>Türk ordusunun başarısı, savaşının gidişatını değiştirmiştir</w:t>
      </w:r>
    </w:p>
    <w:p w:rsidR="001A378F" w:rsidRPr="00F25510" w:rsidRDefault="001A378F" w:rsidP="001A378F">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sz w:val="20"/>
          <w:szCs w:val="20"/>
        </w:rPr>
        <w:t>d-Osmanlı devleti 1. Dünya  savaşı öncesi kaybettiği toprakları geri kazanmıştır.</w:t>
      </w:r>
    </w:p>
    <w:p w:rsidR="005104DE" w:rsidRDefault="005104DE" w:rsidP="001A378F">
      <w:pPr>
        <w:autoSpaceDE w:val="0"/>
        <w:autoSpaceDN w:val="0"/>
        <w:adjustRightInd w:val="0"/>
        <w:spacing w:after="0" w:line="0" w:lineRule="atLeast"/>
        <w:jc w:val="both"/>
        <w:rPr>
          <w:rFonts w:ascii="Verdana" w:hAnsi="Verdana" w:cstheme="minorHAnsi"/>
        </w:rPr>
      </w:pPr>
    </w:p>
    <w:p w:rsidR="005104DE" w:rsidRPr="001A378F" w:rsidRDefault="005104DE" w:rsidP="001A378F">
      <w:pPr>
        <w:autoSpaceDE w:val="0"/>
        <w:autoSpaceDN w:val="0"/>
        <w:adjustRightInd w:val="0"/>
        <w:spacing w:after="0" w:line="0" w:lineRule="atLeast"/>
        <w:jc w:val="both"/>
        <w:rPr>
          <w:rFonts w:ascii="Verdana" w:hAnsi="Verdana" w:cstheme="minorHAnsi"/>
        </w:rPr>
      </w:pPr>
      <w:r w:rsidRPr="005104DE">
        <w:rPr>
          <w:rFonts w:ascii="Verdana" w:hAnsi="Verdana" w:cstheme="minorHAnsi"/>
          <w:highlight w:val="lightGray"/>
        </w:rPr>
        <w:t>8-</w:t>
      </w:r>
    </w:p>
    <w:p w:rsidR="001C3A67" w:rsidRPr="00532B2A" w:rsidRDefault="005104DE"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Sınırların korunması ve ülke içinde güvenliğin sağlanması için gereken birliklerin dışında Osmanlı ordusu</w:t>
      </w:r>
      <w:r w:rsidR="001A378F">
        <w:rPr>
          <w:rFonts w:ascii="Verdana" w:hAnsi="Verdana" w:cstheme="minorHAnsi"/>
        </w:rPr>
        <w:t xml:space="preserve"> </w:t>
      </w:r>
      <w:r w:rsidR="001C3A67" w:rsidRPr="00532B2A">
        <w:rPr>
          <w:rFonts w:ascii="Verdana" w:hAnsi="Verdana" w:cstheme="minorHAnsi"/>
        </w:rPr>
        <w:t>derhâl terhis edilecektir.</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İtilaf Devletleri, güvenliklerini tehlikeye</w:t>
      </w:r>
      <w:r>
        <w:rPr>
          <w:rFonts w:ascii="Verdana" w:hAnsi="Verdana" w:cstheme="minorHAnsi"/>
        </w:rPr>
        <w:t xml:space="preserve"> </w:t>
      </w:r>
      <w:r w:rsidR="001C3A67" w:rsidRPr="00532B2A">
        <w:rPr>
          <w:rFonts w:ascii="Verdana" w:hAnsi="Verdana" w:cstheme="minorHAnsi"/>
        </w:rPr>
        <w:t>düşürecek bir durumun ortaya çıkması</w:t>
      </w:r>
      <w:r>
        <w:rPr>
          <w:rFonts w:ascii="Verdana" w:hAnsi="Verdana" w:cstheme="minorHAnsi"/>
        </w:rPr>
        <w:t xml:space="preserve"> </w:t>
      </w:r>
      <w:r w:rsidR="001C3A67" w:rsidRPr="00532B2A">
        <w:rPr>
          <w:rFonts w:ascii="Verdana" w:hAnsi="Verdana" w:cstheme="minorHAnsi"/>
        </w:rPr>
        <w:t>hâlinde Osmanlı Devleti’nin herhangi bir</w:t>
      </w:r>
      <w:r>
        <w:rPr>
          <w:rFonts w:ascii="Verdana" w:hAnsi="Verdana" w:cstheme="minorHAnsi"/>
        </w:rPr>
        <w:t xml:space="preserve"> </w:t>
      </w:r>
      <w:r w:rsidR="001C3A67" w:rsidRPr="00532B2A">
        <w:rPr>
          <w:rFonts w:ascii="Verdana" w:hAnsi="Verdana" w:cstheme="minorHAnsi"/>
        </w:rPr>
        <w:t>stratejik noktasını işgal hakkına sahip olacaklardır.</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1C3A67" w:rsidRPr="00532B2A">
        <w:rPr>
          <w:rFonts w:ascii="Verdana" w:hAnsi="Verdana" w:cstheme="minorHAnsi"/>
        </w:rPr>
        <w:t xml:space="preserve"> Osmanlı demir yollarından, İtilaf</w:t>
      </w:r>
      <w:r>
        <w:rPr>
          <w:rFonts w:ascii="Verdana" w:hAnsi="Verdana" w:cstheme="minorHAnsi"/>
        </w:rPr>
        <w:t xml:space="preserve"> </w:t>
      </w:r>
      <w:r w:rsidR="001C3A67" w:rsidRPr="00532B2A">
        <w:rPr>
          <w:rFonts w:ascii="Verdana" w:hAnsi="Verdana" w:cstheme="minorHAnsi"/>
        </w:rPr>
        <w:t>Devletleri serbestçe yararlanabilecek ve Osmanlı</w:t>
      </w:r>
    </w:p>
    <w:p w:rsidR="001A378F" w:rsidRDefault="001C3A67" w:rsidP="00532B2A">
      <w:pPr>
        <w:autoSpaceDE w:val="0"/>
        <w:autoSpaceDN w:val="0"/>
        <w:adjustRightInd w:val="0"/>
        <w:spacing w:after="0" w:line="0" w:lineRule="atLeast"/>
        <w:jc w:val="both"/>
        <w:rPr>
          <w:rFonts w:ascii="Verdana" w:hAnsi="Verdana" w:cstheme="minorHAnsi"/>
        </w:rPr>
      </w:pPr>
      <w:r w:rsidRPr="00532B2A">
        <w:rPr>
          <w:rFonts w:ascii="Verdana" w:hAnsi="Verdana" w:cstheme="minorHAnsi"/>
        </w:rPr>
        <w:t>ticaret gemileri müttefiklerin hizmetinde</w:t>
      </w:r>
      <w:r w:rsidR="001A378F">
        <w:rPr>
          <w:rFonts w:ascii="Verdana" w:hAnsi="Verdana" w:cstheme="minorHAnsi"/>
        </w:rPr>
        <w:t xml:space="preserve"> </w:t>
      </w:r>
      <w:r w:rsidR="00532B2A" w:rsidRPr="00532B2A">
        <w:rPr>
          <w:rFonts w:ascii="Verdana" w:hAnsi="Verdana" w:cstheme="minorHAnsi"/>
        </w:rPr>
        <w:t xml:space="preserve">bulundurulacaktır. </w:t>
      </w:r>
    </w:p>
    <w:p w:rsidR="001C3A67" w:rsidRPr="00532B2A" w:rsidRDefault="001A378F" w:rsidP="00532B2A">
      <w:pPr>
        <w:autoSpaceDE w:val="0"/>
        <w:autoSpaceDN w:val="0"/>
        <w:adjustRightInd w:val="0"/>
        <w:spacing w:after="0" w:line="0" w:lineRule="atLeast"/>
        <w:jc w:val="both"/>
        <w:rPr>
          <w:rFonts w:ascii="Verdana" w:hAnsi="Verdana" w:cstheme="minorHAnsi"/>
        </w:rPr>
      </w:pPr>
      <w:r>
        <w:rPr>
          <w:rFonts w:ascii="Verdana" w:hAnsi="Verdana" w:cstheme="minorHAnsi"/>
        </w:rPr>
        <w:t>-</w:t>
      </w:r>
      <w:r w:rsidR="00532B2A" w:rsidRPr="00532B2A">
        <w:rPr>
          <w:rFonts w:ascii="Verdana" w:hAnsi="Verdana" w:cstheme="minorHAnsi"/>
        </w:rPr>
        <w:t>Altı</w:t>
      </w:r>
      <w:r w:rsidR="001C3A67" w:rsidRPr="00532B2A">
        <w:rPr>
          <w:rFonts w:ascii="Verdana" w:hAnsi="Verdana" w:cstheme="minorHAnsi"/>
        </w:rPr>
        <w:t xml:space="preserve"> vilayet adı verilen yerlerde</w:t>
      </w:r>
      <w:r>
        <w:rPr>
          <w:rFonts w:ascii="Verdana" w:hAnsi="Verdana" w:cstheme="minorHAnsi"/>
        </w:rPr>
        <w:t xml:space="preserve"> </w:t>
      </w:r>
      <w:r w:rsidR="001C3A67" w:rsidRPr="00532B2A">
        <w:rPr>
          <w:rFonts w:ascii="Verdana" w:hAnsi="Verdana" w:cstheme="minorHAnsi"/>
        </w:rPr>
        <w:t>(Erzurum, Van, Elazığ, Diyarbakır, Sivas, Bitlis)</w:t>
      </w:r>
    </w:p>
    <w:p w:rsidR="001C3A67" w:rsidRPr="00532B2A" w:rsidRDefault="001C3A67" w:rsidP="00532B2A">
      <w:pPr>
        <w:autoSpaceDE w:val="0"/>
        <w:autoSpaceDN w:val="0"/>
        <w:adjustRightInd w:val="0"/>
        <w:spacing w:after="0" w:line="0" w:lineRule="atLeast"/>
        <w:jc w:val="both"/>
        <w:rPr>
          <w:rFonts w:ascii="Verdana" w:hAnsi="Verdana" w:cstheme="minorHAnsi"/>
        </w:rPr>
      </w:pPr>
      <w:r w:rsidRPr="00532B2A">
        <w:rPr>
          <w:rFonts w:ascii="Verdana" w:hAnsi="Verdana" w:cstheme="minorHAnsi"/>
        </w:rPr>
        <w:t>bir karışıklık çıkarsa, İtilaf Devletleri bu</w:t>
      </w:r>
      <w:r w:rsidR="001A378F">
        <w:rPr>
          <w:rFonts w:ascii="Verdana" w:hAnsi="Verdana" w:cstheme="minorHAnsi"/>
        </w:rPr>
        <w:t xml:space="preserve"> </w:t>
      </w:r>
      <w:r w:rsidRPr="00532B2A">
        <w:rPr>
          <w:rFonts w:ascii="Verdana" w:hAnsi="Verdana" w:cstheme="minorHAnsi"/>
        </w:rPr>
        <w:t>vilayetlerin herhangi bir kısmının işgali hakkına</w:t>
      </w:r>
    </w:p>
    <w:p w:rsidR="001C3A67" w:rsidRPr="00532B2A" w:rsidRDefault="001C3A67" w:rsidP="00532B2A">
      <w:pPr>
        <w:spacing w:after="0" w:line="0" w:lineRule="atLeast"/>
        <w:jc w:val="both"/>
        <w:rPr>
          <w:rFonts w:ascii="Verdana" w:hAnsi="Verdana" w:cstheme="minorHAnsi"/>
        </w:rPr>
      </w:pPr>
      <w:r w:rsidRPr="00532B2A">
        <w:rPr>
          <w:rFonts w:ascii="Verdana" w:hAnsi="Verdana" w:cstheme="minorHAnsi"/>
        </w:rPr>
        <w:t xml:space="preserve">sahip bulunacaklardır. </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Pr>
          <w:rFonts w:ascii="Verdana" w:hAnsi="Verdana" w:cstheme="minorHAnsi"/>
          <w:i/>
          <w:iCs/>
        </w:rPr>
        <w:t xml:space="preserve">Yorumlar  </w:t>
      </w:r>
      <w:r w:rsidRPr="005104DE">
        <w:rPr>
          <w:rFonts w:ascii="Verdana" w:hAnsi="Verdana" w:cstheme="minorHAnsi"/>
          <w:b/>
          <w:i/>
          <w:iCs/>
        </w:rPr>
        <w:t>I-  Ülkemiz savunmasız bırakılmak istenmiştir.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II- İşgallere hukuki dayanak ol</w:t>
      </w:r>
      <w:r w:rsidR="005104DE">
        <w:rPr>
          <w:rFonts w:ascii="Verdana" w:hAnsi="Verdana" w:cstheme="minorHAnsi"/>
          <w:b/>
          <w:i/>
          <w:iCs/>
        </w:rPr>
        <w:t>a</w:t>
      </w:r>
      <w:r w:rsidRPr="005104DE">
        <w:rPr>
          <w:rFonts w:ascii="Verdana" w:hAnsi="Verdana" w:cstheme="minorHAnsi"/>
          <w:b/>
          <w:i/>
          <w:iCs/>
        </w:rPr>
        <w:t>cak maddeler yer almıştır</w:t>
      </w:r>
    </w:p>
    <w:p w:rsidR="001A378F" w:rsidRPr="005104DE"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 xml:space="preserve">             III-</w:t>
      </w:r>
      <w:r w:rsidR="005104DE" w:rsidRPr="005104DE">
        <w:rPr>
          <w:rFonts w:ascii="Verdana" w:hAnsi="Verdana" w:cstheme="minorHAnsi"/>
          <w:b/>
          <w:i/>
          <w:iCs/>
        </w:rPr>
        <w:t xml:space="preserve">Ekonomimizi </w:t>
      </w:r>
      <w:r w:rsidRPr="005104DE">
        <w:rPr>
          <w:rFonts w:ascii="Verdana" w:hAnsi="Verdana" w:cstheme="minorHAnsi"/>
          <w:b/>
          <w:i/>
          <w:iCs/>
        </w:rPr>
        <w:t>olumsuz etkileye</w:t>
      </w:r>
      <w:r w:rsidR="005104DE">
        <w:rPr>
          <w:rFonts w:ascii="Verdana" w:hAnsi="Verdana" w:cstheme="minorHAnsi"/>
          <w:b/>
          <w:i/>
          <w:iCs/>
        </w:rPr>
        <w:t>ce</w:t>
      </w:r>
      <w:r w:rsidRPr="005104DE">
        <w:rPr>
          <w:rFonts w:ascii="Verdana" w:hAnsi="Verdana" w:cstheme="minorHAnsi"/>
          <w:b/>
          <w:i/>
          <w:iCs/>
        </w:rPr>
        <w:t>k hükümler bulunmaktadır</w:t>
      </w:r>
    </w:p>
    <w:p w:rsidR="001A378F" w:rsidRDefault="001A378F" w:rsidP="00532B2A">
      <w:pPr>
        <w:autoSpaceDE w:val="0"/>
        <w:autoSpaceDN w:val="0"/>
        <w:adjustRightInd w:val="0"/>
        <w:spacing w:after="0" w:line="0" w:lineRule="atLeast"/>
        <w:jc w:val="both"/>
        <w:rPr>
          <w:rFonts w:ascii="Verdana" w:hAnsi="Verdana" w:cstheme="minorHAnsi"/>
          <w:b/>
          <w:i/>
          <w:iCs/>
        </w:rPr>
      </w:pPr>
      <w:r w:rsidRPr="005104DE">
        <w:rPr>
          <w:rFonts w:ascii="Verdana" w:hAnsi="Verdana" w:cstheme="minorHAnsi"/>
          <w:b/>
          <w:i/>
          <w:iCs/>
        </w:rPr>
        <w:tab/>
        <w:t xml:space="preserve">    IV- </w:t>
      </w:r>
      <w:r w:rsidR="00C03ABF" w:rsidRPr="005104DE">
        <w:rPr>
          <w:rFonts w:ascii="Verdana" w:hAnsi="Verdana" w:cstheme="minorHAnsi"/>
          <w:b/>
          <w:i/>
          <w:iCs/>
        </w:rPr>
        <w:t xml:space="preserve">Doğuda </w:t>
      </w:r>
      <w:r w:rsidRPr="005104DE">
        <w:rPr>
          <w:rFonts w:ascii="Verdana" w:hAnsi="Verdana" w:cstheme="minorHAnsi"/>
          <w:b/>
          <w:i/>
          <w:iCs/>
        </w:rPr>
        <w:t>bir Ermeni devleti kurulmak istenmektedir.</w:t>
      </w:r>
    </w:p>
    <w:p w:rsidR="00413814" w:rsidRPr="005104DE" w:rsidRDefault="00413814" w:rsidP="00532B2A">
      <w:pPr>
        <w:autoSpaceDE w:val="0"/>
        <w:autoSpaceDN w:val="0"/>
        <w:adjustRightInd w:val="0"/>
        <w:spacing w:after="0" w:line="0" w:lineRule="atLeast"/>
        <w:jc w:val="both"/>
        <w:rPr>
          <w:rFonts w:ascii="Verdana" w:hAnsi="Verdana" w:cstheme="minorHAnsi"/>
          <w:b/>
          <w:i/>
          <w:iCs/>
        </w:rPr>
      </w:pPr>
      <w:r>
        <w:rPr>
          <w:rFonts w:ascii="Verdana" w:hAnsi="Verdana" w:cstheme="minorHAnsi"/>
          <w:b/>
          <w:i/>
          <w:iCs/>
        </w:rPr>
        <w:t>Mondros Ateşkes</w:t>
      </w:r>
      <w:bookmarkStart w:id="0" w:name="_GoBack"/>
      <w:bookmarkEnd w:id="0"/>
      <w:r>
        <w:rPr>
          <w:rFonts w:ascii="Verdana" w:hAnsi="Verdana" w:cstheme="minorHAnsi"/>
          <w:b/>
          <w:i/>
          <w:iCs/>
        </w:rPr>
        <w:t xml:space="preserve"> anlaşması maddeleri ,ile ilgili hangi yorumlara ulaşmamız mümkündür?</w:t>
      </w:r>
    </w:p>
    <w:p w:rsidR="001A378F" w:rsidRDefault="001A378F"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a-I </w:t>
      </w:r>
      <w:r w:rsidR="005104DE">
        <w:rPr>
          <w:rFonts w:ascii="Verdana" w:hAnsi="Verdana" w:cstheme="minorHAnsi"/>
          <w:i/>
          <w:iCs/>
        </w:rPr>
        <w:tab/>
      </w:r>
      <w:r w:rsidR="0084060C">
        <w:rPr>
          <w:rFonts w:ascii="Verdana" w:hAnsi="Verdana" w:cstheme="minorHAnsi"/>
          <w:i/>
          <w:iCs/>
        </w:rPr>
        <w:t>b</w:t>
      </w:r>
      <w:r>
        <w:rPr>
          <w:rFonts w:ascii="Verdana" w:hAnsi="Verdana" w:cstheme="minorHAnsi"/>
          <w:i/>
          <w:iCs/>
        </w:rPr>
        <w:t xml:space="preserve">-II-III </w:t>
      </w:r>
      <w:r w:rsidR="0084060C">
        <w:rPr>
          <w:rFonts w:ascii="Verdana" w:hAnsi="Verdana" w:cstheme="minorHAnsi"/>
          <w:i/>
          <w:iCs/>
        </w:rPr>
        <w:tab/>
        <w:t>c</w:t>
      </w:r>
      <w:r>
        <w:rPr>
          <w:rFonts w:ascii="Verdana" w:hAnsi="Verdana" w:cstheme="minorHAnsi"/>
          <w:i/>
          <w:iCs/>
        </w:rPr>
        <w:t xml:space="preserve">-III-IV </w:t>
      </w:r>
      <w:r w:rsidR="0084060C">
        <w:rPr>
          <w:rFonts w:ascii="Verdana" w:hAnsi="Verdana" w:cstheme="minorHAnsi"/>
          <w:i/>
          <w:iCs/>
        </w:rPr>
        <w:tab/>
        <w:t>d</w:t>
      </w:r>
      <w:r>
        <w:rPr>
          <w:rFonts w:ascii="Verdana" w:hAnsi="Verdana" w:cstheme="minorHAnsi"/>
          <w:i/>
          <w:iCs/>
        </w:rPr>
        <w:t>-I</w:t>
      </w:r>
      <w:r w:rsidR="0084060C">
        <w:rPr>
          <w:rFonts w:ascii="Verdana" w:hAnsi="Verdana" w:cstheme="minorHAnsi"/>
          <w:i/>
          <w:iCs/>
        </w:rPr>
        <w:t>-I</w:t>
      </w:r>
      <w:r>
        <w:rPr>
          <w:rFonts w:ascii="Verdana" w:hAnsi="Verdana" w:cstheme="minorHAnsi"/>
          <w:i/>
          <w:iCs/>
        </w:rPr>
        <w:t>I</w:t>
      </w:r>
      <w:r w:rsidR="0084060C">
        <w:rPr>
          <w:rFonts w:ascii="Verdana" w:hAnsi="Verdana" w:cstheme="minorHAnsi"/>
          <w:i/>
          <w:iCs/>
        </w:rPr>
        <w:t>-</w:t>
      </w:r>
      <w:r>
        <w:rPr>
          <w:rFonts w:ascii="Verdana" w:hAnsi="Verdana" w:cstheme="minorHAnsi"/>
          <w:i/>
          <w:iCs/>
        </w:rPr>
        <w:t>I</w:t>
      </w:r>
      <w:r w:rsidR="0084060C">
        <w:rPr>
          <w:rFonts w:ascii="Verdana" w:hAnsi="Verdana" w:cstheme="minorHAnsi"/>
          <w:i/>
          <w:iCs/>
        </w:rPr>
        <w:t>I</w:t>
      </w:r>
      <w:r>
        <w:rPr>
          <w:rFonts w:ascii="Verdana" w:hAnsi="Verdana" w:cstheme="minorHAnsi"/>
          <w:i/>
          <w:iCs/>
        </w:rPr>
        <w:t xml:space="preserve">I </w:t>
      </w:r>
      <w:r w:rsidR="0084060C">
        <w:rPr>
          <w:rFonts w:ascii="Verdana" w:hAnsi="Verdana" w:cstheme="minorHAnsi"/>
          <w:i/>
          <w:iCs/>
        </w:rPr>
        <w:t xml:space="preserve">ve </w:t>
      </w:r>
      <w:r>
        <w:rPr>
          <w:rFonts w:ascii="Verdana" w:hAnsi="Verdana" w:cstheme="minorHAnsi"/>
          <w:i/>
          <w:iCs/>
        </w:rPr>
        <w:t>IV</w:t>
      </w:r>
    </w:p>
    <w:p w:rsidR="001A378F" w:rsidRDefault="001A378F"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 </w:t>
      </w:r>
    </w:p>
    <w:p w:rsidR="0084060C" w:rsidRPr="00F25510" w:rsidRDefault="005104DE" w:rsidP="0084060C">
      <w:pPr>
        <w:autoSpaceDE w:val="0"/>
        <w:autoSpaceDN w:val="0"/>
        <w:adjustRightInd w:val="0"/>
        <w:spacing w:after="0" w:line="0" w:lineRule="atLeast"/>
        <w:jc w:val="both"/>
        <w:rPr>
          <w:rFonts w:ascii="Verdana" w:hAnsi="Verdana" w:cstheme="minorHAnsi"/>
          <w:b/>
          <w:sz w:val="20"/>
          <w:szCs w:val="20"/>
        </w:rPr>
      </w:pPr>
      <w:r w:rsidRPr="005104DE">
        <w:rPr>
          <w:rFonts w:ascii="Verdana" w:hAnsi="Verdana" w:cstheme="minorHAnsi"/>
          <w:highlight w:val="lightGray"/>
        </w:rPr>
        <w:t>9</w:t>
      </w:r>
      <w:r>
        <w:rPr>
          <w:rFonts w:ascii="Verdana" w:hAnsi="Verdana" w:cstheme="minorHAnsi"/>
        </w:rPr>
        <w:t>-</w:t>
      </w:r>
      <w:r w:rsidR="00E46D11" w:rsidRPr="00F25510">
        <w:rPr>
          <w:rFonts w:ascii="Verdana" w:hAnsi="Verdana" w:cstheme="minorHAnsi"/>
          <w:sz w:val="20"/>
          <w:szCs w:val="20"/>
        </w:rPr>
        <w:t>Mondros Ateşkes Anlaşması’nın ardından kısa süre görev yapan Ahmet</w:t>
      </w:r>
      <w:r w:rsidR="001A378F" w:rsidRPr="00F25510">
        <w:rPr>
          <w:rFonts w:ascii="Verdana" w:hAnsi="Verdana" w:cstheme="minorHAnsi"/>
          <w:sz w:val="20"/>
          <w:szCs w:val="20"/>
        </w:rPr>
        <w:t xml:space="preserve"> </w:t>
      </w:r>
      <w:r w:rsidR="00532B2A" w:rsidRPr="00F25510">
        <w:rPr>
          <w:rFonts w:ascii="Verdana" w:hAnsi="Verdana" w:cstheme="minorHAnsi"/>
          <w:sz w:val="20"/>
          <w:szCs w:val="20"/>
        </w:rPr>
        <w:t>İzzet Paşa ve Tevfik Paşa Hük</w:t>
      </w:r>
      <w:r w:rsidR="00532B2A" w:rsidRPr="00F25510">
        <w:rPr>
          <w:rFonts w:ascii="Arial" w:hAnsi="Arial" w:cstheme="minorHAnsi"/>
          <w:sz w:val="20"/>
          <w:szCs w:val="20"/>
        </w:rPr>
        <w:t>ü</w:t>
      </w:r>
      <w:r w:rsidR="00532B2A" w:rsidRPr="00F25510">
        <w:rPr>
          <w:rFonts w:ascii="Verdana" w:hAnsi="Verdana" w:cstheme="minorHAnsi"/>
          <w:sz w:val="20"/>
          <w:szCs w:val="20"/>
        </w:rPr>
        <w:t>metlerinden sonra, Damat Ferit Paşa</w:t>
      </w:r>
      <w:r w:rsidR="001A378F" w:rsidRPr="00F25510">
        <w:rPr>
          <w:rFonts w:ascii="Verdana" w:hAnsi="Verdana" w:cstheme="minorHAnsi"/>
          <w:sz w:val="20"/>
          <w:szCs w:val="20"/>
        </w:rPr>
        <w:t xml:space="preserve"> </w:t>
      </w:r>
      <w:r w:rsidR="00E46D11" w:rsidRPr="00F25510">
        <w:rPr>
          <w:rFonts w:ascii="Verdana" w:hAnsi="Verdana" w:cstheme="minorHAnsi"/>
          <w:sz w:val="20"/>
          <w:szCs w:val="20"/>
        </w:rPr>
        <w:t>sadrazam olarak atandı. Damat Ferit Paşa sadrazam olduktan sonra</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bütün gücüyle İtilaf Devletleri’nin çıkarlarına uygun politika izlemeye</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başladı. İtilaf Devletleri’nin isteklerini tereddütsüz yerine getirdi. İstanbul</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Hük</w:t>
      </w:r>
      <w:r w:rsidR="0084060C" w:rsidRPr="00F25510">
        <w:rPr>
          <w:rFonts w:ascii="Arial" w:hAnsi="Arial" w:cstheme="minorHAnsi"/>
          <w:sz w:val="20"/>
          <w:szCs w:val="20"/>
        </w:rPr>
        <w:t>ü</w:t>
      </w:r>
      <w:r w:rsidR="00E46D11" w:rsidRPr="00F25510">
        <w:rPr>
          <w:rFonts w:ascii="Verdana" w:hAnsi="Verdana" w:cstheme="minorHAnsi"/>
          <w:sz w:val="20"/>
          <w:szCs w:val="20"/>
        </w:rPr>
        <w:t>meti’ne göre işgaller geçiciydi ve işgalci devletlere karşı direnmek</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imkânsızdı. Bu yüzden İtilaf Devletleri’ni kızdırmamak onlara</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hoş görünmek gerekiyordu. İstanbul Hük</w:t>
      </w:r>
      <w:r w:rsidR="001A378F" w:rsidRPr="00F25510">
        <w:rPr>
          <w:rFonts w:ascii="Arial" w:hAnsi="Arial" w:cstheme="minorHAnsi"/>
          <w:sz w:val="20"/>
          <w:szCs w:val="20"/>
        </w:rPr>
        <w:t>ü</w:t>
      </w:r>
      <w:r w:rsidR="00E46D11" w:rsidRPr="00F25510">
        <w:rPr>
          <w:rFonts w:ascii="Verdana" w:hAnsi="Verdana" w:cstheme="minorHAnsi"/>
          <w:sz w:val="20"/>
          <w:szCs w:val="20"/>
        </w:rPr>
        <w:t xml:space="preserve">meti, Anadolu’ya heyet-i </w:t>
      </w:r>
      <w:r w:rsidR="00532B2A" w:rsidRPr="00F25510">
        <w:rPr>
          <w:rFonts w:ascii="Verdana" w:hAnsi="Verdana" w:cstheme="minorHAnsi"/>
          <w:sz w:val="20"/>
          <w:szCs w:val="20"/>
        </w:rPr>
        <w:t>nasihat</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(öğüt kurulları) göndererek halkı işgaller karşısında sük</w:t>
      </w:r>
      <w:r w:rsidR="001A378F" w:rsidRPr="00F25510">
        <w:rPr>
          <w:rFonts w:ascii="Arial" w:hAnsi="Arial" w:cstheme="minorHAnsi"/>
          <w:sz w:val="20"/>
          <w:szCs w:val="20"/>
        </w:rPr>
        <w:t>u</w:t>
      </w:r>
      <w:r w:rsidR="00E46D11" w:rsidRPr="00F25510">
        <w:rPr>
          <w:rFonts w:ascii="Verdana" w:hAnsi="Verdana" w:cstheme="minorHAnsi"/>
          <w:sz w:val="20"/>
          <w:szCs w:val="20"/>
        </w:rPr>
        <w:t>nete davet</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etti. Galip devletlerin istekleri yerine getirilirse elverişli şartlarla bir barış</w:t>
      </w:r>
      <w:r w:rsidR="0084060C" w:rsidRPr="00F25510">
        <w:rPr>
          <w:rFonts w:ascii="Verdana" w:hAnsi="Verdana" w:cstheme="minorHAnsi"/>
          <w:sz w:val="20"/>
          <w:szCs w:val="20"/>
        </w:rPr>
        <w:t xml:space="preserve"> </w:t>
      </w:r>
      <w:r w:rsidR="00E46D11" w:rsidRPr="00F25510">
        <w:rPr>
          <w:rFonts w:ascii="Verdana" w:hAnsi="Verdana" w:cstheme="minorHAnsi"/>
          <w:sz w:val="20"/>
          <w:szCs w:val="20"/>
        </w:rPr>
        <w:t xml:space="preserve">antlaşması </w:t>
      </w:r>
      <w:r w:rsidR="00532B2A" w:rsidRPr="00F25510">
        <w:rPr>
          <w:rFonts w:ascii="Verdana" w:hAnsi="Verdana" w:cstheme="minorHAnsi"/>
          <w:sz w:val="20"/>
          <w:szCs w:val="20"/>
        </w:rPr>
        <w:t>imzalanabilirdi.</w:t>
      </w:r>
      <w:r w:rsidRPr="00F25510">
        <w:rPr>
          <w:rFonts w:ascii="Verdana" w:hAnsi="Verdana" w:cstheme="minorHAnsi"/>
          <w:sz w:val="20"/>
          <w:szCs w:val="20"/>
        </w:rPr>
        <w:t xml:space="preserve"> Bu  duruma karşı </w:t>
      </w:r>
      <w:r w:rsidR="00532B2A" w:rsidRPr="00F25510">
        <w:rPr>
          <w:rFonts w:ascii="Verdana" w:hAnsi="Verdana" w:cstheme="minorHAnsi"/>
          <w:sz w:val="20"/>
          <w:szCs w:val="20"/>
        </w:rPr>
        <w:t xml:space="preserve"> </w:t>
      </w:r>
      <w:r w:rsidR="0084060C" w:rsidRPr="00F25510">
        <w:rPr>
          <w:rFonts w:ascii="Verdana" w:hAnsi="Verdana" w:cstheme="minorHAnsi"/>
          <w:b/>
          <w:sz w:val="20"/>
          <w:szCs w:val="20"/>
        </w:rPr>
        <w:t xml:space="preserve">Osmanlı yönetiminin(İstanbul Hükümeti) tutumunu hangi ifade ile </w:t>
      </w:r>
      <w:r w:rsidR="0062337A" w:rsidRPr="00F25510">
        <w:rPr>
          <w:rFonts w:ascii="Verdana" w:hAnsi="Verdana" w:cstheme="minorHAnsi"/>
          <w:b/>
          <w:sz w:val="20"/>
          <w:szCs w:val="20"/>
          <w:highlight w:val="lightGray"/>
        </w:rPr>
        <w:t>AÇIKLAYAMAYIZ</w:t>
      </w:r>
      <w:r w:rsidR="0084060C" w:rsidRPr="00F25510">
        <w:rPr>
          <w:rFonts w:ascii="Verdana" w:hAnsi="Verdana" w:cstheme="minorHAnsi"/>
          <w:b/>
          <w:sz w:val="20"/>
          <w:szCs w:val="20"/>
        </w:rPr>
        <w:t>?</w:t>
      </w:r>
    </w:p>
    <w:p w:rsidR="0084060C" w:rsidRPr="00F25510" w:rsidRDefault="0084060C" w:rsidP="0062337A">
      <w:pPr>
        <w:autoSpaceDE w:val="0"/>
        <w:autoSpaceDN w:val="0"/>
        <w:adjustRightInd w:val="0"/>
        <w:spacing w:after="0" w:line="0" w:lineRule="atLeast"/>
        <w:ind w:left="2124" w:firstLine="708"/>
        <w:jc w:val="both"/>
        <w:rPr>
          <w:rFonts w:ascii="Verdana" w:hAnsi="Verdana" w:cstheme="minorHAnsi"/>
          <w:b/>
          <w:sz w:val="20"/>
          <w:szCs w:val="20"/>
        </w:rPr>
      </w:pPr>
      <w:r w:rsidRPr="00F25510">
        <w:rPr>
          <w:rFonts w:ascii="Verdana" w:hAnsi="Verdana" w:cstheme="minorHAnsi"/>
          <w:b/>
          <w:sz w:val="20"/>
          <w:szCs w:val="20"/>
        </w:rPr>
        <w:t>a-TESLİMİYETÇİ  b-MÜCADELECİ  c- DUYARSIZ  d-PASİF</w:t>
      </w:r>
    </w:p>
    <w:p w:rsidR="0062337A" w:rsidRDefault="0062337A" w:rsidP="00532B2A">
      <w:pPr>
        <w:autoSpaceDE w:val="0"/>
        <w:autoSpaceDN w:val="0"/>
        <w:adjustRightInd w:val="0"/>
        <w:spacing w:after="0" w:line="0" w:lineRule="atLeast"/>
        <w:jc w:val="both"/>
        <w:rPr>
          <w:rFonts w:ascii="Verdana" w:hAnsi="Verdana" w:cstheme="minorHAnsi"/>
        </w:rPr>
      </w:pPr>
    </w:p>
    <w:p w:rsidR="00A742F7" w:rsidRPr="00F25510" w:rsidRDefault="005104DE" w:rsidP="0084060C">
      <w:pPr>
        <w:autoSpaceDE w:val="0"/>
        <w:autoSpaceDN w:val="0"/>
        <w:adjustRightInd w:val="0"/>
        <w:spacing w:after="0" w:line="0" w:lineRule="atLeast"/>
        <w:jc w:val="both"/>
        <w:rPr>
          <w:rFonts w:ascii="Verdana" w:hAnsi="Verdana" w:cstheme="minorHAnsi"/>
          <w:i/>
          <w:iCs/>
          <w:sz w:val="20"/>
          <w:szCs w:val="20"/>
        </w:rPr>
      </w:pPr>
      <w:r w:rsidRPr="00F25510">
        <w:rPr>
          <w:rFonts w:ascii="Verdana" w:hAnsi="Verdana" w:cstheme="minorHAnsi"/>
          <w:sz w:val="20"/>
          <w:szCs w:val="20"/>
          <w:highlight w:val="lightGray"/>
        </w:rPr>
        <w:t>10</w:t>
      </w:r>
      <w:r w:rsidRPr="00F25510">
        <w:rPr>
          <w:rFonts w:ascii="Verdana" w:hAnsi="Verdana" w:cstheme="minorHAnsi"/>
          <w:sz w:val="20"/>
          <w:szCs w:val="20"/>
        </w:rPr>
        <w:t>-</w:t>
      </w:r>
      <w:r w:rsidR="00A742F7" w:rsidRPr="00F25510">
        <w:rPr>
          <w:rFonts w:ascii="Verdana" w:hAnsi="Verdana" w:cstheme="minorHAnsi"/>
          <w:sz w:val="20"/>
          <w:szCs w:val="20"/>
        </w:rPr>
        <w:t>Mustafa Kemal, bölgesel kurtuluş yolları arayan ve birbirinden ayrı faaliyet gösteren millî cemiyetlerle kesin</w:t>
      </w:r>
      <w:r w:rsidR="0084060C" w:rsidRPr="00F25510">
        <w:rPr>
          <w:rFonts w:ascii="Verdana" w:hAnsi="Verdana" w:cstheme="minorHAnsi"/>
          <w:sz w:val="20"/>
          <w:szCs w:val="20"/>
        </w:rPr>
        <w:t xml:space="preserve"> </w:t>
      </w:r>
      <w:r w:rsidR="00A742F7" w:rsidRPr="00F25510">
        <w:rPr>
          <w:rFonts w:ascii="Verdana" w:hAnsi="Verdana" w:cstheme="minorHAnsi"/>
          <w:sz w:val="20"/>
          <w:szCs w:val="20"/>
        </w:rPr>
        <w:t>bir zafere ulaşılamayacağı düşüncesindeydi. Ona göre vatanın ve milletin kurtuluşu için öncelikle bu kuruluşların</w:t>
      </w:r>
      <w:r w:rsidR="0084060C" w:rsidRPr="00F25510">
        <w:rPr>
          <w:rFonts w:ascii="Verdana" w:hAnsi="Verdana" w:cstheme="minorHAnsi"/>
          <w:sz w:val="20"/>
          <w:szCs w:val="20"/>
        </w:rPr>
        <w:t xml:space="preserve"> </w:t>
      </w:r>
      <w:r w:rsidR="00A742F7" w:rsidRPr="00F25510">
        <w:rPr>
          <w:rFonts w:ascii="Verdana" w:hAnsi="Verdana" w:cstheme="minorHAnsi"/>
          <w:sz w:val="20"/>
          <w:szCs w:val="20"/>
        </w:rPr>
        <w:t>güçlerini birleştirmeleri gerekiyordu. Millî Mücadele kahramanlarından Mareşal Fevzi Çakmak da cemiyetlerin birleşmesi</w:t>
      </w:r>
      <w:r w:rsidR="0062337A" w:rsidRPr="00F25510">
        <w:rPr>
          <w:rFonts w:ascii="Verdana" w:hAnsi="Verdana" w:cstheme="minorHAnsi"/>
          <w:sz w:val="20"/>
          <w:szCs w:val="20"/>
        </w:rPr>
        <w:t xml:space="preserve"> </w:t>
      </w:r>
      <w:r w:rsidR="00A742F7" w:rsidRPr="00F25510">
        <w:rPr>
          <w:rFonts w:ascii="Verdana" w:hAnsi="Verdana" w:cstheme="minorHAnsi"/>
          <w:sz w:val="20"/>
          <w:szCs w:val="20"/>
        </w:rPr>
        <w:t xml:space="preserve">gerektiğine inanmış ve bu konu hakkında </w:t>
      </w:r>
      <w:r w:rsidR="00A742F7" w:rsidRPr="00F25510">
        <w:rPr>
          <w:rFonts w:ascii="Verdana" w:hAnsi="Verdana" w:cstheme="minorHAnsi"/>
          <w:i/>
          <w:iCs/>
          <w:sz w:val="20"/>
          <w:szCs w:val="20"/>
        </w:rPr>
        <w:t>“</w:t>
      </w:r>
      <w:r w:rsidR="00A742F7" w:rsidRPr="00F25510">
        <w:rPr>
          <w:rFonts w:ascii="Verdana" w:hAnsi="Verdana" w:cstheme="minorHAnsi"/>
          <w:b/>
          <w:i/>
          <w:iCs/>
          <w:sz w:val="20"/>
          <w:szCs w:val="20"/>
        </w:rPr>
        <w:t>Eğer Mondros Mütarekesi’ni takip eden aylarda, bir uçaktan</w:t>
      </w:r>
      <w:r w:rsidR="0084060C" w:rsidRPr="00F25510">
        <w:rPr>
          <w:rFonts w:ascii="Verdana" w:hAnsi="Verdana" w:cstheme="minorHAnsi"/>
          <w:b/>
          <w:i/>
          <w:iCs/>
          <w:sz w:val="20"/>
          <w:szCs w:val="20"/>
        </w:rPr>
        <w:t xml:space="preserve"> </w:t>
      </w:r>
      <w:r w:rsidR="00A742F7" w:rsidRPr="00F25510">
        <w:rPr>
          <w:rFonts w:ascii="Verdana" w:hAnsi="Verdana" w:cstheme="minorHAnsi"/>
          <w:b/>
          <w:i/>
          <w:iCs/>
          <w:sz w:val="20"/>
          <w:szCs w:val="20"/>
        </w:rPr>
        <w:t>Anadolu’ya bakarsanız yer yer yanan ateşler görülecektir. Bunlar ışıldayan çoban ateşleridir. Bu ateşleri birleştirecek</w:t>
      </w:r>
      <w:r w:rsidR="0084060C" w:rsidRPr="00F25510">
        <w:rPr>
          <w:rFonts w:ascii="Verdana" w:hAnsi="Verdana" w:cstheme="minorHAnsi"/>
          <w:b/>
          <w:i/>
          <w:iCs/>
          <w:sz w:val="20"/>
          <w:szCs w:val="20"/>
        </w:rPr>
        <w:t xml:space="preserve"> </w:t>
      </w:r>
      <w:r w:rsidR="00A742F7" w:rsidRPr="00F25510">
        <w:rPr>
          <w:rFonts w:ascii="Verdana" w:hAnsi="Verdana" w:cstheme="minorHAnsi"/>
          <w:b/>
          <w:i/>
          <w:iCs/>
          <w:sz w:val="20"/>
          <w:szCs w:val="20"/>
        </w:rPr>
        <w:t>bir alev lazımdır. İşte onu Mustafa Kemal’in meşalesi temin etti.</w:t>
      </w:r>
      <w:r w:rsidR="00A742F7" w:rsidRPr="00F25510">
        <w:rPr>
          <w:rFonts w:ascii="Verdana" w:hAnsi="Verdana" w:cstheme="minorHAnsi"/>
          <w:i/>
          <w:iCs/>
          <w:sz w:val="20"/>
          <w:szCs w:val="20"/>
        </w:rPr>
        <w:t xml:space="preserve">” </w:t>
      </w:r>
      <w:r w:rsidR="0084060C" w:rsidRPr="00F25510">
        <w:rPr>
          <w:rFonts w:ascii="Verdana" w:hAnsi="Verdana" w:cstheme="minorHAnsi"/>
          <w:i/>
          <w:iCs/>
          <w:sz w:val="20"/>
          <w:szCs w:val="20"/>
        </w:rPr>
        <w:t xml:space="preserve">Milli cemiyetlerin hangi yönlerine </w:t>
      </w:r>
      <w:r w:rsidR="0084060C" w:rsidRPr="00F25510">
        <w:rPr>
          <w:rFonts w:ascii="Verdana" w:hAnsi="Verdana" w:cstheme="minorHAnsi"/>
          <w:b/>
          <w:i/>
          <w:iCs/>
          <w:sz w:val="20"/>
          <w:szCs w:val="20"/>
        </w:rPr>
        <w:t>eleştiri</w:t>
      </w:r>
      <w:r w:rsidR="0084060C" w:rsidRPr="00F25510">
        <w:rPr>
          <w:rFonts w:ascii="Verdana" w:hAnsi="Verdana" w:cstheme="minorHAnsi"/>
          <w:i/>
          <w:iCs/>
          <w:sz w:val="20"/>
          <w:szCs w:val="20"/>
        </w:rPr>
        <w:t xml:space="preserve"> getirilmiştir</w:t>
      </w:r>
      <w:r w:rsidR="00C03ABF" w:rsidRPr="00F25510">
        <w:rPr>
          <w:rFonts w:ascii="Verdana" w:hAnsi="Verdana" w:cstheme="minorHAnsi"/>
          <w:i/>
          <w:iCs/>
          <w:sz w:val="20"/>
          <w:szCs w:val="20"/>
        </w:rPr>
        <w:t>?</w:t>
      </w:r>
      <w:r w:rsidR="00A742F7" w:rsidRPr="00F25510">
        <w:rPr>
          <w:rFonts w:ascii="Verdana" w:hAnsi="Verdana" w:cstheme="minorHAnsi"/>
          <w:i/>
          <w:iCs/>
          <w:sz w:val="20"/>
          <w:szCs w:val="20"/>
        </w:rPr>
        <w:t xml:space="preserve"> </w:t>
      </w:r>
    </w:p>
    <w:p w:rsidR="0062337A" w:rsidRPr="00F25510" w:rsidRDefault="0062337A" w:rsidP="0084060C">
      <w:pPr>
        <w:autoSpaceDE w:val="0"/>
        <w:autoSpaceDN w:val="0"/>
        <w:adjustRightInd w:val="0"/>
        <w:spacing w:after="0" w:line="0" w:lineRule="atLeast"/>
        <w:jc w:val="both"/>
        <w:rPr>
          <w:rFonts w:ascii="Verdana" w:hAnsi="Verdana" w:cstheme="minorHAnsi"/>
          <w:i/>
          <w:iCs/>
          <w:sz w:val="20"/>
          <w:szCs w:val="20"/>
        </w:rPr>
      </w:pPr>
      <w:r w:rsidRPr="00F25510">
        <w:rPr>
          <w:rFonts w:ascii="Verdana" w:hAnsi="Verdana" w:cstheme="minorHAnsi"/>
          <w:i/>
          <w:iCs/>
          <w:sz w:val="20"/>
          <w:szCs w:val="20"/>
        </w:rPr>
        <w:t>a-İşgalleri protesto etmeleri</w:t>
      </w:r>
      <w:r w:rsidRPr="00F25510">
        <w:rPr>
          <w:rFonts w:ascii="Verdana" w:hAnsi="Verdana" w:cstheme="minorHAnsi"/>
          <w:i/>
          <w:iCs/>
          <w:sz w:val="20"/>
          <w:szCs w:val="20"/>
        </w:rPr>
        <w:tab/>
        <w:t xml:space="preserve"> </w:t>
      </w:r>
      <w:r w:rsidR="00B0518D" w:rsidRPr="00F25510">
        <w:rPr>
          <w:rFonts w:ascii="Verdana" w:hAnsi="Verdana" w:cstheme="minorHAnsi"/>
          <w:i/>
          <w:iCs/>
          <w:sz w:val="20"/>
          <w:szCs w:val="20"/>
        </w:rPr>
        <w:tab/>
      </w:r>
      <w:r w:rsidR="00B0518D" w:rsidRPr="00F25510">
        <w:rPr>
          <w:rFonts w:ascii="Verdana" w:hAnsi="Verdana" w:cstheme="minorHAnsi"/>
          <w:i/>
          <w:iCs/>
          <w:sz w:val="20"/>
          <w:szCs w:val="20"/>
        </w:rPr>
        <w:tab/>
      </w:r>
      <w:r w:rsidR="0096691D">
        <w:rPr>
          <w:rFonts w:ascii="Verdana" w:hAnsi="Verdana" w:cstheme="minorHAnsi"/>
          <w:i/>
          <w:iCs/>
          <w:sz w:val="20"/>
          <w:szCs w:val="20"/>
        </w:rPr>
        <w:tab/>
      </w:r>
      <w:r w:rsidRPr="00F25510">
        <w:rPr>
          <w:rFonts w:ascii="Verdana" w:hAnsi="Verdana" w:cstheme="minorHAnsi"/>
          <w:i/>
          <w:iCs/>
          <w:sz w:val="20"/>
          <w:szCs w:val="20"/>
        </w:rPr>
        <w:t xml:space="preserve">b-Vatanseverlik duygusu taşımaları </w:t>
      </w:r>
    </w:p>
    <w:p w:rsidR="0062337A" w:rsidRPr="00F25510" w:rsidRDefault="0062337A" w:rsidP="0084060C">
      <w:pPr>
        <w:autoSpaceDE w:val="0"/>
        <w:autoSpaceDN w:val="0"/>
        <w:adjustRightInd w:val="0"/>
        <w:spacing w:after="0" w:line="0" w:lineRule="atLeast"/>
        <w:jc w:val="both"/>
        <w:rPr>
          <w:rFonts w:ascii="Verdana" w:hAnsi="Verdana" w:cstheme="minorHAnsi"/>
          <w:sz w:val="20"/>
          <w:szCs w:val="20"/>
        </w:rPr>
      </w:pPr>
      <w:r w:rsidRPr="00F25510">
        <w:rPr>
          <w:rFonts w:ascii="Verdana" w:hAnsi="Verdana" w:cstheme="minorHAnsi"/>
          <w:i/>
          <w:iCs/>
          <w:sz w:val="20"/>
          <w:szCs w:val="20"/>
        </w:rPr>
        <w:t xml:space="preserve">c-Bölgesel hareket etmeleri </w:t>
      </w:r>
      <w:r w:rsidRPr="00F25510">
        <w:rPr>
          <w:rFonts w:ascii="Verdana" w:hAnsi="Verdana" w:cstheme="minorHAnsi"/>
          <w:i/>
          <w:iCs/>
          <w:sz w:val="20"/>
          <w:szCs w:val="20"/>
        </w:rPr>
        <w:tab/>
      </w:r>
      <w:r w:rsidR="00B0518D" w:rsidRPr="00F25510">
        <w:rPr>
          <w:rFonts w:ascii="Verdana" w:hAnsi="Verdana" w:cstheme="minorHAnsi"/>
          <w:i/>
          <w:iCs/>
          <w:sz w:val="20"/>
          <w:szCs w:val="20"/>
        </w:rPr>
        <w:tab/>
      </w:r>
      <w:r w:rsidR="00B0518D" w:rsidRPr="00F25510">
        <w:rPr>
          <w:rFonts w:ascii="Verdana" w:hAnsi="Verdana" w:cstheme="minorHAnsi"/>
          <w:i/>
          <w:iCs/>
          <w:sz w:val="20"/>
          <w:szCs w:val="20"/>
        </w:rPr>
        <w:tab/>
      </w:r>
      <w:r w:rsidRPr="00F25510">
        <w:rPr>
          <w:rFonts w:ascii="Verdana" w:hAnsi="Verdana" w:cstheme="minorHAnsi"/>
          <w:i/>
          <w:iCs/>
          <w:sz w:val="20"/>
          <w:szCs w:val="20"/>
        </w:rPr>
        <w:t>d-İşgallere direniş göstermeleri</w:t>
      </w:r>
    </w:p>
    <w:p w:rsidR="0062337A" w:rsidRPr="00532B2A" w:rsidRDefault="0062337A" w:rsidP="0084060C">
      <w:pPr>
        <w:autoSpaceDE w:val="0"/>
        <w:autoSpaceDN w:val="0"/>
        <w:adjustRightInd w:val="0"/>
        <w:spacing w:after="0" w:line="0" w:lineRule="atLeast"/>
        <w:jc w:val="both"/>
        <w:rPr>
          <w:rFonts w:ascii="Verdana" w:hAnsi="Verdana" w:cstheme="minorHAnsi"/>
        </w:rPr>
      </w:pPr>
    </w:p>
    <w:p w:rsidR="00D92848" w:rsidRDefault="005104DE" w:rsidP="0062337A">
      <w:pPr>
        <w:autoSpaceDE w:val="0"/>
        <w:autoSpaceDN w:val="0"/>
        <w:adjustRightInd w:val="0"/>
        <w:spacing w:after="0" w:line="0" w:lineRule="atLeast"/>
        <w:jc w:val="both"/>
        <w:rPr>
          <w:rFonts w:ascii="Verdana" w:hAnsi="Verdana" w:cstheme="minorHAnsi"/>
        </w:rPr>
      </w:pPr>
      <w:r w:rsidRPr="005104DE">
        <w:rPr>
          <w:rFonts w:ascii="Verdana" w:hAnsi="Verdana" w:cstheme="minorHAnsi"/>
          <w:highlight w:val="lightGray"/>
        </w:rPr>
        <w:t>11</w:t>
      </w:r>
      <w:r>
        <w:rPr>
          <w:rFonts w:ascii="Verdana" w:hAnsi="Verdana" w:cstheme="minorHAnsi"/>
        </w:rPr>
        <w:t>-</w:t>
      </w:r>
      <w:r w:rsidR="00D92848" w:rsidRPr="00532B2A">
        <w:rPr>
          <w:rFonts w:ascii="Verdana" w:hAnsi="Verdana" w:cstheme="minorHAnsi"/>
        </w:rPr>
        <w:t>İtilaf Devletleri, Mondros Ateşkes</w:t>
      </w:r>
      <w:r w:rsidR="0062337A">
        <w:rPr>
          <w:rFonts w:ascii="Verdana" w:hAnsi="Verdana" w:cstheme="minorHAnsi"/>
        </w:rPr>
        <w:t xml:space="preserve"> </w:t>
      </w:r>
      <w:r w:rsidR="00D92848" w:rsidRPr="00532B2A">
        <w:rPr>
          <w:rFonts w:ascii="Verdana" w:hAnsi="Verdana" w:cstheme="minorHAnsi"/>
        </w:rPr>
        <w:t>Antlaşması’ndan sonra yurdumuzu işgal</w:t>
      </w:r>
      <w:r w:rsidR="0062337A">
        <w:rPr>
          <w:rFonts w:ascii="Verdana" w:hAnsi="Verdana" w:cstheme="minorHAnsi"/>
        </w:rPr>
        <w:t xml:space="preserve"> </w:t>
      </w:r>
      <w:r w:rsidR="00D92848" w:rsidRPr="00532B2A">
        <w:rPr>
          <w:rFonts w:ascii="Verdana" w:hAnsi="Verdana" w:cstheme="minorHAnsi"/>
        </w:rPr>
        <w:t>ederek Türk milletini ortadan kaldırmaya</w:t>
      </w:r>
      <w:r w:rsidR="0062337A">
        <w:rPr>
          <w:rFonts w:ascii="Verdana" w:hAnsi="Verdana" w:cstheme="minorHAnsi"/>
        </w:rPr>
        <w:t xml:space="preserve"> </w:t>
      </w:r>
      <w:r w:rsidR="00D92848" w:rsidRPr="00532B2A">
        <w:rPr>
          <w:rFonts w:ascii="Verdana" w:hAnsi="Verdana" w:cstheme="minorHAnsi"/>
        </w:rPr>
        <w:t>ve Türk vatanını paylaşmaya kararlı</w:t>
      </w:r>
      <w:r w:rsidR="0062337A">
        <w:rPr>
          <w:rFonts w:ascii="Verdana" w:hAnsi="Verdana" w:cstheme="minorHAnsi"/>
        </w:rPr>
        <w:t xml:space="preserve"> </w:t>
      </w:r>
      <w:r w:rsidR="00D92848" w:rsidRPr="00532B2A">
        <w:rPr>
          <w:rFonts w:ascii="Verdana" w:hAnsi="Verdana" w:cstheme="minorHAnsi"/>
        </w:rPr>
        <w:t xml:space="preserve">olduklarını göstermişlerdi. </w:t>
      </w:r>
      <w:r w:rsidR="0062337A">
        <w:rPr>
          <w:rFonts w:ascii="Verdana" w:hAnsi="Verdana" w:cstheme="minorHAnsi"/>
        </w:rPr>
        <w:t>d</w:t>
      </w:r>
      <w:r w:rsidR="00D92848" w:rsidRPr="00532B2A">
        <w:rPr>
          <w:rFonts w:ascii="Verdana" w:hAnsi="Verdana" w:cstheme="minorHAnsi"/>
        </w:rPr>
        <w:t>iğer yandan</w:t>
      </w:r>
      <w:r w:rsidR="0062337A">
        <w:rPr>
          <w:rFonts w:ascii="Verdana" w:hAnsi="Verdana" w:cstheme="minorHAnsi"/>
        </w:rPr>
        <w:t xml:space="preserve"> </w:t>
      </w:r>
      <w:r w:rsidR="00D92848" w:rsidRPr="00532B2A">
        <w:rPr>
          <w:rFonts w:ascii="Verdana" w:hAnsi="Verdana" w:cstheme="minorHAnsi"/>
        </w:rPr>
        <w:t>ateşkes hükümleri gereği Osmanlı ordusu</w:t>
      </w:r>
      <w:r w:rsidR="0062337A">
        <w:rPr>
          <w:rFonts w:ascii="Verdana" w:hAnsi="Verdana" w:cstheme="minorHAnsi"/>
        </w:rPr>
        <w:t xml:space="preserve"> </w:t>
      </w:r>
      <w:r w:rsidR="00D92848" w:rsidRPr="00532B2A">
        <w:rPr>
          <w:rFonts w:ascii="Verdana" w:hAnsi="Verdana" w:cstheme="minorHAnsi"/>
        </w:rPr>
        <w:t>terhis edilmiş ve ülkede işgallere karşı koyacak</w:t>
      </w:r>
      <w:r w:rsidR="0062337A">
        <w:rPr>
          <w:rFonts w:ascii="Verdana" w:hAnsi="Verdana" w:cstheme="minorHAnsi"/>
        </w:rPr>
        <w:t xml:space="preserve"> </w:t>
      </w:r>
      <w:r w:rsidR="00D92848" w:rsidRPr="00532B2A">
        <w:rPr>
          <w:rFonts w:ascii="Verdana" w:hAnsi="Verdana" w:cstheme="minorHAnsi"/>
        </w:rPr>
        <w:t>düzenli askerî birlikler kalmamıştı.</w:t>
      </w:r>
      <w:r w:rsidR="0062337A">
        <w:rPr>
          <w:rFonts w:ascii="Verdana" w:hAnsi="Verdana" w:cstheme="minorHAnsi"/>
        </w:rPr>
        <w:t xml:space="preserve"> </w:t>
      </w:r>
      <w:r w:rsidR="00D92848" w:rsidRPr="00532B2A">
        <w:rPr>
          <w:rFonts w:ascii="Verdana" w:hAnsi="Verdana" w:cstheme="minorHAnsi"/>
        </w:rPr>
        <w:t xml:space="preserve">Bunun üzerine savunmasız kalan Türk milleti…… </w:t>
      </w:r>
      <w:r w:rsidR="0062337A">
        <w:rPr>
          <w:rFonts w:ascii="Verdana" w:hAnsi="Verdana" w:cstheme="minorHAnsi"/>
        </w:rPr>
        <w:t xml:space="preserve">bu açıklamaları hangi </w:t>
      </w:r>
      <w:r w:rsidR="0062337A" w:rsidRPr="0062337A">
        <w:rPr>
          <w:rFonts w:ascii="Verdana" w:hAnsi="Verdana" w:cstheme="minorHAnsi"/>
          <w:b/>
        </w:rPr>
        <w:t>cümle</w:t>
      </w:r>
      <w:r w:rsidR="0062337A">
        <w:rPr>
          <w:rFonts w:ascii="Verdana" w:hAnsi="Verdana" w:cstheme="minorHAnsi"/>
        </w:rPr>
        <w:t xml:space="preserve"> ile tamamlarsak </w:t>
      </w:r>
      <w:r w:rsidR="0062337A" w:rsidRPr="0062337A">
        <w:rPr>
          <w:rFonts w:ascii="Verdana" w:hAnsi="Verdana" w:cstheme="minorHAnsi"/>
          <w:b/>
        </w:rPr>
        <w:t>doğru</w:t>
      </w:r>
      <w:r w:rsidR="0062337A">
        <w:rPr>
          <w:rFonts w:ascii="Verdana" w:hAnsi="Verdana" w:cstheme="minorHAnsi"/>
        </w:rPr>
        <w:t xml:space="preserve"> olur?</w:t>
      </w:r>
    </w:p>
    <w:p w:rsidR="0062337A" w:rsidRPr="00B0518D" w:rsidRDefault="0062337A" w:rsidP="0062337A">
      <w:pPr>
        <w:autoSpaceDE w:val="0"/>
        <w:autoSpaceDN w:val="0"/>
        <w:adjustRightInd w:val="0"/>
        <w:spacing w:after="0" w:line="0" w:lineRule="atLeast"/>
        <w:jc w:val="both"/>
        <w:rPr>
          <w:rFonts w:cstheme="minorHAnsi"/>
        </w:rPr>
      </w:pPr>
      <w:r w:rsidRPr="00B0518D">
        <w:rPr>
          <w:rFonts w:cstheme="minorHAnsi"/>
        </w:rPr>
        <w:lastRenderedPageBreak/>
        <w:t>a-</w:t>
      </w:r>
      <w:r w:rsidR="00C03ABF" w:rsidRPr="00B0518D">
        <w:rPr>
          <w:rFonts w:cstheme="minorHAnsi"/>
        </w:rPr>
        <w:t xml:space="preserve">İngiliz </w:t>
      </w:r>
      <w:r w:rsidRPr="00B0518D">
        <w:rPr>
          <w:rFonts w:cstheme="minorHAnsi"/>
        </w:rPr>
        <w:t>manda ve himayesine razı olmuştur.</w:t>
      </w:r>
      <w:r w:rsidR="00B0518D">
        <w:rPr>
          <w:rFonts w:cstheme="minorHAnsi"/>
        </w:rPr>
        <w:tab/>
      </w:r>
      <w:r w:rsidR="00B0518D">
        <w:rPr>
          <w:rFonts w:cstheme="minorHAnsi"/>
        </w:rPr>
        <w:tab/>
      </w:r>
      <w:r w:rsidRPr="00B0518D">
        <w:rPr>
          <w:rFonts w:cstheme="minorHAnsi"/>
        </w:rPr>
        <w:t>b-İşgalci devletlere karşı direnmek imkânsız olduğunu anladı.</w:t>
      </w:r>
    </w:p>
    <w:p w:rsidR="0062337A" w:rsidRPr="00B0518D" w:rsidRDefault="0062337A" w:rsidP="0062337A">
      <w:pPr>
        <w:autoSpaceDE w:val="0"/>
        <w:autoSpaceDN w:val="0"/>
        <w:adjustRightInd w:val="0"/>
        <w:spacing w:after="0" w:line="0" w:lineRule="atLeast"/>
        <w:jc w:val="both"/>
        <w:rPr>
          <w:rFonts w:cstheme="minorHAnsi"/>
        </w:rPr>
      </w:pPr>
      <w:r w:rsidRPr="00B0518D">
        <w:rPr>
          <w:rFonts w:cstheme="minorHAnsi"/>
        </w:rPr>
        <w:t>c-İşgallere karşı Kuvayı milliye birlikleri kurdu.</w:t>
      </w:r>
      <w:r w:rsidR="00B0518D">
        <w:rPr>
          <w:rFonts w:cstheme="minorHAnsi"/>
        </w:rPr>
        <w:tab/>
      </w:r>
      <w:r w:rsidR="00B0518D">
        <w:rPr>
          <w:rFonts w:cstheme="minorHAnsi"/>
        </w:rPr>
        <w:tab/>
      </w:r>
      <w:r w:rsidRPr="00B0518D">
        <w:rPr>
          <w:rFonts w:cstheme="minorHAnsi"/>
        </w:rPr>
        <w:t>d-Ümitsizlik içinde süreci izledi.</w:t>
      </w:r>
    </w:p>
    <w:p w:rsidR="0062337A" w:rsidRDefault="0062337A" w:rsidP="0062337A">
      <w:pPr>
        <w:autoSpaceDE w:val="0"/>
        <w:autoSpaceDN w:val="0"/>
        <w:adjustRightInd w:val="0"/>
        <w:spacing w:after="0" w:line="0" w:lineRule="atLeast"/>
        <w:jc w:val="both"/>
        <w:rPr>
          <w:rFonts w:ascii="Verdana" w:hAnsi="Verdana" w:cstheme="minorHAnsi"/>
        </w:rPr>
      </w:pPr>
    </w:p>
    <w:p w:rsidR="00D92848" w:rsidRDefault="005104DE" w:rsidP="0062337A">
      <w:pPr>
        <w:autoSpaceDE w:val="0"/>
        <w:autoSpaceDN w:val="0"/>
        <w:adjustRightInd w:val="0"/>
        <w:spacing w:after="0" w:line="0" w:lineRule="atLeast"/>
        <w:jc w:val="both"/>
        <w:rPr>
          <w:rFonts w:ascii="Verdana" w:hAnsi="Verdana" w:cstheme="minorHAnsi"/>
          <w:i/>
          <w:iCs/>
        </w:rPr>
      </w:pPr>
      <w:r w:rsidRPr="005104DE">
        <w:rPr>
          <w:rFonts w:ascii="Verdana" w:hAnsi="Verdana" w:cstheme="minorHAnsi"/>
          <w:highlight w:val="lightGray"/>
        </w:rPr>
        <w:t>12</w:t>
      </w:r>
      <w:r>
        <w:rPr>
          <w:rFonts w:ascii="Verdana" w:hAnsi="Verdana" w:cstheme="minorHAnsi"/>
        </w:rPr>
        <w:t>-</w:t>
      </w:r>
      <w:r w:rsidR="00D92848" w:rsidRPr="00532B2A">
        <w:rPr>
          <w:rFonts w:ascii="Verdana" w:hAnsi="Verdana" w:cstheme="minorHAnsi"/>
        </w:rPr>
        <w:t>O, İstanbul’da bulunduğu sırada edindiği izlenimleri ve verdiği bu kararı “Nutuk” adlı eserinde şu cümlelerle</w:t>
      </w:r>
      <w:r w:rsidR="0062337A">
        <w:rPr>
          <w:rFonts w:ascii="Verdana" w:hAnsi="Verdana" w:cstheme="minorHAnsi"/>
        </w:rPr>
        <w:t xml:space="preserve"> </w:t>
      </w:r>
      <w:r w:rsidR="00D92848" w:rsidRPr="00532B2A">
        <w:rPr>
          <w:rFonts w:ascii="Verdana" w:hAnsi="Verdana" w:cstheme="minorHAnsi"/>
        </w:rPr>
        <w:t>ifade etmiştir:</w:t>
      </w:r>
      <w:r w:rsidR="0062337A">
        <w:rPr>
          <w:rFonts w:ascii="Verdana" w:hAnsi="Verdana" w:cstheme="minorHAnsi"/>
        </w:rPr>
        <w:t xml:space="preserve"> </w:t>
      </w:r>
      <w:r w:rsidR="00D92848" w:rsidRPr="00532B2A">
        <w:rPr>
          <w:rFonts w:ascii="Verdana" w:hAnsi="Verdana" w:cstheme="minorHAnsi"/>
          <w:i/>
          <w:iCs/>
        </w:rPr>
        <w:t>“Açıkladığım hususlara ve yaptığım gözlemlere göre üç türlü karar ortaya atılmıştır:</w:t>
      </w:r>
      <w:r w:rsidR="00D92848" w:rsidRPr="0062337A">
        <w:rPr>
          <w:rFonts w:ascii="Verdana" w:hAnsi="Verdana" w:cstheme="minorHAnsi"/>
          <w:b/>
          <w:i/>
          <w:iCs/>
        </w:rPr>
        <w:t>Birincisi, İngiliz himayesini istemek</w:t>
      </w:r>
      <w:r w:rsidR="00D92848" w:rsidRPr="00532B2A">
        <w:rPr>
          <w:rFonts w:ascii="Verdana" w:hAnsi="Verdana" w:cstheme="minorHAnsi"/>
          <w:i/>
          <w:iCs/>
        </w:rPr>
        <w:t>,</w:t>
      </w:r>
      <w:r w:rsidR="00D92848" w:rsidRPr="0062337A">
        <w:rPr>
          <w:rFonts w:ascii="Verdana" w:hAnsi="Verdana" w:cstheme="minorHAnsi"/>
          <w:i/>
          <w:iCs/>
          <w:u w:val="single"/>
        </w:rPr>
        <w:t>İkincisi, Amerikan mandasını istemek,</w:t>
      </w:r>
      <w:r w:rsidR="00D92848" w:rsidRPr="0062337A">
        <w:rPr>
          <w:rFonts w:ascii="Verdana" w:hAnsi="Verdana" w:cstheme="minorHAnsi"/>
          <w:b/>
          <w:i/>
          <w:iCs/>
        </w:rPr>
        <w:t>Üçüncü karar, bölgesel kurtuluş çarelerine başvurmaktır.</w:t>
      </w:r>
      <w:r w:rsidR="00D92848" w:rsidRPr="00532B2A">
        <w:rPr>
          <w:rFonts w:ascii="Verdana" w:hAnsi="Verdana" w:cstheme="minorHAnsi"/>
          <w:i/>
          <w:iCs/>
        </w:rPr>
        <w:t>Efendiler, ben bu kararların hiçbirinde isabet görmedim. Çünkü bu kararların dayandığı bütün deliller ve</w:t>
      </w:r>
      <w:r w:rsidR="0062337A">
        <w:rPr>
          <w:rFonts w:ascii="Verdana" w:hAnsi="Verdana" w:cstheme="minorHAnsi"/>
          <w:i/>
          <w:iCs/>
        </w:rPr>
        <w:t xml:space="preserve"> </w:t>
      </w:r>
      <w:r w:rsidR="00D92848" w:rsidRPr="00532B2A">
        <w:rPr>
          <w:rFonts w:ascii="Verdana" w:hAnsi="Verdana" w:cstheme="minorHAnsi"/>
          <w:i/>
          <w:iCs/>
        </w:rPr>
        <w:t xml:space="preserve">mantıklar çürüktü, temelsizdi. </w:t>
      </w:r>
      <w:r w:rsidR="00D92848" w:rsidRPr="0062337A">
        <w:rPr>
          <w:rFonts w:ascii="Verdana" w:hAnsi="Verdana" w:cstheme="minorHAnsi"/>
          <w:b/>
          <w:i/>
          <w:iCs/>
        </w:rPr>
        <w:t>O hâlde ciddi ve gerçek karar ne olabilirdi?</w:t>
      </w:r>
    </w:p>
    <w:p w:rsidR="0062337A" w:rsidRPr="00B0518D" w:rsidRDefault="0062337A" w:rsidP="00532B2A">
      <w:pPr>
        <w:spacing w:after="0" w:line="0" w:lineRule="atLeast"/>
        <w:jc w:val="both"/>
        <w:rPr>
          <w:rFonts w:asciiTheme="majorHAnsi" w:hAnsiTheme="majorHAnsi" w:cstheme="minorHAnsi"/>
          <w:iCs/>
        </w:rPr>
      </w:pPr>
      <w:r w:rsidRPr="00B0518D">
        <w:rPr>
          <w:rFonts w:asciiTheme="majorHAnsi" w:hAnsiTheme="majorHAnsi" w:cstheme="minorHAnsi"/>
          <w:iCs/>
        </w:rPr>
        <w:t>a-Anadolu’ya geçerek milli mücadelenin başlatılması</w:t>
      </w:r>
      <w:r w:rsidR="00B0518D">
        <w:rPr>
          <w:rFonts w:asciiTheme="majorHAnsi" w:hAnsiTheme="majorHAnsi" w:cstheme="minorHAnsi"/>
          <w:iCs/>
        </w:rPr>
        <w:tab/>
      </w:r>
      <w:r w:rsidR="00B0518D">
        <w:rPr>
          <w:rFonts w:asciiTheme="majorHAnsi" w:hAnsiTheme="majorHAnsi" w:cstheme="minorHAnsi"/>
          <w:iCs/>
        </w:rPr>
        <w:tab/>
      </w:r>
      <w:r w:rsidRPr="00B0518D">
        <w:rPr>
          <w:rFonts w:asciiTheme="majorHAnsi" w:hAnsiTheme="majorHAnsi" w:cstheme="minorHAnsi"/>
          <w:iCs/>
        </w:rPr>
        <w:t>b-İstanbul’da kalarak saltanatın korunması</w:t>
      </w:r>
    </w:p>
    <w:p w:rsidR="0062337A" w:rsidRPr="00B0518D" w:rsidRDefault="0062337A" w:rsidP="00532B2A">
      <w:pPr>
        <w:spacing w:after="0" w:line="0" w:lineRule="atLeast"/>
        <w:jc w:val="both"/>
        <w:rPr>
          <w:rFonts w:asciiTheme="majorHAnsi" w:hAnsiTheme="majorHAnsi" w:cstheme="minorHAnsi"/>
          <w:iCs/>
        </w:rPr>
      </w:pPr>
      <w:r w:rsidRPr="00B0518D">
        <w:rPr>
          <w:rFonts w:asciiTheme="majorHAnsi" w:hAnsiTheme="majorHAnsi" w:cstheme="minorHAnsi"/>
          <w:iCs/>
        </w:rPr>
        <w:t>c-Güçlü devletlerden yardım istenmesi</w:t>
      </w:r>
      <w:r w:rsidR="00B0518D">
        <w:rPr>
          <w:rFonts w:asciiTheme="majorHAnsi" w:hAnsiTheme="majorHAnsi" w:cstheme="minorHAnsi"/>
          <w:iCs/>
        </w:rPr>
        <w:tab/>
      </w:r>
      <w:r w:rsidR="00B0518D">
        <w:rPr>
          <w:rFonts w:asciiTheme="majorHAnsi" w:hAnsiTheme="majorHAnsi" w:cstheme="minorHAnsi"/>
          <w:iCs/>
        </w:rPr>
        <w:tab/>
      </w:r>
      <w:r w:rsidR="00B0518D">
        <w:rPr>
          <w:rFonts w:asciiTheme="majorHAnsi" w:hAnsiTheme="majorHAnsi" w:cstheme="minorHAnsi"/>
          <w:iCs/>
        </w:rPr>
        <w:tab/>
      </w:r>
      <w:r w:rsidRPr="00B0518D">
        <w:rPr>
          <w:rFonts w:asciiTheme="majorHAnsi" w:hAnsiTheme="majorHAnsi" w:cstheme="minorHAnsi"/>
          <w:iCs/>
        </w:rPr>
        <w:t>d-İşgallerin artmaması için tepkisiz kalınması</w:t>
      </w:r>
    </w:p>
    <w:p w:rsidR="0062337A" w:rsidRDefault="0062337A" w:rsidP="00532B2A">
      <w:pPr>
        <w:spacing w:after="0" w:line="0" w:lineRule="atLeast"/>
        <w:jc w:val="both"/>
        <w:rPr>
          <w:rFonts w:ascii="Verdana" w:hAnsi="Verdana" w:cstheme="minorHAnsi"/>
        </w:rPr>
      </w:pPr>
    </w:p>
    <w:p w:rsidR="005E1C51" w:rsidRPr="00532B2A" w:rsidRDefault="005104DE" w:rsidP="00532B2A">
      <w:pPr>
        <w:spacing w:after="0" w:line="0" w:lineRule="atLeast"/>
        <w:jc w:val="both"/>
        <w:rPr>
          <w:rFonts w:ascii="Verdana" w:hAnsi="Verdana" w:cstheme="minorHAnsi"/>
        </w:rPr>
      </w:pPr>
      <w:r w:rsidRPr="005104DE">
        <w:rPr>
          <w:rFonts w:ascii="Verdana" w:hAnsi="Verdana" w:cstheme="minorHAnsi"/>
          <w:highlight w:val="lightGray"/>
        </w:rPr>
        <w:t>13</w:t>
      </w:r>
      <w:r w:rsidR="005E1C51" w:rsidRPr="00532B2A">
        <w:rPr>
          <w:rFonts w:ascii="Verdana" w:hAnsi="Verdana" w:cstheme="minorHAnsi"/>
        </w:rPr>
        <w:t xml:space="preserve">-''Türkiye halkı asırlardan beri hür ve müstakil yaşamış ve istiklali bir lazım-ı hayatiye telakki etmiş bir kavmin kahraman evlatlarıdır. Bu millet istiklalsiz yaşamamıştır. Yaşayamaz ve yaşamayacaktır.'' </w:t>
      </w:r>
      <w:r w:rsidR="005E1C51" w:rsidRPr="0062337A">
        <w:rPr>
          <w:rFonts w:ascii="Verdana" w:hAnsi="Verdana" w:cstheme="minorHAnsi"/>
          <w:b/>
        </w:rPr>
        <w:t>''Ne kadar zengin ve refah içinde olursa olsun, bağımsızlıktan yoksun bir millet, medeni insanlık karşısında uşak olmak mevkiinden yüksek bir davranışa hak kazanamaz.''</w:t>
      </w:r>
      <w:r w:rsidR="005E1C51" w:rsidRPr="00532B2A">
        <w:rPr>
          <w:rFonts w:ascii="Verdana" w:hAnsi="Verdana" w:cstheme="minorHAnsi"/>
        </w:rPr>
        <w:t xml:space="preserve"> Sözü ile hangi </w:t>
      </w:r>
      <w:r w:rsidR="0062337A">
        <w:rPr>
          <w:rFonts w:ascii="Verdana" w:hAnsi="Verdana" w:cstheme="minorHAnsi"/>
        </w:rPr>
        <w:t>isteğe</w:t>
      </w:r>
      <w:r w:rsidR="005E1C51" w:rsidRPr="00532B2A">
        <w:rPr>
          <w:rFonts w:ascii="Verdana" w:hAnsi="Verdana" w:cstheme="minorHAnsi"/>
        </w:rPr>
        <w:t xml:space="preserve"> karşı çıkmıştır</w:t>
      </w:r>
      <w:r w:rsidR="0062337A">
        <w:rPr>
          <w:rFonts w:ascii="Verdana" w:hAnsi="Verdana" w:cstheme="minorHAnsi"/>
        </w:rPr>
        <w:t>?</w:t>
      </w:r>
    </w:p>
    <w:p w:rsidR="00BF0C39" w:rsidRPr="005104DE" w:rsidRDefault="0062337A" w:rsidP="0062337A">
      <w:pPr>
        <w:spacing w:after="0" w:line="0" w:lineRule="atLeast"/>
        <w:jc w:val="both"/>
        <w:rPr>
          <w:rFonts w:ascii="Verdana" w:hAnsi="Verdana" w:cstheme="minorHAnsi"/>
          <w:sz w:val="20"/>
          <w:szCs w:val="20"/>
        </w:rPr>
      </w:pPr>
      <w:r w:rsidRPr="0062337A">
        <w:rPr>
          <w:rFonts w:ascii="Verdana" w:hAnsi="Verdana" w:cstheme="minorHAnsi"/>
          <w:sz w:val="20"/>
          <w:szCs w:val="20"/>
        </w:rPr>
        <w:t>a-</w:t>
      </w:r>
      <w:r w:rsidR="005E1C51" w:rsidRPr="0062337A">
        <w:rPr>
          <w:rFonts w:ascii="Verdana" w:hAnsi="Verdana" w:cstheme="minorHAnsi"/>
          <w:sz w:val="20"/>
          <w:szCs w:val="20"/>
        </w:rPr>
        <w:t>Devletler arası işbirliği</w:t>
      </w:r>
      <w:r w:rsidR="005E1C51" w:rsidRPr="0062337A">
        <w:rPr>
          <w:rFonts w:ascii="Verdana" w:hAnsi="Verdana" w:cstheme="minorHAnsi"/>
          <w:sz w:val="20"/>
          <w:szCs w:val="20"/>
        </w:rPr>
        <w:tab/>
      </w:r>
      <w:r w:rsidRPr="0062337A">
        <w:rPr>
          <w:rFonts w:ascii="Verdana" w:hAnsi="Verdana" w:cstheme="minorHAnsi"/>
          <w:sz w:val="20"/>
          <w:szCs w:val="20"/>
        </w:rPr>
        <w:t xml:space="preserve"> </w:t>
      </w:r>
      <w:r w:rsidR="005E1C51" w:rsidRPr="0062337A">
        <w:rPr>
          <w:rFonts w:ascii="Verdana" w:hAnsi="Verdana" w:cstheme="minorHAnsi"/>
          <w:sz w:val="20"/>
          <w:szCs w:val="20"/>
        </w:rPr>
        <w:t>b-Manda ve himayecilik</w:t>
      </w:r>
      <w:r w:rsidR="005E1C51" w:rsidRPr="0062337A">
        <w:rPr>
          <w:rFonts w:ascii="Verdana" w:hAnsi="Verdana" w:cstheme="minorHAnsi"/>
          <w:sz w:val="20"/>
          <w:szCs w:val="20"/>
        </w:rPr>
        <w:tab/>
        <w:t xml:space="preserve">c-Meşrutiyet  </w:t>
      </w:r>
      <w:r w:rsidR="005E1C51" w:rsidRPr="0062337A">
        <w:rPr>
          <w:rFonts w:ascii="Verdana" w:hAnsi="Verdana" w:cstheme="minorHAnsi"/>
          <w:sz w:val="20"/>
          <w:szCs w:val="20"/>
        </w:rPr>
        <w:tab/>
        <w:t>d- Dinsel bağnazlık</w:t>
      </w:r>
    </w:p>
    <w:p w:rsidR="00BF0C39" w:rsidRPr="00532B2A" w:rsidRDefault="005104DE" w:rsidP="00532B2A">
      <w:pPr>
        <w:spacing w:after="0" w:line="0" w:lineRule="atLeast"/>
        <w:jc w:val="both"/>
        <w:rPr>
          <w:rFonts w:ascii="Verdana" w:hAnsi="Verdana" w:cstheme="minorHAnsi"/>
          <w:b/>
        </w:rPr>
      </w:pPr>
      <w:r w:rsidRPr="005104DE">
        <w:rPr>
          <w:rFonts w:ascii="Verdana" w:hAnsi="Verdana" w:cstheme="minorHAnsi"/>
          <w:highlight w:val="lightGray"/>
        </w:rPr>
        <w:t>14-</w:t>
      </w:r>
    </w:p>
    <w:p w:rsidR="00BF0C39" w:rsidRPr="0062337A" w:rsidRDefault="00BF0C39" w:rsidP="0062337A">
      <w:pPr>
        <w:pStyle w:val="NormalWeb"/>
        <w:numPr>
          <w:ilvl w:val="0"/>
          <w:numId w:val="3"/>
        </w:numPr>
        <w:shd w:val="clear" w:color="auto" w:fill="FFFFFF"/>
        <w:spacing w:before="0" w:beforeAutospacing="0" w:after="0" w:afterAutospacing="0" w:line="0" w:lineRule="atLeast"/>
        <w:ind w:left="57"/>
        <w:jc w:val="both"/>
        <w:rPr>
          <w:rFonts w:ascii="Verdana" w:eastAsia="Times New Roman" w:hAnsi="Verdana" w:cstheme="minorHAnsi"/>
          <w:sz w:val="21"/>
          <w:szCs w:val="21"/>
          <w:shd w:val="clear" w:color="auto" w:fill="FFFFFF"/>
        </w:rPr>
      </w:pPr>
      <w:r w:rsidRPr="0062337A">
        <w:rPr>
          <w:rFonts w:ascii="Verdana" w:hAnsi="Verdana" w:cstheme="minorHAnsi"/>
          <w:sz w:val="21"/>
          <w:szCs w:val="21"/>
        </w:rPr>
        <w:t>Amasya genelgesinde “</w:t>
      </w:r>
      <w:r w:rsidRPr="0062337A">
        <w:rPr>
          <w:rFonts w:ascii="Verdana" w:eastAsia="Times New Roman" w:hAnsi="Verdana" w:cstheme="minorHAnsi"/>
          <w:b/>
          <w:sz w:val="21"/>
          <w:szCs w:val="21"/>
          <w:shd w:val="clear" w:color="auto" w:fill="FFFFFF"/>
        </w:rPr>
        <w:t xml:space="preserve">Milletin bağımsızlığını, yine </w:t>
      </w:r>
      <w:r w:rsidRPr="0062337A">
        <w:rPr>
          <w:rFonts w:ascii="Verdana" w:eastAsia="Times New Roman" w:hAnsi="Verdana" w:cstheme="minorHAnsi"/>
          <w:b/>
          <w:sz w:val="21"/>
          <w:szCs w:val="21"/>
          <w:u w:val="single"/>
          <w:shd w:val="clear" w:color="auto" w:fill="FFFFFF"/>
        </w:rPr>
        <w:t>milletin azim ve kararı</w:t>
      </w:r>
      <w:r w:rsidRPr="0062337A">
        <w:rPr>
          <w:rFonts w:ascii="Verdana" w:eastAsia="Times New Roman" w:hAnsi="Verdana" w:cstheme="minorHAnsi"/>
          <w:b/>
          <w:sz w:val="21"/>
          <w:szCs w:val="21"/>
          <w:shd w:val="clear" w:color="auto" w:fill="FFFFFF"/>
        </w:rPr>
        <w:t xml:space="preserve"> kurtaracaktır</w:t>
      </w:r>
      <w:r w:rsidRPr="0062337A">
        <w:rPr>
          <w:rFonts w:ascii="Verdana" w:eastAsia="Times New Roman" w:hAnsi="Verdana" w:cstheme="minorHAnsi"/>
          <w:sz w:val="21"/>
          <w:szCs w:val="21"/>
          <w:shd w:val="clear" w:color="auto" w:fill="FFFFFF"/>
        </w:rPr>
        <w:t>.”</w:t>
      </w:r>
    </w:p>
    <w:p w:rsidR="00BF0C39" w:rsidRPr="0062337A" w:rsidRDefault="00BF0C39" w:rsidP="0062337A">
      <w:pPr>
        <w:pStyle w:val="ListeParagraf"/>
        <w:numPr>
          <w:ilvl w:val="0"/>
          <w:numId w:val="3"/>
        </w:numPr>
        <w:shd w:val="clear" w:color="auto" w:fill="FFFFFF"/>
        <w:spacing w:after="0" w:line="0" w:lineRule="atLeast"/>
        <w:ind w:left="57"/>
        <w:jc w:val="both"/>
        <w:rPr>
          <w:rFonts w:ascii="Verdana" w:eastAsia="Times New Roman" w:hAnsi="Verdana" w:cstheme="minorHAnsi"/>
          <w:sz w:val="21"/>
          <w:szCs w:val="21"/>
        </w:rPr>
      </w:pPr>
      <w:r w:rsidRPr="0062337A">
        <w:rPr>
          <w:rFonts w:ascii="Verdana" w:hAnsi="Verdana" w:cstheme="minorHAnsi"/>
          <w:sz w:val="21"/>
          <w:szCs w:val="21"/>
        </w:rPr>
        <w:t>Erzurum kongresinde “</w:t>
      </w:r>
      <w:r w:rsidRPr="0062337A">
        <w:rPr>
          <w:rFonts w:ascii="Verdana" w:eastAsia="Times New Roman" w:hAnsi="Verdana" w:cstheme="minorHAnsi"/>
          <w:b/>
          <w:sz w:val="21"/>
          <w:szCs w:val="21"/>
        </w:rPr>
        <w:t xml:space="preserve">Milli </w:t>
      </w:r>
      <w:r w:rsidR="00532B2A" w:rsidRPr="0062337A">
        <w:rPr>
          <w:rFonts w:ascii="Verdana" w:eastAsia="Times New Roman" w:hAnsi="Verdana" w:cstheme="minorHAnsi"/>
          <w:b/>
          <w:sz w:val="21"/>
          <w:szCs w:val="21"/>
        </w:rPr>
        <w:t>kuvvetleri etkili</w:t>
      </w:r>
      <w:r w:rsidRPr="0062337A">
        <w:rPr>
          <w:rFonts w:ascii="Verdana" w:eastAsia="Times New Roman" w:hAnsi="Verdana" w:cstheme="minorHAnsi"/>
          <w:sz w:val="21"/>
          <w:szCs w:val="21"/>
        </w:rPr>
        <w:t xml:space="preserve">, </w:t>
      </w:r>
      <w:r w:rsidRPr="0062337A">
        <w:rPr>
          <w:rFonts w:ascii="Verdana" w:eastAsia="Times New Roman" w:hAnsi="Verdana" w:cstheme="minorHAnsi"/>
          <w:b/>
          <w:sz w:val="21"/>
          <w:szCs w:val="21"/>
          <w:u w:val="single"/>
        </w:rPr>
        <w:t>milli iradeyi</w:t>
      </w:r>
      <w:r w:rsidRPr="0062337A">
        <w:rPr>
          <w:rFonts w:ascii="Verdana" w:eastAsia="Times New Roman" w:hAnsi="Verdana" w:cstheme="minorHAnsi"/>
          <w:b/>
          <w:sz w:val="21"/>
          <w:szCs w:val="21"/>
        </w:rPr>
        <w:t xml:space="preserve"> egemen kılmak esastır</w:t>
      </w:r>
      <w:r w:rsidRPr="0062337A">
        <w:rPr>
          <w:rFonts w:ascii="Verdana" w:eastAsia="Times New Roman" w:hAnsi="Verdana" w:cstheme="minorHAnsi"/>
          <w:sz w:val="21"/>
          <w:szCs w:val="21"/>
        </w:rPr>
        <w:t>.”</w:t>
      </w:r>
    </w:p>
    <w:p w:rsidR="00BF0C39" w:rsidRPr="00532B2A" w:rsidRDefault="00BF0C39" w:rsidP="0062337A">
      <w:pPr>
        <w:pStyle w:val="ListeParagraf"/>
        <w:numPr>
          <w:ilvl w:val="0"/>
          <w:numId w:val="3"/>
        </w:numPr>
        <w:shd w:val="clear" w:color="auto" w:fill="FFFFFF"/>
        <w:spacing w:after="0" w:line="0" w:lineRule="atLeast"/>
        <w:ind w:left="57"/>
        <w:jc w:val="both"/>
        <w:rPr>
          <w:rFonts w:ascii="Verdana" w:eastAsia="Times New Roman" w:hAnsi="Verdana" w:cstheme="minorHAnsi"/>
        </w:rPr>
      </w:pPr>
      <w:r w:rsidRPr="0062337A">
        <w:rPr>
          <w:rFonts w:ascii="Verdana" w:eastAsia="Times New Roman" w:hAnsi="Verdana" w:cstheme="minorHAnsi"/>
          <w:sz w:val="21"/>
          <w:szCs w:val="21"/>
        </w:rPr>
        <w:t>TBMM açıldığında “</w:t>
      </w:r>
      <w:r w:rsidRPr="0062337A">
        <w:rPr>
          <w:rFonts w:ascii="Verdana" w:eastAsia="Times New Roman" w:hAnsi="Verdana" w:cstheme="minorHAnsi"/>
          <w:b/>
          <w:sz w:val="21"/>
          <w:szCs w:val="21"/>
          <w:u w:val="single"/>
        </w:rPr>
        <w:t>Egemenlik kayıtsız şartsız milletindir</w:t>
      </w:r>
      <w:r w:rsidRPr="0062337A">
        <w:rPr>
          <w:rFonts w:ascii="Verdana" w:eastAsia="Times New Roman" w:hAnsi="Verdana" w:cstheme="minorHAnsi"/>
          <w:sz w:val="21"/>
          <w:szCs w:val="21"/>
        </w:rPr>
        <w:t xml:space="preserve">.”gibi  ifadeler de aşağıdaki </w:t>
      </w:r>
      <w:r w:rsidRPr="0062337A">
        <w:rPr>
          <w:rFonts w:ascii="Verdana" w:eastAsia="Times New Roman" w:hAnsi="Verdana" w:cstheme="minorHAnsi"/>
          <w:b/>
          <w:sz w:val="21"/>
          <w:szCs w:val="21"/>
        </w:rPr>
        <w:t>kavramlardan</w:t>
      </w:r>
      <w:r w:rsidRPr="00532B2A">
        <w:rPr>
          <w:rFonts w:ascii="Verdana" w:eastAsia="Times New Roman" w:hAnsi="Verdana" w:cstheme="minorHAnsi"/>
        </w:rPr>
        <w:t xml:space="preserve"> hangisine dikkat çekilmiştir?</w:t>
      </w:r>
    </w:p>
    <w:p w:rsidR="005E1C51" w:rsidRPr="00532B2A" w:rsidRDefault="00BF0C39" w:rsidP="00532B2A">
      <w:pPr>
        <w:spacing w:after="0" w:line="0" w:lineRule="atLeast"/>
        <w:jc w:val="both"/>
        <w:rPr>
          <w:rFonts w:ascii="Verdana" w:eastAsia="Times New Roman" w:hAnsi="Verdana" w:cstheme="minorHAnsi"/>
        </w:rPr>
      </w:pPr>
      <w:r w:rsidRPr="00C03ABF">
        <w:rPr>
          <w:rFonts w:ascii="Verdana" w:eastAsia="Times New Roman" w:hAnsi="Verdana" w:cstheme="minorHAnsi"/>
          <w:highlight w:val="lightGray"/>
        </w:rPr>
        <w:t xml:space="preserve">A-Milli ekonomi   B </w:t>
      </w:r>
      <w:r w:rsidR="0062337A" w:rsidRPr="00C03ABF">
        <w:rPr>
          <w:rFonts w:ascii="Verdana" w:eastAsia="Times New Roman" w:hAnsi="Verdana" w:cstheme="minorHAnsi"/>
          <w:highlight w:val="lightGray"/>
        </w:rPr>
        <w:t>–Milli kültür</w:t>
      </w:r>
      <w:r w:rsidRPr="00C03ABF">
        <w:rPr>
          <w:rFonts w:ascii="Verdana" w:eastAsia="Times New Roman" w:hAnsi="Verdana" w:cstheme="minorHAnsi"/>
          <w:highlight w:val="lightGray"/>
        </w:rPr>
        <w:t xml:space="preserve">   C-Ulusal egemenlik     D-Toplumsal eşitlik</w:t>
      </w:r>
    </w:p>
    <w:p w:rsidR="00BF0C39" w:rsidRPr="00532B2A" w:rsidRDefault="005104DE" w:rsidP="004D3620">
      <w:pPr>
        <w:shd w:val="clear" w:color="auto" w:fill="FFFFFF"/>
        <w:spacing w:before="100" w:beforeAutospacing="1" w:after="0" w:line="0" w:lineRule="atLeast"/>
        <w:jc w:val="both"/>
        <w:rPr>
          <w:rFonts w:ascii="Verdana" w:hAnsi="Verdana" w:cstheme="minorHAnsi"/>
        </w:rPr>
      </w:pPr>
      <w:r w:rsidRPr="005104DE">
        <w:rPr>
          <w:rFonts w:ascii="Verdana" w:eastAsia="Times New Roman" w:hAnsi="Verdana" w:cstheme="minorHAnsi"/>
          <w:highlight w:val="lightGray"/>
        </w:rPr>
        <w:t>15</w:t>
      </w:r>
      <w:r w:rsidR="00BF0C39" w:rsidRPr="005104DE">
        <w:rPr>
          <w:rFonts w:ascii="Verdana" w:eastAsia="Times New Roman" w:hAnsi="Verdana" w:cstheme="minorHAnsi"/>
          <w:highlight w:val="lightGray"/>
        </w:rPr>
        <w:t>-</w:t>
      </w:r>
      <w:r w:rsidR="00BF0C39" w:rsidRPr="00532B2A">
        <w:rPr>
          <w:rFonts w:ascii="Verdana" w:eastAsia="Times New Roman" w:hAnsi="Verdana" w:cstheme="minorHAnsi"/>
        </w:rPr>
        <w:t xml:space="preserve"> </w:t>
      </w:r>
      <w:r w:rsidR="00BF0C39" w:rsidRPr="00532B2A">
        <w:rPr>
          <w:rFonts w:ascii="Verdana" w:hAnsi="Verdana" w:cstheme="minorHAnsi"/>
        </w:rPr>
        <w:t xml:space="preserve">Gümrü antlaşması, TBMM'nin Kurtuluş Savaşı sırasında uluslararası alanda Ermenistan  Cumhuriyeti ile imzalamış olduğu ilk antlaşmadır. 3 Aralık 1920 tarihinde imzalanan antlaşma sayesinde, TBMM'yi ve Misak-ı Milli'yi ilk tanıyan devlet Ermenistan olmuştur. Antlaşmayla Doğu cephesi kapanmış, buradaki askerler ve silahlar Ankara'ya gönderilmiştir. Aynı zamanda TBMM'nin siyasi ve askeri başarısı olarak kabul edilen bir antlaşmadır. Paragrafta ki bilgilere göre hangi yargıya </w:t>
      </w:r>
      <w:r w:rsidR="004D3620" w:rsidRPr="004D3620">
        <w:rPr>
          <w:rFonts w:ascii="Verdana" w:hAnsi="Verdana" w:cstheme="minorHAnsi"/>
          <w:b/>
          <w:i/>
          <w:highlight w:val="lightGray"/>
          <w:u w:val="single"/>
        </w:rPr>
        <w:t>ULAŞAMAYIZ</w:t>
      </w:r>
      <w:r w:rsidR="00BF0C39" w:rsidRPr="00532B2A">
        <w:rPr>
          <w:rFonts w:ascii="Verdana" w:hAnsi="Verdana" w:cstheme="minorHAnsi"/>
        </w:rPr>
        <w:t>?</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A-</w:t>
      </w:r>
      <w:r w:rsidRPr="00532B2A">
        <w:rPr>
          <w:rFonts w:ascii="Verdana" w:hAnsi="Verdana" w:cstheme="minorHAnsi"/>
        </w:rPr>
        <w:tab/>
        <w:t>İstanbul hükümeti ve TBMM arasında görüş ayrılıkları yaşanmıştır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B-</w:t>
      </w:r>
      <w:r w:rsidRPr="00532B2A">
        <w:rPr>
          <w:rFonts w:ascii="Verdana" w:hAnsi="Verdana" w:cstheme="minorHAnsi"/>
        </w:rPr>
        <w:tab/>
        <w:t xml:space="preserve">Kazanılan bu zaferle birlikte diğer cepheler için insan ve malzeme desteği sağlanmıştır.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C-</w:t>
      </w:r>
      <w:r w:rsidRPr="00532B2A">
        <w:rPr>
          <w:rFonts w:ascii="Verdana" w:hAnsi="Verdana" w:cstheme="minorHAnsi"/>
        </w:rPr>
        <w:tab/>
        <w:t xml:space="preserve">TBMM </w:t>
      </w:r>
      <w:proofErr w:type="spellStart"/>
      <w:r w:rsidRPr="00532B2A">
        <w:rPr>
          <w:rFonts w:ascii="Verdana" w:hAnsi="Verdana" w:cstheme="minorHAnsi"/>
        </w:rPr>
        <w:t>nin</w:t>
      </w:r>
      <w:proofErr w:type="spellEnd"/>
      <w:r w:rsidRPr="00532B2A">
        <w:rPr>
          <w:rFonts w:ascii="Verdana" w:hAnsi="Verdana" w:cstheme="minorHAnsi"/>
        </w:rPr>
        <w:t xml:space="preserve"> saygınlığı artmıştır. </w:t>
      </w:r>
    </w:p>
    <w:p w:rsidR="00BF0C39" w:rsidRPr="00532B2A" w:rsidRDefault="00BF0C39" w:rsidP="0062337A">
      <w:pPr>
        <w:spacing w:after="0" w:line="0" w:lineRule="atLeast"/>
        <w:ind w:left="283"/>
        <w:jc w:val="both"/>
        <w:rPr>
          <w:rFonts w:ascii="Verdana" w:hAnsi="Verdana" w:cstheme="minorHAnsi"/>
        </w:rPr>
      </w:pPr>
      <w:r w:rsidRPr="00532B2A">
        <w:rPr>
          <w:rFonts w:ascii="Verdana" w:hAnsi="Verdana" w:cstheme="minorHAnsi"/>
        </w:rPr>
        <w:t>D-</w:t>
      </w:r>
      <w:r w:rsidRPr="00532B2A">
        <w:rPr>
          <w:rFonts w:ascii="Verdana" w:hAnsi="Verdana" w:cstheme="minorHAnsi"/>
        </w:rPr>
        <w:tab/>
        <w:t>Kurtuluş savaşında askeri başarılar, diplomatik başarılarla tamamlanmıştır.</w:t>
      </w:r>
    </w:p>
    <w:p w:rsidR="00BF0C39" w:rsidRPr="00532B2A" w:rsidRDefault="005104DE" w:rsidP="00532B2A">
      <w:pPr>
        <w:tabs>
          <w:tab w:val="left" w:pos="7410"/>
        </w:tabs>
        <w:spacing w:after="0" w:line="0" w:lineRule="atLeast"/>
        <w:ind w:left="-113"/>
        <w:jc w:val="both"/>
        <w:rPr>
          <w:rFonts w:ascii="Verdana" w:hAnsi="Verdana" w:cstheme="minorHAnsi"/>
          <w:b/>
          <w:noProof/>
          <w:color w:val="000000" w:themeColor="text1"/>
        </w:rPr>
      </w:pPr>
      <w:r w:rsidRPr="005104DE">
        <w:rPr>
          <w:rFonts w:ascii="Verdana" w:hAnsi="Verdana" w:cstheme="minorHAnsi"/>
          <w:noProof/>
          <w:color w:val="000000" w:themeColor="text1"/>
          <w:highlight w:val="lightGray"/>
        </w:rPr>
        <w:t>16-</w:t>
      </w:r>
      <w:r w:rsidR="00BF0C39" w:rsidRPr="00532B2A">
        <w:rPr>
          <w:rFonts w:ascii="Verdana" w:hAnsi="Verdana" w:cstheme="minorHAnsi"/>
          <w:noProof/>
          <w:color w:val="000000" w:themeColor="text1"/>
        </w:rPr>
        <w:t xml:space="preserve">Misakı Milli maddelerinden hangisinde milli mücadele sürecinde </w:t>
      </w:r>
      <w:r w:rsidR="00BF0C39" w:rsidRPr="00532B2A">
        <w:rPr>
          <w:rFonts w:ascii="Verdana" w:hAnsi="Verdana" w:cstheme="minorHAnsi"/>
          <w:b/>
          <w:noProof/>
          <w:color w:val="000000" w:themeColor="text1"/>
        </w:rPr>
        <w:t xml:space="preserve">ekonomik bağımsızlığın hedeflendiği </w:t>
      </w:r>
      <w:r w:rsidR="00BF0C39" w:rsidRPr="00532B2A">
        <w:rPr>
          <w:rFonts w:ascii="Verdana" w:hAnsi="Verdana" w:cstheme="minorHAnsi"/>
          <w:noProof/>
          <w:color w:val="000000" w:themeColor="text1"/>
        </w:rPr>
        <w:t>görülmektedir. ?</w:t>
      </w:r>
    </w:p>
    <w:p w:rsidR="00BF0C39" w:rsidRPr="00C03ABF" w:rsidRDefault="00BF0C39"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a- Mondros Ateşkes Antlaşmasının imzalandığında işgal edilmemiş olan bölgeler kesinlikle Türklere aittir.</w:t>
      </w:r>
    </w:p>
    <w:p w:rsidR="00BF0C39" w:rsidRPr="00C03ABF" w:rsidRDefault="00BF0C39" w:rsidP="00C03ABF">
      <w:pPr>
        <w:tabs>
          <w:tab w:val="left" w:pos="7410"/>
        </w:tabs>
        <w:spacing w:after="0" w:line="0" w:lineRule="atLeast"/>
        <w:ind w:left="-57"/>
        <w:jc w:val="both"/>
        <w:rPr>
          <w:rFonts w:asciiTheme="majorHAnsi" w:hAnsiTheme="majorHAnsi" w:cstheme="minorHAnsi"/>
          <w:i/>
          <w:color w:val="000000" w:themeColor="text1"/>
          <w:sz w:val="21"/>
          <w:szCs w:val="21"/>
        </w:rPr>
      </w:pPr>
      <w:r w:rsidRPr="00C03ABF">
        <w:rPr>
          <w:rFonts w:asciiTheme="majorHAnsi" w:hAnsiTheme="majorHAnsi" w:cstheme="minorHAnsi"/>
          <w:i/>
          <w:noProof/>
          <w:color w:val="000000" w:themeColor="text1"/>
          <w:sz w:val="21"/>
          <w:szCs w:val="21"/>
        </w:rPr>
        <w:t xml:space="preserve">b-Diğer ülkelerde bulunan Türklere hangi haklar tanınıyor ise ülkemizde bulunan azınlıklara da aynı haklar verilecek. </w:t>
      </w:r>
    </w:p>
    <w:p w:rsidR="00BF0C39" w:rsidRPr="00C03ABF" w:rsidRDefault="00BF0C39"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sidRPr="00C03ABF">
        <w:rPr>
          <w:rFonts w:asciiTheme="majorHAnsi" w:hAnsiTheme="majorHAnsi" w:cstheme="minorHAnsi"/>
          <w:i/>
          <w:noProof/>
          <w:color w:val="000000" w:themeColor="text1"/>
          <w:sz w:val="21"/>
          <w:szCs w:val="21"/>
        </w:rPr>
        <w:t xml:space="preserve">c- Türklerin siyasi, mali ve adli gelişmesini engelleyecek kapitulasyonlar  kesinlikle kabul edilmeyecek. </w:t>
      </w:r>
    </w:p>
    <w:p w:rsidR="00BF0C39" w:rsidRPr="00C03ABF" w:rsidRDefault="00C03ABF" w:rsidP="00C03ABF">
      <w:pPr>
        <w:tabs>
          <w:tab w:val="left" w:pos="7410"/>
        </w:tabs>
        <w:spacing w:after="0" w:line="0" w:lineRule="atLeast"/>
        <w:ind w:left="-57"/>
        <w:jc w:val="both"/>
        <w:rPr>
          <w:rFonts w:asciiTheme="majorHAnsi" w:hAnsiTheme="majorHAnsi" w:cstheme="minorHAnsi"/>
          <w:i/>
          <w:noProof/>
          <w:color w:val="000000" w:themeColor="text1"/>
          <w:sz w:val="21"/>
          <w:szCs w:val="21"/>
        </w:rPr>
      </w:pPr>
      <w:r>
        <w:rPr>
          <w:rFonts w:asciiTheme="majorHAnsi" w:hAnsiTheme="majorHAnsi" w:cstheme="minorHAnsi"/>
          <w:i/>
          <w:noProof/>
          <w:color w:val="000000" w:themeColor="text1"/>
          <w:sz w:val="21"/>
          <w:szCs w:val="21"/>
        </w:rPr>
        <w:t>d-</w:t>
      </w:r>
      <w:r w:rsidR="00BF0C39" w:rsidRPr="00C03ABF">
        <w:rPr>
          <w:rFonts w:asciiTheme="majorHAnsi" w:hAnsiTheme="majorHAnsi" w:cstheme="minorHAnsi"/>
          <w:i/>
          <w:noProof/>
          <w:color w:val="000000" w:themeColor="text1"/>
          <w:sz w:val="21"/>
          <w:szCs w:val="21"/>
        </w:rPr>
        <w:t xml:space="preserve"> Batı Trakya, kars Ardahan batum gibi şehirlerin kendi geleceğini halk referandum ile seçmelidir.</w:t>
      </w:r>
    </w:p>
    <w:p w:rsidR="00B043A6" w:rsidRPr="00532B2A" w:rsidRDefault="005104DE" w:rsidP="00532B2A">
      <w:pPr>
        <w:spacing w:after="0" w:line="0" w:lineRule="atLeast"/>
        <w:jc w:val="both"/>
        <w:rPr>
          <w:rFonts w:ascii="Verdana" w:hAnsi="Verdana" w:cstheme="minorHAnsi"/>
          <w:b/>
          <w:color w:val="000000" w:themeColor="text1"/>
        </w:rPr>
      </w:pPr>
      <w:r w:rsidRPr="005104DE">
        <w:rPr>
          <w:rFonts w:ascii="Verdana" w:hAnsi="Verdana" w:cstheme="minorHAnsi"/>
          <w:b/>
          <w:color w:val="000000" w:themeColor="text1"/>
          <w:highlight w:val="lightGray"/>
        </w:rPr>
        <w:t>17-</w:t>
      </w:r>
      <w:r w:rsidR="00B043A6" w:rsidRPr="00532B2A">
        <w:rPr>
          <w:rFonts w:ascii="Verdana" w:hAnsi="Verdana" w:cstheme="minorHAnsi"/>
          <w:b/>
          <w:color w:val="000000" w:themeColor="text1"/>
        </w:rPr>
        <w:t xml:space="preserve">Sevr Barış Antlaşması’nın </w:t>
      </w:r>
      <w:r w:rsidR="00B043A6" w:rsidRPr="00532B2A">
        <w:rPr>
          <w:rFonts w:ascii="Verdana" w:hAnsi="Verdana" w:cstheme="minorHAnsi"/>
          <w:b/>
          <w:i/>
          <w:color w:val="000000" w:themeColor="text1"/>
          <w:u w:val="single"/>
        </w:rPr>
        <w:t>hukuki bakımdan geçersiz</w:t>
      </w:r>
      <w:r w:rsidR="00B043A6" w:rsidRPr="00532B2A">
        <w:rPr>
          <w:rFonts w:ascii="Verdana" w:hAnsi="Verdana" w:cstheme="minorHAnsi"/>
          <w:b/>
          <w:color w:val="000000" w:themeColor="text1"/>
        </w:rPr>
        <w:t xml:space="preserve"> olmasının nedeni aşağıdakilerden hangisi ile açıklanabilir?</w:t>
      </w:r>
    </w:p>
    <w:p w:rsid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A)Ankara’da milli bir hareketin başlaması</w:t>
      </w:r>
      <w:r w:rsidRPr="00C03ABF">
        <w:rPr>
          <w:rFonts w:cstheme="minorHAnsi"/>
          <w:color w:val="000000" w:themeColor="text1"/>
          <w:sz w:val="21"/>
          <w:szCs w:val="21"/>
        </w:rPr>
        <w:tab/>
      </w:r>
    </w:p>
    <w:p w:rsidR="00B043A6" w:rsidRP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B)Damat Ferit Paşa tarafından onaylanması</w:t>
      </w:r>
    </w:p>
    <w:p w:rsid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C)İtilaf devletleri arasında görüş ayrılıklarının başlaması</w:t>
      </w:r>
    </w:p>
    <w:p w:rsidR="00B043A6" w:rsidRPr="00C03ABF" w:rsidRDefault="00B043A6" w:rsidP="00532B2A">
      <w:pPr>
        <w:spacing w:after="0" w:line="0" w:lineRule="atLeast"/>
        <w:ind w:left="283"/>
        <w:jc w:val="both"/>
        <w:rPr>
          <w:rFonts w:cstheme="minorHAnsi"/>
          <w:color w:val="000000" w:themeColor="text1"/>
          <w:sz w:val="21"/>
          <w:szCs w:val="21"/>
        </w:rPr>
      </w:pPr>
      <w:r w:rsidRPr="00C03ABF">
        <w:rPr>
          <w:rFonts w:cstheme="minorHAnsi"/>
          <w:color w:val="000000" w:themeColor="text1"/>
          <w:sz w:val="21"/>
          <w:szCs w:val="21"/>
        </w:rPr>
        <w:t xml:space="preserve">D)Osmanlı </w:t>
      </w:r>
      <w:proofErr w:type="spellStart"/>
      <w:r w:rsidRPr="00C03ABF">
        <w:rPr>
          <w:rFonts w:cstheme="minorHAnsi"/>
          <w:color w:val="000000" w:themeColor="text1"/>
          <w:sz w:val="21"/>
          <w:szCs w:val="21"/>
        </w:rPr>
        <w:t>Mebusan</w:t>
      </w:r>
      <w:proofErr w:type="spellEnd"/>
      <w:r w:rsidRPr="00C03ABF">
        <w:rPr>
          <w:rFonts w:cstheme="minorHAnsi"/>
          <w:color w:val="000000" w:themeColor="text1"/>
          <w:sz w:val="21"/>
          <w:szCs w:val="21"/>
        </w:rPr>
        <w:t xml:space="preserve"> Meclisi olmadığı için  meclisin onaylamaması</w:t>
      </w:r>
    </w:p>
    <w:p w:rsidR="0062337A" w:rsidRDefault="0062337A" w:rsidP="00532B2A">
      <w:pPr>
        <w:spacing w:after="0" w:line="0" w:lineRule="atLeast"/>
        <w:ind w:right="283"/>
        <w:jc w:val="both"/>
        <w:rPr>
          <w:rFonts w:ascii="Verdana" w:hAnsi="Verdana" w:cstheme="minorHAnsi"/>
        </w:rPr>
      </w:pPr>
    </w:p>
    <w:p w:rsidR="00B043A6" w:rsidRPr="0062337A" w:rsidRDefault="005104DE" w:rsidP="0062337A">
      <w:pPr>
        <w:autoSpaceDE w:val="0"/>
        <w:autoSpaceDN w:val="0"/>
        <w:adjustRightInd w:val="0"/>
        <w:spacing w:after="0" w:line="0" w:lineRule="atLeast"/>
        <w:jc w:val="both"/>
        <w:rPr>
          <w:rFonts w:ascii="Verdana" w:hAnsi="Verdana" w:cstheme="minorHAnsi"/>
        </w:rPr>
      </w:pPr>
      <w:r>
        <w:rPr>
          <w:rFonts w:ascii="Verdana" w:hAnsi="Verdana" w:cstheme="minorHAnsi"/>
          <w:color w:val="000000" w:themeColor="text1"/>
          <w:highlight w:val="lightGray"/>
        </w:rPr>
        <w:t>1</w:t>
      </w:r>
      <w:r w:rsidR="00C03ABF">
        <w:rPr>
          <w:rFonts w:ascii="Verdana" w:hAnsi="Verdana" w:cstheme="minorHAnsi"/>
          <w:color w:val="000000" w:themeColor="text1"/>
          <w:highlight w:val="lightGray"/>
        </w:rPr>
        <w:t>8</w:t>
      </w:r>
      <w:r>
        <w:rPr>
          <w:rFonts w:ascii="Verdana" w:hAnsi="Verdana" w:cstheme="minorHAnsi"/>
          <w:color w:val="000000" w:themeColor="text1"/>
          <w:highlight w:val="lightGray"/>
        </w:rPr>
        <w:t>-</w:t>
      </w:r>
      <w:r w:rsidR="00B043A6" w:rsidRPr="0062337A">
        <w:rPr>
          <w:rFonts w:ascii="Verdana" w:hAnsi="Verdana" w:cstheme="minorHAnsi"/>
          <w:color w:val="000000" w:themeColor="text1"/>
          <w:highlight w:val="lightGray"/>
        </w:rPr>
        <w:t>Wilson İlkeleri’ne göre</w:t>
      </w:r>
      <w:r w:rsidR="00B043A6" w:rsidRPr="00532B2A">
        <w:rPr>
          <w:rFonts w:ascii="Verdana" w:hAnsi="Verdana" w:cstheme="minorHAnsi"/>
          <w:color w:val="000000" w:themeColor="text1"/>
        </w:rPr>
        <w:t xml:space="preserve"> Birinci Dünya Savaşı sonucunda </w:t>
      </w:r>
      <w:r w:rsidR="00B043A6" w:rsidRPr="0062337A">
        <w:rPr>
          <w:rFonts w:ascii="Verdana" w:hAnsi="Verdana" w:cstheme="minorHAnsi"/>
          <w:b/>
          <w:color w:val="000000" w:themeColor="text1"/>
        </w:rPr>
        <w:t>savaşı kazanan ülkeler, savaşı kaybeden ülkelerden toprak almayacak ve Osmanlı İmparatorluğu’nda Türklerin çoğunlukta olduğu bölgeler Türklere bırakılacaktı.</w:t>
      </w:r>
      <w:r w:rsidR="00B043A6" w:rsidRPr="00532B2A">
        <w:rPr>
          <w:rFonts w:ascii="Verdana" w:hAnsi="Verdana" w:cstheme="minorHAnsi"/>
          <w:color w:val="000000" w:themeColor="text1"/>
        </w:rPr>
        <w:t xml:space="preserve"> Ancak İtilaf Devletleri bu ilkelere rağmen Anadolu’yu işgal etti. </w:t>
      </w:r>
      <w:r w:rsidR="00E46D11" w:rsidRPr="00532B2A">
        <w:rPr>
          <w:rFonts w:ascii="Verdana" w:hAnsi="Verdana" w:cstheme="minorHAnsi"/>
        </w:rPr>
        <w:t xml:space="preserve"> Birer</w:t>
      </w:r>
      <w:r w:rsidR="0062337A">
        <w:rPr>
          <w:rFonts w:ascii="Verdana" w:hAnsi="Verdana" w:cstheme="minorHAnsi"/>
        </w:rPr>
        <w:t xml:space="preserve"> </w:t>
      </w:r>
      <w:r w:rsidR="00E46D11" w:rsidRPr="00532B2A">
        <w:rPr>
          <w:rFonts w:ascii="Verdana" w:hAnsi="Verdana" w:cstheme="minorHAnsi"/>
        </w:rPr>
        <w:t xml:space="preserve">uydurma nedenle, İtilaf donanmaları ve askerleri İstanbul’da. </w:t>
      </w:r>
      <w:r w:rsidR="00E46D11" w:rsidRPr="0062337A">
        <w:rPr>
          <w:rFonts w:ascii="Verdana" w:hAnsi="Verdana" w:cstheme="minorHAnsi"/>
          <w:u w:val="single"/>
        </w:rPr>
        <w:t>Adana ili Fransızlar</w:t>
      </w:r>
      <w:r w:rsidR="0062337A" w:rsidRPr="0062337A">
        <w:rPr>
          <w:rFonts w:ascii="Arial" w:hAnsi="Arial" w:cstheme="minorHAnsi"/>
          <w:u w:val="single"/>
        </w:rPr>
        <w:t>ca</w:t>
      </w:r>
      <w:r w:rsidR="0062337A" w:rsidRPr="0062337A">
        <w:rPr>
          <w:rFonts w:ascii="Verdana" w:hAnsi="Verdana" w:cstheme="minorHAnsi"/>
          <w:u w:val="single"/>
        </w:rPr>
        <w:t xml:space="preserve">, </w:t>
      </w:r>
      <w:r w:rsidR="0062337A" w:rsidRPr="0062337A">
        <w:rPr>
          <w:rFonts w:ascii="Arial" w:hAnsi="Arial" w:cstheme="minorHAnsi"/>
          <w:u w:val="single"/>
        </w:rPr>
        <w:t>U</w:t>
      </w:r>
      <w:r w:rsidR="00E46D11" w:rsidRPr="0062337A">
        <w:rPr>
          <w:rFonts w:ascii="Verdana" w:hAnsi="Verdana" w:cstheme="minorHAnsi"/>
          <w:u w:val="single"/>
        </w:rPr>
        <w:t>rfa,</w:t>
      </w:r>
      <w:r w:rsidR="0062337A" w:rsidRPr="0062337A">
        <w:rPr>
          <w:rFonts w:ascii="Verdana" w:hAnsi="Verdana" w:cstheme="minorHAnsi"/>
          <w:u w:val="single"/>
        </w:rPr>
        <w:t xml:space="preserve"> </w:t>
      </w:r>
      <w:r w:rsidR="00E46D11" w:rsidRPr="0062337A">
        <w:rPr>
          <w:rFonts w:ascii="Verdana" w:hAnsi="Verdana" w:cstheme="minorHAnsi"/>
          <w:u w:val="single"/>
        </w:rPr>
        <w:t>Antep, Maraş İngilizlerce işgal edilmiş. Antalya ile Konya’da İtalyan birlikleri, Merzifon’la</w:t>
      </w:r>
      <w:r w:rsidR="0062337A" w:rsidRPr="0062337A">
        <w:rPr>
          <w:rFonts w:ascii="Verdana" w:hAnsi="Verdana" w:cstheme="minorHAnsi"/>
          <w:u w:val="single"/>
        </w:rPr>
        <w:t xml:space="preserve"> </w:t>
      </w:r>
      <w:r w:rsidR="00E46D11" w:rsidRPr="0062337A">
        <w:rPr>
          <w:rFonts w:ascii="Verdana" w:hAnsi="Verdana" w:cstheme="minorHAnsi"/>
          <w:u w:val="single"/>
        </w:rPr>
        <w:t>Samsun’da İngiliz askerleri bulunuyor. Her yanda yabancı devletlerin subay ve görevlileri ve</w:t>
      </w:r>
      <w:r w:rsidR="0062337A" w:rsidRPr="0062337A">
        <w:rPr>
          <w:rFonts w:ascii="Verdana" w:hAnsi="Verdana" w:cstheme="minorHAnsi"/>
          <w:u w:val="single"/>
        </w:rPr>
        <w:t xml:space="preserve"> </w:t>
      </w:r>
      <w:r w:rsidR="00E46D11" w:rsidRPr="0062337A">
        <w:rPr>
          <w:rFonts w:ascii="Verdana" w:hAnsi="Verdana" w:cstheme="minorHAnsi"/>
          <w:u w:val="single"/>
        </w:rPr>
        <w:t>özel adamları çalışmakta</w:t>
      </w:r>
      <w:r w:rsidR="00E46D11" w:rsidRPr="00532B2A">
        <w:rPr>
          <w:rFonts w:ascii="Verdana" w:hAnsi="Verdana" w:cstheme="minorHAnsi"/>
        </w:rPr>
        <w:t>. 1</w:t>
      </w:r>
      <w:r w:rsidR="0062337A">
        <w:rPr>
          <w:rFonts w:ascii="Arial" w:hAnsi="Arial" w:cstheme="minorHAnsi"/>
        </w:rPr>
        <w:t>5</w:t>
      </w:r>
      <w:r w:rsidR="00E46D11" w:rsidRPr="00532B2A">
        <w:rPr>
          <w:rFonts w:ascii="Verdana" w:hAnsi="Verdana" w:cstheme="minorHAnsi"/>
        </w:rPr>
        <w:t xml:space="preserve"> Mayıs 1919’da İtilaf Devletleri</w:t>
      </w:r>
      <w:r w:rsidR="0062337A">
        <w:rPr>
          <w:rFonts w:ascii="Arial" w:hAnsi="Arial" w:cstheme="minorHAnsi"/>
        </w:rPr>
        <w:t>’</w:t>
      </w:r>
      <w:r w:rsidR="00E46D11" w:rsidRPr="00532B2A">
        <w:rPr>
          <w:rFonts w:ascii="Verdana" w:hAnsi="Verdana" w:cstheme="minorHAnsi"/>
        </w:rPr>
        <w:t>nin uygun bulmasıyla Yunan ordusu</w:t>
      </w:r>
      <w:r w:rsidR="0062337A">
        <w:rPr>
          <w:rFonts w:ascii="Verdana" w:hAnsi="Verdana" w:cstheme="minorHAnsi"/>
        </w:rPr>
        <w:t xml:space="preserve"> </w:t>
      </w:r>
      <w:r w:rsidR="00E46D11" w:rsidRPr="0062337A">
        <w:rPr>
          <w:rFonts w:ascii="Verdana" w:hAnsi="Verdana" w:cstheme="minorHAnsi"/>
        </w:rPr>
        <w:t>İzmir’e çıkarılıyor.”</w:t>
      </w:r>
    </w:p>
    <w:p w:rsidR="00B043A6" w:rsidRPr="00532B2A" w:rsidRDefault="00B043A6" w:rsidP="00532B2A">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w:t>
      </w:r>
      <w:r w:rsidRPr="00532B2A">
        <w:rPr>
          <w:rFonts w:ascii="Verdana" w:hAnsi="Verdana" w:cstheme="minorHAnsi"/>
          <w:b/>
          <w:color w:val="000000" w:themeColor="text1"/>
        </w:rPr>
        <w:t>İtilaf Devletleri bu işgal</w:t>
      </w:r>
      <w:r w:rsidR="0062337A">
        <w:rPr>
          <w:rFonts w:ascii="Verdana" w:hAnsi="Verdana" w:cstheme="minorHAnsi"/>
          <w:b/>
          <w:color w:val="000000" w:themeColor="text1"/>
        </w:rPr>
        <w:t>ler</w:t>
      </w:r>
      <w:r w:rsidRPr="00532B2A">
        <w:rPr>
          <w:rFonts w:ascii="Verdana" w:hAnsi="Verdana" w:cstheme="minorHAnsi"/>
          <w:b/>
          <w:color w:val="000000" w:themeColor="text1"/>
        </w:rPr>
        <w:t>i Mondros Ateşkes</w:t>
      </w:r>
      <w:r w:rsidR="0062337A">
        <w:rPr>
          <w:rFonts w:ascii="Verdana" w:hAnsi="Verdana" w:cstheme="minorHAnsi"/>
          <w:b/>
          <w:color w:val="000000" w:themeColor="text1"/>
        </w:rPr>
        <w:t xml:space="preserve"> Antlaşması’nın hangi maddesin</w:t>
      </w:r>
      <w:r w:rsidRPr="00532B2A">
        <w:rPr>
          <w:rFonts w:ascii="Verdana" w:hAnsi="Verdana" w:cstheme="minorHAnsi"/>
          <w:b/>
          <w:color w:val="000000" w:themeColor="text1"/>
        </w:rPr>
        <w:t>e dayand</w:t>
      </w:r>
      <w:r w:rsidR="0062337A">
        <w:rPr>
          <w:rFonts w:ascii="Verdana" w:hAnsi="Verdana" w:cstheme="minorHAnsi"/>
          <w:b/>
          <w:color w:val="000000" w:themeColor="text1"/>
        </w:rPr>
        <w:t>ırarak Wilson ilkelerinin bu hükmünü uygulamamışlardır?</w:t>
      </w:r>
    </w:p>
    <w:p w:rsidR="00B043A6" w:rsidRPr="00585D5C" w:rsidRDefault="00B043A6" w:rsidP="00585D5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shd w:val="clear" w:color="auto" w:fill="FFFFFF"/>
        </w:rPr>
        <w:t>Ordu terhis edilecek, orduya ait silahlar, cephane, donatım malzemesi ve taşıtlar müttefikler emrine verilecektir.</w:t>
      </w:r>
    </w:p>
    <w:p w:rsidR="00B043A6" w:rsidRPr="00585D5C" w:rsidRDefault="00B043A6" w:rsidP="00585D5C">
      <w:pPr>
        <w:pStyle w:val="ListeParagraf"/>
        <w:numPr>
          <w:ilvl w:val="0"/>
          <w:numId w:val="7"/>
        </w:numPr>
        <w:autoSpaceDE w:val="0"/>
        <w:autoSpaceDN w:val="0"/>
        <w:adjustRightInd w:val="0"/>
        <w:spacing w:after="0" w:line="0" w:lineRule="atLeast"/>
        <w:ind w:left="454"/>
        <w:jc w:val="both"/>
        <w:rPr>
          <w:rFonts w:cstheme="minorHAnsi"/>
          <w:color w:val="000000" w:themeColor="text1"/>
          <w:sz w:val="20"/>
          <w:szCs w:val="20"/>
        </w:rPr>
      </w:pPr>
      <w:r w:rsidRPr="00585D5C">
        <w:rPr>
          <w:rFonts w:cstheme="minorHAnsi"/>
          <w:bCs/>
          <w:color w:val="000000" w:themeColor="text1"/>
          <w:sz w:val="20"/>
          <w:szCs w:val="20"/>
          <w:bdr w:val="none" w:sz="0" w:space="0" w:color="auto" w:frame="1"/>
          <w:shd w:val="clear" w:color="auto" w:fill="FFFFFF"/>
        </w:rPr>
        <w:t>Bütün haberleşme istasyonları (telsiz, telgraf vb.) İtilaf Devletleri’nce denetim altına alınacak</w:t>
      </w:r>
      <w:r w:rsidRPr="00585D5C">
        <w:rPr>
          <w:rFonts w:cstheme="minorHAnsi"/>
          <w:b/>
          <w:bCs/>
          <w:color w:val="000000" w:themeColor="text1"/>
          <w:sz w:val="20"/>
          <w:szCs w:val="20"/>
          <w:bdr w:val="none" w:sz="0" w:space="0" w:color="auto" w:frame="1"/>
          <w:shd w:val="clear" w:color="auto" w:fill="FFFFFF"/>
        </w:rPr>
        <w:t>.</w:t>
      </w:r>
    </w:p>
    <w:p w:rsidR="00B043A6" w:rsidRPr="00585D5C" w:rsidRDefault="00B043A6" w:rsidP="00585D5C">
      <w:pPr>
        <w:pStyle w:val="ListeParagraf"/>
        <w:numPr>
          <w:ilvl w:val="0"/>
          <w:numId w:val="7"/>
        </w:numPr>
        <w:autoSpaceDE w:val="0"/>
        <w:autoSpaceDN w:val="0"/>
        <w:adjustRightInd w:val="0"/>
        <w:spacing w:after="0" w:line="0" w:lineRule="atLeast"/>
        <w:ind w:left="454"/>
        <w:jc w:val="both"/>
        <w:rPr>
          <w:rFonts w:cstheme="minorHAnsi"/>
          <w:color w:val="000000" w:themeColor="text1"/>
        </w:rPr>
      </w:pPr>
      <w:r w:rsidRPr="00585D5C">
        <w:rPr>
          <w:rFonts w:cstheme="minorHAnsi"/>
          <w:color w:val="000000" w:themeColor="text1"/>
        </w:rPr>
        <w:lastRenderedPageBreak/>
        <w:t>İtilaf Devletleri güvenliklerini tehdit eden herhangi bir durum hâlinde istedikleri bölgeleri işgal edebilecekler</w:t>
      </w:r>
    </w:p>
    <w:p w:rsidR="00B043A6" w:rsidRDefault="00B043A6" w:rsidP="00585D5C">
      <w:pPr>
        <w:pStyle w:val="ListeParagraf"/>
        <w:numPr>
          <w:ilvl w:val="0"/>
          <w:numId w:val="7"/>
        </w:numPr>
        <w:spacing w:after="0" w:line="0" w:lineRule="atLeast"/>
        <w:ind w:left="454"/>
        <w:jc w:val="both"/>
        <w:rPr>
          <w:rFonts w:cstheme="minorHAnsi"/>
          <w:color w:val="000000" w:themeColor="text1"/>
        </w:rPr>
      </w:pPr>
      <w:r w:rsidRPr="00585D5C">
        <w:rPr>
          <w:rFonts w:cstheme="minorHAnsi"/>
          <w:color w:val="000000" w:themeColor="text1"/>
        </w:rPr>
        <w:t>Bütün liman ve tersanelerden İtilaf Devletleri yararlanabilecekler.</w:t>
      </w:r>
    </w:p>
    <w:tbl>
      <w:tblPr>
        <w:tblStyle w:val="TabloKlavuzu"/>
        <w:tblW w:w="10987" w:type="dxa"/>
        <w:tblInd w:w="-176" w:type="dxa"/>
        <w:tblLayout w:type="fixed"/>
        <w:tblLook w:val="04A0"/>
      </w:tblPr>
      <w:tblGrid>
        <w:gridCol w:w="10916"/>
        <w:gridCol w:w="71"/>
      </w:tblGrid>
      <w:tr w:rsidR="0062337A" w:rsidRPr="00532B2A" w:rsidTr="005104DE">
        <w:trPr>
          <w:gridAfter w:val="1"/>
          <w:wAfter w:w="71" w:type="dxa"/>
          <w:trHeight w:val="127"/>
        </w:trPr>
        <w:tc>
          <w:tcPr>
            <w:tcW w:w="10916" w:type="dxa"/>
          </w:tcPr>
          <w:p w:rsidR="00585D5C" w:rsidRDefault="00C03ABF" w:rsidP="0062337A">
            <w:pPr>
              <w:autoSpaceDE w:val="0"/>
              <w:autoSpaceDN w:val="0"/>
              <w:adjustRightInd w:val="0"/>
              <w:spacing w:line="0" w:lineRule="atLeast"/>
              <w:jc w:val="both"/>
              <w:rPr>
                <w:rFonts w:ascii="Verdana" w:hAnsi="Verdana" w:cstheme="minorHAnsi"/>
                <w:color w:val="000000" w:themeColor="text1"/>
              </w:rPr>
            </w:pPr>
            <w:r>
              <w:rPr>
                <w:rFonts w:ascii="Verdana" w:hAnsi="Verdana" w:cstheme="minorHAnsi"/>
                <w:color w:val="000000" w:themeColor="text1"/>
                <w:highlight w:val="lightGray"/>
              </w:rPr>
              <w:t>19</w:t>
            </w:r>
            <w:r w:rsidR="0062337A" w:rsidRPr="005104DE">
              <w:rPr>
                <w:rFonts w:ascii="Verdana" w:hAnsi="Verdana" w:cstheme="minorHAnsi"/>
                <w:color w:val="000000" w:themeColor="text1"/>
                <w:highlight w:val="lightGray"/>
              </w:rPr>
              <w:t>-</w:t>
            </w:r>
          </w:p>
          <w:p w:rsidR="0062337A" w:rsidRPr="00585D5C" w:rsidRDefault="00585D5C" w:rsidP="00585D5C">
            <w:pPr>
              <w:pStyle w:val="ListeParagraf"/>
              <w:numPr>
                <w:ilvl w:val="0"/>
                <w:numId w:val="17"/>
              </w:numPr>
              <w:autoSpaceDE w:val="0"/>
              <w:autoSpaceDN w:val="0"/>
              <w:adjustRightInd w:val="0"/>
              <w:spacing w:after="0" w:line="0" w:lineRule="atLeast"/>
              <w:ind w:left="283"/>
              <w:jc w:val="both"/>
              <w:rPr>
                <w:rFonts w:ascii="Verdana" w:hAnsi="Verdana" w:cstheme="minorHAnsi"/>
                <w:color w:val="000000" w:themeColor="text1"/>
                <w:sz w:val="20"/>
                <w:szCs w:val="20"/>
              </w:rPr>
            </w:pPr>
            <w:r w:rsidRPr="00585D5C">
              <w:rPr>
                <w:rFonts w:ascii="Verdana" w:hAnsi="Verdana" w:cstheme="minorHAnsi"/>
                <w:color w:val="000000" w:themeColor="text1"/>
                <w:sz w:val="20"/>
                <w:szCs w:val="20"/>
              </w:rPr>
              <w:t xml:space="preserve">Doktor Esat Paşa </w:t>
            </w:r>
            <w:r w:rsidR="0062337A" w:rsidRPr="00585D5C">
              <w:rPr>
                <w:rFonts w:ascii="Verdana" w:hAnsi="Verdana" w:cstheme="minorHAnsi"/>
                <w:color w:val="000000" w:themeColor="text1"/>
                <w:sz w:val="20"/>
                <w:szCs w:val="20"/>
              </w:rPr>
              <w:t xml:space="preserve">tarafından kurulan bu cemiyet, Türkler hakkında dünyada yapılan olumsuz propagandaya </w:t>
            </w:r>
            <w:r w:rsidR="0062337A" w:rsidRPr="00585D5C">
              <w:rPr>
                <w:rFonts w:ascii="Verdana" w:hAnsi="Verdana" w:cstheme="minorHAnsi"/>
                <w:b/>
                <w:color w:val="000000" w:themeColor="text1"/>
                <w:sz w:val="20"/>
                <w:szCs w:val="20"/>
              </w:rPr>
              <w:t>basın-yayın</w:t>
            </w:r>
            <w:r w:rsidR="0062337A" w:rsidRPr="00585D5C">
              <w:rPr>
                <w:rFonts w:ascii="Verdana" w:hAnsi="Verdana" w:cstheme="minorHAnsi"/>
                <w:color w:val="000000" w:themeColor="text1"/>
                <w:sz w:val="20"/>
                <w:szCs w:val="20"/>
              </w:rPr>
              <w:t xml:space="preserve"> yoluyla karşı koymaya çalışan milli bir cemiyettir..</w:t>
            </w:r>
          </w:p>
          <w:p w:rsidR="0062337A" w:rsidRPr="00585D5C" w:rsidRDefault="0062337A" w:rsidP="00585D5C">
            <w:pPr>
              <w:pStyle w:val="ListeParagraf"/>
              <w:numPr>
                <w:ilvl w:val="0"/>
                <w:numId w:val="17"/>
              </w:numPr>
              <w:spacing w:after="0" w:line="0" w:lineRule="atLeast"/>
              <w:ind w:left="283"/>
              <w:jc w:val="both"/>
              <w:rPr>
                <w:rFonts w:ascii="Verdana" w:hAnsi="Verdana" w:cstheme="minorHAnsi"/>
                <w:noProof/>
                <w:color w:val="000000" w:themeColor="text1"/>
                <w:sz w:val="20"/>
                <w:szCs w:val="20"/>
              </w:rPr>
            </w:pPr>
            <w:r w:rsidRPr="00585D5C">
              <w:rPr>
                <w:rFonts w:ascii="Verdana" w:hAnsi="Verdana" w:cstheme="minorHAnsi"/>
                <w:noProof/>
                <w:color w:val="000000" w:themeColor="text1"/>
                <w:sz w:val="20"/>
                <w:szCs w:val="20"/>
              </w:rPr>
              <w:t>Adana ve cevresini, Ermeni çetelerine karşı korumak için kurulan milli bir cemiyettir</w:t>
            </w:r>
          </w:p>
          <w:p w:rsidR="0062337A" w:rsidRDefault="000A085E" w:rsidP="0062337A">
            <w:pPr>
              <w:spacing w:line="0" w:lineRule="atLeast"/>
              <w:jc w:val="both"/>
              <w:rPr>
                <w:rFonts w:ascii="Verdana" w:hAnsi="Verdana" w:cstheme="minorHAnsi"/>
                <w:noProof/>
                <w:color w:val="000000" w:themeColor="text1"/>
                <w:sz w:val="20"/>
                <w:szCs w:val="20"/>
              </w:rPr>
            </w:pPr>
            <w:r>
              <w:rPr>
                <w:rFonts w:ascii="Verdana" w:hAnsi="Verdana" w:cstheme="minorHAnsi"/>
                <w:noProof/>
                <w:color w:val="000000" w:themeColor="text1"/>
                <w:sz w:val="20"/>
                <w:szCs w:val="20"/>
              </w:rPr>
              <w:t xml:space="preserve"> Açıklamaları yapılan yaralı cem</w:t>
            </w:r>
            <w:r w:rsidR="0062337A">
              <w:rPr>
                <w:rFonts w:ascii="Verdana" w:hAnsi="Verdana" w:cstheme="minorHAnsi"/>
                <w:noProof/>
                <w:color w:val="000000" w:themeColor="text1"/>
                <w:sz w:val="20"/>
                <w:szCs w:val="20"/>
              </w:rPr>
              <w:t>iy</w:t>
            </w:r>
            <w:r>
              <w:rPr>
                <w:rFonts w:ascii="Verdana" w:hAnsi="Verdana" w:cstheme="minorHAnsi"/>
                <w:noProof/>
                <w:color w:val="000000" w:themeColor="text1"/>
                <w:sz w:val="20"/>
                <w:szCs w:val="20"/>
              </w:rPr>
              <w:t>et</w:t>
            </w:r>
            <w:r w:rsidR="0062337A">
              <w:rPr>
                <w:rFonts w:ascii="Verdana" w:hAnsi="Verdana" w:cstheme="minorHAnsi"/>
                <w:noProof/>
                <w:color w:val="000000" w:themeColor="text1"/>
                <w:sz w:val="20"/>
                <w:szCs w:val="20"/>
              </w:rPr>
              <w:t>ler hangileridir?</w:t>
            </w:r>
          </w:p>
          <w:p w:rsidR="0062337A" w:rsidRPr="000A085E" w:rsidRDefault="0062337A" w:rsidP="0062337A">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a-</w:t>
            </w:r>
            <w:r w:rsidR="000A085E" w:rsidRPr="000A085E">
              <w:rPr>
                <w:rFonts w:ascii="Verdana" w:hAnsi="Verdana" w:cstheme="minorHAnsi"/>
                <w:b/>
                <w:noProof/>
                <w:color w:val="000000" w:themeColor="text1"/>
                <w:sz w:val="20"/>
                <w:szCs w:val="20"/>
              </w:rPr>
              <w:t>Trakya Paşaeli</w:t>
            </w:r>
            <w:r w:rsidRPr="000A085E">
              <w:rPr>
                <w:rFonts w:ascii="Verdana" w:hAnsi="Verdana" w:cstheme="minorHAnsi"/>
                <w:b/>
                <w:noProof/>
                <w:color w:val="000000" w:themeColor="text1"/>
                <w:sz w:val="20"/>
                <w:szCs w:val="20"/>
              </w:rPr>
              <w:t>-</w:t>
            </w:r>
            <w:r w:rsidR="000A085E" w:rsidRPr="000A085E">
              <w:rPr>
                <w:rFonts w:ascii="Verdana" w:hAnsi="Verdana" w:cstheme="minorHAnsi"/>
                <w:b/>
                <w:noProof/>
                <w:color w:val="000000" w:themeColor="text1"/>
                <w:sz w:val="20"/>
                <w:szCs w:val="20"/>
              </w:rPr>
              <w:t xml:space="preserve">Trabzon </w:t>
            </w:r>
            <w:r w:rsidRPr="000A085E">
              <w:rPr>
                <w:rFonts w:ascii="Verdana" w:hAnsi="Verdana" w:cstheme="minorHAnsi"/>
                <w:b/>
                <w:noProof/>
                <w:color w:val="000000" w:themeColor="text1"/>
                <w:sz w:val="20"/>
                <w:szCs w:val="20"/>
              </w:rPr>
              <w:t>müdafai hukuk</w:t>
            </w:r>
            <w:r w:rsidR="000A085E" w:rsidRPr="000A085E">
              <w:rPr>
                <w:rFonts w:ascii="Verdana" w:hAnsi="Verdana" w:cstheme="minorHAnsi"/>
                <w:b/>
                <w:noProof/>
                <w:color w:val="000000" w:themeColor="text1"/>
                <w:sz w:val="20"/>
                <w:szCs w:val="20"/>
              </w:rPr>
              <w:t xml:space="preserve">                          </w:t>
            </w:r>
            <w:r w:rsidRPr="000A085E">
              <w:rPr>
                <w:rFonts w:ascii="Verdana" w:hAnsi="Verdana" w:cstheme="minorHAnsi"/>
                <w:b/>
                <w:noProof/>
                <w:color w:val="000000" w:themeColor="text1"/>
                <w:sz w:val="20"/>
                <w:szCs w:val="20"/>
              </w:rPr>
              <w:t xml:space="preserve"> b-</w:t>
            </w:r>
            <w:r w:rsidR="000A085E" w:rsidRPr="000A085E">
              <w:rPr>
                <w:rFonts w:ascii="Verdana" w:hAnsi="Verdana" w:cstheme="minorHAnsi"/>
                <w:b/>
                <w:noProof/>
                <w:color w:val="000000" w:themeColor="text1"/>
                <w:sz w:val="20"/>
                <w:szCs w:val="20"/>
              </w:rPr>
              <w:t xml:space="preserve">Reddi </w:t>
            </w:r>
            <w:r w:rsidRPr="000A085E">
              <w:rPr>
                <w:rFonts w:ascii="Verdana" w:hAnsi="Verdana" w:cstheme="minorHAnsi"/>
                <w:b/>
                <w:noProof/>
                <w:color w:val="000000" w:themeColor="text1"/>
                <w:sz w:val="20"/>
                <w:szCs w:val="20"/>
              </w:rPr>
              <w:t xml:space="preserve">ilhak- </w:t>
            </w:r>
            <w:r w:rsidR="000A085E" w:rsidRPr="000A085E">
              <w:rPr>
                <w:rFonts w:ascii="Verdana" w:hAnsi="Verdana" w:cstheme="minorHAnsi"/>
                <w:b/>
                <w:noProof/>
                <w:color w:val="000000" w:themeColor="text1"/>
                <w:sz w:val="20"/>
                <w:szCs w:val="20"/>
              </w:rPr>
              <w:t xml:space="preserve">Anadolu </w:t>
            </w:r>
            <w:r w:rsidRPr="000A085E">
              <w:rPr>
                <w:rFonts w:ascii="Verdana" w:hAnsi="Verdana" w:cstheme="minorHAnsi"/>
                <w:b/>
                <w:noProof/>
                <w:color w:val="000000" w:themeColor="text1"/>
                <w:sz w:val="20"/>
                <w:szCs w:val="20"/>
              </w:rPr>
              <w:t>kadınları</w:t>
            </w:r>
          </w:p>
          <w:p w:rsidR="0062337A" w:rsidRPr="000A085E" w:rsidRDefault="00585D5C" w:rsidP="0062337A">
            <w:pPr>
              <w:spacing w:line="0" w:lineRule="atLeast"/>
              <w:jc w:val="both"/>
              <w:rPr>
                <w:rFonts w:ascii="Verdana" w:hAnsi="Verdana" w:cstheme="minorHAnsi"/>
                <w:b/>
                <w:noProof/>
                <w:color w:val="000000" w:themeColor="text1"/>
                <w:sz w:val="20"/>
                <w:szCs w:val="20"/>
              </w:rPr>
            </w:pPr>
            <w:r w:rsidRPr="000A085E">
              <w:rPr>
                <w:rFonts w:ascii="Verdana" w:hAnsi="Verdana" w:cstheme="minorHAnsi"/>
                <w:b/>
                <w:noProof/>
                <w:color w:val="000000" w:themeColor="text1"/>
                <w:sz w:val="20"/>
                <w:szCs w:val="20"/>
              </w:rPr>
              <w:t>c</w:t>
            </w:r>
            <w:r w:rsidR="0062337A" w:rsidRP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 xml:space="preserve">Doğu </w:t>
            </w:r>
            <w:r w:rsidRPr="000A085E">
              <w:rPr>
                <w:rFonts w:ascii="Verdana" w:hAnsi="Verdana" w:cstheme="minorHAnsi"/>
                <w:b/>
                <w:noProof/>
                <w:color w:val="000000" w:themeColor="text1"/>
                <w:sz w:val="20"/>
                <w:szCs w:val="20"/>
              </w:rPr>
              <w:t>Anadolu</w:t>
            </w:r>
            <w:r w:rsidR="0062337A" w:rsidRPr="000A085E">
              <w:rPr>
                <w:rFonts w:ascii="Verdana" w:hAnsi="Verdana" w:cstheme="minorHAnsi"/>
                <w:b/>
                <w:noProof/>
                <w:color w:val="000000" w:themeColor="text1"/>
                <w:sz w:val="20"/>
                <w:szCs w:val="20"/>
              </w:rPr>
              <w:t>-</w:t>
            </w:r>
            <w:r w:rsidR="000A085E" w:rsidRPr="000A085E">
              <w:rPr>
                <w:rFonts w:ascii="Verdana" w:hAnsi="Verdana" w:cstheme="minorHAnsi"/>
                <w:b/>
                <w:noProof/>
                <w:color w:val="000000" w:themeColor="text1"/>
                <w:sz w:val="20"/>
                <w:szCs w:val="20"/>
              </w:rPr>
              <w:t xml:space="preserve">Kilikyalılar                                          </w:t>
            </w:r>
            <w:r w:rsid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 xml:space="preserve">  </w:t>
            </w:r>
            <w:r w:rsidR="0062337A" w:rsidRPr="000A085E">
              <w:rPr>
                <w:rFonts w:ascii="Verdana" w:hAnsi="Verdana" w:cstheme="minorHAnsi"/>
                <w:b/>
                <w:noProof/>
                <w:color w:val="000000" w:themeColor="text1"/>
                <w:sz w:val="20"/>
                <w:szCs w:val="20"/>
              </w:rPr>
              <w:t xml:space="preserve">d- </w:t>
            </w:r>
            <w:r w:rsidR="000A085E" w:rsidRPr="000A085E">
              <w:rPr>
                <w:rFonts w:ascii="Verdana" w:hAnsi="Verdana" w:cstheme="minorHAnsi"/>
                <w:b/>
                <w:noProof/>
                <w:color w:val="000000" w:themeColor="text1"/>
                <w:sz w:val="20"/>
                <w:szCs w:val="20"/>
              </w:rPr>
              <w:t>Milli Kongre</w:t>
            </w:r>
            <w:r w:rsidR="0062337A" w:rsidRPr="000A085E">
              <w:rPr>
                <w:rFonts w:ascii="Verdana" w:hAnsi="Verdana" w:cstheme="minorHAnsi"/>
                <w:b/>
                <w:noProof/>
                <w:color w:val="000000" w:themeColor="text1"/>
                <w:sz w:val="20"/>
                <w:szCs w:val="20"/>
              </w:rPr>
              <w:t xml:space="preserve">- </w:t>
            </w:r>
            <w:r w:rsidR="000A085E" w:rsidRPr="000A085E">
              <w:rPr>
                <w:rFonts w:ascii="Verdana" w:hAnsi="Verdana" w:cstheme="minorHAnsi"/>
                <w:b/>
                <w:noProof/>
                <w:color w:val="000000" w:themeColor="text1"/>
                <w:sz w:val="20"/>
                <w:szCs w:val="20"/>
              </w:rPr>
              <w:t>Kilikyalılar</w:t>
            </w:r>
          </w:p>
          <w:p w:rsidR="0062337A" w:rsidRPr="00532B2A" w:rsidRDefault="0062337A" w:rsidP="0062337A">
            <w:pPr>
              <w:autoSpaceDE w:val="0"/>
              <w:autoSpaceDN w:val="0"/>
              <w:adjustRightInd w:val="0"/>
              <w:spacing w:line="0" w:lineRule="atLeast"/>
              <w:ind w:left="-170"/>
              <w:jc w:val="both"/>
              <w:rPr>
                <w:rFonts w:ascii="Verdana" w:hAnsi="Verdana" w:cstheme="minorHAnsi"/>
                <w:b/>
                <w:color w:val="000000" w:themeColor="text1"/>
              </w:rPr>
            </w:pPr>
          </w:p>
        </w:tc>
      </w:tr>
      <w:tr w:rsidR="0062337A" w:rsidRPr="00532B2A" w:rsidTr="005104DE">
        <w:trPr>
          <w:trHeight w:val="135"/>
        </w:trPr>
        <w:tc>
          <w:tcPr>
            <w:tcW w:w="10987" w:type="dxa"/>
            <w:gridSpan w:val="2"/>
          </w:tcPr>
          <w:p w:rsidR="0062337A" w:rsidRPr="00B0518D" w:rsidRDefault="005104DE" w:rsidP="00532B2A">
            <w:pPr>
              <w:pStyle w:val="ListeParagraf"/>
              <w:spacing w:after="0" w:line="0" w:lineRule="atLeast"/>
              <w:ind w:left="57"/>
              <w:jc w:val="both"/>
              <w:rPr>
                <w:rFonts w:ascii="Verdana" w:hAnsi="Verdana" w:cstheme="minorHAnsi"/>
                <w:b/>
                <w:color w:val="000000" w:themeColor="text1"/>
              </w:rPr>
            </w:pPr>
            <w:r w:rsidRPr="00B0518D">
              <w:rPr>
                <w:rFonts w:ascii="Verdana" w:hAnsi="Verdana" w:cstheme="minorHAnsi"/>
                <w:b/>
                <w:color w:val="000000" w:themeColor="text1"/>
                <w:highlight w:val="lightGray"/>
              </w:rPr>
              <w:t>2</w:t>
            </w:r>
            <w:r w:rsidR="00C03ABF">
              <w:rPr>
                <w:rFonts w:ascii="Verdana" w:hAnsi="Verdana" w:cstheme="minorHAnsi"/>
                <w:b/>
                <w:color w:val="000000" w:themeColor="text1"/>
                <w:highlight w:val="lightGray"/>
              </w:rPr>
              <w:t>0</w:t>
            </w:r>
            <w:r w:rsidRPr="00B0518D">
              <w:rPr>
                <w:rFonts w:ascii="Verdana" w:hAnsi="Verdana" w:cstheme="minorHAnsi"/>
                <w:b/>
                <w:color w:val="000000" w:themeColor="text1"/>
                <w:highlight w:val="lightGray"/>
              </w:rPr>
              <w:t>-</w:t>
            </w:r>
          </w:p>
          <w:p w:rsidR="0062337A" w:rsidRPr="00532B2A" w:rsidRDefault="005104DE" w:rsidP="005104DE">
            <w:pPr>
              <w:pStyle w:val="ListeParagraf"/>
              <w:spacing w:after="0" w:line="0" w:lineRule="atLeast"/>
              <w:ind w:left="113"/>
              <w:jc w:val="both"/>
              <w:rPr>
                <w:rFonts w:ascii="Verdana" w:hAnsi="Verdana" w:cstheme="minorHAnsi"/>
                <w:color w:val="000000" w:themeColor="text1"/>
              </w:rPr>
            </w:pPr>
            <w:r>
              <w:rPr>
                <w:rFonts w:ascii="Verdana" w:hAnsi="Verdana" w:cstheme="minorHAnsi"/>
                <w:color w:val="000000" w:themeColor="text1"/>
              </w:rPr>
              <w:t xml:space="preserve"> </w:t>
            </w:r>
            <w:r w:rsidR="0062337A" w:rsidRPr="00532B2A">
              <w:rPr>
                <w:rFonts w:ascii="Verdana" w:hAnsi="Verdana" w:cstheme="minorHAnsi"/>
                <w:color w:val="000000" w:themeColor="text1"/>
              </w:rPr>
              <w:t>•Vatanın bütünlüğü, milletin istiklâli tehlikededir</w:t>
            </w:r>
          </w:p>
          <w:p w:rsidR="0062337A" w:rsidRPr="00532B2A" w:rsidRDefault="005104DE" w:rsidP="005104DE">
            <w:pPr>
              <w:spacing w:line="0" w:lineRule="atLeast"/>
              <w:ind w:left="113"/>
              <w:jc w:val="both"/>
              <w:rPr>
                <w:rFonts w:ascii="Verdana" w:hAnsi="Verdana" w:cstheme="minorHAnsi"/>
                <w:b/>
                <w:color w:val="000000" w:themeColor="text1"/>
              </w:rPr>
            </w:pPr>
            <w:r>
              <w:rPr>
                <w:rFonts w:ascii="Verdana" w:hAnsi="Verdana" w:cstheme="minorHAnsi"/>
                <w:color w:val="000000" w:themeColor="text1"/>
              </w:rPr>
              <w:t xml:space="preserve"> </w:t>
            </w:r>
            <w:r w:rsidR="0062337A" w:rsidRPr="00532B2A">
              <w:rPr>
                <w:rFonts w:ascii="Verdana" w:hAnsi="Verdana" w:cstheme="minorHAnsi"/>
                <w:color w:val="000000" w:themeColor="text1"/>
              </w:rPr>
              <w:t>•İstanbul Hükümeti, üzerine aldığı sorumluluğu yerine getirememektedir Bu hal, milletimizi âdeta yok olmuş göstermektedir</w:t>
            </w:r>
            <w:r w:rsidR="0062337A">
              <w:rPr>
                <w:rFonts w:ascii="Verdana" w:hAnsi="Verdana" w:cstheme="minorHAnsi"/>
                <w:b/>
                <w:color w:val="000000" w:themeColor="text1"/>
              </w:rPr>
              <w:t>.</w:t>
            </w:r>
            <w:r w:rsidR="0062337A" w:rsidRPr="00532B2A">
              <w:rPr>
                <w:rFonts w:ascii="Verdana" w:hAnsi="Verdana" w:cstheme="minorHAnsi"/>
                <w:b/>
                <w:color w:val="000000" w:themeColor="text1"/>
              </w:rPr>
              <w:t>Amasya gen</w:t>
            </w:r>
            <w:r w:rsidR="00A72CCC">
              <w:rPr>
                <w:rFonts w:ascii="Verdana" w:hAnsi="Verdana" w:cstheme="minorHAnsi"/>
                <w:b/>
                <w:color w:val="000000" w:themeColor="text1"/>
              </w:rPr>
              <w:t>elgesinde yer alan bu maddeler</w:t>
            </w:r>
            <w:r w:rsidR="0062337A" w:rsidRPr="00532B2A">
              <w:rPr>
                <w:rFonts w:ascii="Verdana" w:hAnsi="Verdana" w:cstheme="minorHAnsi"/>
                <w:b/>
                <w:color w:val="000000" w:themeColor="text1"/>
              </w:rPr>
              <w:t xml:space="preserve"> hangi SORUYA cevap olabilir?</w:t>
            </w:r>
          </w:p>
          <w:p w:rsidR="0062337A" w:rsidRPr="005104DE" w:rsidRDefault="005104DE" w:rsidP="005104DE">
            <w:pPr>
              <w:pStyle w:val="ListeParagraf"/>
              <w:spacing w:after="0" w:line="0" w:lineRule="atLeast"/>
              <w:jc w:val="both"/>
              <w:rPr>
                <w:rFonts w:ascii="Verdana" w:hAnsi="Verdana" w:cstheme="minorHAnsi"/>
                <w:color w:val="000000" w:themeColor="text1"/>
              </w:rPr>
            </w:pPr>
            <w:r>
              <w:rPr>
                <w:rFonts w:ascii="Verdana" w:hAnsi="Verdana" w:cstheme="minorHAnsi"/>
                <w:color w:val="000000" w:themeColor="text1"/>
              </w:rPr>
              <w:t>a-</w:t>
            </w:r>
            <w:r w:rsidR="0062337A" w:rsidRPr="00532B2A">
              <w:rPr>
                <w:rFonts w:ascii="Verdana" w:hAnsi="Verdana" w:cstheme="minorHAnsi"/>
                <w:color w:val="000000" w:themeColor="text1"/>
              </w:rPr>
              <w:t>Kurtuluş savaşının gerekçesi nedir?</w:t>
            </w:r>
            <w:r>
              <w:rPr>
                <w:rFonts w:ascii="Verdana" w:hAnsi="Verdana" w:cstheme="minorHAnsi"/>
                <w:color w:val="000000" w:themeColor="text1"/>
              </w:rPr>
              <w:t xml:space="preserve">   b-</w:t>
            </w:r>
            <w:r w:rsidR="0062337A" w:rsidRPr="005104DE">
              <w:rPr>
                <w:rFonts w:ascii="Verdana" w:hAnsi="Verdana" w:cstheme="minorHAnsi"/>
                <w:color w:val="000000" w:themeColor="text1"/>
              </w:rPr>
              <w:t>Saltanat neden kaldırılmıştır?</w:t>
            </w:r>
          </w:p>
          <w:p w:rsidR="0062337A" w:rsidRPr="00532B2A" w:rsidRDefault="005104DE" w:rsidP="005104DE">
            <w:pPr>
              <w:pStyle w:val="ListeParagraf"/>
              <w:spacing w:after="0" w:line="0" w:lineRule="atLeast"/>
              <w:jc w:val="both"/>
              <w:rPr>
                <w:rFonts w:ascii="Verdana" w:hAnsi="Verdana" w:cstheme="minorHAnsi"/>
                <w:color w:val="000000" w:themeColor="text1"/>
              </w:rPr>
            </w:pPr>
            <w:r>
              <w:rPr>
                <w:rFonts w:ascii="Verdana" w:hAnsi="Verdana" w:cstheme="minorHAnsi"/>
                <w:color w:val="000000" w:themeColor="text1"/>
              </w:rPr>
              <w:t>c-</w:t>
            </w:r>
            <w:r w:rsidR="0062337A" w:rsidRPr="005104DE">
              <w:rPr>
                <w:rFonts w:ascii="Verdana" w:hAnsi="Verdana" w:cstheme="minorHAnsi"/>
                <w:color w:val="000000" w:themeColor="text1"/>
              </w:rPr>
              <w:t>Milli mücadelenin yöntemi nedir?</w:t>
            </w:r>
            <w:r>
              <w:rPr>
                <w:rFonts w:ascii="Verdana" w:hAnsi="Verdana" w:cstheme="minorHAnsi"/>
                <w:color w:val="000000" w:themeColor="text1"/>
              </w:rPr>
              <w:t xml:space="preserve">       d-</w:t>
            </w:r>
            <w:r w:rsidR="0062337A" w:rsidRPr="005104DE">
              <w:rPr>
                <w:rFonts w:ascii="Verdana" w:hAnsi="Verdana" w:cstheme="minorHAnsi"/>
                <w:color w:val="000000" w:themeColor="text1"/>
              </w:rPr>
              <w:t>Amasya görüşmeleri neden yapılmalıdır?</w:t>
            </w:r>
          </w:p>
        </w:tc>
      </w:tr>
    </w:tbl>
    <w:p w:rsidR="00A72CCC" w:rsidRPr="000A085E" w:rsidRDefault="00B0518D" w:rsidP="00532B2A">
      <w:pPr>
        <w:spacing w:after="0" w:line="0" w:lineRule="atLeast"/>
        <w:jc w:val="both"/>
        <w:rPr>
          <w:rFonts w:ascii="Verdana" w:hAnsi="Verdana" w:cs="Calibri"/>
        </w:rPr>
      </w:pPr>
      <w:r w:rsidRPr="00B0518D">
        <w:rPr>
          <w:rFonts w:ascii="Verdana" w:hAnsi="Verdana" w:cs="Calibri"/>
          <w:b/>
          <w:i/>
          <w:highlight w:val="lightGray"/>
        </w:rPr>
        <w:t>2</w:t>
      </w:r>
      <w:r w:rsidR="00C03ABF">
        <w:rPr>
          <w:rFonts w:ascii="Verdana" w:hAnsi="Verdana" w:cs="Calibri"/>
          <w:b/>
          <w:i/>
          <w:highlight w:val="lightGray"/>
        </w:rPr>
        <w:t>1</w:t>
      </w:r>
      <w:r w:rsidRPr="00B0518D">
        <w:rPr>
          <w:rFonts w:ascii="Verdana" w:hAnsi="Verdana" w:cs="Calibri"/>
          <w:b/>
          <w:i/>
          <w:highlight w:val="lightGray"/>
        </w:rPr>
        <w:t>-</w:t>
      </w:r>
      <w:r w:rsidR="00A72CCC" w:rsidRPr="000A085E">
        <w:rPr>
          <w:rFonts w:ascii="Verdana" w:hAnsi="Verdana" w:cs="Calibri"/>
          <w:b/>
          <w:i/>
        </w:rPr>
        <w:t>“Milletin bağımsızlığını yine milletin azim ve kararı kurtaracaktır</w:t>
      </w:r>
      <w:r w:rsidR="00A72CCC" w:rsidRPr="000A085E">
        <w:rPr>
          <w:rFonts w:ascii="Verdana" w:hAnsi="Verdana" w:cs="Calibri"/>
        </w:rPr>
        <w:t>”</w:t>
      </w:r>
    </w:p>
    <w:p w:rsidR="00AE744D" w:rsidRPr="000A085E" w:rsidRDefault="00AE744D" w:rsidP="00532B2A">
      <w:pPr>
        <w:spacing w:after="0" w:line="0" w:lineRule="atLeast"/>
        <w:jc w:val="both"/>
        <w:rPr>
          <w:rFonts w:ascii="Verdana" w:hAnsi="Verdana" w:cstheme="minorHAnsi"/>
        </w:rPr>
      </w:pPr>
      <w:r w:rsidRPr="000A085E">
        <w:rPr>
          <w:rFonts w:ascii="Verdana" w:hAnsi="Verdana" w:cstheme="minorHAnsi"/>
        </w:rPr>
        <w:t>Amasya genelgesinde yer alan bu madde ile ilgili hangi açıklama doğrudur?</w:t>
      </w:r>
    </w:p>
    <w:p w:rsidR="00AE744D" w:rsidRPr="000A085E" w:rsidRDefault="00AE744D" w:rsidP="00532B2A">
      <w:pPr>
        <w:spacing w:after="0" w:line="0" w:lineRule="atLeast"/>
        <w:jc w:val="both"/>
        <w:rPr>
          <w:rFonts w:cstheme="minorHAnsi"/>
          <w:sz w:val="20"/>
          <w:szCs w:val="20"/>
        </w:rPr>
      </w:pPr>
      <w:r w:rsidRPr="000A085E">
        <w:rPr>
          <w:rFonts w:cstheme="minorHAnsi"/>
          <w:sz w:val="20"/>
          <w:szCs w:val="20"/>
        </w:rPr>
        <w:t>a</w:t>
      </w:r>
      <w:r w:rsidR="00A72CCC" w:rsidRPr="000A085E">
        <w:rPr>
          <w:rFonts w:cstheme="minorHAnsi"/>
          <w:sz w:val="20"/>
          <w:szCs w:val="20"/>
        </w:rPr>
        <w:t>-</w:t>
      </w:r>
      <w:r w:rsidR="000A085E" w:rsidRPr="000A085E">
        <w:rPr>
          <w:rFonts w:cstheme="minorHAnsi"/>
          <w:sz w:val="20"/>
          <w:szCs w:val="20"/>
        </w:rPr>
        <w:t>Mili mücadelede</w:t>
      </w:r>
      <w:r w:rsidR="00432F94">
        <w:rPr>
          <w:rFonts w:cstheme="minorHAnsi"/>
          <w:sz w:val="20"/>
          <w:szCs w:val="20"/>
        </w:rPr>
        <w:t>,</w:t>
      </w:r>
      <w:r w:rsidR="000A085E" w:rsidRPr="000A085E">
        <w:rPr>
          <w:rFonts w:cstheme="minorHAnsi"/>
          <w:sz w:val="20"/>
          <w:szCs w:val="20"/>
        </w:rPr>
        <w:t xml:space="preserve"> İstanbul Hükümeti ile işbirliği hedeflenmiştir.</w:t>
      </w:r>
    </w:p>
    <w:p w:rsidR="000A085E" w:rsidRPr="000A085E" w:rsidRDefault="000A085E" w:rsidP="00532B2A">
      <w:pPr>
        <w:spacing w:after="0" w:line="0" w:lineRule="atLeast"/>
        <w:jc w:val="both"/>
        <w:rPr>
          <w:rFonts w:cstheme="minorHAnsi"/>
          <w:sz w:val="20"/>
          <w:szCs w:val="20"/>
        </w:rPr>
      </w:pPr>
      <w:r w:rsidRPr="000A085E">
        <w:rPr>
          <w:rFonts w:cstheme="minorHAnsi"/>
          <w:sz w:val="20"/>
          <w:szCs w:val="20"/>
        </w:rPr>
        <w:t>b-Millî Mücadelenin amacı ve milli mücadelenin  yöntemi yani kim tarafından ve ne şekilde gerçekleştirileceği belirtilmiştir.</w:t>
      </w:r>
    </w:p>
    <w:p w:rsidR="00432F94" w:rsidRDefault="000A085E" w:rsidP="00532B2A">
      <w:pPr>
        <w:spacing w:after="0" w:line="0" w:lineRule="atLeast"/>
        <w:jc w:val="both"/>
        <w:rPr>
          <w:rFonts w:cstheme="minorHAnsi"/>
          <w:sz w:val="20"/>
          <w:szCs w:val="20"/>
        </w:rPr>
      </w:pPr>
      <w:r w:rsidRPr="000A085E">
        <w:rPr>
          <w:rFonts w:cstheme="minorHAnsi"/>
          <w:sz w:val="20"/>
          <w:szCs w:val="20"/>
        </w:rPr>
        <w:t xml:space="preserve">c- </w:t>
      </w:r>
      <w:r>
        <w:rPr>
          <w:rFonts w:cstheme="minorHAnsi"/>
          <w:sz w:val="20"/>
          <w:szCs w:val="20"/>
        </w:rPr>
        <w:t>Milli mücadelenin bölgesel cemiyetlerle yürütülmesi gerekliliği vurgulanmıştır.</w:t>
      </w:r>
    </w:p>
    <w:p w:rsidR="000A085E" w:rsidRDefault="00585D5C" w:rsidP="00B0518D">
      <w:pPr>
        <w:spacing w:after="0" w:line="0" w:lineRule="atLeast"/>
        <w:jc w:val="both"/>
        <w:rPr>
          <w:rFonts w:cstheme="minorHAnsi"/>
          <w:sz w:val="20"/>
          <w:szCs w:val="20"/>
        </w:rPr>
      </w:pPr>
      <w:r>
        <w:rPr>
          <w:rFonts w:cstheme="minorHAnsi"/>
          <w:sz w:val="20"/>
          <w:szCs w:val="20"/>
        </w:rPr>
        <w:t>d-</w:t>
      </w:r>
      <w:r w:rsidRPr="00585D5C">
        <w:rPr>
          <w:rFonts w:cstheme="minorHAnsi"/>
          <w:sz w:val="20"/>
          <w:szCs w:val="20"/>
        </w:rPr>
        <w:t>Millet isterse , güçlü bir devletin manda ve himayesi kabul edilmelidir.</w:t>
      </w:r>
    </w:p>
    <w:p w:rsidR="004D3620" w:rsidRPr="00585D5C" w:rsidRDefault="004D3620" w:rsidP="00B0518D">
      <w:pPr>
        <w:spacing w:after="0" w:line="0" w:lineRule="atLeast"/>
        <w:jc w:val="both"/>
        <w:rPr>
          <w:rFonts w:cstheme="minorHAnsi"/>
          <w:sz w:val="20"/>
          <w:szCs w:val="20"/>
        </w:rPr>
      </w:pPr>
    </w:p>
    <w:p w:rsidR="009256D2" w:rsidRPr="00532B2A" w:rsidRDefault="0015596E" w:rsidP="00432F94">
      <w:pPr>
        <w:autoSpaceDE w:val="0"/>
        <w:autoSpaceDN w:val="0"/>
        <w:adjustRightInd w:val="0"/>
        <w:spacing w:after="0" w:line="0" w:lineRule="atLeast"/>
        <w:jc w:val="both"/>
        <w:rPr>
          <w:rFonts w:ascii="Verdana" w:hAnsi="Verdana" w:cstheme="minorHAnsi"/>
        </w:rPr>
      </w:pPr>
      <w:r w:rsidRPr="0015596E">
        <w:rPr>
          <w:rFonts w:ascii="Verdana" w:hAnsi="Verdana" w:cstheme="minorHAnsi"/>
          <w:highlight w:val="lightGray"/>
        </w:rPr>
        <w:t>22-</w:t>
      </w:r>
      <w:r w:rsidR="009256D2" w:rsidRPr="00532B2A">
        <w:rPr>
          <w:rFonts w:ascii="Verdana" w:hAnsi="Verdana" w:cstheme="minorHAnsi"/>
        </w:rPr>
        <w:t>Kongre gündemini meşgul eden önemli bir konu da “manda” sorunu oldu. ABD mandasını savunan,içinde bulunulan güç durumdan sadece bu yolla kurtulmanın mümkün olduğuna inanan bazı</w:t>
      </w:r>
      <w:r w:rsidR="00432F94">
        <w:rPr>
          <w:rFonts w:ascii="Verdana" w:hAnsi="Verdana" w:cstheme="minorHAnsi"/>
        </w:rPr>
        <w:t xml:space="preserve"> </w:t>
      </w:r>
      <w:r w:rsidR="009256D2" w:rsidRPr="00532B2A">
        <w:rPr>
          <w:rFonts w:ascii="Verdana" w:hAnsi="Verdana" w:cstheme="minorHAnsi"/>
        </w:rPr>
        <w:t>kongre üyeleri, bu konuyu kongre gündemine taşıdılar. Manda, Birinci Dünya Savaşı’ndan sonra</w:t>
      </w:r>
      <w:r w:rsidR="00432F94">
        <w:rPr>
          <w:rFonts w:ascii="Verdana" w:hAnsi="Verdana" w:cstheme="minorHAnsi"/>
        </w:rPr>
        <w:t xml:space="preserve"> </w:t>
      </w:r>
      <w:r w:rsidR="009256D2" w:rsidRPr="00532B2A">
        <w:rPr>
          <w:rFonts w:ascii="Verdana" w:hAnsi="Verdana" w:cstheme="minorHAnsi"/>
        </w:rPr>
        <w:t>ortaya çıkan ve gelişmiş devletlerin geri kalmış toplumları ilerletme bahanesi ile sömürmesinin yeni</w:t>
      </w:r>
      <w:r w:rsidR="00432F94">
        <w:rPr>
          <w:rFonts w:ascii="Verdana" w:hAnsi="Verdana" w:cstheme="minorHAnsi"/>
        </w:rPr>
        <w:t xml:space="preserve"> </w:t>
      </w:r>
      <w:r w:rsidR="009256D2" w:rsidRPr="00532B2A">
        <w:rPr>
          <w:rFonts w:ascii="Verdana" w:hAnsi="Verdana" w:cstheme="minorHAnsi"/>
        </w:rPr>
        <w:t xml:space="preserve">biçimiydi. </w:t>
      </w:r>
      <w:r w:rsidR="00432F94">
        <w:rPr>
          <w:rFonts w:ascii="Arial" w:hAnsi="Arial" w:cstheme="minorHAnsi"/>
        </w:rPr>
        <w:t>U</w:t>
      </w:r>
      <w:r w:rsidR="009256D2" w:rsidRPr="00532B2A">
        <w:rPr>
          <w:rFonts w:ascii="Verdana" w:hAnsi="Verdana" w:cstheme="minorHAnsi"/>
        </w:rPr>
        <w:t xml:space="preserve">lusal bağımsızlık ve ulusal egemenlik ilkeleri ile bağdaşmıyordu. </w:t>
      </w:r>
      <w:r w:rsidR="00432F94">
        <w:rPr>
          <w:rFonts w:ascii="Arial" w:hAnsi="Arial" w:cstheme="minorHAnsi"/>
        </w:rPr>
        <w:t>u</w:t>
      </w:r>
      <w:r w:rsidR="009256D2" w:rsidRPr="00532B2A">
        <w:rPr>
          <w:rFonts w:ascii="Verdana" w:hAnsi="Verdana" w:cstheme="minorHAnsi"/>
        </w:rPr>
        <w:t>zun tartışmalardan</w:t>
      </w:r>
      <w:r w:rsidR="00432F94">
        <w:rPr>
          <w:rFonts w:ascii="Verdana" w:hAnsi="Verdana" w:cstheme="minorHAnsi"/>
        </w:rPr>
        <w:t xml:space="preserve"> </w:t>
      </w:r>
      <w:r w:rsidR="009256D2" w:rsidRPr="00532B2A">
        <w:rPr>
          <w:rFonts w:ascii="Verdana" w:hAnsi="Verdana" w:cstheme="minorHAnsi"/>
        </w:rPr>
        <w:t>sonra tam bağımsızlık düşüncesi ile çelişen bu durumu kongre benimsemedi.</w:t>
      </w:r>
    </w:p>
    <w:p w:rsidR="00585D5C"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Bu  ifadelere göre Kurtuluş Savaşının  hedefini hangi özdeyiş  tam olarak açıklar?</w:t>
      </w:r>
    </w:p>
    <w:p w:rsidR="00B0518D" w:rsidRPr="004D3620" w:rsidRDefault="00B0518D" w:rsidP="00532B2A">
      <w:pPr>
        <w:autoSpaceDE w:val="0"/>
        <w:autoSpaceDN w:val="0"/>
        <w:adjustRightInd w:val="0"/>
        <w:spacing w:after="0" w:line="0" w:lineRule="atLeast"/>
        <w:jc w:val="both"/>
        <w:rPr>
          <w:rFonts w:cstheme="minorHAnsi"/>
          <w:b/>
          <w:sz w:val="20"/>
          <w:szCs w:val="20"/>
        </w:rPr>
      </w:pPr>
      <w:r w:rsidRPr="004D3620">
        <w:rPr>
          <w:rFonts w:cstheme="minorHAnsi"/>
          <w:b/>
          <w:sz w:val="20"/>
          <w:szCs w:val="20"/>
        </w:rPr>
        <w:t>a-Hayatta en hakiki mürşit ilimdir.</w:t>
      </w:r>
      <w:r w:rsidRPr="004D3620">
        <w:rPr>
          <w:rFonts w:cstheme="minorHAnsi"/>
          <w:b/>
          <w:sz w:val="20"/>
          <w:szCs w:val="20"/>
        </w:rPr>
        <w:tab/>
      </w:r>
      <w:r w:rsidR="004D3620" w:rsidRPr="004D3620">
        <w:rPr>
          <w:rFonts w:cstheme="minorHAnsi"/>
          <w:b/>
          <w:sz w:val="20"/>
          <w:szCs w:val="20"/>
        </w:rPr>
        <w:tab/>
      </w:r>
      <w:r w:rsidRPr="004D3620">
        <w:rPr>
          <w:rFonts w:cstheme="minorHAnsi"/>
          <w:b/>
          <w:sz w:val="20"/>
          <w:szCs w:val="20"/>
        </w:rPr>
        <w:t>b- Ya istiklal ya ölüm</w:t>
      </w:r>
      <w:r w:rsidR="004D3620">
        <w:rPr>
          <w:rFonts w:cstheme="minorHAnsi"/>
          <w:b/>
          <w:sz w:val="20"/>
          <w:szCs w:val="20"/>
        </w:rPr>
        <w:t xml:space="preserve">    </w:t>
      </w:r>
      <w:r w:rsidRPr="004D3620">
        <w:rPr>
          <w:rFonts w:cstheme="minorHAnsi"/>
          <w:b/>
          <w:sz w:val="20"/>
          <w:szCs w:val="20"/>
        </w:rPr>
        <w:t>c-Ne mutlu Türküm diyene</w:t>
      </w:r>
      <w:r w:rsidR="004D3620">
        <w:rPr>
          <w:rFonts w:cstheme="minorHAnsi"/>
          <w:b/>
          <w:sz w:val="20"/>
          <w:szCs w:val="20"/>
        </w:rPr>
        <w:tab/>
        <w:t xml:space="preserve"> </w:t>
      </w:r>
      <w:r w:rsidRPr="004D3620">
        <w:rPr>
          <w:rFonts w:cstheme="minorHAnsi"/>
          <w:b/>
          <w:sz w:val="20"/>
          <w:szCs w:val="20"/>
        </w:rPr>
        <w:t>d- Türk öğün çalış güven</w:t>
      </w:r>
    </w:p>
    <w:p w:rsidR="004D3620" w:rsidRPr="0015596E" w:rsidRDefault="004D3620" w:rsidP="00532B2A">
      <w:pPr>
        <w:autoSpaceDE w:val="0"/>
        <w:autoSpaceDN w:val="0"/>
        <w:adjustRightInd w:val="0"/>
        <w:spacing w:after="0" w:line="0" w:lineRule="atLeast"/>
        <w:jc w:val="both"/>
        <w:rPr>
          <w:rFonts w:ascii="Verdana" w:hAnsi="Verdana" w:cstheme="minorHAnsi"/>
          <w:b/>
        </w:rPr>
      </w:pPr>
    </w:p>
    <w:p w:rsidR="009256D2" w:rsidRDefault="00B0518D"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b/>
          <w:highlight w:val="lightGray"/>
        </w:rPr>
        <w:t>2</w:t>
      </w:r>
      <w:r w:rsidR="004D4942">
        <w:rPr>
          <w:rFonts w:ascii="Verdana" w:hAnsi="Verdana" w:cstheme="minorHAnsi"/>
          <w:b/>
          <w:highlight w:val="lightGray"/>
        </w:rPr>
        <w:t>3</w:t>
      </w:r>
      <w:r w:rsidRPr="00B0518D">
        <w:rPr>
          <w:rFonts w:ascii="Verdana" w:hAnsi="Verdana" w:cstheme="minorHAnsi"/>
          <w:b/>
          <w:highlight w:val="lightGray"/>
        </w:rPr>
        <w:t>-</w:t>
      </w:r>
      <w:r w:rsidR="009256D2" w:rsidRPr="00532B2A">
        <w:rPr>
          <w:rFonts w:ascii="Verdana" w:hAnsi="Verdana" w:cstheme="minorHAnsi"/>
        </w:rPr>
        <w:t>“İç ve dış bağımsızlığımızı yitirmek istemiyoruz. Kentlerimizin bir an önce bayındırlaştırılmasına</w:t>
      </w:r>
      <w:r>
        <w:rPr>
          <w:rFonts w:ascii="Verdana" w:hAnsi="Verdana" w:cstheme="minorHAnsi"/>
        </w:rPr>
        <w:t xml:space="preserve"> </w:t>
      </w:r>
      <w:r w:rsidR="009256D2" w:rsidRPr="00532B2A">
        <w:rPr>
          <w:rFonts w:ascii="Verdana" w:hAnsi="Verdana" w:cstheme="minorHAnsi"/>
        </w:rPr>
        <w:t>ve demir yollarımız, kara yollarımız ve limanlarımızın yapımına yardım etmek isteyecek</w:t>
      </w:r>
      <w:r>
        <w:rPr>
          <w:rFonts w:ascii="Verdana" w:hAnsi="Verdana" w:cstheme="minorHAnsi"/>
        </w:rPr>
        <w:t xml:space="preserve"> </w:t>
      </w:r>
      <w:r w:rsidR="009256D2" w:rsidRPr="00532B2A">
        <w:rPr>
          <w:rFonts w:ascii="Verdana" w:hAnsi="Verdana" w:cstheme="minorHAnsi"/>
        </w:rPr>
        <w:t>yabancı sermaye sahiplerinin yardımlarını seve seve kabul ederiz. Yeter ki iç ve dış bağımsızlığımızı</w:t>
      </w:r>
      <w:r>
        <w:rPr>
          <w:rFonts w:ascii="Verdana" w:hAnsi="Verdana" w:cstheme="minorHAnsi"/>
        </w:rPr>
        <w:t xml:space="preserve"> </w:t>
      </w:r>
      <w:r w:rsidR="009256D2" w:rsidRPr="00532B2A">
        <w:rPr>
          <w:rFonts w:ascii="Verdana" w:hAnsi="Verdana" w:cstheme="minorHAnsi"/>
        </w:rPr>
        <w:t xml:space="preserve">ve yurdumuzun bütünlüğünü zedeleme gibi gizli </w:t>
      </w:r>
      <w:r>
        <w:rPr>
          <w:rFonts w:ascii="Verdana" w:hAnsi="Verdana" w:cstheme="minorHAnsi"/>
        </w:rPr>
        <w:t>düşünceleri olmasın.”</w:t>
      </w:r>
      <w:r w:rsidR="0015596E">
        <w:rPr>
          <w:rFonts w:ascii="Verdana" w:hAnsi="Verdana" w:cstheme="minorHAnsi"/>
        </w:rPr>
        <w:t xml:space="preserve"> </w:t>
      </w:r>
      <w:r w:rsidR="0015596E" w:rsidRPr="0015596E">
        <w:rPr>
          <w:rFonts w:ascii="Verdana" w:hAnsi="Verdana" w:cstheme="minorHAnsi"/>
          <w:b/>
        </w:rPr>
        <w:t>Mustafa Kemal’in bu görüşünü hangi şıktaki ifade desteklemektedir?</w:t>
      </w:r>
    </w:p>
    <w:p w:rsidR="009256D2" w:rsidRDefault="00B0518D" w:rsidP="00532B2A">
      <w:pPr>
        <w:spacing w:after="0" w:line="0" w:lineRule="atLeast"/>
        <w:jc w:val="both"/>
        <w:rPr>
          <w:rFonts w:ascii="Verdana" w:hAnsi="Verdana" w:cstheme="minorHAnsi"/>
        </w:rPr>
      </w:pPr>
      <w:r>
        <w:rPr>
          <w:rFonts w:ascii="Verdana" w:hAnsi="Verdana" w:cstheme="minorHAnsi"/>
        </w:rPr>
        <w:t xml:space="preserve"> </w:t>
      </w:r>
    </w:p>
    <w:p w:rsidR="00B0518D" w:rsidRDefault="00B0518D" w:rsidP="00532B2A">
      <w:pPr>
        <w:spacing w:after="0" w:line="0" w:lineRule="atLeast"/>
        <w:jc w:val="both"/>
        <w:rPr>
          <w:rFonts w:ascii="Verdana" w:hAnsi="Verdana" w:cstheme="minorHAnsi"/>
        </w:rPr>
      </w:pPr>
      <w:r>
        <w:rPr>
          <w:rFonts w:ascii="Verdana" w:hAnsi="Verdana" w:cstheme="minorHAnsi"/>
        </w:rPr>
        <w:t>a-Hiçbir koşul olmadan yabancı yardımlarını kabul etmeliyiz.</w:t>
      </w:r>
    </w:p>
    <w:p w:rsidR="00B0518D" w:rsidRDefault="00B0518D" w:rsidP="00532B2A">
      <w:pPr>
        <w:spacing w:after="0" w:line="0" w:lineRule="atLeast"/>
        <w:jc w:val="both"/>
        <w:rPr>
          <w:rFonts w:ascii="Verdana" w:hAnsi="Verdana" w:cstheme="minorHAnsi"/>
        </w:rPr>
      </w:pPr>
      <w:r>
        <w:rPr>
          <w:rFonts w:ascii="Verdana" w:hAnsi="Verdana" w:cstheme="minorHAnsi"/>
        </w:rPr>
        <w:t>b-Ülkemizin kalkınması ancak yabancı devletlerin yardımıyla mümkündür.</w:t>
      </w:r>
    </w:p>
    <w:p w:rsidR="00B0518D" w:rsidRDefault="00B0518D" w:rsidP="00532B2A">
      <w:pPr>
        <w:spacing w:after="0" w:line="0" w:lineRule="atLeast"/>
        <w:jc w:val="both"/>
        <w:rPr>
          <w:rFonts w:ascii="Verdana" w:hAnsi="Verdana" w:cstheme="minorHAnsi"/>
        </w:rPr>
      </w:pPr>
      <w:r>
        <w:rPr>
          <w:rFonts w:ascii="Verdana" w:hAnsi="Verdana" w:cstheme="minorHAnsi"/>
        </w:rPr>
        <w:t>c-Ekonomik olarak geri kalmamızın sebebi yabancı sermayenin istenmemesidir.</w:t>
      </w:r>
    </w:p>
    <w:p w:rsidR="00B0518D" w:rsidRDefault="00B0518D" w:rsidP="00532B2A">
      <w:pPr>
        <w:spacing w:after="0" w:line="0" w:lineRule="atLeast"/>
        <w:jc w:val="both"/>
        <w:rPr>
          <w:rFonts w:ascii="Verdana" w:hAnsi="Verdana" w:cstheme="minorHAnsi"/>
        </w:rPr>
      </w:pPr>
      <w:r>
        <w:rPr>
          <w:rFonts w:ascii="Verdana" w:hAnsi="Verdana" w:cstheme="minorHAnsi"/>
        </w:rPr>
        <w:t>c-Bağımsızlığımıza saygı duyan yabancı sermaye ile  ekonomik işbirliğine varız</w:t>
      </w:r>
    </w:p>
    <w:p w:rsidR="00B0518D" w:rsidRPr="00532B2A" w:rsidRDefault="00B0518D" w:rsidP="00532B2A">
      <w:pPr>
        <w:spacing w:after="0" w:line="0" w:lineRule="atLeast"/>
        <w:jc w:val="both"/>
        <w:rPr>
          <w:rFonts w:ascii="Verdana" w:hAnsi="Verdana" w:cstheme="minorHAnsi"/>
          <w:color w:val="000000" w:themeColor="text1"/>
        </w:rPr>
      </w:pPr>
    </w:p>
    <w:p w:rsidR="009256D2" w:rsidRPr="00532B2A" w:rsidRDefault="009256D2" w:rsidP="00532B2A">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rPr>
        <w:drawing>
          <wp:inline distT="0" distB="0" distL="0" distR="0">
            <wp:extent cx="6810375" cy="619125"/>
            <wp:effectExtent l="19050" t="19050" r="28575" b="2857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13262" cy="619387"/>
                    </a:xfrm>
                    <a:prstGeom prst="rect">
                      <a:avLst/>
                    </a:prstGeom>
                    <a:noFill/>
                    <a:ln w="12700">
                      <a:solidFill>
                        <a:schemeClr val="tx1"/>
                      </a:solidFill>
                    </a:ln>
                  </pic:spPr>
                </pic:pic>
              </a:graphicData>
            </a:graphic>
          </wp:inline>
        </w:drawing>
      </w:r>
    </w:p>
    <w:p w:rsidR="009256D2" w:rsidRPr="00532B2A" w:rsidRDefault="00B0518D" w:rsidP="00532B2A">
      <w:pPr>
        <w:spacing w:after="0" w:line="0" w:lineRule="atLeast"/>
        <w:jc w:val="both"/>
        <w:rPr>
          <w:rFonts w:ascii="Verdana" w:hAnsi="Verdana" w:cstheme="minorHAnsi"/>
          <w:color w:val="000000" w:themeColor="text1"/>
        </w:rPr>
      </w:pPr>
      <w:r w:rsidRPr="00B0518D">
        <w:rPr>
          <w:rFonts w:ascii="Verdana" w:hAnsi="Verdana" w:cstheme="minorHAnsi"/>
          <w:color w:val="000000" w:themeColor="text1"/>
          <w:highlight w:val="lightGray"/>
        </w:rPr>
        <w:t>2</w:t>
      </w:r>
      <w:r w:rsidR="004D4942">
        <w:rPr>
          <w:rFonts w:ascii="Verdana" w:hAnsi="Verdana" w:cstheme="minorHAnsi"/>
          <w:color w:val="000000" w:themeColor="text1"/>
          <w:highlight w:val="lightGray"/>
        </w:rPr>
        <w:t>4</w:t>
      </w:r>
      <w:r w:rsidR="009256D2" w:rsidRPr="00B0518D">
        <w:rPr>
          <w:rFonts w:ascii="Verdana" w:hAnsi="Verdana" w:cstheme="minorHAnsi"/>
          <w:color w:val="000000" w:themeColor="text1"/>
          <w:highlight w:val="lightGray"/>
        </w:rPr>
        <w:t>-</w:t>
      </w:r>
      <w:r w:rsidR="009256D2" w:rsidRPr="00532B2A">
        <w:rPr>
          <w:rFonts w:ascii="Verdana" w:hAnsi="Verdana" w:cstheme="minorHAnsi"/>
          <w:color w:val="000000" w:themeColor="text1"/>
        </w:rPr>
        <w:t xml:space="preserve">Misakı Millinin bu maddelerine göre sınırlarımızla ilgili </w:t>
      </w:r>
      <w:r w:rsidR="009256D2" w:rsidRPr="0015596E">
        <w:rPr>
          <w:rFonts w:ascii="Verdana" w:hAnsi="Verdana" w:cstheme="minorHAnsi"/>
          <w:b/>
          <w:color w:val="000000" w:themeColor="text1"/>
        </w:rPr>
        <w:t>sorunlara</w:t>
      </w:r>
      <w:r w:rsidR="009256D2" w:rsidRPr="00532B2A">
        <w:rPr>
          <w:rFonts w:ascii="Verdana" w:hAnsi="Verdana" w:cstheme="minorHAnsi"/>
          <w:color w:val="000000" w:themeColor="text1"/>
        </w:rPr>
        <w:t xml:space="preserve"> yönelik ne tür bir </w:t>
      </w:r>
      <w:r w:rsidR="009256D2" w:rsidRPr="0015596E">
        <w:rPr>
          <w:rFonts w:ascii="Verdana" w:hAnsi="Verdana" w:cstheme="minorHAnsi"/>
          <w:b/>
          <w:color w:val="000000" w:themeColor="text1"/>
        </w:rPr>
        <w:t>çözüm</w:t>
      </w:r>
      <w:r w:rsidR="009256D2" w:rsidRPr="00532B2A">
        <w:rPr>
          <w:rFonts w:ascii="Verdana" w:hAnsi="Verdana" w:cstheme="minorHAnsi"/>
          <w:color w:val="000000" w:themeColor="text1"/>
        </w:rPr>
        <w:t xml:space="preserve"> önerisi getirilmiştir?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Demokratik ve barışçıl bir uygulama istenmiştir.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Savaşın kaçınılmaz bir durum olduğu ifade edilmiştir.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Bağımsızlık için topraklarımızın bir bölümünden vazgeçilmiştir.</w:t>
      </w:r>
    </w:p>
    <w:p w:rsidR="009256D2" w:rsidRPr="00532B2A" w:rsidRDefault="009256D2" w:rsidP="00532B2A">
      <w:pPr>
        <w:pStyle w:val="ListeParagraf"/>
        <w:numPr>
          <w:ilvl w:val="0"/>
          <w:numId w:val="11"/>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İtilaf devletlerinin çıkarları gözetilmiştir. </w:t>
      </w:r>
    </w:p>
    <w:p w:rsidR="009256D2" w:rsidRPr="00532B2A" w:rsidRDefault="009256D2" w:rsidP="00532B2A">
      <w:pPr>
        <w:autoSpaceDE w:val="0"/>
        <w:autoSpaceDN w:val="0"/>
        <w:adjustRightInd w:val="0"/>
        <w:spacing w:after="0" w:line="0" w:lineRule="atLeast"/>
        <w:jc w:val="both"/>
        <w:rPr>
          <w:rFonts w:ascii="Verdana" w:hAnsi="Verdana" w:cstheme="minorHAnsi"/>
        </w:rPr>
      </w:pPr>
    </w:p>
    <w:p w:rsidR="00FB06A0" w:rsidRDefault="00B0518D" w:rsidP="00532B2A">
      <w:pPr>
        <w:autoSpaceDE w:val="0"/>
        <w:autoSpaceDN w:val="0"/>
        <w:adjustRightInd w:val="0"/>
        <w:spacing w:after="0" w:line="0" w:lineRule="atLeast"/>
        <w:jc w:val="both"/>
        <w:rPr>
          <w:rFonts w:ascii="Verdana" w:hAnsi="Verdana" w:cstheme="minorHAnsi"/>
          <w:b/>
        </w:rPr>
      </w:pPr>
      <w:r w:rsidRPr="00C03ABF">
        <w:rPr>
          <w:rFonts w:ascii="Verdana" w:hAnsi="Verdana" w:cstheme="minorHAnsi"/>
          <w:highlight w:val="lightGray"/>
        </w:rPr>
        <w:t>2</w:t>
      </w:r>
      <w:r w:rsidR="004D4942">
        <w:rPr>
          <w:rFonts w:ascii="Verdana" w:hAnsi="Verdana" w:cstheme="minorHAnsi"/>
          <w:highlight w:val="lightGray"/>
        </w:rPr>
        <w:t>5</w:t>
      </w:r>
      <w:r w:rsidR="00FB06A0" w:rsidRPr="00C03ABF">
        <w:rPr>
          <w:rFonts w:ascii="Verdana" w:hAnsi="Verdana" w:cstheme="minorHAnsi"/>
          <w:highlight w:val="lightGray"/>
        </w:rPr>
        <w:t>-</w:t>
      </w:r>
      <w:r w:rsidR="00FB06A0" w:rsidRPr="00532B2A">
        <w:rPr>
          <w:rFonts w:ascii="Verdana" w:hAnsi="Verdana" w:cstheme="minorHAnsi"/>
        </w:rPr>
        <w:t>XIX. yüzyılda Avrupalı devletlerden yüksek faizle borç alınarak giderler karşılanmaya çalışıldı. İlk</w:t>
      </w:r>
      <w:r>
        <w:rPr>
          <w:rFonts w:ascii="Verdana" w:hAnsi="Verdana" w:cstheme="minorHAnsi"/>
        </w:rPr>
        <w:t xml:space="preserve"> </w:t>
      </w:r>
      <w:r w:rsidR="00FB06A0" w:rsidRPr="00532B2A">
        <w:rPr>
          <w:rFonts w:ascii="Verdana" w:hAnsi="Verdana" w:cstheme="minorHAnsi"/>
        </w:rPr>
        <w:t>kez Kırım Savaşı sırasında alınan borçlar büyük oranda israf edildi. Devlet, otuz yıl içinde borçlarının</w:t>
      </w:r>
      <w:r>
        <w:rPr>
          <w:rFonts w:ascii="Verdana" w:hAnsi="Verdana" w:cstheme="minorHAnsi"/>
        </w:rPr>
        <w:t xml:space="preserve"> </w:t>
      </w:r>
      <w:r w:rsidR="00FB06A0" w:rsidRPr="00532B2A">
        <w:rPr>
          <w:rFonts w:ascii="Verdana" w:hAnsi="Verdana" w:cstheme="minorHAnsi"/>
        </w:rPr>
        <w:t>faizini dahi ödeyemez hâle gelerek iflas etti. Bu</w:t>
      </w:r>
      <w:r>
        <w:rPr>
          <w:rFonts w:ascii="Verdana" w:hAnsi="Verdana" w:cstheme="minorHAnsi"/>
        </w:rPr>
        <w:t xml:space="preserve">nun üzerine alacaklı devletler </w:t>
      </w:r>
      <w:r w:rsidR="00FB06A0" w:rsidRPr="00532B2A">
        <w:rPr>
          <w:rFonts w:ascii="Verdana" w:hAnsi="Verdana" w:cstheme="minorHAnsi"/>
        </w:rPr>
        <w:t>Osmanlı yönetiminin</w:t>
      </w:r>
      <w:r>
        <w:rPr>
          <w:rFonts w:ascii="Verdana" w:hAnsi="Verdana" w:cstheme="minorHAnsi"/>
        </w:rPr>
        <w:t xml:space="preserve"> </w:t>
      </w:r>
      <w:r w:rsidR="00FB06A0" w:rsidRPr="00532B2A">
        <w:rPr>
          <w:rFonts w:ascii="Verdana" w:hAnsi="Verdana" w:cstheme="minorHAnsi"/>
        </w:rPr>
        <w:t xml:space="preserve">çağrısıyla- bir araya gelerek </w:t>
      </w:r>
      <w:r w:rsidR="00FB06A0" w:rsidRPr="00532B2A">
        <w:rPr>
          <w:rFonts w:ascii="Verdana" w:eastAsia="Calibri-Bold" w:hAnsi="Verdana" w:cstheme="minorHAnsi"/>
          <w:b/>
          <w:bCs/>
        </w:rPr>
        <w:t xml:space="preserve">……………….. </w:t>
      </w:r>
      <w:r w:rsidR="00FB06A0" w:rsidRPr="00532B2A">
        <w:rPr>
          <w:rFonts w:ascii="Verdana" w:hAnsi="Verdana" w:cstheme="minorHAnsi"/>
        </w:rPr>
        <w:t>adında uluslararası bir teşkilat kurdular (1881). Osmanlı</w:t>
      </w:r>
      <w:r>
        <w:rPr>
          <w:rFonts w:ascii="Verdana" w:hAnsi="Verdana" w:cstheme="minorHAnsi"/>
        </w:rPr>
        <w:t xml:space="preserve"> </w:t>
      </w:r>
      <w:r w:rsidR="00FB06A0" w:rsidRPr="00532B2A">
        <w:rPr>
          <w:rFonts w:ascii="Verdana" w:hAnsi="Verdana" w:cstheme="minorHAnsi"/>
        </w:rPr>
        <w:t xml:space="preserve">gelir kaynaklarının büyük bir kısmına el koyan bu teşkilat, vergileri topluyor ve </w:t>
      </w:r>
      <w:r w:rsidR="00FB06A0" w:rsidRPr="00532B2A">
        <w:rPr>
          <w:rFonts w:ascii="Verdana" w:hAnsi="Verdana" w:cstheme="minorHAnsi"/>
        </w:rPr>
        <w:lastRenderedPageBreak/>
        <w:t>alacaklı devletler</w:t>
      </w:r>
      <w:r>
        <w:rPr>
          <w:rFonts w:ascii="Verdana" w:hAnsi="Verdana" w:cstheme="minorHAnsi"/>
        </w:rPr>
        <w:t xml:space="preserve"> </w:t>
      </w:r>
      <w:r w:rsidR="00FB06A0" w:rsidRPr="00532B2A">
        <w:rPr>
          <w:rFonts w:ascii="Verdana" w:hAnsi="Verdana" w:cstheme="minorHAnsi"/>
        </w:rPr>
        <w:t>arasında paylaştırıyordu.</w:t>
      </w:r>
      <w:r>
        <w:rPr>
          <w:rFonts w:ascii="Verdana" w:hAnsi="Verdana" w:cstheme="minorHAnsi"/>
        </w:rPr>
        <w:t xml:space="preserve"> </w:t>
      </w:r>
      <w:r w:rsidRPr="00B0518D">
        <w:rPr>
          <w:rFonts w:ascii="Verdana" w:hAnsi="Verdana" w:cstheme="minorHAnsi"/>
          <w:b/>
        </w:rPr>
        <w:t>Osmanlı ekonomisinin bağımsızlığını yitirmes</w:t>
      </w:r>
      <w:r>
        <w:rPr>
          <w:rFonts w:ascii="Verdana" w:hAnsi="Verdana" w:cstheme="minorHAnsi"/>
          <w:b/>
        </w:rPr>
        <w:t>i</w:t>
      </w:r>
      <w:r w:rsidRPr="00B0518D">
        <w:rPr>
          <w:rFonts w:ascii="Verdana" w:hAnsi="Verdana" w:cstheme="minorHAnsi"/>
          <w:b/>
        </w:rPr>
        <w:t>ne yol açan bu teşkilat hangisidir?</w:t>
      </w:r>
    </w:p>
    <w:p w:rsidR="00B0518D" w:rsidRP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a-</w:t>
      </w:r>
      <w:proofErr w:type="spellStart"/>
      <w:r>
        <w:rPr>
          <w:rFonts w:ascii="Verdana" w:hAnsi="Verdana" w:cstheme="minorHAnsi"/>
        </w:rPr>
        <w:t>Darülfünün</w:t>
      </w:r>
      <w:proofErr w:type="spellEnd"/>
      <w:r>
        <w:rPr>
          <w:rFonts w:ascii="Verdana" w:hAnsi="Verdana" w:cstheme="minorHAnsi"/>
        </w:rPr>
        <w:t xml:space="preserve"> </w:t>
      </w:r>
      <w:r>
        <w:rPr>
          <w:rFonts w:ascii="Verdana" w:hAnsi="Verdana" w:cstheme="minorHAnsi"/>
        </w:rPr>
        <w:tab/>
        <w:t xml:space="preserve">b- Heyeti </w:t>
      </w:r>
      <w:proofErr w:type="spellStart"/>
      <w:r>
        <w:rPr>
          <w:rFonts w:ascii="Verdana" w:hAnsi="Verdana" w:cstheme="minorHAnsi"/>
        </w:rPr>
        <w:t>temsiliye</w:t>
      </w:r>
      <w:proofErr w:type="spellEnd"/>
      <w:r>
        <w:rPr>
          <w:rFonts w:ascii="Verdana" w:hAnsi="Verdana" w:cstheme="minorHAnsi"/>
        </w:rPr>
        <w:tab/>
      </w:r>
      <w:r>
        <w:rPr>
          <w:rFonts w:ascii="Verdana" w:hAnsi="Verdana" w:cstheme="minorHAnsi"/>
        </w:rPr>
        <w:tab/>
        <w:t xml:space="preserve">c- Duyunu umumiye </w:t>
      </w:r>
      <w:r>
        <w:rPr>
          <w:rFonts w:ascii="Verdana" w:hAnsi="Verdana" w:cstheme="minorHAnsi"/>
        </w:rPr>
        <w:tab/>
        <w:t>d- Kuvayı milliye</w:t>
      </w:r>
    </w:p>
    <w:p w:rsidR="00B0518D" w:rsidRPr="00532B2A" w:rsidRDefault="00B0518D" w:rsidP="00532B2A">
      <w:pPr>
        <w:autoSpaceDE w:val="0"/>
        <w:autoSpaceDN w:val="0"/>
        <w:adjustRightInd w:val="0"/>
        <w:spacing w:after="0" w:line="0" w:lineRule="atLeast"/>
        <w:jc w:val="both"/>
        <w:rPr>
          <w:rFonts w:ascii="Verdana" w:hAnsi="Verdana" w:cstheme="minorHAnsi"/>
        </w:rPr>
      </w:pPr>
    </w:p>
    <w:p w:rsidR="00B0518D" w:rsidRDefault="004D4942" w:rsidP="00532B2A">
      <w:pPr>
        <w:autoSpaceDE w:val="0"/>
        <w:autoSpaceDN w:val="0"/>
        <w:adjustRightInd w:val="0"/>
        <w:spacing w:after="0" w:line="0" w:lineRule="atLeast"/>
        <w:jc w:val="both"/>
        <w:rPr>
          <w:rFonts w:ascii="Verdana" w:eastAsia="Calibri-Bold" w:hAnsi="Verdana" w:cstheme="minorHAnsi"/>
          <w:b/>
          <w:bCs/>
        </w:rPr>
      </w:pPr>
      <w:r>
        <w:rPr>
          <w:rFonts w:ascii="Verdana" w:hAnsi="Verdana" w:cstheme="minorHAnsi"/>
          <w:highlight w:val="lightGray"/>
        </w:rPr>
        <w:t>26</w:t>
      </w:r>
      <w:r w:rsidR="00B0518D" w:rsidRPr="00B0518D">
        <w:rPr>
          <w:rFonts w:ascii="Verdana" w:hAnsi="Verdana" w:cstheme="minorHAnsi"/>
          <w:highlight w:val="lightGray"/>
        </w:rPr>
        <w:t>-</w:t>
      </w:r>
      <w:r w:rsidR="00FB06A0" w:rsidRPr="00532B2A">
        <w:rPr>
          <w:rFonts w:ascii="Verdana" w:hAnsi="Verdana" w:cstheme="minorHAnsi"/>
        </w:rPr>
        <w:t xml:space="preserve">Her ne kadar </w:t>
      </w:r>
      <w:r w:rsidR="00FB06A0" w:rsidRPr="00532B2A">
        <w:rPr>
          <w:rFonts w:ascii="Verdana" w:hAnsi="Verdana" w:cstheme="minorHAnsi"/>
          <w:i/>
          <w:iCs/>
        </w:rPr>
        <w:t xml:space="preserve">“tarafsızlık” </w:t>
      </w:r>
      <w:r w:rsidR="00FB06A0" w:rsidRPr="00532B2A">
        <w:rPr>
          <w:rFonts w:ascii="Verdana" w:hAnsi="Verdana" w:cstheme="minorHAnsi"/>
        </w:rPr>
        <w:t>ilan edilse de yönetimde bulunan İttihat ve Terakki Hükûmetinin önde</w:t>
      </w:r>
      <w:r w:rsidR="00B0518D">
        <w:rPr>
          <w:rFonts w:ascii="Verdana" w:hAnsi="Verdana" w:cstheme="minorHAnsi"/>
        </w:rPr>
        <w:t xml:space="preserve"> </w:t>
      </w:r>
      <w:r w:rsidR="00FB06A0" w:rsidRPr="00532B2A">
        <w:rPr>
          <w:rFonts w:ascii="Verdana" w:hAnsi="Verdana" w:cstheme="minorHAnsi"/>
        </w:rPr>
        <w:t>gelen isimlerinden Enver Paşa ve arkadaşları savaşa katılmayı düşünüyordu. Bu kişiler, Avrupa’da</w:t>
      </w:r>
      <w:r w:rsidR="00B0518D">
        <w:rPr>
          <w:rFonts w:ascii="Verdana" w:hAnsi="Verdana" w:cstheme="minorHAnsi"/>
        </w:rPr>
        <w:t xml:space="preserve"> </w:t>
      </w:r>
      <w:r w:rsidR="00FB06A0" w:rsidRPr="00532B2A">
        <w:rPr>
          <w:rFonts w:ascii="Verdana" w:hAnsi="Verdana" w:cstheme="minorHAnsi"/>
        </w:rPr>
        <w:t>başlayan savaşın Osmanlı Devleti’ni de etkileyeceğine ve savaşın dışında kalmanın mümkün olmayacağına</w:t>
      </w:r>
      <w:r w:rsidR="00B0518D">
        <w:rPr>
          <w:rFonts w:ascii="Verdana" w:hAnsi="Verdana" w:cstheme="minorHAnsi"/>
        </w:rPr>
        <w:t xml:space="preserve"> </w:t>
      </w:r>
      <w:r w:rsidR="00FB06A0" w:rsidRPr="00532B2A">
        <w:rPr>
          <w:rFonts w:ascii="Verdana" w:hAnsi="Verdana" w:cstheme="minorHAnsi"/>
        </w:rPr>
        <w:t>inanıyorlardı.</w:t>
      </w:r>
      <w:r w:rsidR="00FB06A0" w:rsidRPr="00532B2A">
        <w:rPr>
          <w:rFonts w:ascii="Verdana" w:eastAsia="Calibri-Bold" w:hAnsi="Verdana" w:cstheme="minorHAnsi"/>
          <w:b/>
          <w:bCs/>
        </w:rPr>
        <w:t xml:space="preserve"> Osmanlı yöneticileri zaferle sonuçlanacak bir savaşla:</w:t>
      </w:r>
      <w:r w:rsidR="00B0518D">
        <w:rPr>
          <w:rFonts w:ascii="Verdana" w:eastAsia="Calibri-Bold" w:hAnsi="Verdana" w:cstheme="minorHAnsi"/>
          <w:b/>
          <w:bCs/>
        </w:rPr>
        <w:t xml:space="preserve"> </w:t>
      </w:r>
    </w:p>
    <w:p w:rsidR="00B0518D" w:rsidRPr="004D3620" w:rsidRDefault="00FB06A0" w:rsidP="004D3620">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Kapitülasyonları</w:t>
      </w:r>
      <w:r w:rsidR="00B0518D" w:rsidRPr="004D3620">
        <w:rPr>
          <w:rFonts w:ascii="Arial Black" w:hAnsi="Arial Black" w:cstheme="minorHAnsi"/>
          <w:b/>
        </w:rPr>
        <w:t xml:space="preserve"> k</w:t>
      </w:r>
      <w:r w:rsidRPr="004D3620">
        <w:rPr>
          <w:rFonts w:ascii="Arial Black" w:hAnsi="Arial Black" w:cstheme="minorHAnsi"/>
          <w:b/>
        </w:rPr>
        <w:t xml:space="preserve">aldırmayı </w:t>
      </w:r>
    </w:p>
    <w:p w:rsidR="00FB06A0" w:rsidRPr="004D3620" w:rsidRDefault="00FB06A0" w:rsidP="00532B2A">
      <w:pPr>
        <w:pStyle w:val="ListeParagraf"/>
        <w:numPr>
          <w:ilvl w:val="0"/>
          <w:numId w:val="19"/>
        </w:numPr>
        <w:autoSpaceDE w:val="0"/>
        <w:autoSpaceDN w:val="0"/>
        <w:adjustRightInd w:val="0"/>
        <w:spacing w:after="0" w:line="0" w:lineRule="atLeast"/>
        <w:jc w:val="both"/>
        <w:rPr>
          <w:rFonts w:ascii="Arial Black" w:hAnsi="Arial Black" w:cstheme="minorHAnsi"/>
          <w:b/>
        </w:rPr>
      </w:pPr>
      <w:r w:rsidRPr="004D3620">
        <w:rPr>
          <w:rFonts w:ascii="Arial Black" w:hAnsi="Arial Black" w:cstheme="minorHAnsi"/>
          <w:b/>
        </w:rPr>
        <w:t>Dış borçlardan kurtulmayı</w:t>
      </w:r>
      <w:r w:rsidR="004D3620">
        <w:rPr>
          <w:rFonts w:ascii="Arial Black" w:hAnsi="Arial Black" w:cstheme="minorHAnsi"/>
          <w:b/>
        </w:rPr>
        <w:t xml:space="preserve">   </w:t>
      </w:r>
      <w:r w:rsidRPr="004D3620">
        <w:rPr>
          <w:rFonts w:ascii="Verdana" w:hAnsi="Verdana" w:cstheme="minorHAnsi"/>
        </w:rPr>
        <w:t xml:space="preserve">amaçlıyorlardı. </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Osmanlı yöneticilerinin bu beklentileri ile ilgili hangisini söyleyebiliriz?</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a-Ulusal egemenlik hedeflenmiştir.</w:t>
      </w:r>
      <w:r>
        <w:rPr>
          <w:rFonts w:ascii="Verdana" w:hAnsi="Verdana" w:cstheme="minorHAnsi"/>
        </w:rPr>
        <w:tab/>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b-</w:t>
      </w:r>
      <w:r w:rsidR="004D3620">
        <w:rPr>
          <w:rFonts w:ascii="Verdana" w:hAnsi="Verdana" w:cstheme="minorHAnsi"/>
        </w:rPr>
        <w:t xml:space="preserve">Ekonomimizi </w:t>
      </w:r>
      <w:r>
        <w:rPr>
          <w:rFonts w:ascii="Verdana" w:hAnsi="Verdana" w:cstheme="minorHAnsi"/>
        </w:rPr>
        <w:t>olumsuz etkileyen etkenlerin kaldırılması hedeflenmiştir.</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c-Sömürgecilik yarışında yer almak istenmiştir.</w:t>
      </w:r>
    </w:p>
    <w:p w:rsidR="00B0518D" w:rsidRPr="00532B2A"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d-Azınlık isyanlarına son vermeyi amaçlamışlardır.</w:t>
      </w:r>
    </w:p>
    <w:p w:rsidR="00B0518D" w:rsidRDefault="00B0518D" w:rsidP="00532B2A">
      <w:pPr>
        <w:autoSpaceDE w:val="0"/>
        <w:autoSpaceDN w:val="0"/>
        <w:adjustRightInd w:val="0"/>
        <w:spacing w:after="0" w:line="0" w:lineRule="atLeast"/>
        <w:jc w:val="both"/>
        <w:rPr>
          <w:rFonts w:ascii="Verdana" w:hAnsi="Verdana" w:cstheme="minorHAnsi"/>
        </w:rPr>
      </w:pPr>
    </w:p>
    <w:p w:rsidR="00FB06A0" w:rsidRDefault="004D4942" w:rsidP="00532B2A">
      <w:pPr>
        <w:autoSpaceDE w:val="0"/>
        <w:autoSpaceDN w:val="0"/>
        <w:adjustRightInd w:val="0"/>
        <w:spacing w:after="0" w:line="0" w:lineRule="atLeast"/>
        <w:jc w:val="both"/>
        <w:rPr>
          <w:rFonts w:ascii="Verdana" w:hAnsi="Verdana" w:cstheme="minorHAnsi"/>
        </w:rPr>
      </w:pPr>
      <w:r>
        <w:rPr>
          <w:rFonts w:ascii="Verdana" w:hAnsi="Verdana" w:cstheme="minorHAnsi"/>
          <w:highlight w:val="lightGray"/>
        </w:rPr>
        <w:t>27</w:t>
      </w:r>
      <w:r w:rsidR="00B0518D" w:rsidRPr="00B0518D">
        <w:rPr>
          <w:rFonts w:ascii="Verdana" w:hAnsi="Verdana" w:cstheme="minorHAnsi"/>
          <w:highlight w:val="lightGray"/>
        </w:rPr>
        <w:t>-</w:t>
      </w:r>
      <w:r w:rsidR="00FB06A0" w:rsidRPr="00532B2A">
        <w:rPr>
          <w:rFonts w:ascii="Verdana" w:hAnsi="Verdana" w:cstheme="minorHAnsi"/>
        </w:rPr>
        <w:t>“İngilizlerin zırhlılarımıza el koymaları ve bedelini</w:t>
      </w:r>
      <w:r w:rsidR="00B0518D">
        <w:rPr>
          <w:rFonts w:ascii="Verdana" w:hAnsi="Verdana" w:cstheme="minorHAnsi"/>
        </w:rPr>
        <w:t xml:space="preserve"> </w:t>
      </w:r>
      <w:r w:rsidR="00FB06A0" w:rsidRPr="00532B2A">
        <w:rPr>
          <w:rFonts w:ascii="Verdana" w:hAnsi="Verdana" w:cstheme="minorHAnsi"/>
        </w:rPr>
        <w:t>geri vermemeleri Hükûmetin Almanlarla ittifak</w:t>
      </w:r>
      <w:r w:rsidR="00B0518D">
        <w:rPr>
          <w:rFonts w:ascii="Verdana" w:hAnsi="Verdana" w:cstheme="minorHAnsi"/>
        </w:rPr>
        <w:t xml:space="preserve"> </w:t>
      </w:r>
      <w:r w:rsidR="00FB06A0" w:rsidRPr="00532B2A">
        <w:rPr>
          <w:rFonts w:ascii="Verdana" w:hAnsi="Verdana" w:cstheme="minorHAnsi"/>
        </w:rPr>
        <w:t>yapmasına sebep oldu. Rusya'nın Boğazlara</w:t>
      </w:r>
      <w:r w:rsidR="00B0518D">
        <w:rPr>
          <w:rFonts w:ascii="Verdana" w:hAnsi="Verdana" w:cstheme="minorHAnsi"/>
        </w:rPr>
        <w:t xml:space="preserve"> </w:t>
      </w:r>
      <w:r w:rsidR="00FB06A0" w:rsidRPr="00532B2A">
        <w:rPr>
          <w:rFonts w:ascii="Verdana" w:hAnsi="Verdana" w:cstheme="minorHAnsi"/>
        </w:rPr>
        <w:t>saldırması karşısında vatanı başka şekilde savunmaya</w:t>
      </w:r>
      <w:r w:rsidR="00B0518D">
        <w:rPr>
          <w:rFonts w:ascii="Verdana" w:hAnsi="Verdana" w:cstheme="minorHAnsi"/>
        </w:rPr>
        <w:t xml:space="preserve"> </w:t>
      </w:r>
      <w:r w:rsidR="00FB06A0" w:rsidRPr="00532B2A">
        <w:rPr>
          <w:rFonts w:ascii="Verdana" w:hAnsi="Verdana" w:cstheme="minorHAnsi"/>
        </w:rPr>
        <w:t xml:space="preserve">imkân kalmamıştı. </w:t>
      </w:r>
      <w:r w:rsidR="00B0518D">
        <w:rPr>
          <w:rFonts w:ascii="Verdana" w:hAnsi="Verdana" w:cstheme="minorHAnsi"/>
        </w:rPr>
        <w:t xml:space="preserve">Ordularımızın sevk ve idaresini adeta </w:t>
      </w:r>
      <w:r w:rsidR="00FB06A0" w:rsidRPr="00532B2A">
        <w:rPr>
          <w:rFonts w:ascii="Verdana" w:hAnsi="Verdana" w:cstheme="minorHAnsi"/>
        </w:rPr>
        <w:t>onlara teslim ettik. Bütün seferberlik planlarımızı</w:t>
      </w:r>
      <w:r w:rsidR="00B0518D">
        <w:rPr>
          <w:rFonts w:ascii="Verdana" w:hAnsi="Verdana" w:cstheme="minorHAnsi"/>
        </w:rPr>
        <w:t xml:space="preserve"> </w:t>
      </w:r>
      <w:r w:rsidR="00FB06A0" w:rsidRPr="00532B2A">
        <w:rPr>
          <w:rFonts w:ascii="Verdana" w:hAnsi="Verdana" w:cstheme="minorHAnsi"/>
        </w:rPr>
        <w:t>Almanlar yaptı. Bizler sadece onlara malzeme</w:t>
      </w:r>
      <w:r w:rsidR="00B0518D">
        <w:rPr>
          <w:rFonts w:ascii="Verdana" w:hAnsi="Verdana" w:cstheme="minorHAnsi"/>
        </w:rPr>
        <w:t xml:space="preserve"> </w:t>
      </w:r>
      <w:r w:rsidR="00FB06A0" w:rsidRPr="00532B2A">
        <w:rPr>
          <w:rFonts w:ascii="Verdana" w:hAnsi="Verdana" w:cstheme="minorHAnsi"/>
        </w:rPr>
        <w:t>hazırladık. Onlardan gizli bir şeyimiz yok.”</w:t>
      </w:r>
    </w:p>
    <w:p w:rsidR="00B0518D" w:rsidRDefault="00B0518D" w:rsidP="00532B2A">
      <w:pPr>
        <w:autoSpaceDE w:val="0"/>
        <w:autoSpaceDN w:val="0"/>
        <w:adjustRightInd w:val="0"/>
        <w:spacing w:after="0" w:line="0" w:lineRule="atLeast"/>
        <w:jc w:val="both"/>
        <w:rPr>
          <w:rFonts w:ascii="Verdana" w:hAnsi="Verdana" w:cstheme="minorHAnsi"/>
        </w:rPr>
      </w:pPr>
      <w:r>
        <w:rPr>
          <w:rFonts w:ascii="Verdana" w:hAnsi="Verdana" w:cstheme="minorHAnsi"/>
        </w:rPr>
        <w:t xml:space="preserve">Açıklamada belirtilen husus hangi </w:t>
      </w:r>
      <w:r w:rsidRPr="00B0518D">
        <w:rPr>
          <w:rFonts w:ascii="Verdana" w:hAnsi="Verdana" w:cstheme="minorHAnsi"/>
          <w:b/>
          <w:highlight w:val="lightGray"/>
        </w:rPr>
        <w:t>sorunun</w:t>
      </w:r>
      <w:r>
        <w:rPr>
          <w:rFonts w:ascii="Verdana" w:hAnsi="Verdana" w:cstheme="minorHAnsi"/>
        </w:rPr>
        <w:t xml:space="preserve"> cevabıdır?</w:t>
      </w:r>
    </w:p>
    <w:p w:rsidR="00B0518D" w:rsidRPr="00B0518D" w:rsidRDefault="00B0518D" w:rsidP="00532B2A">
      <w:pPr>
        <w:autoSpaceDE w:val="0"/>
        <w:autoSpaceDN w:val="0"/>
        <w:adjustRightInd w:val="0"/>
        <w:spacing w:after="0" w:line="0" w:lineRule="atLeast"/>
        <w:jc w:val="both"/>
        <w:rPr>
          <w:rFonts w:cstheme="minorHAnsi"/>
        </w:rPr>
      </w:pPr>
      <w:r w:rsidRPr="00B0518D">
        <w:rPr>
          <w:rFonts w:cstheme="minorHAnsi"/>
        </w:rPr>
        <w:t>a-Trablusgarp savaşını neden kaybettik</w:t>
      </w:r>
      <w:r w:rsidRPr="00B0518D">
        <w:rPr>
          <w:rFonts w:cstheme="minorHAnsi"/>
        </w:rPr>
        <w:tab/>
      </w:r>
      <w:r>
        <w:rPr>
          <w:rFonts w:cstheme="minorHAnsi"/>
        </w:rPr>
        <w:t>?</w:t>
      </w:r>
      <w:r>
        <w:rPr>
          <w:rFonts w:cstheme="minorHAnsi"/>
        </w:rPr>
        <w:tab/>
        <w:t xml:space="preserve">                </w:t>
      </w:r>
      <w:r w:rsidRPr="00B0518D">
        <w:rPr>
          <w:rFonts w:cstheme="minorHAnsi"/>
        </w:rPr>
        <w:t>b- 1. Dünya savaşında neden Al</w:t>
      </w:r>
      <w:r>
        <w:rPr>
          <w:rFonts w:cstheme="minorHAnsi"/>
        </w:rPr>
        <w:t>manya’</w:t>
      </w:r>
      <w:r w:rsidRPr="00B0518D">
        <w:rPr>
          <w:rFonts w:cstheme="minorHAnsi"/>
        </w:rPr>
        <w:t xml:space="preserve">nın </w:t>
      </w:r>
      <w:r>
        <w:rPr>
          <w:rFonts w:cstheme="minorHAnsi"/>
        </w:rPr>
        <w:t>yanında yer aldık?</w:t>
      </w:r>
    </w:p>
    <w:p w:rsidR="00AE744D" w:rsidRPr="00B0518D" w:rsidRDefault="00B0518D" w:rsidP="00532B2A">
      <w:pPr>
        <w:autoSpaceDE w:val="0"/>
        <w:autoSpaceDN w:val="0"/>
        <w:adjustRightInd w:val="0"/>
        <w:spacing w:after="0" w:line="0" w:lineRule="atLeast"/>
        <w:jc w:val="both"/>
        <w:rPr>
          <w:rFonts w:cstheme="minorHAnsi"/>
        </w:rPr>
      </w:pPr>
      <w:r w:rsidRPr="00B0518D">
        <w:rPr>
          <w:rFonts w:cstheme="minorHAnsi"/>
        </w:rPr>
        <w:t>c-Almanya’nın savaşta müttefik arama sebebi nedir?</w:t>
      </w:r>
      <w:r>
        <w:rPr>
          <w:rFonts w:cstheme="minorHAnsi"/>
        </w:rPr>
        <w:tab/>
        <w:t xml:space="preserve">  d- Milli mücadeleye Almanlar destek verdi mi?</w:t>
      </w:r>
    </w:p>
    <w:p w:rsidR="004D3620" w:rsidRDefault="004D3620" w:rsidP="00532B2A">
      <w:pPr>
        <w:autoSpaceDE w:val="0"/>
        <w:autoSpaceDN w:val="0"/>
        <w:adjustRightInd w:val="0"/>
        <w:spacing w:after="0" w:line="0" w:lineRule="atLeast"/>
        <w:jc w:val="both"/>
        <w:rPr>
          <w:rFonts w:ascii="Verdana" w:hAnsi="Verdana" w:cstheme="minorHAnsi"/>
          <w:highlight w:val="lightGray"/>
        </w:rPr>
      </w:pPr>
    </w:p>
    <w:p w:rsidR="00FB06A0" w:rsidRDefault="00B0518D" w:rsidP="00532B2A">
      <w:pPr>
        <w:autoSpaceDE w:val="0"/>
        <w:autoSpaceDN w:val="0"/>
        <w:adjustRightInd w:val="0"/>
        <w:spacing w:after="0" w:line="0" w:lineRule="atLeast"/>
        <w:jc w:val="both"/>
        <w:rPr>
          <w:rFonts w:ascii="Verdana" w:hAnsi="Verdana" w:cstheme="minorHAnsi"/>
          <w:i/>
          <w:iCs/>
        </w:rPr>
      </w:pPr>
      <w:r w:rsidRPr="00B0518D">
        <w:rPr>
          <w:rFonts w:ascii="Verdana" w:hAnsi="Verdana" w:cstheme="minorHAnsi"/>
          <w:highlight w:val="lightGray"/>
        </w:rPr>
        <w:t>2</w:t>
      </w:r>
      <w:r w:rsidR="004D4942">
        <w:rPr>
          <w:rFonts w:ascii="Verdana" w:hAnsi="Verdana" w:cstheme="minorHAnsi"/>
          <w:highlight w:val="lightGray"/>
        </w:rPr>
        <w:t>8</w:t>
      </w:r>
      <w:r w:rsidRPr="00B0518D">
        <w:rPr>
          <w:rFonts w:ascii="Verdana" w:hAnsi="Verdana" w:cstheme="minorHAnsi"/>
          <w:highlight w:val="lightGray"/>
        </w:rPr>
        <w:t>-</w:t>
      </w:r>
      <w:r w:rsidR="00FB06A0" w:rsidRPr="00532B2A">
        <w:rPr>
          <w:rFonts w:ascii="Verdana" w:hAnsi="Verdana" w:cstheme="minorHAnsi"/>
        </w:rPr>
        <w:t>Fahrettin Paşa, şehrin teslim edilmesini isteyen</w:t>
      </w:r>
      <w:r w:rsidR="00AE744D">
        <w:rPr>
          <w:rFonts w:ascii="Verdana" w:hAnsi="Verdana" w:cstheme="minorHAnsi"/>
        </w:rPr>
        <w:t xml:space="preserve"> </w:t>
      </w:r>
      <w:r w:rsidR="00FB06A0" w:rsidRPr="00532B2A">
        <w:rPr>
          <w:rFonts w:ascii="Verdana" w:hAnsi="Verdana" w:cstheme="minorHAnsi"/>
        </w:rPr>
        <w:t>isyancılara Medinelilerin huzurunda şu cevabı verdi:</w:t>
      </w:r>
      <w:r w:rsidR="00FB06A0" w:rsidRPr="00532B2A">
        <w:rPr>
          <w:rFonts w:ascii="Verdana" w:hAnsi="Verdana" w:cstheme="minorHAnsi"/>
          <w:i/>
          <w:iCs/>
        </w:rPr>
        <w:t xml:space="preserve"> “</w:t>
      </w:r>
      <w:r w:rsidR="00FB06A0" w:rsidRPr="00AE744D">
        <w:rPr>
          <w:rFonts w:ascii="Verdana" w:hAnsi="Verdana" w:cstheme="minorHAnsi"/>
          <w:b/>
          <w:i/>
          <w:iCs/>
        </w:rPr>
        <w:t>Biliniz ki kahraman askerlerim İslamlığın göz bebeği olan Medine’yi son fişeğine, son damla</w:t>
      </w:r>
      <w:r w:rsidR="00AE744D" w:rsidRPr="00AE744D">
        <w:rPr>
          <w:rFonts w:ascii="Verdana" w:hAnsi="Verdana" w:cstheme="minorHAnsi"/>
          <w:b/>
          <w:i/>
          <w:iCs/>
        </w:rPr>
        <w:t xml:space="preserve"> </w:t>
      </w:r>
      <w:r w:rsidR="00FB06A0" w:rsidRPr="00AE744D">
        <w:rPr>
          <w:rFonts w:ascii="Verdana" w:hAnsi="Verdana" w:cstheme="minorHAnsi"/>
          <w:b/>
          <w:i/>
          <w:iCs/>
        </w:rPr>
        <w:t>kanına, son nefesine kadar savunmaya ant içmiştir. Bu asker Medine’nin enkazı içinde ve nihayet</w:t>
      </w:r>
      <w:r w:rsidR="00AE744D" w:rsidRPr="00AE744D">
        <w:rPr>
          <w:rFonts w:ascii="Verdana" w:hAnsi="Verdana" w:cstheme="minorHAnsi"/>
          <w:b/>
          <w:i/>
          <w:iCs/>
        </w:rPr>
        <w:t xml:space="preserve"> </w:t>
      </w:r>
      <w:proofErr w:type="spellStart"/>
      <w:r w:rsidR="00FB06A0" w:rsidRPr="00AE744D">
        <w:rPr>
          <w:rFonts w:ascii="Verdana" w:hAnsi="Verdana" w:cstheme="minorHAnsi"/>
          <w:b/>
          <w:i/>
          <w:iCs/>
        </w:rPr>
        <w:t>Ravza</w:t>
      </w:r>
      <w:proofErr w:type="spellEnd"/>
      <w:r w:rsidR="00FB06A0" w:rsidRPr="00AE744D">
        <w:rPr>
          <w:rFonts w:ascii="Verdana" w:hAnsi="Verdana" w:cstheme="minorHAnsi"/>
          <w:b/>
          <w:i/>
          <w:iCs/>
        </w:rPr>
        <w:t xml:space="preserve">-i </w:t>
      </w:r>
      <w:proofErr w:type="spellStart"/>
      <w:r w:rsidR="00FB06A0" w:rsidRPr="00AE744D">
        <w:rPr>
          <w:rFonts w:ascii="Verdana" w:hAnsi="Verdana" w:cstheme="minorHAnsi"/>
          <w:b/>
          <w:i/>
          <w:iCs/>
        </w:rPr>
        <w:t>Mutahhara’nın</w:t>
      </w:r>
      <w:proofErr w:type="spellEnd"/>
      <w:r w:rsidR="00FB06A0" w:rsidRPr="00AE744D">
        <w:rPr>
          <w:rFonts w:ascii="Verdana" w:hAnsi="Verdana" w:cstheme="minorHAnsi"/>
          <w:b/>
          <w:i/>
          <w:iCs/>
        </w:rPr>
        <w:t xml:space="preserve"> altında kan ve ateşten örülmüş kızıl bir kefenle gömülmedikçe Medine kalesinin</w:t>
      </w:r>
      <w:r w:rsidR="00AE744D" w:rsidRPr="00AE744D">
        <w:rPr>
          <w:rFonts w:ascii="Verdana" w:hAnsi="Verdana" w:cstheme="minorHAnsi"/>
          <w:b/>
          <w:i/>
          <w:iCs/>
        </w:rPr>
        <w:t xml:space="preserve"> </w:t>
      </w:r>
      <w:r w:rsidR="00FB06A0" w:rsidRPr="00AE744D">
        <w:rPr>
          <w:rFonts w:ascii="Verdana" w:hAnsi="Verdana" w:cstheme="minorHAnsi"/>
          <w:b/>
          <w:i/>
          <w:iCs/>
        </w:rPr>
        <w:t xml:space="preserve">burçlarından ve </w:t>
      </w:r>
      <w:proofErr w:type="spellStart"/>
      <w:r w:rsidR="00FB06A0" w:rsidRPr="00AE744D">
        <w:rPr>
          <w:rFonts w:ascii="Verdana" w:hAnsi="Verdana" w:cstheme="minorHAnsi"/>
          <w:b/>
          <w:i/>
          <w:iCs/>
        </w:rPr>
        <w:t>Mescid</w:t>
      </w:r>
      <w:proofErr w:type="spellEnd"/>
      <w:r w:rsidR="00FB06A0" w:rsidRPr="00AE744D">
        <w:rPr>
          <w:rFonts w:ascii="Verdana" w:hAnsi="Verdana" w:cstheme="minorHAnsi"/>
          <w:b/>
          <w:i/>
          <w:iCs/>
        </w:rPr>
        <w:t>-i Saadet minarelerinden Türk’ün al bayrağı inmeyecektir</w:t>
      </w:r>
      <w:r w:rsidR="00FB06A0" w:rsidRPr="00532B2A">
        <w:rPr>
          <w:rFonts w:ascii="Verdana" w:hAnsi="Verdana" w:cstheme="minorHAnsi"/>
          <w:i/>
          <w:iCs/>
        </w:rPr>
        <w:t xml:space="preserve">!” </w:t>
      </w:r>
    </w:p>
    <w:p w:rsidR="00AE744D" w:rsidRDefault="00AE744D"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Fahrettin pasa bu ifadeleri hangi cephe için kullanmıştır?</w:t>
      </w:r>
    </w:p>
    <w:p w:rsidR="00AE744D" w:rsidRPr="00532B2A" w:rsidRDefault="00AE744D" w:rsidP="00532B2A">
      <w:pPr>
        <w:autoSpaceDE w:val="0"/>
        <w:autoSpaceDN w:val="0"/>
        <w:adjustRightInd w:val="0"/>
        <w:spacing w:after="0" w:line="0" w:lineRule="atLeast"/>
        <w:jc w:val="both"/>
        <w:rPr>
          <w:rFonts w:ascii="Verdana" w:hAnsi="Verdana" w:cstheme="minorHAnsi"/>
          <w:i/>
          <w:iCs/>
        </w:rPr>
      </w:pPr>
      <w:r>
        <w:rPr>
          <w:rFonts w:ascii="Verdana" w:hAnsi="Verdana" w:cstheme="minorHAnsi"/>
          <w:i/>
          <w:iCs/>
        </w:rPr>
        <w:t xml:space="preserve">a-Çanakkale </w:t>
      </w:r>
      <w:r w:rsidR="00B0518D">
        <w:rPr>
          <w:rFonts w:ascii="Verdana" w:hAnsi="Verdana" w:cstheme="minorHAnsi"/>
          <w:i/>
          <w:iCs/>
        </w:rPr>
        <w:tab/>
      </w:r>
      <w:r>
        <w:rPr>
          <w:rFonts w:ascii="Verdana" w:hAnsi="Verdana" w:cstheme="minorHAnsi"/>
          <w:i/>
          <w:iCs/>
        </w:rPr>
        <w:t>b-Irak</w:t>
      </w:r>
      <w:r w:rsidR="00B0518D">
        <w:rPr>
          <w:rFonts w:ascii="Verdana" w:hAnsi="Verdana" w:cstheme="minorHAnsi"/>
          <w:i/>
          <w:iCs/>
        </w:rPr>
        <w:tab/>
      </w:r>
      <w:r w:rsidR="00B0518D">
        <w:rPr>
          <w:rFonts w:ascii="Verdana" w:hAnsi="Verdana" w:cstheme="minorHAnsi"/>
          <w:i/>
          <w:iCs/>
        </w:rPr>
        <w:tab/>
      </w:r>
      <w:r>
        <w:rPr>
          <w:rFonts w:ascii="Verdana" w:hAnsi="Verdana" w:cstheme="minorHAnsi"/>
          <w:i/>
          <w:iCs/>
        </w:rPr>
        <w:t xml:space="preserve"> c-Hicaz – Yemen </w:t>
      </w:r>
      <w:r w:rsidR="00B0518D">
        <w:rPr>
          <w:rFonts w:ascii="Verdana" w:hAnsi="Verdana" w:cstheme="minorHAnsi"/>
          <w:i/>
          <w:iCs/>
        </w:rPr>
        <w:tab/>
      </w:r>
      <w:r w:rsidR="00B0518D">
        <w:rPr>
          <w:rFonts w:ascii="Verdana" w:hAnsi="Verdana" w:cstheme="minorHAnsi"/>
          <w:i/>
          <w:iCs/>
        </w:rPr>
        <w:tab/>
      </w:r>
      <w:r>
        <w:rPr>
          <w:rFonts w:ascii="Verdana" w:hAnsi="Verdana" w:cstheme="minorHAnsi"/>
          <w:i/>
          <w:iCs/>
        </w:rPr>
        <w:t>d-Kafkas</w:t>
      </w:r>
    </w:p>
    <w:p w:rsidR="00FB06A0" w:rsidRPr="00532B2A" w:rsidRDefault="00FB06A0" w:rsidP="00532B2A">
      <w:pPr>
        <w:autoSpaceDE w:val="0"/>
        <w:autoSpaceDN w:val="0"/>
        <w:adjustRightInd w:val="0"/>
        <w:spacing w:after="0" w:line="0" w:lineRule="atLeast"/>
        <w:jc w:val="both"/>
        <w:rPr>
          <w:rFonts w:ascii="Verdana" w:hAnsi="Verdana" w:cstheme="minorHAnsi"/>
          <w:i/>
          <w:iCs/>
        </w:rPr>
      </w:pPr>
    </w:p>
    <w:p w:rsidR="00FB06A0" w:rsidRPr="00532B2A" w:rsidRDefault="00B0518D" w:rsidP="00532B2A">
      <w:pPr>
        <w:autoSpaceDE w:val="0"/>
        <w:autoSpaceDN w:val="0"/>
        <w:adjustRightInd w:val="0"/>
        <w:spacing w:after="0" w:line="0" w:lineRule="atLeast"/>
        <w:jc w:val="both"/>
        <w:rPr>
          <w:rFonts w:ascii="Verdana" w:hAnsi="Verdana" w:cstheme="minorHAnsi"/>
        </w:rPr>
      </w:pPr>
      <w:r w:rsidRPr="00B0518D">
        <w:rPr>
          <w:rFonts w:ascii="Verdana" w:hAnsi="Verdana" w:cstheme="minorHAnsi"/>
          <w:highlight w:val="lightGray"/>
        </w:rPr>
        <w:t>2</w:t>
      </w:r>
      <w:r w:rsidR="004D4942">
        <w:rPr>
          <w:rFonts w:ascii="Verdana" w:hAnsi="Verdana" w:cstheme="minorHAnsi"/>
          <w:highlight w:val="lightGray"/>
        </w:rPr>
        <w:t>9</w:t>
      </w:r>
      <w:r w:rsidRPr="00B0518D">
        <w:rPr>
          <w:rFonts w:ascii="Verdana" w:hAnsi="Verdana" w:cstheme="minorHAnsi"/>
          <w:highlight w:val="lightGray"/>
        </w:rPr>
        <w:t>-</w:t>
      </w:r>
      <w:r w:rsidR="00FB06A0" w:rsidRPr="00532B2A">
        <w:rPr>
          <w:rFonts w:ascii="Verdana" w:hAnsi="Verdana" w:cstheme="minorHAnsi"/>
        </w:rPr>
        <w:t>Ruslar tarafından kışkırtılan ve desteklenen Ermenilerin bir kısmı komiteler (silahlı</w:t>
      </w:r>
      <w:r w:rsidR="008D2305">
        <w:rPr>
          <w:rFonts w:ascii="Verdana" w:hAnsi="Verdana" w:cstheme="minorHAnsi"/>
        </w:rPr>
        <w:t xml:space="preserve"> </w:t>
      </w:r>
      <w:r w:rsidR="00FB06A0" w:rsidRPr="00532B2A">
        <w:rPr>
          <w:rFonts w:ascii="Verdana" w:hAnsi="Verdana" w:cstheme="minorHAnsi"/>
        </w:rPr>
        <w:t>çete) kurarak Doğu Anadolu’da Müslüman halka baskı yapmaya başlamışlardır. Ermeni çetelerinin</w:t>
      </w:r>
    </w:p>
    <w:p w:rsidR="008D2305" w:rsidRPr="004D3620" w:rsidRDefault="00FB06A0" w:rsidP="00532B2A">
      <w:pPr>
        <w:autoSpaceDE w:val="0"/>
        <w:autoSpaceDN w:val="0"/>
        <w:adjustRightInd w:val="0"/>
        <w:spacing w:after="0" w:line="0" w:lineRule="atLeast"/>
        <w:jc w:val="both"/>
        <w:rPr>
          <w:rFonts w:ascii="Verdana" w:hAnsi="Verdana" w:cstheme="minorHAnsi"/>
          <w:b/>
          <w:sz w:val="20"/>
          <w:szCs w:val="20"/>
        </w:rPr>
      </w:pPr>
      <w:r w:rsidRPr="00532B2A">
        <w:rPr>
          <w:rFonts w:ascii="Verdana" w:hAnsi="Verdana" w:cstheme="minorHAnsi"/>
        </w:rPr>
        <w:t>faaliyetleri I. Dünya Savaşı’nın başlamasıyla yoğunluk kazanmıştır. Osmanlı Devleti’nin birçok cephede</w:t>
      </w:r>
      <w:r w:rsidR="008D2305">
        <w:rPr>
          <w:rFonts w:ascii="Verdana" w:hAnsi="Verdana" w:cstheme="minorHAnsi"/>
        </w:rPr>
        <w:t xml:space="preserve"> </w:t>
      </w:r>
      <w:r w:rsidRPr="00532B2A">
        <w:rPr>
          <w:rFonts w:ascii="Verdana" w:hAnsi="Verdana" w:cstheme="minorHAnsi"/>
        </w:rPr>
        <w:t>mücadele etmesini fırsat bilen Ermeni çeteleri, Ruslarla iş birliği yaparak Doğu Anadolu’da isyan</w:t>
      </w:r>
      <w:r w:rsidR="008D2305">
        <w:rPr>
          <w:rFonts w:ascii="Verdana" w:hAnsi="Verdana" w:cstheme="minorHAnsi"/>
        </w:rPr>
        <w:t xml:space="preserve"> </w:t>
      </w:r>
      <w:r w:rsidRPr="00532B2A">
        <w:rPr>
          <w:rFonts w:ascii="Verdana" w:hAnsi="Verdana" w:cstheme="minorHAnsi"/>
        </w:rPr>
        <w:t>çıkarmışlar ve bölgedeki sivil halkı katletmeye başlamışlardır. Osmanlı yönetiminin bütün ikazlarına</w:t>
      </w:r>
      <w:r w:rsidR="008D2305">
        <w:rPr>
          <w:rFonts w:ascii="Verdana" w:hAnsi="Verdana" w:cstheme="minorHAnsi"/>
        </w:rPr>
        <w:t xml:space="preserve"> </w:t>
      </w:r>
      <w:r w:rsidRPr="00532B2A">
        <w:rPr>
          <w:rFonts w:ascii="Verdana" w:hAnsi="Verdana" w:cstheme="minorHAnsi"/>
        </w:rPr>
        <w:t>rağmen Ermeni çeteleri bu faaliyetlerinden vazgeçmemiş hatta kendilerine destek vermeyen Ermenileri</w:t>
      </w:r>
      <w:r w:rsidR="008D2305">
        <w:rPr>
          <w:rFonts w:ascii="Verdana" w:hAnsi="Verdana" w:cstheme="minorHAnsi"/>
        </w:rPr>
        <w:t xml:space="preserve"> </w:t>
      </w:r>
      <w:r w:rsidRPr="00532B2A">
        <w:rPr>
          <w:rFonts w:ascii="Verdana" w:hAnsi="Verdana" w:cstheme="minorHAnsi"/>
        </w:rPr>
        <w:t xml:space="preserve">bile öldürmekten çekinmemişlerdir. </w:t>
      </w:r>
      <w:r w:rsidR="008D2305" w:rsidRPr="004D3620">
        <w:rPr>
          <w:rFonts w:ascii="Verdana" w:hAnsi="Verdana" w:cstheme="minorHAnsi"/>
          <w:b/>
          <w:sz w:val="20"/>
          <w:szCs w:val="20"/>
        </w:rPr>
        <w:t xml:space="preserve">1. Dünya savaşı yıllarında </w:t>
      </w:r>
      <w:r w:rsidR="00585011" w:rsidRPr="004D3620">
        <w:rPr>
          <w:rFonts w:ascii="Verdana" w:hAnsi="Verdana" w:cstheme="minorHAnsi"/>
          <w:b/>
          <w:sz w:val="20"/>
          <w:szCs w:val="20"/>
        </w:rPr>
        <w:t xml:space="preserve">Kafkas Cephesinde Ermenilerin </w:t>
      </w:r>
      <w:r w:rsidR="008D2305" w:rsidRPr="004D3620">
        <w:rPr>
          <w:rFonts w:ascii="Verdana" w:hAnsi="Verdana" w:cstheme="minorHAnsi"/>
          <w:b/>
          <w:sz w:val="20"/>
          <w:szCs w:val="20"/>
        </w:rPr>
        <w:t>bu</w:t>
      </w:r>
      <w:r w:rsidR="00585011" w:rsidRPr="004D3620">
        <w:rPr>
          <w:rFonts w:ascii="Verdana" w:hAnsi="Verdana" w:cstheme="minorHAnsi"/>
          <w:b/>
          <w:sz w:val="20"/>
          <w:szCs w:val="20"/>
        </w:rPr>
        <w:t xml:space="preserve"> tutumu karşısında </w:t>
      </w:r>
      <w:r w:rsidR="008D2305" w:rsidRPr="004D3620">
        <w:rPr>
          <w:rFonts w:ascii="Verdana" w:hAnsi="Verdana" w:cstheme="minorHAnsi"/>
          <w:b/>
          <w:sz w:val="20"/>
          <w:szCs w:val="20"/>
        </w:rPr>
        <w:t xml:space="preserve"> da </w:t>
      </w:r>
      <w:r w:rsidR="00585011" w:rsidRPr="004D3620">
        <w:rPr>
          <w:rFonts w:ascii="Verdana" w:hAnsi="Verdana" w:cstheme="minorHAnsi"/>
          <w:b/>
          <w:sz w:val="20"/>
          <w:szCs w:val="20"/>
        </w:rPr>
        <w:t xml:space="preserve">Osmanlı Devleti </w:t>
      </w:r>
      <w:r w:rsidR="008D2305" w:rsidRPr="004D3620">
        <w:rPr>
          <w:rFonts w:ascii="Verdana" w:hAnsi="Verdana" w:cstheme="minorHAnsi"/>
          <w:b/>
          <w:sz w:val="20"/>
          <w:szCs w:val="20"/>
        </w:rPr>
        <w:t>hangi ön</w:t>
      </w:r>
      <w:r w:rsidR="00585011" w:rsidRPr="004D3620">
        <w:rPr>
          <w:rFonts w:ascii="Verdana" w:hAnsi="Verdana" w:cstheme="minorHAnsi"/>
          <w:b/>
          <w:sz w:val="20"/>
          <w:szCs w:val="20"/>
        </w:rPr>
        <w:t>le</w:t>
      </w:r>
      <w:r w:rsidR="00AE744D" w:rsidRPr="004D3620">
        <w:rPr>
          <w:rFonts w:ascii="Verdana" w:hAnsi="Verdana" w:cstheme="minorHAnsi"/>
          <w:b/>
          <w:sz w:val="20"/>
          <w:szCs w:val="20"/>
        </w:rPr>
        <w:t>mi almıştır ?</w:t>
      </w:r>
    </w:p>
    <w:p w:rsidR="00FB06A0" w:rsidRDefault="00585011" w:rsidP="00532B2A">
      <w:pPr>
        <w:autoSpaceDE w:val="0"/>
        <w:autoSpaceDN w:val="0"/>
        <w:adjustRightInd w:val="0"/>
        <w:spacing w:after="0" w:line="0" w:lineRule="atLeast"/>
        <w:jc w:val="both"/>
        <w:rPr>
          <w:rFonts w:ascii="Verdana" w:hAnsi="Verdana" w:cstheme="minorHAnsi"/>
        </w:rPr>
      </w:pPr>
      <w:r w:rsidRPr="00585011">
        <w:rPr>
          <w:rFonts w:ascii="Verdana" w:hAnsi="Verdana" w:cstheme="minorHAnsi"/>
        </w:rPr>
        <w:t>a</w:t>
      </w:r>
      <w:r>
        <w:rPr>
          <w:rFonts w:ascii="Verdana" w:hAnsi="Verdana" w:cstheme="minorHAnsi"/>
          <w:b/>
        </w:rPr>
        <w:t>-</w:t>
      </w:r>
      <w:r w:rsidR="00FB06A0" w:rsidRPr="00585011">
        <w:rPr>
          <w:rFonts w:ascii="Verdana" w:hAnsi="Verdana" w:cstheme="minorHAnsi"/>
        </w:rPr>
        <w:t>Sevk ve iskan</w:t>
      </w:r>
      <w:r w:rsidR="00FB06A0" w:rsidRPr="008D2305">
        <w:rPr>
          <w:rFonts w:ascii="Verdana" w:hAnsi="Verdana" w:cstheme="minorHAnsi"/>
          <w:b/>
        </w:rPr>
        <w:t xml:space="preserve"> </w:t>
      </w:r>
      <w:r>
        <w:rPr>
          <w:rFonts w:ascii="Verdana" w:hAnsi="Verdana" w:cstheme="minorHAnsi"/>
        </w:rPr>
        <w:t xml:space="preserve">kanunu çıkartılarak , Ermeniler </w:t>
      </w:r>
      <w:r w:rsidR="008504A9">
        <w:rPr>
          <w:rFonts w:ascii="Verdana" w:hAnsi="Verdana" w:cstheme="minorHAnsi"/>
        </w:rPr>
        <w:t>Suriye’ye</w:t>
      </w:r>
      <w:r>
        <w:rPr>
          <w:rFonts w:ascii="Verdana" w:hAnsi="Verdana" w:cstheme="minorHAnsi"/>
        </w:rPr>
        <w:t xml:space="preserve"> göç ettirildi.</w:t>
      </w:r>
    </w:p>
    <w:p w:rsidR="00585011" w:rsidRDefault="00585011" w:rsidP="00532B2A">
      <w:pPr>
        <w:autoSpaceDE w:val="0"/>
        <w:autoSpaceDN w:val="0"/>
        <w:adjustRightInd w:val="0"/>
        <w:spacing w:after="0" w:line="0" w:lineRule="atLeast"/>
        <w:jc w:val="both"/>
        <w:rPr>
          <w:rFonts w:ascii="Verdana" w:hAnsi="Verdana" w:cstheme="minorHAnsi"/>
        </w:rPr>
      </w:pPr>
      <w:r>
        <w:rPr>
          <w:rFonts w:ascii="Verdana" w:hAnsi="Verdana" w:cstheme="minorHAnsi"/>
        </w:rPr>
        <w:t>b-Meşrutiyet ilan edilerek Ermenilerin milletvek</w:t>
      </w:r>
      <w:r w:rsidR="00B0518D">
        <w:rPr>
          <w:rFonts w:ascii="Verdana" w:hAnsi="Verdana" w:cstheme="minorHAnsi"/>
        </w:rPr>
        <w:t>i</w:t>
      </w:r>
      <w:r>
        <w:rPr>
          <w:rFonts w:ascii="Verdana" w:hAnsi="Verdana" w:cstheme="minorHAnsi"/>
        </w:rPr>
        <w:t>li olması sağlandı.</w:t>
      </w:r>
    </w:p>
    <w:p w:rsidR="00585011" w:rsidRDefault="00585011" w:rsidP="00532B2A">
      <w:pPr>
        <w:autoSpaceDE w:val="0"/>
        <w:autoSpaceDN w:val="0"/>
        <w:adjustRightInd w:val="0"/>
        <w:spacing w:after="0" w:line="0" w:lineRule="atLeast"/>
        <w:jc w:val="both"/>
        <w:rPr>
          <w:rFonts w:ascii="Verdana" w:hAnsi="Verdana" w:cstheme="minorHAnsi"/>
        </w:rPr>
      </w:pPr>
      <w:r>
        <w:rPr>
          <w:rFonts w:ascii="Verdana" w:hAnsi="Verdana" w:cstheme="minorHAnsi"/>
        </w:rPr>
        <w:t>c-Ermenilere devlet kurma izni verilerek isyanların önüne geçildi.</w:t>
      </w:r>
    </w:p>
    <w:p w:rsidR="00585011" w:rsidRPr="00585011" w:rsidRDefault="00585011" w:rsidP="00532B2A">
      <w:pPr>
        <w:autoSpaceDE w:val="0"/>
        <w:autoSpaceDN w:val="0"/>
        <w:adjustRightInd w:val="0"/>
        <w:spacing w:after="0" w:line="0" w:lineRule="atLeast"/>
        <w:jc w:val="both"/>
        <w:rPr>
          <w:rFonts w:ascii="Verdana" w:hAnsi="Verdana" w:cstheme="minorHAnsi"/>
        </w:rPr>
      </w:pPr>
      <w:r>
        <w:rPr>
          <w:rFonts w:ascii="Verdana" w:hAnsi="Verdana" w:cstheme="minorHAnsi"/>
        </w:rPr>
        <w:t>d-</w:t>
      </w:r>
      <w:r w:rsidR="008504A9">
        <w:rPr>
          <w:rFonts w:ascii="Verdana" w:hAnsi="Verdana" w:cstheme="minorHAnsi"/>
        </w:rPr>
        <w:t xml:space="preserve">Ermenilerle anlaşma yapılarak,İzmir </w:t>
      </w:r>
      <w:r w:rsidR="00B0518D">
        <w:rPr>
          <w:rFonts w:ascii="Verdana" w:hAnsi="Verdana" w:cstheme="minorHAnsi"/>
        </w:rPr>
        <w:t>Ermenilere verildi</w:t>
      </w:r>
      <w:r w:rsidR="008504A9">
        <w:rPr>
          <w:rFonts w:ascii="Verdana" w:hAnsi="Verdana" w:cstheme="minorHAnsi"/>
        </w:rPr>
        <w:t>.</w:t>
      </w:r>
    </w:p>
    <w:p w:rsidR="00532B2A" w:rsidRPr="00532B2A" w:rsidRDefault="00532B2A" w:rsidP="004D4942">
      <w:pPr>
        <w:autoSpaceDE w:val="0"/>
        <w:autoSpaceDN w:val="0"/>
        <w:adjustRightInd w:val="0"/>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 xml:space="preserve"> </w:t>
      </w:r>
    </w:p>
    <w:p w:rsidR="00532B2A" w:rsidRPr="00532B2A" w:rsidRDefault="00532B2A" w:rsidP="00532B2A">
      <w:pPr>
        <w:spacing w:after="0" w:line="0" w:lineRule="atLeast"/>
        <w:jc w:val="both"/>
        <w:rPr>
          <w:rFonts w:ascii="Verdana" w:hAnsi="Verdana" w:cstheme="minorHAnsi"/>
          <w:color w:val="000000" w:themeColor="text1"/>
        </w:rPr>
      </w:pPr>
      <w:r w:rsidRPr="00532B2A">
        <w:rPr>
          <w:rFonts w:ascii="Verdana" w:hAnsi="Verdana" w:cstheme="minorHAnsi"/>
          <w:noProof/>
          <w:color w:val="000000" w:themeColor="text1"/>
        </w:rPr>
        <w:drawing>
          <wp:inline distT="0" distB="0" distL="0" distR="0">
            <wp:extent cx="4937760" cy="809627"/>
            <wp:effectExtent l="38100" t="38100" r="34290" b="4762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2653" cy="810429"/>
                    </a:xfrm>
                    <a:prstGeom prst="rect">
                      <a:avLst/>
                    </a:prstGeom>
                    <a:noFill/>
                    <a:ln w="38100">
                      <a:solidFill>
                        <a:schemeClr val="tx1"/>
                      </a:solidFill>
                    </a:ln>
                  </pic:spPr>
                </pic:pic>
              </a:graphicData>
            </a:graphic>
          </wp:inline>
        </w:drawing>
      </w:r>
    </w:p>
    <w:p w:rsidR="00C03ABF" w:rsidRDefault="00082A92" w:rsidP="00532B2A">
      <w:pPr>
        <w:spacing w:after="0" w:line="0" w:lineRule="atLeast"/>
        <w:jc w:val="both"/>
        <w:rPr>
          <w:rFonts w:ascii="Verdana" w:hAnsi="Verdana" w:cstheme="minorHAnsi"/>
          <w:color w:val="000000" w:themeColor="text1"/>
          <w:highlight w:val="lightGray"/>
        </w:rPr>
      </w:pPr>
      <w:hyperlink r:id="rId7" w:history="1">
        <w:r w:rsidRPr="005F6B14">
          <w:rPr>
            <w:rStyle w:val="Kpr"/>
            <w:rFonts w:ascii="Verdana" w:hAnsi="Verdana" w:cstheme="minorHAnsi"/>
          </w:rPr>
          <w:t>https://www.sorubak.com</w:t>
        </w:r>
      </w:hyperlink>
      <w:r>
        <w:rPr>
          <w:rFonts w:ascii="Verdana" w:hAnsi="Verdana" w:cstheme="minorHAnsi"/>
          <w:color w:val="000000" w:themeColor="text1"/>
        </w:rPr>
        <w:t xml:space="preserve"> </w:t>
      </w:r>
    </w:p>
    <w:p w:rsidR="00532B2A" w:rsidRPr="00532B2A" w:rsidRDefault="00B0518D" w:rsidP="00532B2A">
      <w:pPr>
        <w:spacing w:after="0" w:line="0" w:lineRule="atLeast"/>
        <w:jc w:val="both"/>
        <w:rPr>
          <w:rFonts w:ascii="Verdana" w:hAnsi="Verdana" w:cstheme="minorHAnsi"/>
          <w:color w:val="000000" w:themeColor="text1"/>
        </w:rPr>
      </w:pPr>
      <w:r w:rsidRPr="00B0518D">
        <w:rPr>
          <w:rFonts w:ascii="Verdana" w:hAnsi="Verdana" w:cstheme="minorHAnsi"/>
          <w:color w:val="000000" w:themeColor="text1"/>
          <w:highlight w:val="lightGray"/>
        </w:rPr>
        <w:t>3</w:t>
      </w:r>
      <w:r w:rsidR="00C03ABF">
        <w:rPr>
          <w:rFonts w:ascii="Verdana" w:hAnsi="Verdana" w:cstheme="minorHAnsi"/>
          <w:color w:val="000000" w:themeColor="text1"/>
          <w:highlight w:val="lightGray"/>
        </w:rPr>
        <w:t>0</w:t>
      </w:r>
      <w:r w:rsidR="00532B2A" w:rsidRPr="00B0518D">
        <w:rPr>
          <w:rFonts w:ascii="Verdana" w:hAnsi="Verdana" w:cstheme="minorHAnsi"/>
          <w:color w:val="000000" w:themeColor="text1"/>
          <w:highlight w:val="lightGray"/>
        </w:rPr>
        <w:t>-</w:t>
      </w:r>
      <w:r w:rsidR="00532B2A" w:rsidRPr="00532B2A">
        <w:rPr>
          <w:rFonts w:ascii="Verdana" w:hAnsi="Verdana" w:cstheme="minorHAnsi"/>
          <w:color w:val="000000" w:themeColor="text1"/>
        </w:rPr>
        <w:t>Paragraf hangi soruya cevap olarak yazılması doğru olur?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savaşının ulusal sonuçları nelerdir?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savaşının uluslararası sonuçları nelerdir?</w:t>
      </w:r>
    </w:p>
    <w:p w:rsidR="00532B2A" w:rsidRPr="00532B2A" w:rsidRDefault="00532B2A" w:rsidP="00532B2A">
      <w:pPr>
        <w:pStyle w:val="ListeParagraf"/>
        <w:numPr>
          <w:ilvl w:val="0"/>
          <w:numId w:val="14"/>
        </w:numPr>
        <w:spacing w:after="0" w:line="0" w:lineRule="atLeast"/>
        <w:jc w:val="both"/>
        <w:rPr>
          <w:rFonts w:ascii="Verdana" w:hAnsi="Verdana" w:cstheme="minorHAnsi"/>
          <w:color w:val="000000" w:themeColor="text1"/>
        </w:rPr>
      </w:pPr>
      <w:r w:rsidRPr="00532B2A">
        <w:rPr>
          <w:rFonts w:ascii="Verdana" w:hAnsi="Verdana" w:cstheme="minorHAnsi"/>
          <w:color w:val="000000" w:themeColor="text1"/>
        </w:rPr>
        <w:t>1. İnönü savaşıyla Kurtuluş Savaşı sona mı emiştir?</w:t>
      </w:r>
    </w:p>
    <w:p w:rsidR="00532B2A" w:rsidRPr="00532B2A" w:rsidRDefault="00F25510" w:rsidP="00532B2A">
      <w:pPr>
        <w:pStyle w:val="ListeParagraf"/>
        <w:numPr>
          <w:ilvl w:val="0"/>
          <w:numId w:val="14"/>
        </w:numPr>
        <w:spacing w:after="0" w:line="0" w:lineRule="atLeast"/>
        <w:jc w:val="both"/>
        <w:rPr>
          <w:rFonts w:ascii="Verdana" w:hAnsi="Verdana" w:cstheme="minorHAnsi"/>
          <w:color w:val="000000" w:themeColor="text1"/>
        </w:rPr>
      </w:pPr>
      <w:r>
        <w:rPr>
          <w:rFonts w:ascii="Verdana" w:hAnsi="Verdana" w:cstheme="minorHAnsi"/>
          <w:color w:val="000000" w:themeColor="text1"/>
        </w:rPr>
        <w:t xml:space="preserve"> </w:t>
      </w:r>
      <w:proofErr w:type="spellStart"/>
      <w:r w:rsidR="00532B2A" w:rsidRPr="00532B2A">
        <w:rPr>
          <w:rFonts w:ascii="Verdana" w:hAnsi="Verdana" w:cstheme="minorHAnsi"/>
          <w:color w:val="000000" w:themeColor="text1"/>
        </w:rPr>
        <w:t>Kuvayı</w:t>
      </w:r>
      <w:proofErr w:type="spellEnd"/>
      <w:r w:rsidR="00532B2A" w:rsidRPr="00532B2A">
        <w:rPr>
          <w:rFonts w:ascii="Verdana" w:hAnsi="Verdana" w:cstheme="minorHAnsi"/>
          <w:color w:val="000000" w:themeColor="text1"/>
        </w:rPr>
        <w:t xml:space="preserve"> </w:t>
      </w:r>
      <w:proofErr w:type="spellStart"/>
      <w:r w:rsidR="00532B2A" w:rsidRPr="00532B2A">
        <w:rPr>
          <w:rFonts w:ascii="Verdana" w:hAnsi="Verdana" w:cstheme="minorHAnsi"/>
          <w:color w:val="000000" w:themeColor="text1"/>
        </w:rPr>
        <w:t>Milliye’den</w:t>
      </w:r>
      <w:proofErr w:type="spellEnd"/>
      <w:r w:rsidR="00532B2A" w:rsidRPr="00532B2A">
        <w:rPr>
          <w:rFonts w:ascii="Verdana" w:hAnsi="Verdana" w:cstheme="minorHAnsi"/>
          <w:color w:val="000000" w:themeColor="text1"/>
        </w:rPr>
        <w:t>, düzenli orduya neden geçilmiştir?</w:t>
      </w:r>
    </w:p>
    <w:p w:rsidR="008504A9" w:rsidRPr="00532B2A" w:rsidRDefault="008504A9" w:rsidP="00532B2A">
      <w:pPr>
        <w:autoSpaceDE w:val="0"/>
        <w:autoSpaceDN w:val="0"/>
        <w:adjustRightInd w:val="0"/>
        <w:spacing w:after="0" w:line="0" w:lineRule="atLeast"/>
        <w:jc w:val="both"/>
        <w:rPr>
          <w:rFonts w:ascii="Verdana" w:hAnsi="Verdana" w:cstheme="minorHAnsi"/>
        </w:rPr>
      </w:pPr>
    </w:p>
    <w:sectPr w:rsidR="008504A9" w:rsidRPr="00532B2A" w:rsidSect="00F25510">
      <w:pgSz w:w="11906" w:h="16838"/>
      <w:pgMar w:top="454" w:right="454" w:bottom="284"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Bold">
    <w:altName w:val="MS Mincho"/>
    <w:panose1 w:val="00000000000000000000"/>
    <w:charset w:val="80"/>
    <w:family w:val="auto"/>
    <w:notTrueType/>
    <w:pitch w:val="default"/>
    <w:sig w:usb0="00000001"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76E"/>
    <w:multiLevelType w:val="hybridMultilevel"/>
    <w:tmpl w:val="36BAF53C"/>
    <w:lvl w:ilvl="0" w:tplc="6E6A45B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8C52A9"/>
    <w:multiLevelType w:val="hybridMultilevel"/>
    <w:tmpl w:val="D17E869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BE3C5F"/>
    <w:multiLevelType w:val="hybridMultilevel"/>
    <w:tmpl w:val="3814C9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463BCC"/>
    <w:multiLevelType w:val="multilevel"/>
    <w:tmpl w:val="79BC827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5C0D2F"/>
    <w:multiLevelType w:val="hybridMultilevel"/>
    <w:tmpl w:val="F7A4E9B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935DBB"/>
    <w:multiLevelType w:val="hybridMultilevel"/>
    <w:tmpl w:val="68749304"/>
    <w:lvl w:ilvl="0" w:tplc="748446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520E10"/>
    <w:multiLevelType w:val="hybridMultilevel"/>
    <w:tmpl w:val="E4762D6A"/>
    <w:lvl w:ilvl="0" w:tplc="8BFCC1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B51A1A"/>
    <w:multiLevelType w:val="hybridMultilevel"/>
    <w:tmpl w:val="CEBC8F70"/>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57" w:hanging="360"/>
      </w:pPr>
      <w:rPr>
        <w:rFonts w:ascii="Courier New" w:hAnsi="Courier New" w:cs="Courier New" w:hint="default"/>
      </w:rPr>
    </w:lvl>
    <w:lvl w:ilvl="2" w:tplc="041F0005" w:tentative="1">
      <w:start w:val="1"/>
      <w:numFmt w:val="bullet"/>
      <w:lvlText w:val=""/>
      <w:lvlJc w:val="left"/>
      <w:pPr>
        <w:ind w:left="2377" w:hanging="360"/>
      </w:pPr>
      <w:rPr>
        <w:rFonts w:ascii="Wingdings" w:hAnsi="Wingdings" w:hint="default"/>
      </w:rPr>
    </w:lvl>
    <w:lvl w:ilvl="3" w:tplc="041F0001" w:tentative="1">
      <w:start w:val="1"/>
      <w:numFmt w:val="bullet"/>
      <w:lvlText w:val=""/>
      <w:lvlJc w:val="left"/>
      <w:pPr>
        <w:ind w:left="3097" w:hanging="360"/>
      </w:pPr>
      <w:rPr>
        <w:rFonts w:ascii="Symbol" w:hAnsi="Symbol" w:hint="default"/>
      </w:rPr>
    </w:lvl>
    <w:lvl w:ilvl="4" w:tplc="041F0003" w:tentative="1">
      <w:start w:val="1"/>
      <w:numFmt w:val="bullet"/>
      <w:lvlText w:val="o"/>
      <w:lvlJc w:val="left"/>
      <w:pPr>
        <w:ind w:left="3817" w:hanging="360"/>
      </w:pPr>
      <w:rPr>
        <w:rFonts w:ascii="Courier New" w:hAnsi="Courier New" w:cs="Courier New" w:hint="default"/>
      </w:rPr>
    </w:lvl>
    <w:lvl w:ilvl="5" w:tplc="041F0005" w:tentative="1">
      <w:start w:val="1"/>
      <w:numFmt w:val="bullet"/>
      <w:lvlText w:val=""/>
      <w:lvlJc w:val="left"/>
      <w:pPr>
        <w:ind w:left="4537" w:hanging="360"/>
      </w:pPr>
      <w:rPr>
        <w:rFonts w:ascii="Wingdings" w:hAnsi="Wingdings" w:hint="default"/>
      </w:rPr>
    </w:lvl>
    <w:lvl w:ilvl="6" w:tplc="041F0001" w:tentative="1">
      <w:start w:val="1"/>
      <w:numFmt w:val="bullet"/>
      <w:lvlText w:val=""/>
      <w:lvlJc w:val="left"/>
      <w:pPr>
        <w:ind w:left="5257" w:hanging="360"/>
      </w:pPr>
      <w:rPr>
        <w:rFonts w:ascii="Symbol" w:hAnsi="Symbol" w:hint="default"/>
      </w:rPr>
    </w:lvl>
    <w:lvl w:ilvl="7" w:tplc="041F0003" w:tentative="1">
      <w:start w:val="1"/>
      <w:numFmt w:val="bullet"/>
      <w:lvlText w:val="o"/>
      <w:lvlJc w:val="left"/>
      <w:pPr>
        <w:ind w:left="5977" w:hanging="360"/>
      </w:pPr>
      <w:rPr>
        <w:rFonts w:ascii="Courier New" w:hAnsi="Courier New" w:cs="Courier New" w:hint="default"/>
      </w:rPr>
    </w:lvl>
    <w:lvl w:ilvl="8" w:tplc="041F0005" w:tentative="1">
      <w:start w:val="1"/>
      <w:numFmt w:val="bullet"/>
      <w:lvlText w:val=""/>
      <w:lvlJc w:val="left"/>
      <w:pPr>
        <w:ind w:left="6697" w:hanging="360"/>
      </w:pPr>
      <w:rPr>
        <w:rFonts w:ascii="Wingdings" w:hAnsi="Wingdings" w:hint="default"/>
      </w:rPr>
    </w:lvl>
  </w:abstractNum>
  <w:abstractNum w:abstractNumId="8">
    <w:nsid w:val="48AB1283"/>
    <w:multiLevelType w:val="hybridMultilevel"/>
    <w:tmpl w:val="552CF05A"/>
    <w:lvl w:ilvl="0" w:tplc="50D8D81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7F34FA"/>
    <w:multiLevelType w:val="hybridMultilevel"/>
    <w:tmpl w:val="E3107C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B235386"/>
    <w:multiLevelType w:val="hybridMultilevel"/>
    <w:tmpl w:val="BC78B7D2"/>
    <w:lvl w:ilvl="0" w:tplc="25906016">
      <w:start w:val="1"/>
      <w:numFmt w:val="low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B4B4E8F"/>
    <w:multiLevelType w:val="hybridMultilevel"/>
    <w:tmpl w:val="FEA0DB0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4B6AF0"/>
    <w:multiLevelType w:val="hybridMultilevel"/>
    <w:tmpl w:val="ED0C9EDE"/>
    <w:lvl w:ilvl="0" w:tplc="750A8A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1E2627"/>
    <w:multiLevelType w:val="hybridMultilevel"/>
    <w:tmpl w:val="C23E6B2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2255EE6"/>
    <w:multiLevelType w:val="hybridMultilevel"/>
    <w:tmpl w:val="A7248CB8"/>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6E340880"/>
    <w:multiLevelType w:val="hybridMultilevel"/>
    <w:tmpl w:val="9852F760"/>
    <w:lvl w:ilvl="0" w:tplc="36E8D0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EA336C0"/>
    <w:multiLevelType w:val="hybridMultilevel"/>
    <w:tmpl w:val="628AAC84"/>
    <w:lvl w:ilvl="0" w:tplc="11D0D8D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E16F34"/>
    <w:multiLevelType w:val="hybridMultilevel"/>
    <w:tmpl w:val="58D43E1A"/>
    <w:lvl w:ilvl="0" w:tplc="C86459D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4A211E"/>
    <w:multiLevelType w:val="hybridMultilevel"/>
    <w:tmpl w:val="0D864728"/>
    <w:lvl w:ilvl="0" w:tplc="1C28A2C6">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6"/>
  </w:num>
  <w:num w:numId="3">
    <w:abstractNumId w:val="14"/>
  </w:num>
  <w:num w:numId="4">
    <w:abstractNumId w:val="17"/>
  </w:num>
  <w:num w:numId="5">
    <w:abstractNumId w:val="5"/>
  </w:num>
  <w:num w:numId="6">
    <w:abstractNumId w:val="1"/>
  </w:num>
  <w:num w:numId="7">
    <w:abstractNumId w:val="8"/>
  </w:num>
  <w:num w:numId="8">
    <w:abstractNumId w:val="7"/>
  </w:num>
  <w:num w:numId="9">
    <w:abstractNumId w:val="13"/>
  </w:num>
  <w:num w:numId="10">
    <w:abstractNumId w:val="15"/>
  </w:num>
  <w:num w:numId="11">
    <w:abstractNumId w:val="0"/>
  </w:num>
  <w:num w:numId="12">
    <w:abstractNumId w:val="4"/>
  </w:num>
  <w:num w:numId="13">
    <w:abstractNumId w:val="3"/>
  </w:num>
  <w:num w:numId="14">
    <w:abstractNumId w:val="16"/>
  </w:num>
  <w:num w:numId="15">
    <w:abstractNumId w:val="18"/>
  </w:num>
  <w:num w:numId="16">
    <w:abstractNumId w:val="11"/>
  </w:num>
  <w:num w:numId="17">
    <w:abstractNumId w:val="2"/>
  </w:num>
  <w:num w:numId="18">
    <w:abstractNumId w:val="1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24E3E"/>
    <w:rsid w:val="00082A92"/>
    <w:rsid w:val="000A085E"/>
    <w:rsid w:val="0015596E"/>
    <w:rsid w:val="001A378F"/>
    <w:rsid w:val="001A745E"/>
    <w:rsid w:val="001C3A67"/>
    <w:rsid w:val="00413814"/>
    <w:rsid w:val="00432F94"/>
    <w:rsid w:val="00440E2A"/>
    <w:rsid w:val="0049537F"/>
    <w:rsid w:val="004D3620"/>
    <w:rsid w:val="004D4942"/>
    <w:rsid w:val="004E1A51"/>
    <w:rsid w:val="005104DE"/>
    <w:rsid w:val="00532B2A"/>
    <w:rsid w:val="00585011"/>
    <w:rsid w:val="00585D5C"/>
    <w:rsid w:val="005E1C51"/>
    <w:rsid w:val="00621F08"/>
    <w:rsid w:val="0062337A"/>
    <w:rsid w:val="00624690"/>
    <w:rsid w:val="00726C46"/>
    <w:rsid w:val="007A4EE8"/>
    <w:rsid w:val="007E6238"/>
    <w:rsid w:val="0084060C"/>
    <w:rsid w:val="008504A9"/>
    <w:rsid w:val="008D2305"/>
    <w:rsid w:val="009256D2"/>
    <w:rsid w:val="0096691D"/>
    <w:rsid w:val="009A3F91"/>
    <w:rsid w:val="009C62A4"/>
    <w:rsid w:val="00A72CCC"/>
    <w:rsid w:val="00A742F7"/>
    <w:rsid w:val="00AE744D"/>
    <w:rsid w:val="00AF56AA"/>
    <w:rsid w:val="00B043A6"/>
    <w:rsid w:val="00B0518D"/>
    <w:rsid w:val="00B24E3E"/>
    <w:rsid w:val="00BF0C39"/>
    <w:rsid w:val="00C03ABF"/>
    <w:rsid w:val="00C40E7A"/>
    <w:rsid w:val="00D36998"/>
    <w:rsid w:val="00D92848"/>
    <w:rsid w:val="00DD7517"/>
    <w:rsid w:val="00E46D11"/>
    <w:rsid w:val="00EC6B7A"/>
    <w:rsid w:val="00F25510"/>
    <w:rsid w:val="00F2792B"/>
    <w:rsid w:val="00FB06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E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hAnsi="Times New Roman" w:cs="Times New Roman"/>
      <w:sz w:val="24"/>
      <w:szCs w:val="24"/>
    </w:rPr>
  </w:style>
  <w:style w:type="table" w:styleId="TabloKlavuzu">
    <w:name w:val="Table Grid"/>
    <w:basedOn w:val="NormalTablo"/>
    <w:uiPriority w:val="59"/>
    <w:rsid w:val="00B043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532B2A"/>
  </w:style>
  <w:style w:type="character" w:styleId="Kpr">
    <w:name w:val="Hyperlink"/>
    <w:basedOn w:val="VarsaylanParagrafYazTipi"/>
    <w:uiPriority w:val="99"/>
    <w:unhideWhenUsed/>
    <w:rsid w:val="00082A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369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6998"/>
    <w:rPr>
      <w:rFonts w:ascii="Tahoma" w:hAnsi="Tahoma" w:cs="Tahoma"/>
      <w:sz w:val="16"/>
      <w:szCs w:val="16"/>
    </w:rPr>
  </w:style>
  <w:style w:type="character" w:styleId="Gl">
    <w:name w:val="Strong"/>
    <w:basedOn w:val="VarsaylanParagrafYazTipi"/>
    <w:uiPriority w:val="22"/>
    <w:qFormat/>
    <w:rsid w:val="005E1C51"/>
    <w:rPr>
      <w:b/>
      <w:bCs/>
    </w:rPr>
  </w:style>
  <w:style w:type="paragraph" w:styleId="ListeParagraf">
    <w:name w:val="List Paragraph"/>
    <w:basedOn w:val="Normal"/>
    <w:uiPriority w:val="34"/>
    <w:qFormat/>
    <w:rsid w:val="005E1C51"/>
    <w:pPr>
      <w:spacing w:after="160" w:line="259" w:lineRule="auto"/>
      <w:ind w:left="720"/>
      <w:contextualSpacing/>
    </w:pPr>
  </w:style>
  <w:style w:type="paragraph" w:styleId="NormalWeb">
    <w:name w:val="Normal (Web)"/>
    <w:basedOn w:val="Normal"/>
    <w:uiPriority w:val="99"/>
    <w:unhideWhenUsed/>
    <w:rsid w:val="00BF0C39"/>
    <w:pPr>
      <w:spacing w:before="100" w:beforeAutospacing="1" w:after="100" w:afterAutospacing="1" w:line="240" w:lineRule="auto"/>
    </w:pPr>
    <w:rPr>
      <w:rFonts w:ascii="Times New Roman" w:hAnsi="Times New Roman" w:cs="Times New Roman"/>
      <w:sz w:val="24"/>
      <w:szCs w:val="24"/>
    </w:rPr>
  </w:style>
  <w:style w:type="table" w:styleId="TabloKlavuzu">
    <w:name w:val="Table Grid"/>
    <w:basedOn w:val="NormalTablo"/>
    <w:uiPriority w:val="59"/>
    <w:rsid w:val="00B04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532B2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3091</Words>
  <Characters>17620</Characters>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2018-12-08T20:32:00Z</cp:lastPrinted>
  <dcterms:created xsi:type="dcterms:W3CDTF">2019-12-29T10:18:00Z</dcterms:created>
  <dcterms:modified xsi:type="dcterms:W3CDTF">2019-12-29T10:18:00Z</dcterms:modified>
  <cp:category>https://www.sorubak.com</cp:category>
</cp:coreProperties>
</file>