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F7304E" w:rsidRDefault="00F7304E" w:rsidP="00F7304E">
            <w:pPr>
              <w:pStyle w:val="AralkYok"/>
              <w:jc w:val="center"/>
              <w:rPr>
                <w:rFonts w:cstheme="minorHAnsi"/>
                <w:sz w:val="20"/>
                <w:szCs w:val="20"/>
              </w:rPr>
            </w:pPr>
            <w:r w:rsidRPr="00F7304E">
              <w:rPr>
                <w:rFonts w:cstheme="minorHAnsi"/>
                <w:sz w:val="20"/>
                <w:szCs w:val="20"/>
              </w:rPr>
              <w:t>201</w:t>
            </w:r>
            <w:r w:rsidR="00946629">
              <w:rPr>
                <w:rFonts w:cstheme="minorHAnsi"/>
                <w:sz w:val="20"/>
                <w:szCs w:val="20"/>
              </w:rPr>
              <w:t>9</w:t>
            </w:r>
            <w:r w:rsidRPr="00F7304E">
              <w:rPr>
                <w:rFonts w:cstheme="minorHAnsi"/>
                <w:sz w:val="20"/>
                <w:szCs w:val="20"/>
              </w:rPr>
              <w:t>-20</w:t>
            </w:r>
            <w:r w:rsidR="00946629">
              <w:rPr>
                <w:rFonts w:cstheme="minorHAnsi"/>
                <w:sz w:val="20"/>
                <w:szCs w:val="20"/>
              </w:rPr>
              <w:t>20</w:t>
            </w:r>
            <w:r w:rsidRPr="00F7304E">
              <w:rPr>
                <w:rFonts w:cstheme="minorHAnsi"/>
                <w:sz w:val="20"/>
                <w:szCs w:val="20"/>
              </w:rPr>
              <w:t xml:space="preserve"> Eğitim-Öğretim Yılı</w:t>
            </w:r>
          </w:p>
          <w:p w:rsidR="00F7304E" w:rsidRPr="00F7304E" w:rsidRDefault="00F7304E" w:rsidP="00F7304E">
            <w:pPr>
              <w:pStyle w:val="AralkYok"/>
              <w:jc w:val="center"/>
              <w:rPr>
                <w:rFonts w:cstheme="minorHAnsi"/>
                <w:sz w:val="20"/>
                <w:szCs w:val="20"/>
              </w:rPr>
            </w:pPr>
            <w:r w:rsidRPr="00F7304E">
              <w:rPr>
                <w:rFonts w:cstheme="minorHAnsi"/>
                <w:sz w:val="20"/>
                <w:szCs w:val="20"/>
              </w:rPr>
              <w:t xml:space="preserve">Burdur </w:t>
            </w:r>
            <w:r w:rsidR="007B7832">
              <w:rPr>
                <w:rFonts w:cstheme="minorHAnsi"/>
                <w:sz w:val="20"/>
                <w:szCs w:val="20"/>
              </w:rPr>
              <w:t>…………………….Ortaokulu</w:t>
            </w:r>
          </w:p>
          <w:p w:rsidR="00F7304E" w:rsidRPr="00F7304E" w:rsidRDefault="00F7304E" w:rsidP="00F7304E">
            <w:pPr>
              <w:pStyle w:val="AralkYok"/>
              <w:jc w:val="center"/>
              <w:rPr>
                <w:rFonts w:cstheme="minorHAnsi"/>
                <w:sz w:val="20"/>
                <w:szCs w:val="20"/>
              </w:rPr>
            </w:pPr>
            <w:r w:rsidRPr="00F7304E">
              <w:rPr>
                <w:rFonts w:cstheme="minorHAnsi"/>
                <w:sz w:val="20"/>
                <w:szCs w:val="20"/>
              </w:rPr>
              <w:t>Din Kültürü ve Ahlak Bilgisi</w:t>
            </w:r>
          </w:p>
          <w:p w:rsidR="00F7304E" w:rsidRPr="00F7304E" w:rsidRDefault="007B7832" w:rsidP="00F7304E">
            <w:pPr>
              <w:pStyle w:val="AralkYok"/>
              <w:jc w:val="center"/>
              <w:rPr>
                <w:rFonts w:cstheme="minorHAnsi"/>
                <w:sz w:val="20"/>
                <w:szCs w:val="20"/>
              </w:rPr>
            </w:pPr>
            <w:r>
              <w:rPr>
                <w:rFonts w:cstheme="minorHAnsi"/>
                <w:sz w:val="20"/>
                <w:szCs w:val="20"/>
              </w:rPr>
              <w:t>8</w:t>
            </w:r>
            <w:r w:rsidR="00F7304E" w:rsidRPr="00F7304E">
              <w:rPr>
                <w:rFonts w:cstheme="minorHAnsi"/>
                <w:sz w:val="20"/>
                <w:szCs w:val="20"/>
              </w:rPr>
              <w:t xml:space="preserve">. Sınıf </w:t>
            </w:r>
            <w:r w:rsidR="00946629">
              <w:rPr>
                <w:rFonts w:cstheme="minorHAnsi"/>
                <w:sz w:val="20"/>
                <w:szCs w:val="20"/>
              </w:rPr>
              <w:t>1</w:t>
            </w:r>
            <w:r w:rsidR="00F7304E" w:rsidRPr="00F7304E">
              <w:rPr>
                <w:rFonts w:cstheme="minorHAnsi"/>
                <w:sz w:val="20"/>
                <w:szCs w:val="20"/>
              </w:rPr>
              <w:t xml:space="preserve">. Dönem </w:t>
            </w:r>
            <w:r>
              <w:rPr>
                <w:rFonts w:cstheme="minorHAnsi"/>
                <w:sz w:val="20"/>
                <w:szCs w:val="20"/>
              </w:rPr>
              <w:t>2</w:t>
            </w:r>
            <w:r w:rsidR="00F7304E" w:rsidRPr="00F7304E">
              <w:rPr>
                <w:rFonts w:cstheme="minorHAnsi"/>
                <w:sz w:val="20"/>
                <w:szCs w:val="20"/>
              </w:rPr>
              <w:t>. Yazılı</w:t>
            </w:r>
          </w:p>
          <w:p w:rsidR="00F7304E" w:rsidRDefault="00946629" w:rsidP="00F7304E">
            <w:pPr>
              <w:jc w:val="center"/>
              <w:rPr>
                <w:sz w:val="20"/>
                <w:szCs w:val="20"/>
              </w:rPr>
            </w:pPr>
            <w:r>
              <w:rPr>
                <w:rFonts w:cstheme="minorHAnsi"/>
                <w:sz w:val="20"/>
                <w:szCs w:val="20"/>
              </w:rPr>
              <w:t>A</w:t>
            </w:r>
            <w:r w:rsidR="00F7304E" w:rsidRPr="00F7304E">
              <w:rPr>
                <w:rFonts w:cstheme="minorHAnsi"/>
                <w:sz w:val="20"/>
                <w:szCs w:val="20"/>
              </w:rPr>
              <w:t xml:space="preserve"> Grubu</w:t>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pStyle w:val="AralkYok"/>
              <w:rPr>
                <w:rFonts w:cstheme="minorHAnsi"/>
                <w:sz w:val="20"/>
                <w:szCs w:val="20"/>
              </w:rPr>
            </w:pPr>
          </w:p>
          <w:p w:rsidR="00F7304E" w:rsidRPr="00952939" w:rsidRDefault="00952939" w:rsidP="00011FE3">
            <w:pPr>
              <w:rPr>
                <w:color w:val="FFFFFF" w:themeColor="background1"/>
                <w:sz w:val="20"/>
                <w:szCs w:val="20"/>
              </w:rPr>
            </w:pPr>
            <w:hyperlink r:id="rId5" w:history="1">
              <w:r w:rsidRPr="00952939">
                <w:rPr>
                  <w:rStyle w:val="Kpr"/>
                  <w:color w:val="FFFFFF" w:themeColor="background1"/>
                </w:rPr>
                <w:t>https://www.sorubak.com</w:t>
              </w:r>
            </w:hyperlink>
            <w:r w:rsidRPr="00952939">
              <w:rPr>
                <w:color w:val="FFFFFF" w:themeColor="background1"/>
              </w:rPr>
              <w:t xml:space="preserve"> </w:t>
            </w: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070CF7" w:rsidP="00B96EC3">
            <w:pPr>
              <w:pStyle w:val="Stil1"/>
              <w:rPr>
                <w:rFonts w:asciiTheme="minorHAnsi" w:hAnsiTheme="minorHAnsi" w:cstheme="minorHAnsi"/>
              </w:rPr>
            </w:pPr>
            <w:r w:rsidRPr="00070CF7">
              <w:rPr>
                <w:rFonts w:asciiTheme="minorHAnsi" w:hAnsiTheme="minorHAnsi" w:cstheme="minorHAnsi"/>
              </w:rPr>
              <w:t>İnsanlar, yardımlaşma yolu ile birbirini tamamlar.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2</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070CF7" w:rsidP="00B96EC3">
            <w:pPr>
              <w:rPr>
                <w:rFonts w:eastAsia="Times New Roman" w:cstheme="minorHAnsi"/>
                <w:sz w:val="20"/>
                <w:szCs w:val="20"/>
                <w:lang w:eastAsia="tr-TR"/>
              </w:rPr>
            </w:pPr>
            <w:r w:rsidRPr="00070CF7">
              <w:rPr>
                <w:rFonts w:eastAsia="Times New Roman" w:cstheme="minorHAnsi"/>
                <w:sz w:val="20"/>
                <w:szCs w:val="20"/>
                <w:lang w:eastAsia="tr-TR"/>
              </w:rPr>
              <w:t>Zekât hem mal hem de bedenle yapılan bir ibadettir.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3</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070CF7" w:rsidP="00B96EC3">
            <w:pPr>
              <w:rPr>
                <w:rFonts w:eastAsia="Calibri" w:cstheme="minorHAnsi"/>
                <w:sz w:val="20"/>
                <w:szCs w:val="20"/>
              </w:rPr>
            </w:pPr>
            <w:r w:rsidRPr="00070CF7">
              <w:rPr>
                <w:rFonts w:eastAsia="Calibri" w:cstheme="minorHAnsi"/>
                <w:sz w:val="20"/>
                <w:szCs w:val="20"/>
              </w:rPr>
              <w:t>Maddi ve manevi her türlü yardım sadaka olarak kabul edilir.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4</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070CF7" w:rsidP="00B96EC3">
            <w:pPr>
              <w:rPr>
                <w:rFonts w:eastAsia="Calibri" w:cstheme="minorHAnsi"/>
                <w:sz w:val="20"/>
                <w:szCs w:val="20"/>
              </w:rPr>
            </w:pPr>
            <w:r w:rsidRPr="00070CF7">
              <w:rPr>
                <w:rFonts w:eastAsia="Calibri" w:cstheme="minorHAnsi"/>
                <w:sz w:val="20"/>
                <w:szCs w:val="20"/>
              </w:rPr>
              <w:t>Fitre sadece yetişkin insanlar için verilir.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5</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070CF7" w:rsidP="00B96EC3">
            <w:pPr>
              <w:rPr>
                <w:rFonts w:eastAsia="Calibri" w:cstheme="minorHAnsi"/>
                <w:sz w:val="20"/>
                <w:szCs w:val="20"/>
              </w:rPr>
            </w:pPr>
            <w:r w:rsidRPr="00070CF7">
              <w:rPr>
                <w:rFonts w:eastAsia="Calibri" w:cstheme="minorHAnsi"/>
                <w:sz w:val="20"/>
                <w:szCs w:val="20"/>
              </w:rPr>
              <w:t xml:space="preserve">Oturulan evin </w:t>
            </w:r>
            <w:r w:rsidR="0019295E">
              <w:rPr>
                <w:rFonts w:eastAsia="Calibri" w:cstheme="minorHAnsi"/>
                <w:sz w:val="20"/>
                <w:szCs w:val="20"/>
              </w:rPr>
              <w:t>1/40’ı</w:t>
            </w:r>
            <w:r w:rsidRPr="00070CF7">
              <w:rPr>
                <w:rFonts w:eastAsia="Calibri" w:cstheme="minorHAnsi"/>
                <w:sz w:val="20"/>
                <w:szCs w:val="20"/>
              </w:rPr>
              <w:t xml:space="preserve"> oranında zekât verilir.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6</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070CF7" w:rsidP="00B96EC3">
            <w:pPr>
              <w:rPr>
                <w:rFonts w:eastAsia="Calibri" w:cstheme="minorHAnsi"/>
                <w:sz w:val="20"/>
                <w:szCs w:val="20"/>
              </w:rPr>
            </w:pPr>
            <w:r w:rsidRPr="00070CF7">
              <w:rPr>
                <w:rFonts w:eastAsia="Calibri" w:cstheme="minorHAnsi"/>
                <w:sz w:val="20"/>
                <w:szCs w:val="20"/>
              </w:rPr>
              <w:t>Eşler birbirine zekât verebilir.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7</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070CF7" w:rsidP="00B96EC3">
            <w:pPr>
              <w:rPr>
                <w:rFonts w:eastAsia="Calibri" w:cstheme="minorHAnsi"/>
                <w:sz w:val="20"/>
                <w:szCs w:val="20"/>
              </w:rPr>
            </w:pPr>
            <w:r w:rsidRPr="00070CF7">
              <w:rPr>
                <w:rFonts w:eastAsia="Calibri" w:cstheme="minorHAnsi"/>
                <w:sz w:val="20"/>
                <w:szCs w:val="20"/>
              </w:rPr>
              <w:t>Zekât ibadeti toplumdaki ekonomik dengenin kurulmasını sağlar.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8</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070CF7" w:rsidP="00B96EC3">
            <w:pPr>
              <w:rPr>
                <w:rFonts w:eastAsia="Calibri" w:cstheme="minorHAnsi"/>
                <w:sz w:val="20"/>
                <w:szCs w:val="20"/>
              </w:rPr>
            </w:pPr>
            <w:r w:rsidRPr="00070CF7">
              <w:rPr>
                <w:rFonts w:eastAsia="Calibri" w:cstheme="minorHAnsi"/>
                <w:sz w:val="20"/>
                <w:szCs w:val="20"/>
              </w:rPr>
              <w:t>Zekât vermeye önce akrabalarımızdan ve komşularımızdan başlamalıyız.</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9</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070CF7" w:rsidP="00B96EC3">
            <w:pPr>
              <w:rPr>
                <w:rFonts w:eastAsia="Calibri" w:cstheme="minorHAnsi"/>
                <w:sz w:val="20"/>
                <w:szCs w:val="20"/>
              </w:rPr>
            </w:pPr>
            <w:r w:rsidRPr="00070CF7">
              <w:rPr>
                <w:rFonts w:eastAsia="Calibri" w:cstheme="minorHAnsi"/>
                <w:sz w:val="20"/>
                <w:szCs w:val="20"/>
              </w:rPr>
              <w:t>Zekât gizli bir şekilde verilmelidir.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10</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070CF7" w:rsidP="00B96EC3">
            <w:pPr>
              <w:rPr>
                <w:rFonts w:eastAsia="Calibri" w:cstheme="minorHAnsi"/>
                <w:sz w:val="20"/>
                <w:szCs w:val="20"/>
              </w:rPr>
            </w:pPr>
            <w:r w:rsidRPr="00070CF7">
              <w:rPr>
                <w:rFonts w:eastAsia="Calibri" w:cstheme="minorHAnsi"/>
                <w:sz w:val="20"/>
                <w:szCs w:val="20"/>
              </w:rPr>
              <w:t>Medyen halkı, Şuayb peygamberin uyarılarını dikkate almıştır.</w:t>
            </w:r>
          </w:p>
        </w:tc>
      </w:tr>
      <w:tr w:rsidR="00B96EC3" w:rsidTr="00B96EC3">
        <w:tc>
          <w:tcPr>
            <w:tcW w:w="10740" w:type="dxa"/>
            <w:gridSpan w:val="7"/>
            <w:tcBorders>
              <w:top w:val="single" w:sz="8" w:space="0" w:color="auto"/>
              <w:left w:val="single" w:sz="18" w:space="0" w:color="auto"/>
              <w:bottom w:val="single" w:sz="8" w:space="0" w:color="auto"/>
              <w:right w:val="single" w:sz="18" w:space="0" w:color="auto"/>
            </w:tcBorders>
          </w:tcPr>
          <w:p w:rsidR="00B96EC3" w:rsidRDefault="00B96EC3" w:rsidP="002012E4">
            <w:pPr>
              <w:pStyle w:val="AralkYok"/>
              <w:spacing w:before="60" w:after="60"/>
              <w:rPr>
                <w:rFonts w:cstheme="minorHAnsi"/>
                <w:sz w:val="20"/>
                <w:szCs w:val="20"/>
              </w:rPr>
            </w:pPr>
          </w:p>
          <w:p w:rsidR="00B96EC3" w:rsidRPr="008A2187" w:rsidRDefault="00B96EC3" w:rsidP="002012E4">
            <w:pPr>
              <w:pStyle w:val="AralkYok"/>
              <w:numPr>
                <w:ilvl w:val="0"/>
                <w:numId w:val="1"/>
              </w:numPr>
              <w:spacing w:before="60" w:after="60"/>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rsidR="00B96EC3" w:rsidRDefault="00B96EC3" w:rsidP="002012E4">
            <w:pPr>
              <w:pStyle w:val="AralkYok"/>
              <w:spacing w:before="60" w:after="60"/>
              <w:rPr>
                <w:rFonts w:cstheme="minorHAnsi"/>
                <w:sz w:val="20"/>
                <w:szCs w:val="20"/>
              </w:rPr>
            </w:pPr>
          </w:p>
        </w:tc>
      </w:tr>
      <w:tr w:rsidR="00CA1441" w:rsidTr="00317286">
        <w:tc>
          <w:tcPr>
            <w:tcW w:w="480" w:type="dxa"/>
            <w:tcBorders>
              <w:top w:val="single" w:sz="8" w:space="0" w:color="auto"/>
              <w:left w:val="single" w:sz="18" w:space="0" w:color="auto"/>
              <w:bottom w:val="single" w:sz="8" w:space="0" w:color="auto"/>
              <w:right w:val="single" w:sz="8" w:space="0" w:color="auto"/>
            </w:tcBorders>
          </w:tcPr>
          <w:p w:rsidR="00CA1441" w:rsidRPr="00D55173" w:rsidRDefault="00CA1441" w:rsidP="002012E4">
            <w:pPr>
              <w:pStyle w:val="AralkYok"/>
              <w:spacing w:before="120" w:after="120"/>
              <w:rPr>
                <w:rFonts w:cstheme="minorHAnsi"/>
                <w:b/>
                <w:sz w:val="20"/>
                <w:szCs w:val="20"/>
              </w:rPr>
            </w:pPr>
            <w:r w:rsidRPr="00D55173">
              <w:rPr>
                <w:rFonts w:cstheme="minorHAnsi"/>
                <w:b/>
                <w:sz w:val="20"/>
                <w:szCs w:val="20"/>
              </w:rPr>
              <w:t>1</w:t>
            </w:r>
          </w:p>
        </w:tc>
        <w:tc>
          <w:tcPr>
            <w:tcW w:w="7141" w:type="dxa"/>
            <w:gridSpan w:val="4"/>
            <w:tcBorders>
              <w:top w:val="single" w:sz="8" w:space="0" w:color="auto"/>
              <w:left w:val="single" w:sz="8" w:space="0" w:color="auto"/>
              <w:bottom w:val="single" w:sz="8" w:space="0" w:color="auto"/>
              <w:right w:val="single" w:sz="4" w:space="0" w:color="auto"/>
            </w:tcBorders>
          </w:tcPr>
          <w:p w:rsidR="00CA1441" w:rsidRPr="00A3411D" w:rsidRDefault="00CA1441" w:rsidP="002012E4">
            <w:pPr>
              <w:spacing w:before="120" w:after="120"/>
              <w:rPr>
                <w:rFonts w:eastAsia="Times New Roman" w:cstheme="minorHAnsi"/>
                <w:sz w:val="20"/>
                <w:szCs w:val="20"/>
                <w:lang w:eastAsia="tr-TR"/>
              </w:rPr>
            </w:pPr>
            <w:r w:rsidRPr="00A3411D">
              <w:rPr>
                <w:rFonts w:eastAsia="Times New Roman" w:cstheme="minorHAnsi"/>
                <w:sz w:val="20"/>
                <w:szCs w:val="20"/>
                <w:lang w:eastAsia="tr-TR"/>
              </w:rPr>
              <w:t>Allah’ın rızasını kazanmak isteyen kişinin, malından harcama yapmasına ne ad verilir?</w:t>
            </w:r>
          </w:p>
        </w:tc>
        <w:tc>
          <w:tcPr>
            <w:tcW w:w="1559" w:type="dxa"/>
            <w:tcBorders>
              <w:top w:val="single" w:sz="8" w:space="0" w:color="auto"/>
              <w:left w:val="single" w:sz="4" w:space="0" w:color="auto"/>
              <w:bottom w:val="single" w:sz="8" w:space="0" w:color="auto"/>
              <w:right w:val="single" w:sz="4" w:space="0" w:color="auto"/>
            </w:tcBorders>
          </w:tcPr>
          <w:p w:rsidR="00CA1441" w:rsidRPr="002012E4" w:rsidRDefault="00CA1441" w:rsidP="002012E4">
            <w:pPr>
              <w:spacing w:before="120" w:after="120"/>
              <w:rPr>
                <w:rFonts w:eastAsia="Times New Roman" w:cstheme="minorHAnsi"/>
                <w:sz w:val="20"/>
                <w:szCs w:val="20"/>
                <w:lang w:eastAsia="tr-TR"/>
              </w:rPr>
            </w:pPr>
            <w:r w:rsidRPr="002012E4">
              <w:rPr>
                <w:rFonts w:eastAsia="Times New Roman" w:cstheme="minorHAnsi"/>
                <w:sz w:val="20"/>
                <w:szCs w:val="20"/>
                <w:lang w:eastAsia="tr-TR"/>
              </w:rPr>
              <w:t xml:space="preserve">İnfak </w:t>
            </w:r>
          </w:p>
        </w:tc>
        <w:tc>
          <w:tcPr>
            <w:tcW w:w="1560" w:type="dxa"/>
            <w:tcBorders>
              <w:top w:val="single" w:sz="8" w:space="0" w:color="auto"/>
              <w:left w:val="single" w:sz="4" w:space="0" w:color="auto"/>
              <w:bottom w:val="single" w:sz="8" w:space="0" w:color="auto"/>
              <w:right w:val="single" w:sz="18" w:space="0" w:color="auto"/>
            </w:tcBorders>
          </w:tcPr>
          <w:p w:rsidR="00CA1441" w:rsidRPr="002012E4" w:rsidRDefault="00CA1441" w:rsidP="002012E4">
            <w:pPr>
              <w:spacing w:before="120" w:after="120"/>
              <w:rPr>
                <w:rFonts w:eastAsia="Times New Roman" w:cstheme="minorHAnsi"/>
                <w:sz w:val="20"/>
                <w:szCs w:val="20"/>
                <w:lang w:eastAsia="tr-TR"/>
              </w:rPr>
            </w:pPr>
            <w:r w:rsidRPr="002012E4">
              <w:rPr>
                <w:rFonts w:eastAsia="Times New Roman" w:cstheme="minorHAnsi"/>
                <w:sz w:val="20"/>
                <w:szCs w:val="20"/>
                <w:lang w:eastAsia="tr-TR"/>
              </w:rPr>
              <w:t>Zekât</w:t>
            </w:r>
          </w:p>
        </w:tc>
      </w:tr>
      <w:tr w:rsidR="00CA1441" w:rsidTr="007655A9">
        <w:tc>
          <w:tcPr>
            <w:tcW w:w="480" w:type="dxa"/>
            <w:tcBorders>
              <w:top w:val="single" w:sz="8" w:space="0" w:color="auto"/>
              <w:left w:val="single" w:sz="18" w:space="0" w:color="auto"/>
              <w:bottom w:val="single" w:sz="8" w:space="0" w:color="auto"/>
              <w:right w:val="single" w:sz="8" w:space="0" w:color="auto"/>
            </w:tcBorders>
          </w:tcPr>
          <w:p w:rsidR="00CA1441" w:rsidRPr="00D55173" w:rsidRDefault="00CA1441" w:rsidP="002012E4">
            <w:pPr>
              <w:pStyle w:val="AralkYok"/>
              <w:spacing w:before="120" w:after="120"/>
              <w:rPr>
                <w:rFonts w:cstheme="minorHAnsi"/>
                <w:b/>
                <w:sz w:val="20"/>
                <w:szCs w:val="20"/>
              </w:rPr>
            </w:pPr>
            <w:r w:rsidRPr="00D55173">
              <w:rPr>
                <w:rFonts w:cstheme="minorHAnsi"/>
                <w:b/>
                <w:sz w:val="20"/>
                <w:szCs w:val="20"/>
              </w:rPr>
              <w:t>2</w:t>
            </w:r>
          </w:p>
        </w:tc>
        <w:tc>
          <w:tcPr>
            <w:tcW w:w="7141" w:type="dxa"/>
            <w:gridSpan w:val="4"/>
            <w:tcBorders>
              <w:top w:val="single" w:sz="8" w:space="0" w:color="auto"/>
              <w:left w:val="single" w:sz="8" w:space="0" w:color="auto"/>
              <w:bottom w:val="single" w:sz="8" w:space="0" w:color="auto"/>
              <w:right w:val="single" w:sz="4" w:space="0" w:color="auto"/>
            </w:tcBorders>
          </w:tcPr>
          <w:p w:rsidR="00CA1441" w:rsidRPr="00A3411D" w:rsidRDefault="00CA1441" w:rsidP="002012E4">
            <w:pPr>
              <w:spacing w:before="120" w:after="120"/>
              <w:rPr>
                <w:rFonts w:cstheme="minorHAnsi"/>
                <w:sz w:val="20"/>
                <w:szCs w:val="20"/>
              </w:rPr>
            </w:pPr>
            <w:r w:rsidRPr="00194B5C">
              <w:rPr>
                <w:rFonts w:cstheme="minorHAnsi"/>
                <w:sz w:val="20"/>
                <w:szCs w:val="20"/>
              </w:rPr>
              <w:t>Zengin sayılan bir Müslümanın yılda bir kez malının belli bir miktarını zorunlu olarak ihtiyacı olanlara vermesine ne ad verilir?</w:t>
            </w:r>
          </w:p>
        </w:tc>
        <w:tc>
          <w:tcPr>
            <w:tcW w:w="1559" w:type="dxa"/>
            <w:tcBorders>
              <w:top w:val="single" w:sz="8" w:space="0" w:color="auto"/>
              <w:left w:val="single" w:sz="4" w:space="0" w:color="auto"/>
              <w:bottom w:val="single" w:sz="8" w:space="0" w:color="auto"/>
              <w:right w:val="single" w:sz="4"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Sadaka</w:t>
            </w:r>
          </w:p>
        </w:tc>
        <w:tc>
          <w:tcPr>
            <w:tcW w:w="1560" w:type="dxa"/>
            <w:tcBorders>
              <w:top w:val="single" w:sz="8" w:space="0" w:color="auto"/>
              <w:left w:val="single" w:sz="4" w:space="0" w:color="auto"/>
              <w:bottom w:val="single" w:sz="8" w:space="0" w:color="auto"/>
              <w:right w:val="single" w:sz="18"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Zekât</w:t>
            </w:r>
          </w:p>
        </w:tc>
      </w:tr>
      <w:tr w:rsidR="00CA1441" w:rsidTr="00A351F5">
        <w:tc>
          <w:tcPr>
            <w:tcW w:w="480" w:type="dxa"/>
            <w:tcBorders>
              <w:top w:val="single" w:sz="8" w:space="0" w:color="auto"/>
              <w:left w:val="single" w:sz="18" w:space="0" w:color="auto"/>
              <w:bottom w:val="single" w:sz="8" w:space="0" w:color="auto"/>
              <w:right w:val="single" w:sz="8" w:space="0" w:color="auto"/>
            </w:tcBorders>
          </w:tcPr>
          <w:p w:rsidR="00CA1441" w:rsidRPr="00D55173" w:rsidRDefault="00CA1441" w:rsidP="002012E4">
            <w:pPr>
              <w:pStyle w:val="AralkYok"/>
              <w:spacing w:before="120" w:after="120"/>
              <w:rPr>
                <w:rFonts w:cstheme="minorHAnsi"/>
                <w:b/>
                <w:sz w:val="20"/>
                <w:szCs w:val="20"/>
              </w:rPr>
            </w:pPr>
            <w:r w:rsidRPr="00D55173">
              <w:rPr>
                <w:rFonts w:cstheme="minorHAnsi"/>
                <w:b/>
                <w:sz w:val="20"/>
                <w:szCs w:val="20"/>
              </w:rPr>
              <w:t>3</w:t>
            </w:r>
          </w:p>
        </w:tc>
        <w:tc>
          <w:tcPr>
            <w:tcW w:w="7141" w:type="dxa"/>
            <w:gridSpan w:val="4"/>
            <w:tcBorders>
              <w:top w:val="single" w:sz="8" w:space="0" w:color="auto"/>
              <w:left w:val="single" w:sz="8" w:space="0" w:color="auto"/>
              <w:bottom w:val="single" w:sz="8" w:space="0" w:color="auto"/>
              <w:right w:val="single" w:sz="4" w:space="0" w:color="auto"/>
            </w:tcBorders>
          </w:tcPr>
          <w:p w:rsidR="00CA1441" w:rsidRPr="00A3411D" w:rsidRDefault="00CA1441" w:rsidP="002012E4">
            <w:pPr>
              <w:spacing w:before="120" w:after="120"/>
              <w:rPr>
                <w:rFonts w:cstheme="minorHAnsi"/>
                <w:sz w:val="20"/>
                <w:szCs w:val="20"/>
              </w:rPr>
            </w:pPr>
            <w:r w:rsidRPr="00194B5C">
              <w:rPr>
                <w:rFonts w:cstheme="minorHAnsi"/>
                <w:sz w:val="20"/>
                <w:szCs w:val="20"/>
              </w:rPr>
              <w:t>Allah’ın emir ve yasaklarından sorumlu olan kişilere ne ad verilir?</w:t>
            </w:r>
          </w:p>
        </w:tc>
        <w:tc>
          <w:tcPr>
            <w:tcW w:w="1559" w:type="dxa"/>
            <w:tcBorders>
              <w:top w:val="single" w:sz="8" w:space="0" w:color="auto"/>
              <w:left w:val="single" w:sz="4" w:space="0" w:color="auto"/>
              <w:bottom w:val="single" w:sz="8" w:space="0" w:color="auto"/>
              <w:right w:val="single" w:sz="4"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Mütevekkil</w:t>
            </w:r>
          </w:p>
        </w:tc>
        <w:tc>
          <w:tcPr>
            <w:tcW w:w="1560" w:type="dxa"/>
            <w:tcBorders>
              <w:top w:val="single" w:sz="8" w:space="0" w:color="auto"/>
              <w:left w:val="single" w:sz="4" w:space="0" w:color="auto"/>
              <w:bottom w:val="single" w:sz="8" w:space="0" w:color="auto"/>
              <w:right w:val="single" w:sz="18"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 xml:space="preserve">Mükellef </w:t>
            </w:r>
          </w:p>
        </w:tc>
      </w:tr>
      <w:tr w:rsidR="00CA1441" w:rsidTr="006C6CAA">
        <w:tc>
          <w:tcPr>
            <w:tcW w:w="480" w:type="dxa"/>
            <w:tcBorders>
              <w:top w:val="single" w:sz="8" w:space="0" w:color="auto"/>
              <w:left w:val="single" w:sz="18" w:space="0" w:color="auto"/>
              <w:bottom w:val="single" w:sz="8" w:space="0" w:color="auto"/>
              <w:right w:val="single" w:sz="8" w:space="0" w:color="auto"/>
            </w:tcBorders>
          </w:tcPr>
          <w:p w:rsidR="00CA1441" w:rsidRPr="00D55173" w:rsidRDefault="00CA1441" w:rsidP="002012E4">
            <w:pPr>
              <w:pStyle w:val="AralkYok"/>
              <w:spacing w:before="120" w:after="120"/>
              <w:rPr>
                <w:rFonts w:cstheme="minorHAnsi"/>
                <w:b/>
                <w:sz w:val="20"/>
                <w:szCs w:val="20"/>
              </w:rPr>
            </w:pPr>
            <w:r w:rsidRPr="00D55173">
              <w:rPr>
                <w:rFonts w:cstheme="minorHAnsi"/>
                <w:b/>
                <w:sz w:val="20"/>
                <w:szCs w:val="20"/>
              </w:rPr>
              <w:t>4</w:t>
            </w:r>
          </w:p>
        </w:tc>
        <w:tc>
          <w:tcPr>
            <w:tcW w:w="7141" w:type="dxa"/>
            <w:gridSpan w:val="4"/>
            <w:tcBorders>
              <w:top w:val="single" w:sz="8" w:space="0" w:color="auto"/>
              <w:left w:val="single" w:sz="8" w:space="0" w:color="auto"/>
              <w:bottom w:val="single" w:sz="8" w:space="0" w:color="auto"/>
              <w:right w:val="single" w:sz="4" w:space="0" w:color="auto"/>
            </w:tcBorders>
          </w:tcPr>
          <w:p w:rsidR="00CA1441" w:rsidRPr="00A3411D" w:rsidRDefault="00CA1441" w:rsidP="002012E4">
            <w:pPr>
              <w:spacing w:before="120" w:after="120"/>
              <w:rPr>
                <w:rFonts w:cstheme="minorHAnsi"/>
                <w:sz w:val="20"/>
                <w:szCs w:val="20"/>
              </w:rPr>
            </w:pPr>
            <w:r w:rsidRPr="00A3411D">
              <w:rPr>
                <w:rFonts w:cstheme="minorHAnsi"/>
                <w:sz w:val="20"/>
                <w:szCs w:val="20"/>
              </w:rPr>
              <w:t>Ramazan ayına kavuşmuş olmanın bir şükrü olarak yapılan yardıma ne ad verilir?</w:t>
            </w:r>
          </w:p>
        </w:tc>
        <w:tc>
          <w:tcPr>
            <w:tcW w:w="1559" w:type="dxa"/>
            <w:tcBorders>
              <w:top w:val="single" w:sz="8" w:space="0" w:color="auto"/>
              <w:left w:val="single" w:sz="4" w:space="0" w:color="auto"/>
              <w:bottom w:val="single" w:sz="8" w:space="0" w:color="auto"/>
              <w:right w:val="single" w:sz="4"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Sadakayı Cariye</w:t>
            </w:r>
          </w:p>
        </w:tc>
        <w:tc>
          <w:tcPr>
            <w:tcW w:w="1560" w:type="dxa"/>
            <w:tcBorders>
              <w:top w:val="single" w:sz="8" w:space="0" w:color="auto"/>
              <w:left w:val="single" w:sz="4" w:space="0" w:color="auto"/>
              <w:bottom w:val="single" w:sz="8" w:space="0" w:color="auto"/>
              <w:right w:val="single" w:sz="18"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 xml:space="preserve">Fıtır Sadakası </w:t>
            </w:r>
          </w:p>
        </w:tc>
      </w:tr>
      <w:tr w:rsidR="00CA1441" w:rsidTr="0044683F">
        <w:tc>
          <w:tcPr>
            <w:tcW w:w="480" w:type="dxa"/>
            <w:tcBorders>
              <w:top w:val="single" w:sz="8" w:space="0" w:color="auto"/>
              <w:left w:val="single" w:sz="18" w:space="0" w:color="auto"/>
              <w:bottom w:val="single" w:sz="8" w:space="0" w:color="auto"/>
              <w:right w:val="single" w:sz="8" w:space="0" w:color="auto"/>
            </w:tcBorders>
          </w:tcPr>
          <w:p w:rsidR="00CA1441" w:rsidRPr="00D55173" w:rsidRDefault="00CA1441" w:rsidP="002012E4">
            <w:pPr>
              <w:pStyle w:val="AralkYok"/>
              <w:spacing w:before="120" w:after="120"/>
              <w:rPr>
                <w:rFonts w:cstheme="minorHAnsi"/>
                <w:b/>
                <w:sz w:val="20"/>
                <w:szCs w:val="20"/>
              </w:rPr>
            </w:pPr>
            <w:r w:rsidRPr="00D55173">
              <w:rPr>
                <w:rFonts w:cstheme="minorHAnsi"/>
                <w:b/>
                <w:sz w:val="20"/>
                <w:szCs w:val="20"/>
              </w:rPr>
              <w:t>5</w:t>
            </w:r>
          </w:p>
        </w:tc>
        <w:tc>
          <w:tcPr>
            <w:tcW w:w="7141" w:type="dxa"/>
            <w:gridSpan w:val="4"/>
            <w:tcBorders>
              <w:top w:val="single" w:sz="8" w:space="0" w:color="auto"/>
              <w:left w:val="single" w:sz="8" w:space="0" w:color="auto"/>
              <w:bottom w:val="single" w:sz="8" w:space="0" w:color="auto"/>
              <w:right w:val="single" w:sz="4" w:space="0" w:color="auto"/>
            </w:tcBorders>
          </w:tcPr>
          <w:p w:rsidR="00CA1441" w:rsidRPr="00A3411D" w:rsidRDefault="00CA1441" w:rsidP="002012E4">
            <w:pPr>
              <w:spacing w:before="120" w:after="120"/>
              <w:rPr>
                <w:rFonts w:cstheme="minorHAnsi"/>
                <w:sz w:val="20"/>
                <w:szCs w:val="20"/>
              </w:rPr>
            </w:pPr>
            <w:r w:rsidRPr="00194B5C">
              <w:rPr>
                <w:rFonts w:cstheme="minorHAnsi"/>
                <w:sz w:val="20"/>
                <w:szCs w:val="20"/>
              </w:rPr>
              <w:t xml:space="preserve">Temel ihtiyaçlarımızın ve borçlarımızın dışında sahip olduğumuz mallarda zekât verebilmek için gerekli </w:t>
            </w:r>
            <w:r w:rsidR="0019295E">
              <w:rPr>
                <w:rFonts w:cstheme="minorHAnsi"/>
                <w:sz w:val="20"/>
                <w:szCs w:val="20"/>
              </w:rPr>
              <w:t>asgari</w:t>
            </w:r>
            <w:r w:rsidRPr="00194B5C">
              <w:rPr>
                <w:rFonts w:cstheme="minorHAnsi"/>
                <w:sz w:val="20"/>
                <w:szCs w:val="20"/>
              </w:rPr>
              <w:t xml:space="preserve"> miktara ne ad verilir?</w:t>
            </w:r>
          </w:p>
        </w:tc>
        <w:tc>
          <w:tcPr>
            <w:tcW w:w="1559" w:type="dxa"/>
            <w:tcBorders>
              <w:top w:val="single" w:sz="8" w:space="0" w:color="auto"/>
              <w:left w:val="single" w:sz="4" w:space="0" w:color="auto"/>
              <w:bottom w:val="single" w:sz="8" w:space="0" w:color="auto"/>
              <w:right w:val="single" w:sz="4" w:space="0" w:color="auto"/>
            </w:tcBorders>
          </w:tcPr>
          <w:p w:rsidR="00CA1441" w:rsidRPr="002012E4" w:rsidRDefault="002012E4" w:rsidP="002012E4">
            <w:pPr>
              <w:spacing w:before="120" w:after="120"/>
              <w:rPr>
                <w:rFonts w:cstheme="minorHAnsi"/>
                <w:sz w:val="20"/>
                <w:szCs w:val="20"/>
              </w:rPr>
            </w:pPr>
            <w:r w:rsidRPr="002012E4">
              <w:rPr>
                <w:rFonts w:cstheme="minorHAnsi"/>
                <w:sz w:val="20"/>
                <w:szCs w:val="20"/>
              </w:rPr>
              <w:t>Nisap Miktarı</w:t>
            </w:r>
          </w:p>
        </w:tc>
        <w:tc>
          <w:tcPr>
            <w:tcW w:w="1560" w:type="dxa"/>
            <w:tcBorders>
              <w:top w:val="single" w:sz="8" w:space="0" w:color="auto"/>
              <w:left w:val="single" w:sz="4" w:space="0" w:color="auto"/>
              <w:bottom w:val="single" w:sz="8" w:space="0" w:color="auto"/>
              <w:right w:val="single" w:sz="18" w:space="0" w:color="auto"/>
            </w:tcBorders>
          </w:tcPr>
          <w:p w:rsidR="00CA1441" w:rsidRPr="002012E4" w:rsidRDefault="002012E4" w:rsidP="002012E4">
            <w:pPr>
              <w:spacing w:before="120" w:after="120"/>
              <w:rPr>
                <w:rFonts w:cstheme="minorHAnsi"/>
                <w:sz w:val="20"/>
                <w:szCs w:val="20"/>
              </w:rPr>
            </w:pPr>
            <w:r w:rsidRPr="002012E4">
              <w:rPr>
                <w:rFonts w:cstheme="minorHAnsi"/>
                <w:sz w:val="20"/>
                <w:szCs w:val="20"/>
              </w:rPr>
              <w:t>Öşür Miktarı</w:t>
            </w:r>
          </w:p>
        </w:tc>
      </w:tr>
      <w:tr w:rsidR="00CA1441" w:rsidTr="00E109D2">
        <w:tc>
          <w:tcPr>
            <w:tcW w:w="480" w:type="dxa"/>
            <w:tcBorders>
              <w:top w:val="single" w:sz="8" w:space="0" w:color="auto"/>
              <w:left w:val="single" w:sz="18" w:space="0" w:color="auto"/>
              <w:bottom w:val="single" w:sz="8" w:space="0" w:color="auto"/>
              <w:right w:val="single" w:sz="8" w:space="0" w:color="auto"/>
            </w:tcBorders>
          </w:tcPr>
          <w:p w:rsidR="00CA1441" w:rsidRPr="00D55173" w:rsidRDefault="00CA1441" w:rsidP="002012E4">
            <w:pPr>
              <w:pStyle w:val="AralkYok"/>
              <w:spacing w:before="120" w:after="120"/>
              <w:rPr>
                <w:rFonts w:cstheme="minorHAnsi"/>
                <w:b/>
                <w:sz w:val="20"/>
                <w:szCs w:val="20"/>
              </w:rPr>
            </w:pPr>
            <w:r w:rsidRPr="00D55173">
              <w:rPr>
                <w:rFonts w:cstheme="minorHAnsi"/>
                <w:b/>
                <w:sz w:val="20"/>
                <w:szCs w:val="20"/>
              </w:rPr>
              <w:t>6</w:t>
            </w:r>
          </w:p>
        </w:tc>
        <w:tc>
          <w:tcPr>
            <w:tcW w:w="7141" w:type="dxa"/>
            <w:gridSpan w:val="4"/>
            <w:tcBorders>
              <w:top w:val="single" w:sz="8" w:space="0" w:color="auto"/>
              <w:left w:val="single" w:sz="8" w:space="0" w:color="auto"/>
              <w:bottom w:val="single" w:sz="8" w:space="0" w:color="auto"/>
              <w:right w:val="single" w:sz="4" w:space="0" w:color="auto"/>
            </w:tcBorders>
          </w:tcPr>
          <w:p w:rsidR="00CA1441" w:rsidRPr="00A3411D" w:rsidRDefault="00CA1441" w:rsidP="002012E4">
            <w:pPr>
              <w:spacing w:before="120" w:after="120"/>
              <w:rPr>
                <w:rFonts w:cstheme="minorHAnsi"/>
                <w:sz w:val="20"/>
                <w:szCs w:val="20"/>
              </w:rPr>
            </w:pPr>
            <w:r w:rsidRPr="00194B5C">
              <w:rPr>
                <w:rFonts w:cstheme="minorHAnsi"/>
                <w:sz w:val="20"/>
                <w:szCs w:val="20"/>
              </w:rPr>
              <w:t>Altın veya paradan kaçta kaç oranında zekât verilir?</w:t>
            </w:r>
          </w:p>
        </w:tc>
        <w:tc>
          <w:tcPr>
            <w:tcW w:w="1559" w:type="dxa"/>
            <w:tcBorders>
              <w:top w:val="single" w:sz="8" w:space="0" w:color="auto"/>
              <w:left w:val="single" w:sz="4" w:space="0" w:color="auto"/>
              <w:bottom w:val="single" w:sz="8" w:space="0" w:color="auto"/>
              <w:right w:val="single" w:sz="4"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40’ta bir</w:t>
            </w:r>
            <w:r w:rsidRPr="002012E4">
              <w:rPr>
                <w:rFonts w:cstheme="minorHAnsi"/>
                <w:sz w:val="20"/>
                <w:szCs w:val="20"/>
              </w:rPr>
              <w:tab/>
            </w:r>
          </w:p>
        </w:tc>
        <w:tc>
          <w:tcPr>
            <w:tcW w:w="1560" w:type="dxa"/>
            <w:tcBorders>
              <w:top w:val="single" w:sz="8" w:space="0" w:color="auto"/>
              <w:left w:val="single" w:sz="4" w:space="0" w:color="auto"/>
              <w:bottom w:val="single" w:sz="8" w:space="0" w:color="auto"/>
              <w:right w:val="single" w:sz="18"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30’da bir</w:t>
            </w:r>
          </w:p>
        </w:tc>
      </w:tr>
      <w:tr w:rsidR="00CA1441" w:rsidTr="008343B4">
        <w:tc>
          <w:tcPr>
            <w:tcW w:w="480" w:type="dxa"/>
            <w:tcBorders>
              <w:top w:val="single" w:sz="8" w:space="0" w:color="auto"/>
              <w:left w:val="single" w:sz="18" w:space="0" w:color="auto"/>
              <w:bottom w:val="single" w:sz="8" w:space="0" w:color="auto"/>
              <w:right w:val="single" w:sz="8" w:space="0" w:color="auto"/>
            </w:tcBorders>
          </w:tcPr>
          <w:p w:rsidR="00CA1441" w:rsidRPr="00D55173" w:rsidRDefault="00CA1441" w:rsidP="002012E4">
            <w:pPr>
              <w:pStyle w:val="AralkYok"/>
              <w:spacing w:before="120" w:after="120"/>
              <w:rPr>
                <w:rFonts w:cstheme="minorHAnsi"/>
                <w:b/>
                <w:sz w:val="20"/>
                <w:szCs w:val="20"/>
              </w:rPr>
            </w:pPr>
            <w:r w:rsidRPr="00D55173">
              <w:rPr>
                <w:rFonts w:cstheme="minorHAnsi"/>
                <w:b/>
                <w:sz w:val="20"/>
                <w:szCs w:val="20"/>
              </w:rPr>
              <w:t>7</w:t>
            </w:r>
          </w:p>
        </w:tc>
        <w:tc>
          <w:tcPr>
            <w:tcW w:w="7141" w:type="dxa"/>
            <w:gridSpan w:val="4"/>
            <w:tcBorders>
              <w:top w:val="single" w:sz="8" w:space="0" w:color="auto"/>
              <w:left w:val="single" w:sz="8" w:space="0" w:color="auto"/>
              <w:bottom w:val="single" w:sz="8" w:space="0" w:color="auto"/>
              <w:right w:val="single" w:sz="4" w:space="0" w:color="auto"/>
            </w:tcBorders>
          </w:tcPr>
          <w:p w:rsidR="00CA1441" w:rsidRPr="00A3411D" w:rsidRDefault="00CA1441" w:rsidP="002012E4">
            <w:pPr>
              <w:spacing w:before="120" w:after="120"/>
              <w:rPr>
                <w:rFonts w:cstheme="minorHAnsi"/>
                <w:sz w:val="20"/>
                <w:szCs w:val="20"/>
              </w:rPr>
            </w:pPr>
            <w:r w:rsidRPr="00194B5C">
              <w:rPr>
                <w:rFonts w:cstheme="minorHAnsi"/>
                <w:sz w:val="20"/>
                <w:szCs w:val="20"/>
              </w:rPr>
              <w:t>Büyükbaş hayvanlardan ne kadar zekât verilir?</w:t>
            </w:r>
          </w:p>
        </w:tc>
        <w:tc>
          <w:tcPr>
            <w:tcW w:w="1559" w:type="dxa"/>
            <w:tcBorders>
              <w:top w:val="single" w:sz="8" w:space="0" w:color="auto"/>
              <w:left w:val="single" w:sz="4" w:space="0" w:color="auto"/>
              <w:bottom w:val="single" w:sz="8" w:space="0" w:color="auto"/>
              <w:right w:val="single" w:sz="4"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40’ta bir</w:t>
            </w:r>
            <w:r w:rsidRPr="002012E4">
              <w:rPr>
                <w:rFonts w:cstheme="minorHAnsi"/>
                <w:sz w:val="20"/>
                <w:szCs w:val="20"/>
              </w:rPr>
              <w:tab/>
            </w:r>
          </w:p>
        </w:tc>
        <w:tc>
          <w:tcPr>
            <w:tcW w:w="1560" w:type="dxa"/>
            <w:tcBorders>
              <w:top w:val="single" w:sz="8" w:space="0" w:color="auto"/>
              <w:left w:val="single" w:sz="4" w:space="0" w:color="auto"/>
              <w:bottom w:val="single" w:sz="8" w:space="0" w:color="auto"/>
              <w:right w:val="single" w:sz="18"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30’da bir</w:t>
            </w:r>
          </w:p>
        </w:tc>
      </w:tr>
      <w:tr w:rsidR="00CA1441" w:rsidTr="003E44FC">
        <w:tc>
          <w:tcPr>
            <w:tcW w:w="480" w:type="dxa"/>
            <w:tcBorders>
              <w:top w:val="single" w:sz="8" w:space="0" w:color="auto"/>
              <w:left w:val="single" w:sz="18" w:space="0" w:color="auto"/>
              <w:bottom w:val="single" w:sz="8" w:space="0" w:color="auto"/>
              <w:right w:val="single" w:sz="8" w:space="0" w:color="auto"/>
            </w:tcBorders>
          </w:tcPr>
          <w:p w:rsidR="00CA1441" w:rsidRPr="00D55173" w:rsidRDefault="00CA1441" w:rsidP="002012E4">
            <w:pPr>
              <w:pStyle w:val="AralkYok"/>
              <w:spacing w:before="120" w:after="120"/>
              <w:rPr>
                <w:rFonts w:cstheme="minorHAnsi"/>
                <w:b/>
                <w:sz w:val="20"/>
                <w:szCs w:val="20"/>
              </w:rPr>
            </w:pPr>
            <w:r w:rsidRPr="00D55173">
              <w:rPr>
                <w:rFonts w:cstheme="minorHAnsi"/>
                <w:b/>
                <w:sz w:val="20"/>
                <w:szCs w:val="20"/>
              </w:rPr>
              <w:t>8</w:t>
            </w:r>
          </w:p>
        </w:tc>
        <w:tc>
          <w:tcPr>
            <w:tcW w:w="7141" w:type="dxa"/>
            <w:gridSpan w:val="4"/>
            <w:tcBorders>
              <w:top w:val="single" w:sz="8" w:space="0" w:color="auto"/>
              <w:left w:val="single" w:sz="8" w:space="0" w:color="auto"/>
              <w:bottom w:val="single" w:sz="8" w:space="0" w:color="auto"/>
              <w:right w:val="single" w:sz="4" w:space="0" w:color="auto"/>
            </w:tcBorders>
          </w:tcPr>
          <w:p w:rsidR="00CA1441" w:rsidRPr="00A3411D" w:rsidRDefault="00CA1441" w:rsidP="002012E4">
            <w:pPr>
              <w:spacing w:before="120" w:after="120"/>
              <w:rPr>
                <w:rFonts w:cstheme="minorHAnsi"/>
                <w:sz w:val="20"/>
                <w:szCs w:val="20"/>
              </w:rPr>
            </w:pPr>
            <w:r w:rsidRPr="00194B5C">
              <w:rPr>
                <w:rFonts w:cstheme="minorHAnsi"/>
                <w:sz w:val="20"/>
                <w:szCs w:val="20"/>
              </w:rPr>
              <w:t>5 tane devesi olan ne kadar zekât verir?</w:t>
            </w:r>
          </w:p>
        </w:tc>
        <w:tc>
          <w:tcPr>
            <w:tcW w:w="1559" w:type="dxa"/>
            <w:tcBorders>
              <w:top w:val="single" w:sz="8" w:space="0" w:color="auto"/>
              <w:left w:val="single" w:sz="4" w:space="0" w:color="auto"/>
              <w:bottom w:val="single" w:sz="8" w:space="0" w:color="auto"/>
              <w:right w:val="single" w:sz="4"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 xml:space="preserve">1 Koyun </w:t>
            </w:r>
          </w:p>
        </w:tc>
        <w:tc>
          <w:tcPr>
            <w:tcW w:w="1560" w:type="dxa"/>
            <w:tcBorders>
              <w:top w:val="single" w:sz="8" w:space="0" w:color="auto"/>
              <w:left w:val="single" w:sz="4" w:space="0" w:color="auto"/>
              <w:bottom w:val="single" w:sz="8" w:space="0" w:color="auto"/>
              <w:right w:val="single" w:sz="18"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2 Koyun</w:t>
            </w:r>
          </w:p>
        </w:tc>
      </w:tr>
      <w:tr w:rsidR="00CA1441" w:rsidTr="00A8054D">
        <w:tc>
          <w:tcPr>
            <w:tcW w:w="480" w:type="dxa"/>
            <w:tcBorders>
              <w:top w:val="single" w:sz="8" w:space="0" w:color="auto"/>
              <w:left w:val="single" w:sz="18" w:space="0" w:color="auto"/>
              <w:bottom w:val="single" w:sz="8" w:space="0" w:color="auto"/>
              <w:right w:val="single" w:sz="8" w:space="0" w:color="auto"/>
            </w:tcBorders>
          </w:tcPr>
          <w:p w:rsidR="00CA1441" w:rsidRPr="00D55173" w:rsidRDefault="00CA1441" w:rsidP="002012E4">
            <w:pPr>
              <w:pStyle w:val="AralkYok"/>
              <w:spacing w:before="120" w:after="120"/>
              <w:rPr>
                <w:rFonts w:cstheme="minorHAnsi"/>
                <w:b/>
                <w:sz w:val="20"/>
                <w:szCs w:val="20"/>
              </w:rPr>
            </w:pPr>
            <w:r w:rsidRPr="00D55173">
              <w:rPr>
                <w:rFonts w:cstheme="minorHAnsi"/>
                <w:b/>
                <w:sz w:val="20"/>
                <w:szCs w:val="20"/>
              </w:rPr>
              <w:t>9</w:t>
            </w:r>
          </w:p>
        </w:tc>
        <w:tc>
          <w:tcPr>
            <w:tcW w:w="7141" w:type="dxa"/>
            <w:gridSpan w:val="4"/>
            <w:tcBorders>
              <w:top w:val="single" w:sz="8" w:space="0" w:color="auto"/>
              <w:left w:val="single" w:sz="8" w:space="0" w:color="auto"/>
              <w:bottom w:val="single" w:sz="8" w:space="0" w:color="auto"/>
              <w:right w:val="single" w:sz="4" w:space="0" w:color="auto"/>
            </w:tcBorders>
          </w:tcPr>
          <w:p w:rsidR="00CA1441" w:rsidRPr="00A3411D" w:rsidRDefault="00CA1441" w:rsidP="002012E4">
            <w:pPr>
              <w:spacing w:before="120" w:after="120"/>
              <w:rPr>
                <w:rFonts w:cstheme="minorHAnsi"/>
                <w:sz w:val="20"/>
                <w:szCs w:val="20"/>
              </w:rPr>
            </w:pPr>
            <w:r w:rsidRPr="00194B5C">
              <w:rPr>
                <w:rFonts w:cstheme="minorHAnsi"/>
                <w:sz w:val="20"/>
                <w:szCs w:val="20"/>
              </w:rPr>
              <w:t>Toprak ürünlerinden alınan zekâta ne ad verilir?</w:t>
            </w:r>
          </w:p>
        </w:tc>
        <w:tc>
          <w:tcPr>
            <w:tcW w:w="1559" w:type="dxa"/>
            <w:tcBorders>
              <w:top w:val="single" w:sz="8" w:space="0" w:color="auto"/>
              <w:left w:val="single" w:sz="4" w:space="0" w:color="auto"/>
              <w:bottom w:val="single" w:sz="8" w:space="0" w:color="auto"/>
              <w:right w:val="single" w:sz="4"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Nisap</w:t>
            </w:r>
          </w:p>
        </w:tc>
        <w:tc>
          <w:tcPr>
            <w:tcW w:w="1560" w:type="dxa"/>
            <w:tcBorders>
              <w:top w:val="single" w:sz="8" w:space="0" w:color="auto"/>
              <w:left w:val="single" w:sz="4" w:space="0" w:color="auto"/>
              <w:bottom w:val="single" w:sz="8" w:space="0" w:color="auto"/>
              <w:right w:val="single" w:sz="18"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Öşür</w:t>
            </w:r>
          </w:p>
        </w:tc>
      </w:tr>
      <w:tr w:rsidR="00CA1441" w:rsidTr="00CA1441">
        <w:tc>
          <w:tcPr>
            <w:tcW w:w="480" w:type="dxa"/>
            <w:tcBorders>
              <w:top w:val="single" w:sz="8" w:space="0" w:color="auto"/>
              <w:left w:val="single" w:sz="18" w:space="0" w:color="auto"/>
              <w:bottom w:val="single" w:sz="18" w:space="0" w:color="auto"/>
              <w:right w:val="single" w:sz="8" w:space="0" w:color="auto"/>
            </w:tcBorders>
          </w:tcPr>
          <w:p w:rsidR="00CA1441" w:rsidRPr="00D55173" w:rsidRDefault="00CA1441" w:rsidP="002012E4">
            <w:pPr>
              <w:pStyle w:val="AralkYok"/>
              <w:spacing w:before="120" w:after="120"/>
              <w:rPr>
                <w:rFonts w:cstheme="minorHAnsi"/>
                <w:b/>
                <w:sz w:val="20"/>
                <w:szCs w:val="20"/>
              </w:rPr>
            </w:pPr>
            <w:r w:rsidRPr="00D55173">
              <w:rPr>
                <w:rFonts w:cstheme="minorHAnsi"/>
                <w:b/>
                <w:sz w:val="20"/>
                <w:szCs w:val="20"/>
              </w:rPr>
              <w:t>10</w:t>
            </w:r>
          </w:p>
        </w:tc>
        <w:tc>
          <w:tcPr>
            <w:tcW w:w="7141" w:type="dxa"/>
            <w:gridSpan w:val="4"/>
            <w:tcBorders>
              <w:top w:val="single" w:sz="8" w:space="0" w:color="auto"/>
              <w:left w:val="single" w:sz="8" w:space="0" w:color="auto"/>
              <w:bottom w:val="single" w:sz="18" w:space="0" w:color="auto"/>
              <w:right w:val="single" w:sz="4" w:space="0" w:color="auto"/>
            </w:tcBorders>
          </w:tcPr>
          <w:p w:rsidR="00CA1441" w:rsidRPr="00A3411D" w:rsidRDefault="00CA1441" w:rsidP="002012E4">
            <w:pPr>
              <w:spacing w:before="120" w:after="120"/>
              <w:rPr>
                <w:rFonts w:cstheme="minorHAnsi"/>
                <w:sz w:val="20"/>
                <w:szCs w:val="20"/>
              </w:rPr>
            </w:pPr>
            <w:r w:rsidRPr="00194B5C">
              <w:rPr>
                <w:rFonts w:cstheme="minorHAnsi"/>
                <w:sz w:val="20"/>
                <w:szCs w:val="20"/>
              </w:rPr>
              <w:t>Fakir de olsa hangisine zekât verilemez?</w:t>
            </w:r>
          </w:p>
        </w:tc>
        <w:tc>
          <w:tcPr>
            <w:tcW w:w="1559" w:type="dxa"/>
            <w:tcBorders>
              <w:top w:val="single" w:sz="8" w:space="0" w:color="auto"/>
              <w:left w:val="single" w:sz="4" w:space="0" w:color="auto"/>
              <w:bottom w:val="single" w:sz="18" w:space="0" w:color="auto"/>
              <w:right w:val="single" w:sz="4"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Komşuya</w:t>
            </w:r>
          </w:p>
        </w:tc>
        <w:tc>
          <w:tcPr>
            <w:tcW w:w="1560" w:type="dxa"/>
            <w:tcBorders>
              <w:top w:val="single" w:sz="8" w:space="0" w:color="auto"/>
              <w:left w:val="single" w:sz="4" w:space="0" w:color="auto"/>
              <w:bottom w:val="single" w:sz="18" w:space="0" w:color="auto"/>
              <w:right w:val="single" w:sz="18" w:space="0" w:color="auto"/>
            </w:tcBorders>
          </w:tcPr>
          <w:p w:rsidR="00CA1441" w:rsidRPr="002012E4" w:rsidRDefault="00CA1441" w:rsidP="002012E4">
            <w:pPr>
              <w:spacing w:before="120" w:after="120"/>
              <w:rPr>
                <w:rFonts w:cstheme="minorHAnsi"/>
                <w:sz w:val="20"/>
                <w:szCs w:val="20"/>
              </w:rPr>
            </w:pPr>
            <w:r w:rsidRPr="002012E4">
              <w:rPr>
                <w:rFonts w:cstheme="minorHAnsi"/>
                <w:sz w:val="20"/>
                <w:szCs w:val="20"/>
              </w:rPr>
              <w:t>Torunlara</w:t>
            </w:r>
          </w:p>
        </w:tc>
      </w:tr>
    </w:tbl>
    <w:p w:rsidR="0095433B" w:rsidRDefault="00952939" w:rsidP="002012E4">
      <w:pPr>
        <w:pStyle w:val="AralkYok"/>
        <w:spacing w:before="120" w:after="120"/>
        <w:rPr>
          <w:rFonts w:cstheme="minorHAnsi"/>
          <w:sz w:val="20"/>
          <w:szCs w:val="20"/>
        </w:rPr>
      </w:pPr>
    </w:p>
    <w:p w:rsidR="00E137B0" w:rsidRDefault="00E137B0" w:rsidP="002012E4">
      <w:pPr>
        <w:pStyle w:val="AralkYok"/>
        <w:spacing w:before="60" w:after="60"/>
        <w:rPr>
          <w:rFonts w:cstheme="minorHAnsi"/>
          <w:sz w:val="20"/>
          <w:szCs w:val="20"/>
        </w:rPr>
      </w:pPr>
    </w:p>
    <w:p w:rsidR="00E137B0" w:rsidRDefault="00E137B0" w:rsidP="002012E4">
      <w:pPr>
        <w:pStyle w:val="AralkYok"/>
        <w:spacing w:before="60" w:after="60"/>
        <w:rPr>
          <w:rFonts w:cstheme="minorHAnsi"/>
          <w:sz w:val="20"/>
          <w:szCs w:val="20"/>
        </w:rPr>
      </w:pPr>
    </w:p>
    <w:p w:rsidR="00E137B0" w:rsidRDefault="00E137B0" w:rsidP="00037C08">
      <w:pPr>
        <w:pStyle w:val="AralkYok"/>
        <w:spacing w:before="60" w:after="60"/>
        <w:rPr>
          <w:rFonts w:cstheme="minorHAnsi"/>
          <w:sz w:val="20"/>
          <w:szCs w:val="20"/>
        </w:rPr>
      </w:pPr>
    </w:p>
    <w:p w:rsidR="00E137B0" w:rsidRDefault="00E137B0" w:rsidP="00F7304E">
      <w:pPr>
        <w:pStyle w:val="AralkYok"/>
        <w:rPr>
          <w:rFonts w:cstheme="minorHAnsi"/>
          <w:sz w:val="20"/>
          <w:szCs w:val="20"/>
        </w:rPr>
      </w:pPr>
    </w:p>
    <w:p w:rsidR="00E137B0" w:rsidRDefault="00E137B0" w:rsidP="001957ED">
      <w:pPr>
        <w:pStyle w:val="AralkYok"/>
        <w:spacing w:before="60" w:after="60"/>
        <w:rPr>
          <w:rFonts w:cstheme="minorHAnsi"/>
          <w:sz w:val="20"/>
          <w:szCs w:val="20"/>
        </w:rPr>
      </w:pPr>
    </w:p>
    <w:p w:rsidR="00CA1441" w:rsidRDefault="00CA1441" w:rsidP="001957ED">
      <w:pPr>
        <w:pStyle w:val="AralkYok"/>
        <w:spacing w:before="60" w:after="60"/>
        <w:rPr>
          <w:rFonts w:cstheme="minorHAnsi"/>
          <w:sz w:val="20"/>
          <w:szCs w:val="20"/>
        </w:rPr>
      </w:pPr>
    </w:p>
    <w:p w:rsidR="00CA1441" w:rsidRDefault="00CA1441" w:rsidP="001957ED">
      <w:pPr>
        <w:pStyle w:val="AralkYok"/>
        <w:spacing w:before="60" w:after="60"/>
        <w:rPr>
          <w:rFonts w:cstheme="minorHAnsi"/>
          <w:sz w:val="20"/>
          <w:szCs w:val="20"/>
        </w:rPr>
      </w:pPr>
    </w:p>
    <w:tbl>
      <w:tblPr>
        <w:tblStyle w:val="TabloKlavuzu"/>
        <w:tblpPr w:leftFromText="141" w:rightFromText="141" w:vertAnchor="page" w:horzAnchor="margin" w:tblpXSpec="center" w:tblpY="2101"/>
        <w:tblW w:w="10065" w:type="dxa"/>
        <w:tblLook w:val="04A0"/>
      </w:tblPr>
      <w:tblGrid>
        <w:gridCol w:w="5104"/>
        <w:gridCol w:w="4961"/>
      </w:tblGrid>
      <w:tr w:rsidR="00037C08" w:rsidRPr="0058607A" w:rsidTr="00037C08">
        <w:tc>
          <w:tcPr>
            <w:tcW w:w="10065" w:type="dxa"/>
            <w:gridSpan w:val="2"/>
            <w:tcBorders>
              <w:top w:val="single" w:sz="18" w:space="0" w:color="auto"/>
              <w:left w:val="single" w:sz="18" w:space="0" w:color="auto"/>
              <w:right w:val="single" w:sz="18" w:space="0" w:color="auto"/>
            </w:tcBorders>
          </w:tcPr>
          <w:p w:rsidR="00037C08" w:rsidRPr="0058607A" w:rsidRDefault="00037C08" w:rsidP="00037C08">
            <w:pPr>
              <w:ind w:left="720"/>
              <w:rPr>
                <w:rFonts w:ascii="Calibri" w:eastAsia="Calibri" w:hAnsi="Calibri" w:cs="Calibri"/>
                <w:sz w:val="20"/>
                <w:szCs w:val="20"/>
              </w:rPr>
            </w:pPr>
          </w:p>
          <w:p w:rsidR="00037C08" w:rsidRPr="0058607A" w:rsidRDefault="00037C08" w:rsidP="00233821">
            <w:pPr>
              <w:numPr>
                <w:ilvl w:val="0"/>
                <w:numId w:val="1"/>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037C08" w:rsidRPr="0058607A" w:rsidRDefault="00037C08" w:rsidP="00037C08">
            <w:pPr>
              <w:ind w:left="720"/>
              <w:rPr>
                <w:rFonts w:ascii="Calibri" w:eastAsia="Calibri" w:hAnsi="Calibri" w:cs="Calibri"/>
                <w:sz w:val="20"/>
                <w:szCs w:val="20"/>
              </w:rPr>
            </w:pPr>
          </w:p>
        </w:tc>
      </w:tr>
      <w:tr w:rsidR="002012E4" w:rsidRPr="0058607A" w:rsidTr="00037C08">
        <w:tc>
          <w:tcPr>
            <w:tcW w:w="5104" w:type="dxa"/>
            <w:tcBorders>
              <w:left w:val="single" w:sz="18" w:space="0" w:color="auto"/>
            </w:tcBorders>
          </w:tcPr>
          <w:p w:rsidR="002012E4" w:rsidRDefault="002012E4" w:rsidP="002012E4">
            <w:pPr>
              <w:rPr>
                <w:rFonts w:ascii="Calibri" w:eastAsia="Calibri" w:hAnsi="Calibri" w:cs="Calibri"/>
                <w:b/>
                <w:sz w:val="20"/>
                <w:szCs w:val="20"/>
              </w:rPr>
            </w:pPr>
            <w:r>
              <w:rPr>
                <w:rFonts w:ascii="Calibri" w:eastAsia="Calibri" w:hAnsi="Calibri" w:cs="Calibri"/>
                <w:b/>
                <w:sz w:val="20"/>
                <w:szCs w:val="20"/>
              </w:rPr>
              <w:t xml:space="preserve">1. </w:t>
            </w:r>
          </w:p>
          <w:p w:rsidR="002012E4" w:rsidRDefault="002012E4" w:rsidP="002012E4">
            <w:pPr>
              <w:rPr>
                <w:rFonts w:ascii="Calibri" w:eastAsia="Calibri" w:hAnsi="Calibri" w:cs="Calibri"/>
                <w:sz w:val="20"/>
                <w:szCs w:val="20"/>
              </w:rPr>
            </w:pPr>
            <w:r>
              <w:rPr>
                <w:rFonts w:ascii="Calibri" w:eastAsia="Calibri" w:hAnsi="Calibri" w:cs="Calibri"/>
                <w:sz w:val="20"/>
                <w:szCs w:val="20"/>
              </w:rPr>
              <w:t>İnsan s</w:t>
            </w:r>
            <w:r w:rsidRPr="00234191">
              <w:rPr>
                <w:rFonts w:ascii="Calibri" w:eastAsia="Calibri" w:hAnsi="Calibri" w:cs="Calibri"/>
                <w:sz w:val="20"/>
                <w:szCs w:val="20"/>
              </w:rPr>
              <w:t>evmek ister, sevilmek ister. Sevmek için başkasına muhtaçtır, sevilmek için de başkasına muhtaçtır. Güven duymak ister</w:t>
            </w:r>
            <w:r>
              <w:rPr>
                <w:rFonts w:ascii="Calibri" w:eastAsia="Calibri" w:hAnsi="Calibri" w:cs="Calibri"/>
                <w:sz w:val="20"/>
                <w:szCs w:val="20"/>
              </w:rPr>
              <w:t>,</w:t>
            </w:r>
            <w:r w:rsidRPr="00234191">
              <w:rPr>
                <w:rFonts w:ascii="Calibri" w:eastAsia="Calibri" w:hAnsi="Calibri" w:cs="Calibri"/>
                <w:sz w:val="20"/>
                <w:szCs w:val="20"/>
              </w:rPr>
              <w:t xml:space="preserve"> güven duyacağı kişilere muhtaçtır. Sevincini üzüntüsünü paylaşmak için yine başkalarına muhtaçtır.</w:t>
            </w:r>
          </w:p>
          <w:p w:rsidR="002012E4" w:rsidRPr="00234191" w:rsidRDefault="002012E4" w:rsidP="002012E4">
            <w:pPr>
              <w:rPr>
                <w:rFonts w:ascii="Calibri" w:eastAsia="Calibri" w:hAnsi="Calibri" w:cs="Calibri"/>
                <w:b/>
                <w:sz w:val="20"/>
                <w:szCs w:val="20"/>
              </w:rPr>
            </w:pPr>
            <w:r w:rsidRPr="00234191">
              <w:rPr>
                <w:rFonts w:ascii="Calibri" w:eastAsia="Calibri" w:hAnsi="Calibri" w:cs="Calibri"/>
                <w:b/>
                <w:sz w:val="20"/>
                <w:szCs w:val="20"/>
              </w:rPr>
              <w:t xml:space="preserve">Yukarıda verilen metinden </w:t>
            </w:r>
            <w:r>
              <w:rPr>
                <w:rFonts w:ascii="Calibri" w:eastAsia="Calibri" w:hAnsi="Calibri" w:cs="Calibri"/>
                <w:b/>
                <w:sz w:val="20"/>
                <w:szCs w:val="20"/>
              </w:rPr>
              <w:t xml:space="preserve">hareketle aşağıdaki sonuçlardan hangisine </w:t>
            </w:r>
            <w:r w:rsidRPr="0019295E">
              <w:rPr>
                <w:rFonts w:ascii="Calibri" w:eastAsia="Calibri" w:hAnsi="Calibri" w:cs="Calibri"/>
                <w:b/>
                <w:sz w:val="20"/>
                <w:szCs w:val="20"/>
                <w:u w:val="single"/>
              </w:rPr>
              <w:t>ulaşılamaz?</w:t>
            </w:r>
          </w:p>
          <w:p w:rsidR="002012E4" w:rsidRDefault="002012E4" w:rsidP="002012E4">
            <w:pPr>
              <w:pStyle w:val="ListeParagraf"/>
              <w:numPr>
                <w:ilvl w:val="0"/>
                <w:numId w:val="21"/>
              </w:numPr>
              <w:rPr>
                <w:rFonts w:ascii="Calibri" w:eastAsia="Calibri" w:hAnsi="Calibri" w:cs="Calibri"/>
                <w:sz w:val="20"/>
                <w:szCs w:val="20"/>
              </w:rPr>
            </w:pPr>
            <w:r>
              <w:rPr>
                <w:rFonts w:ascii="Calibri" w:eastAsia="Calibri" w:hAnsi="Calibri" w:cs="Calibri"/>
                <w:sz w:val="20"/>
                <w:szCs w:val="20"/>
              </w:rPr>
              <w:t>İnsanın manevi ihtiyaçları vardır.</w:t>
            </w:r>
          </w:p>
          <w:p w:rsidR="002012E4" w:rsidRDefault="002012E4" w:rsidP="002012E4">
            <w:pPr>
              <w:pStyle w:val="ListeParagraf"/>
              <w:numPr>
                <w:ilvl w:val="0"/>
                <w:numId w:val="21"/>
              </w:numPr>
              <w:rPr>
                <w:rFonts w:ascii="Calibri" w:eastAsia="Calibri" w:hAnsi="Calibri" w:cs="Calibri"/>
                <w:sz w:val="20"/>
                <w:szCs w:val="20"/>
              </w:rPr>
            </w:pPr>
            <w:r>
              <w:rPr>
                <w:rFonts w:ascii="Calibri" w:eastAsia="Calibri" w:hAnsi="Calibri" w:cs="Calibri"/>
                <w:sz w:val="20"/>
                <w:szCs w:val="20"/>
              </w:rPr>
              <w:t>İnsanlar yardımlaşma yolu ile birbirlerini tamamlar.</w:t>
            </w:r>
          </w:p>
          <w:p w:rsidR="002012E4" w:rsidRDefault="002012E4" w:rsidP="002012E4">
            <w:pPr>
              <w:pStyle w:val="ListeParagraf"/>
              <w:numPr>
                <w:ilvl w:val="0"/>
                <w:numId w:val="21"/>
              </w:numPr>
              <w:rPr>
                <w:rFonts w:ascii="Calibri" w:eastAsia="Calibri" w:hAnsi="Calibri" w:cs="Calibri"/>
                <w:sz w:val="20"/>
                <w:szCs w:val="20"/>
              </w:rPr>
            </w:pPr>
            <w:r>
              <w:rPr>
                <w:rFonts w:ascii="Calibri" w:eastAsia="Calibri" w:hAnsi="Calibri" w:cs="Calibri"/>
                <w:sz w:val="20"/>
                <w:szCs w:val="20"/>
              </w:rPr>
              <w:t>İnsanın tek başına sağlıklı bir yaşam sürmesi mümkün değildir.</w:t>
            </w:r>
          </w:p>
          <w:p w:rsidR="002012E4" w:rsidRDefault="002012E4" w:rsidP="002012E4">
            <w:pPr>
              <w:pStyle w:val="ListeParagraf"/>
              <w:numPr>
                <w:ilvl w:val="0"/>
                <w:numId w:val="21"/>
              </w:numPr>
              <w:rPr>
                <w:rFonts w:ascii="Calibri" w:eastAsia="Calibri" w:hAnsi="Calibri" w:cs="Calibri"/>
                <w:sz w:val="20"/>
                <w:szCs w:val="20"/>
              </w:rPr>
            </w:pPr>
            <w:r>
              <w:rPr>
                <w:rFonts w:ascii="Calibri" w:eastAsia="Calibri" w:hAnsi="Calibri" w:cs="Calibri"/>
                <w:sz w:val="20"/>
                <w:szCs w:val="20"/>
              </w:rPr>
              <w:t>Kimseye muhtaç olmayan insan güçlü insandır.</w:t>
            </w:r>
          </w:p>
          <w:p w:rsidR="002012E4" w:rsidRPr="00946629" w:rsidRDefault="002012E4" w:rsidP="002012E4">
            <w:pPr>
              <w:rPr>
                <w:rFonts w:ascii="Calibri" w:eastAsia="Calibri" w:hAnsi="Calibri" w:cs="Calibri"/>
                <w:b/>
                <w:sz w:val="20"/>
                <w:szCs w:val="20"/>
              </w:rPr>
            </w:pPr>
          </w:p>
        </w:tc>
        <w:tc>
          <w:tcPr>
            <w:tcW w:w="4961" w:type="dxa"/>
            <w:tcBorders>
              <w:right w:val="single" w:sz="18" w:space="0" w:color="auto"/>
            </w:tcBorders>
          </w:tcPr>
          <w:p w:rsidR="002012E4" w:rsidRPr="00E66ACB" w:rsidRDefault="002012E4" w:rsidP="002012E4">
            <w:pPr>
              <w:rPr>
                <w:rFonts w:ascii="Calibri" w:eastAsia="Calibri" w:hAnsi="Calibri" w:cs="Calibri"/>
                <w:b/>
                <w:sz w:val="20"/>
                <w:szCs w:val="20"/>
              </w:rPr>
            </w:pPr>
            <w:r>
              <w:rPr>
                <w:rFonts w:ascii="Calibri" w:eastAsia="Calibri" w:hAnsi="Calibri" w:cs="Calibri"/>
                <w:b/>
                <w:sz w:val="20"/>
                <w:szCs w:val="20"/>
              </w:rPr>
              <w:t>2</w:t>
            </w:r>
            <w:r w:rsidRPr="00E66ACB">
              <w:rPr>
                <w:rFonts w:ascii="Calibri" w:eastAsia="Calibri" w:hAnsi="Calibri" w:cs="Calibri"/>
                <w:b/>
                <w:sz w:val="20"/>
                <w:szCs w:val="20"/>
              </w:rPr>
              <w:t xml:space="preserve">. </w:t>
            </w:r>
          </w:p>
          <w:p w:rsidR="002012E4" w:rsidRDefault="002012E4" w:rsidP="002012E4">
            <w:pPr>
              <w:rPr>
                <w:rFonts w:ascii="Calibri" w:eastAsia="Calibri" w:hAnsi="Calibri" w:cs="Calibri"/>
                <w:sz w:val="20"/>
                <w:szCs w:val="20"/>
              </w:rPr>
            </w:pPr>
            <w:r w:rsidRPr="00E66ACB">
              <w:rPr>
                <w:rFonts w:ascii="Calibri" w:eastAsia="Calibri" w:hAnsi="Calibri" w:cs="Calibri"/>
                <w:sz w:val="20"/>
                <w:szCs w:val="20"/>
              </w:rPr>
              <w:t>Kişinin kendisinin ve bakmakla yükümlü olduğu kimselerin yeme, içme, barınma, sağlık vb. giderleridir. Bunlar temel ihtiyaçlar olduğu için bu mallardan zekât verilmez. Örneğin</w:t>
            </w:r>
            <w:r w:rsidR="0019295E">
              <w:rPr>
                <w:rFonts w:ascii="Calibri" w:eastAsia="Calibri" w:hAnsi="Calibri" w:cs="Calibri"/>
                <w:sz w:val="20"/>
                <w:szCs w:val="20"/>
              </w:rPr>
              <w:t xml:space="preserve">; </w:t>
            </w:r>
            <w:r w:rsidRPr="00E66ACB">
              <w:rPr>
                <w:rFonts w:ascii="Calibri" w:eastAsia="Calibri" w:hAnsi="Calibri" w:cs="Calibri"/>
                <w:sz w:val="20"/>
                <w:szCs w:val="20"/>
              </w:rPr>
              <w:t>oturulan evin, binilen arabanın zekâtı verilmez.</w:t>
            </w:r>
          </w:p>
          <w:p w:rsidR="002012E4" w:rsidRPr="00973AC6" w:rsidRDefault="002012E4" w:rsidP="002012E4">
            <w:pPr>
              <w:rPr>
                <w:rFonts w:ascii="Calibri" w:eastAsia="Calibri" w:hAnsi="Calibri" w:cs="Calibri"/>
                <w:b/>
                <w:sz w:val="20"/>
                <w:szCs w:val="20"/>
              </w:rPr>
            </w:pPr>
            <w:r w:rsidRPr="00973AC6">
              <w:rPr>
                <w:rFonts w:ascii="Calibri" w:eastAsia="Calibri" w:hAnsi="Calibri" w:cs="Calibri"/>
                <w:b/>
                <w:sz w:val="20"/>
                <w:szCs w:val="20"/>
              </w:rPr>
              <w:t>Yukarıda verilen metin</w:t>
            </w:r>
            <w:r>
              <w:rPr>
                <w:rFonts w:ascii="Calibri" w:eastAsia="Calibri" w:hAnsi="Calibri" w:cs="Calibri"/>
                <w:b/>
                <w:sz w:val="20"/>
                <w:szCs w:val="20"/>
              </w:rPr>
              <w:t xml:space="preserve">den hareketle aşağıdaki sorulardan hangisine </w:t>
            </w:r>
            <w:r w:rsidRPr="0019295E">
              <w:rPr>
                <w:rFonts w:ascii="Calibri" w:eastAsia="Calibri" w:hAnsi="Calibri" w:cs="Calibri"/>
                <w:b/>
                <w:sz w:val="20"/>
                <w:szCs w:val="20"/>
                <w:u w:val="single"/>
              </w:rPr>
              <w:t>cevap verilemez?</w:t>
            </w:r>
          </w:p>
          <w:p w:rsidR="002012E4" w:rsidRDefault="002012E4" w:rsidP="002012E4">
            <w:pPr>
              <w:pStyle w:val="ListeParagraf"/>
              <w:numPr>
                <w:ilvl w:val="0"/>
                <w:numId w:val="22"/>
              </w:numPr>
              <w:rPr>
                <w:rFonts w:ascii="Calibri" w:eastAsia="Calibri" w:hAnsi="Calibri" w:cs="Calibri"/>
                <w:sz w:val="20"/>
                <w:szCs w:val="20"/>
              </w:rPr>
            </w:pPr>
            <w:r w:rsidRPr="00E66ACB">
              <w:rPr>
                <w:rFonts w:ascii="Calibri" w:eastAsia="Calibri" w:hAnsi="Calibri" w:cs="Calibri"/>
                <w:sz w:val="20"/>
                <w:szCs w:val="20"/>
              </w:rPr>
              <w:t>Zorunlu ihtiyaçlar nelerdir?</w:t>
            </w:r>
          </w:p>
          <w:p w:rsidR="002012E4" w:rsidRDefault="002012E4" w:rsidP="002012E4">
            <w:pPr>
              <w:pStyle w:val="ListeParagraf"/>
              <w:numPr>
                <w:ilvl w:val="0"/>
                <w:numId w:val="22"/>
              </w:numPr>
              <w:rPr>
                <w:rFonts w:ascii="Calibri" w:eastAsia="Calibri" w:hAnsi="Calibri" w:cs="Calibri"/>
                <w:sz w:val="20"/>
                <w:szCs w:val="20"/>
              </w:rPr>
            </w:pPr>
            <w:r w:rsidRPr="00E66ACB">
              <w:rPr>
                <w:rFonts w:ascii="Calibri" w:eastAsia="Calibri" w:hAnsi="Calibri" w:cs="Calibri"/>
                <w:sz w:val="20"/>
                <w:szCs w:val="20"/>
              </w:rPr>
              <w:t>Nisap miktarı nedir?</w:t>
            </w:r>
          </w:p>
          <w:p w:rsidR="002012E4" w:rsidRDefault="002012E4" w:rsidP="002012E4">
            <w:pPr>
              <w:pStyle w:val="ListeParagraf"/>
              <w:numPr>
                <w:ilvl w:val="0"/>
                <w:numId w:val="22"/>
              </w:numPr>
              <w:rPr>
                <w:rFonts w:ascii="Calibri" w:eastAsia="Calibri" w:hAnsi="Calibri" w:cs="Calibri"/>
                <w:sz w:val="20"/>
                <w:szCs w:val="20"/>
              </w:rPr>
            </w:pPr>
            <w:r>
              <w:rPr>
                <w:rFonts w:ascii="Calibri" w:eastAsia="Calibri" w:hAnsi="Calibri" w:cs="Calibri"/>
                <w:sz w:val="20"/>
                <w:szCs w:val="20"/>
              </w:rPr>
              <w:t>Oturulan evden niçin zekât verilmez?</w:t>
            </w:r>
          </w:p>
          <w:p w:rsidR="002012E4" w:rsidRPr="00E66ACB" w:rsidRDefault="002012E4" w:rsidP="002012E4">
            <w:pPr>
              <w:pStyle w:val="ListeParagraf"/>
              <w:numPr>
                <w:ilvl w:val="0"/>
                <w:numId w:val="22"/>
              </w:numPr>
              <w:rPr>
                <w:rFonts w:ascii="Calibri" w:eastAsia="Calibri" w:hAnsi="Calibri" w:cs="Calibri"/>
                <w:sz w:val="20"/>
                <w:szCs w:val="20"/>
              </w:rPr>
            </w:pPr>
            <w:r>
              <w:rPr>
                <w:rFonts w:ascii="Calibri" w:eastAsia="Calibri" w:hAnsi="Calibri" w:cs="Calibri"/>
                <w:sz w:val="20"/>
                <w:szCs w:val="20"/>
              </w:rPr>
              <w:t>Binilen arabanın zekâtı verilir mi?</w:t>
            </w:r>
          </w:p>
        </w:tc>
      </w:tr>
      <w:tr w:rsidR="002012E4" w:rsidRPr="0058607A" w:rsidTr="00037C08">
        <w:tc>
          <w:tcPr>
            <w:tcW w:w="5104" w:type="dxa"/>
            <w:tcBorders>
              <w:left w:val="single" w:sz="18" w:space="0" w:color="auto"/>
            </w:tcBorders>
          </w:tcPr>
          <w:p w:rsidR="002012E4" w:rsidRPr="00A44D0C" w:rsidRDefault="002012E4" w:rsidP="002012E4">
            <w:pPr>
              <w:rPr>
                <w:rFonts w:ascii="Calibri" w:eastAsia="Calibri" w:hAnsi="Calibri" w:cs="Calibri"/>
                <w:b/>
                <w:sz w:val="20"/>
                <w:szCs w:val="20"/>
              </w:rPr>
            </w:pPr>
            <w:r w:rsidRPr="00A44D0C">
              <w:rPr>
                <w:rFonts w:ascii="Calibri" w:eastAsia="Calibri" w:hAnsi="Calibri" w:cs="Calibri"/>
                <w:b/>
                <w:sz w:val="20"/>
                <w:szCs w:val="20"/>
              </w:rPr>
              <w:t xml:space="preserve">3. </w:t>
            </w:r>
          </w:p>
          <w:p w:rsidR="002012E4" w:rsidRPr="00A44D0C" w:rsidRDefault="002012E4" w:rsidP="002012E4">
            <w:pPr>
              <w:rPr>
                <w:rFonts w:ascii="Calibri" w:eastAsia="Calibri" w:hAnsi="Calibri" w:cs="Calibri"/>
                <w:sz w:val="20"/>
                <w:szCs w:val="20"/>
              </w:rPr>
            </w:pPr>
            <w:r w:rsidRPr="00A44D0C">
              <w:rPr>
                <w:rFonts w:ascii="Calibri" w:eastAsia="Calibri" w:hAnsi="Calibri" w:cs="Calibri"/>
                <w:sz w:val="20"/>
                <w:szCs w:val="20"/>
              </w:rPr>
              <w:t>Maddi ve manevi her türlü yardım sadaka olarak kabul edilir. Örneğin, bir kişinin derdini dinlemek de bir sadakadır. İki kimsenin arasını bulup barıştırmak da bir sadakadır. Hiçbir şeye gücü yetmeyen kişi, kötü söz söylemekten kaçınabilir ki bu da bir sadakadır.</w:t>
            </w:r>
          </w:p>
          <w:p w:rsidR="002012E4" w:rsidRPr="0019295E" w:rsidRDefault="002012E4" w:rsidP="002012E4">
            <w:pPr>
              <w:rPr>
                <w:rFonts w:ascii="Calibri" w:eastAsia="Calibri" w:hAnsi="Calibri" w:cs="Calibri"/>
                <w:b/>
                <w:bCs/>
                <w:sz w:val="20"/>
                <w:szCs w:val="20"/>
              </w:rPr>
            </w:pPr>
            <w:r w:rsidRPr="0019295E">
              <w:rPr>
                <w:rFonts w:ascii="Calibri" w:eastAsia="Calibri" w:hAnsi="Calibri" w:cs="Calibri"/>
                <w:b/>
                <w:bCs/>
                <w:sz w:val="20"/>
                <w:szCs w:val="20"/>
              </w:rPr>
              <w:t>Buna göre;</w:t>
            </w:r>
          </w:p>
          <w:p w:rsidR="002012E4" w:rsidRPr="00A44D0C" w:rsidRDefault="002012E4" w:rsidP="002012E4">
            <w:pPr>
              <w:rPr>
                <w:rFonts w:ascii="Calibri" w:eastAsia="Calibri" w:hAnsi="Calibri" w:cs="Calibri"/>
                <w:sz w:val="20"/>
                <w:szCs w:val="20"/>
              </w:rPr>
            </w:pPr>
            <w:r w:rsidRPr="00A44D0C">
              <w:rPr>
                <w:rFonts w:ascii="Calibri" w:eastAsia="Calibri" w:hAnsi="Calibri" w:cs="Calibri"/>
                <w:sz w:val="20"/>
                <w:szCs w:val="20"/>
              </w:rPr>
              <w:t>I-</w:t>
            </w:r>
            <w:r w:rsidRPr="00A44D0C">
              <w:rPr>
                <w:rFonts w:ascii="Calibri" w:eastAsia="Calibri" w:hAnsi="Calibri" w:cs="Calibri"/>
                <w:sz w:val="20"/>
                <w:szCs w:val="20"/>
              </w:rPr>
              <w:tab/>
              <w:t>Sadaka sadece zenginlerin yapabileceği bir yardımdır.</w:t>
            </w:r>
          </w:p>
          <w:p w:rsidR="002012E4" w:rsidRPr="00A44D0C" w:rsidRDefault="002012E4" w:rsidP="002012E4">
            <w:pPr>
              <w:rPr>
                <w:rFonts w:ascii="Calibri" w:eastAsia="Calibri" w:hAnsi="Calibri" w:cs="Calibri"/>
                <w:sz w:val="20"/>
                <w:szCs w:val="20"/>
              </w:rPr>
            </w:pPr>
            <w:r w:rsidRPr="00A44D0C">
              <w:rPr>
                <w:rFonts w:ascii="Calibri" w:eastAsia="Calibri" w:hAnsi="Calibri" w:cs="Calibri"/>
                <w:sz w:val="20"/>
                <w:szCs w:val="20"/>
              </w:rPr>
              <w:t>II-</w:t>
            </w:r>
            <w:r w:rsidRPr="00A44D0C">
              <w:rPr>
                <w:rFonts w:ascii="Calibri" w:eastAsia="Calibri" w:hAnsi="Calibri" w:cs="Calibri"/>
                <w:sz w:val="20"/>
                <w:szCs w:val="20"/>
              </w:rPr>
              <w:tab/>
              <w:t>Herkes sadaka verebilir.</w:t>
            </w:r>
          </w:p>
          <w:p w:rsidR="002012E4" w:rsidRPr="00A44D0C" w:rsidRDefault="002012E4" w:rsidP="002012E4">
            <w:pPr>
              <w:rPr>
                <w:rFonts w:ascii="Calibri" w:eastAsia="Calibri" w:hAnsi="Calibri" w:cs="Calibri"/>
                <w:sz w:val="20"/>
                <w:szCs w:val="20"/>
              </w:rPr>
            </w:pPr>
            <w:r w:rsidRPr="00A44D0C">
              <w:rPr>
                <w:rFonts w:ascii="Calibri" w:eastAsia="Calibri" w:hAnsi="Calibri" w:cs="Calibri"/>
                <w:sz w:val="20"/>
                <w:szCs w:val="20"/>
              </w:rPr>
              <w:t>III-</w:t>
            </w:r>
            <w:r w:rsidRPr="00A44D0C">
              <w:rPr>
                <w:rFonts w:ascii="Calibri" w:eastAsia="Calibri" w:hAnsi="Calibri" w:cs="Calibri"/>
                <w:sz w:val="20"/>
                <w:szCs w:val="20"/>
              </w:rPr>
              <w:tab/>
              <w:t>Herkes sadaka alabilir.</w:t>
            </w:r>
          </w:p>
          <w:p w:rsidR="002012E4" w:rsidRPr="0019295E" w:rsidRDefault="0019295E" w:rsidP="002012E4">
            <w:pPr>
              <w:rPr>
                <w:rFonts w:ascii="Calibri" w:eastAsia="Calibri" w:hAnsi="Calibri" w:cs="Calibri"/>
                <w:b/>
                <w:bCs/>
                <w:sz w:val="20"/>
                <w:szCs w:val="20"/>
              </w:rPr>
            </w:pPr>
            <w:r w:rsidRPr="0019295E">
              <w:rPr>
                <w:rFonts w:ascii="Calibri" w:eastAsia="Calibri" w:hAnsi="Calibri" w:cs="Calibri"/>
                <w:b/>
                <w:bCs/>
                <w:sz w:val="20"/>
                <w:szCs w:val="20"/>
              </w:rPr>
              <w:t>y</w:t>
            </w:r>
            <w:r w:rsidR="002012E4" w:rsidRPr="0019295E">
              <w:rPr>
                <w:rFonts w:ascii="Calibri" w:eastAsia="Calibri" w:hAnsi="Calibri" w:cs="Calibri"/>
                <w:b/>
                <w:bCs/>
                <w:sz w:val="20"/>
                <w:szCs w:val="20"/>
              </w:rPr>
              <w:t>argılarından hangilerine ulaşılabilir?</w:t>
            </w:r>
          </w:p>
          <w:p w:rsidR="002012E4" w:rsidRPr="002012E4" w:rsidRDefault="002012E4" w:rsidP="002012E4">
            <w:pPr>
              <w:pStyle w:val="ListeParagraf"/>
              <w:numPr>
                <w:ilvl w:val="0"/>
                <w:numId w:val="24"/>
              </w:numPr>
              <w:rPr>
                <w:rFonts w:ascii="Calibri" w:eastAsia="Calibri" w:hAnsi="Calibri" w:cs="Calibri"/>
                <w:sz w:val="20"/>
                <w:szCs w:val="20"/>
              </w:rPr>
            </w:pPr>
            <w:r w:rsidRPr="002012E4">
              <w:rPr>
                <w:rFonts w:ascii="Calibri" w:eastAsia="Calibri" w:hAnsi="Calibri" w:cs="Calibri"/>
                <w:sz w:val="20"/>
                <w:szCs w:val="20"/>
              </w:rPr>
              <w:t>Yalnız I</w:t>
            </w:r>
          </w:p>
          <w:p w:rsidR="002012E4" w:rsidRDefault="002012E4" w:rsidP="002012E4">
            <w:pPr>
              <w:pStyle w:val="ListeParagraf"/>
              <w:numPr>
                <w:ilvl w:val="0"/>
                <w:numId w:val="24"/>
              </w:numPr>
              <w:rPr>
                <w:rFonts w:ascii="Calibri" w:eastAsia="Calibri" w:hAnsi="Calibri" w:cs="Calibri"/>
                <w:sz w:val="20"/>
                <w:szCs w:val="20"/>
              </w:rPr>
            </w:pPr>
            <w:r w:rsidRPr="00A44D0C">
              <w:rPr>
                <w:rFonts w:ascii="Calibri" w:eastAsia="Calibri" w:hAnsi="Calibri" w:cs="Calibri"/>
                <w:sz w:val="20"/>
                <w:szCs w:val="20"/>
              </w:rPr>
              <w:t>I ve II</w:t>
            </w:r>
          </w:p>
          <w:p w:rsidR="002012E4" w:rsidRDefault="002012E4" w:rsidP="002012E4">
            <w:pPr>
              <w:pStyle w:val="ListeParagraf"/>
              <w:numPr>
                <w:ilvl w:val="0"/>
                <w:numId w:val="24"/>
              </w:numPr>
              <w:rPr>
                <w:rFonts w:ascii="Calibri" w:eastAsia="Calibri" w:hAnsi="Calibri" w:cs="Calibri"/>
                <w:sz w:val="20"/>
                <w:szCs w:val="20"/>
              </w:rPr>
            </w:pPr>
            <w:r w:rsidRPr="00A44D0C">
              <w:rPr>
                <w:rFonts w:ascii="Calibri" w:eastAsia="Calibri" w:hAnsi="Calibri" w:cs="Calibri"/>
                <w:sz w:val="20"/>
                <w:szCs w:val="20"/>
              </w:rPr>
              <w:t>II ve III</w:t>
            </w:r>
          </w:p>
          <w:p w:rsidR="002012E4" w:rsidRPr="002012E4" w:rsidRDefault="002012E4" w:rsidP="002012E4">
            <w:pPr>
              <w:pStyle w:val="ListeParagraf"/>
              <w:numPr>
                <w:ilvl w:val="0"/>
                <w:numId w:val="24"/>
              </w:numPr>
              <w:rPr>
                <w:rFonts w:ascii="Calibri" w:eastAsia="Calibri" w:hAnsi="Calibri" w:cs="Calibri"/>
                <w:sz w:val="20"/>
                <w:szCs w:val="20"/>
              </w:rPr>
            </w:pPr>
            <w:r w:rsidRPr="00A44D0C">
              <w:rPr>
                <w:rFonts w:ascii="Calibri" w:eastAsia="Calibri" w:hAnsi="Calibri" w:cs="Calibri"/>
                <w:sz w:val="20"/>
                <w:szCs w:val="20"/>
              </w:rPr>
              <w:t>I ve III</w:t>
            </w:r>
          </w:p>
        </w:tc>
        <w:tc>
          <w:tcPr>
            <w:tcW w:w="4961" w:type="dxa"/>
            <w:tcBorders>
              <w:right w:val="single" w:sz="18" w:space="0" w:color="auto"/>
            </w:tcBorders>
          </w:tcPr>
          <w:p w:rsidR="002012E4" w:rsidRDefault="00563068" w:rsidP="002012E4">
            <w:pPr>
              <w:rPr>
                <w:rFonts w:ascii="Calibri" w:eastAsia="Calibri" w:hAnsi="Calibri" w:cs="Calibri"/>
                <w:b/>
                <w:sz w:val="20"/>
                <w:szCs w:val="20"/>
              </w:rPr>
            </w:pPr>
            <w:r>
              <w:rPr>
                <w:rFonts w:ascii="Calibri" w:eastAsia="Calibri" w:hAnsi="Calibri" w:cs="Calibri"/>
                <w:b/>
                <w:sz w:val="20"/>
                <w:szCs w:val="20"/>
              </w:rPr>
              <w:t>4.</w:t>
            </w:r>
          </w:p>
          <w:p w:rsidR="002012E4" w:rsidRPr="00E5305C" w:rsidRDefault="002012E4" w:rsidP="002012E4">
            <w:pPr>
              <w:rPr>
                <w:rFonts w:ascii="Calibri" w:eastAsia="Calibri" w:hAnsi="Calibri" w:cs="Calibri"/>
                <w:sz w:val="20"/>
                <w:szCs w:val="20"/>
              </w:rPr>
            </w:pPr>
            <w:r w:rsidRPr="00E5305C">
              <w:rPr>
                <w:rFonts w:ascii="Calibri" w:eastAsia="Calibri" w:hAnsi="Calibri" w:cs="Calibri"/>
                <w:sz w:val="20"/>
                <w:szCs w:val="20"/>
              </w:rPr>
              <w:t>Öğretmen zekât ibadetinin bireysel ve toplumsal faydalarını sorar. Öğrenciler şu şekilde cevap verirler.</w:t>
            </w:r>
          </w:p>
          <w:p w:rsidR="002012E4" w:rsidRDefault="002012E4" w:rsidP="002012E4">
            <w:pPr>
              <w:rPr>
                <w:rFonts w:ascii="Calibri" w:eastAsia="Calibri" w:hAnsi="Calibri" w:cs="Calibri"/>
                <w:b/>
                <w:sz w:val="20"/>
                <w:szCs w:val="20"/>
              </w:rPr>
            </w:pPr>
            <w:r>
              <w:rPr>
                <w:rFonts w:ascii="Calibri" w:eastAsia="Calibri" w:hAnsi="Calibri" w:cs="Calibri"/>
                <w:b/>
                <w:sz w:val="20"/>
                <w:szCs w:val="20"/>
              </w:rPr>
              <w:t>Mehtap:</w:t>
            </w:r>
            <w:r>
              <w:t xml:space="preserve"> </w:t>
            </w:r>
            <w:r w:rsidRPr="00CA7E73">
              <w:t>Z</w:t>
            </w:r>
            <w:r w:rsidRPr="00CA7E73">
              <w:rPr>
                <w:rFonts w:ascii="Calibri" w:eastAsia="Calibri" w:hAnsi="Calibri" w:cs="Calibri"/>
                <w:sz w:val="20"/>
                <w:szCs w:val="20"/>
              </w:rPr>
              <w:t>ekât verenle zekât alan arasında sevgi bağı oluşur.</w:t>
            </w:r>
          </w:p>
          <w:p w:rsidR="002012E4" w:rsidRDefault="002012E4" w:rsidP="002012E4">
            <w:pPr>
              <w:rPr>
                <w:rFonts w:ascii="Calibri" w:eastAsia="Calibri" w:hAnsi="Calibri" w:cs="Calibri"/>
                <w:b/>
                <w:sz w:val="20"/>
                <w:szCs w:val="20"/>
              </w:rPr>
            </w:pPr>
            <w:r>
              <w:rPr>
                <w:rFonts w:ascii="Calibri" w:eastAsia="Calibri" w:hAnsi="Calibri" w:cs="Calibri"/>
                <w:b/>
                <w:sz w:val="20"/>
                <w:szCs w:val="20"/>
              </w:rPr>
              <w:t xml:space="preserve">Mesut: </w:t>
            </w:r>
            <w:r>
              <w:t xml:space="preserve"> </w:t>
            </w:r>
            <w:r w:rsidRPr="00CA7E73">
              <w:rPr>
                <w:rFonts w:ascii="Calibri" w:eastAsia="Calibri" w:hAnsi="Calibri" w:cs="Calibri"/>
                <w:sz w:val="20"/>
                <w:szCs w:val="20"/>
              </w:rPr>
              <w:t>Zekât, kişiyi cimrilik ve bencillik gibi kötü duygulardan temizler.</w:t>
            </w:r>
          </w:p>
          <w:p w:rsidR="002012E4" w:rsidRPr="00CA7E73" w:rsidRDefault="002012E4" w:rsidP="002012E4">
            <w:pPr>
              <w:rPr>
                <w:rFonts w:ascii="Calibri" w:eastAsia="Calibri" w:hAnsi="Calibri" w:cs="Calibri"/>
                <w:sz w:val="20"/>
                <w:szCs w:val="20"/>
              </w:rPr>
            </w:pPr>
            <w:r>
              <w:rPr>
                <w:rFonts w:ascii="Calibri" w:eastAsia="Calibri" w:hAnsi="Calibri" w:cs="Calibri"/>
                <w:b/>
                <w:sz w:val="20"/>
                <w:szCs w:val="20"/>
              </w:rPr>
              <w:t>İbrahim:</w:t>
            </w:r>
            <w:r>
              <w:t xml:space="preserve"> </w:t>
            </w:r>
            <w:r w:rsidRPr="00CA7E73">
              <w:rPr>
                <w:rFonts w:ascii="Calibri" w:eastAsia="Calibri" w:hAnsi="Calibri" w:cs="Calibri"/>
                <w:sz w:val="20"/>
                <w:szCs w:val="20"/>
              </w:rPr>
              <w:t xml:space="preserve">Ekonomik dengenin kurulmasını sağlar. </w:t>
            </w:r>
          </w:p>
          <w:p w:rsidR="002012E4" w:rsidRDefault="002012E4" w:rsidP="002012E4">
            <w:pPr>
              <w:rPr>
                <w:rFonts w:ascii="Calibri" w:eastAsia="Calibri" w:hAnsi="Calibri" w:cs="Calibri"/>
                <w:b/>
                <w:sz w:val="20"/>
                <w:szCs w:val="20"/>
              </w:rPr>
            </w:pPr>
            <w:r>
              <w:rPr>
                <w:rFonts w:ascii="Calibri" w:eastAsia="Calibri" w:hAnsi="Calibri" w:cs="Calibri"/>
                <w:b/>
                <w:sz w:val="20"/>
                <w:szCs w:val="20"/>
              </w:rPr>
              <w:t xml:space="preserve">Bilal: </w:t>
            </w:r>
            <w:r w:rsidRPr="00CA7E73">
              <w:rPr>
                <w:rFonts w:ascii="Calibri" w:eastAsia="Calibri" w:hAnsi="Calibri" w:cs="Calibri"/>
                <w:sz w:val="20"/>
                <w:szCs w:val="20"/>
              </w:rPr>
              <w:t>Toplumsal dayanışmayı sağlar.</w:t>
            </w:r>
            <w:r>
              <w:rPr>
                <w:rFonts w:ascii="Calibri" w:eastAsia="Calibri" w:hAnsi="Calibri" w:cs="Calibri"/>
                <w:b/>
                <w:sz w:val="20"/>
                <w:szCs w:val="20"/>
              </w:rPr>
              <w:t xml:space="preserve"> </w:t>
            </w:r>
          </w:p>
          <w:p w:rsidR="002012E4" w:rsidRDefault="002012E4" w:rsidP="002012E4">
            <w:pPr>
              <w:rPr>
                <w:rFonts w:ascii="Calibri" w:eastAsia="Calibri" w:hAnsi="Calibri" w:cs="Calibri"/>
                <w:b/>
                <w:sz w:val="20"/>
                <w:szCs w:val="20"/>
              </w:rPr>
            </w:pPr>
            <w:r>
              <w:rPr>
                <w:rFonts w:ascii="Calibri" w:eastAsia="Calibri" w:hAnsi="Calibri" w:cs="Calibri"/>
                <w:b/>
                <w:sz w:val="20"/>
                <w:szCs w:val="20"/>
              </w:rPr>
              <w:t>Hangi öğrencinin verdiği cevap zekât ibadetinin bireysel faydası ile ilgilidir?</w:t>
            </w:r>
          </w:p>
          <w:p w:rsidR="002012E4" w:rsidRPr="00E5305C" w:rsidRDefault="002012E4" w:rsidP="002012E4">
            <w:pPr>
              <w:pStyle w:val="ListeParagraf"/>
              <w:numPr>
                <w:ilvl w:val="0"/>
                <w:numId w:val="23"/>
              </w:numPr>
              <w:rPr>
                <w:rFonts w:ascii="Calibri" w:eastAsia="Calibri" w:hAnsi="Calibri" w:cs="Calibri"/>
                <w:sz w:val="20"/>
                <w:szCs w:val="20"/>
              </w:rPr>
            </w:pPr>
            <w:r w:rsidRPr="00E5305C">
              <w:rPr>
                <w:rFonts w:ascii="Calibri" w:eastAsia="Calibri" w:hAnsi="Calibri" w:cs="Calibri"/>
                <w:sz w:val="20"/>
                <w:szCs w:val="20"/>
              </w:rPr>
              <w:t>Mehtap</w:t>
            </w:r>
          </w:p>
          <w:p w:rsidR="002012E4" w:rsidRPr="00E5305C" w:rsidRDefault="002012E4" w:rsidP="002012E4">
            <w:pPr>
              <w:pStyle w:val="ListeParagraf"/>
              <w:numPr>
                <w:ilvl w:val="0"/>
                <w:numId w:val="23"/>
              </w:numPr>
              <w:rPr>
                <w:rFonts w:ascii="Calibri" w:eastAsia="Calibri" w:hAnsi="Calibri" w:cs="Calibri"/>
                <w:sz w:val="20"/>
                <w:szCs w:val="20"/>
              </w:rPr>
            </w:pPr>
            <w:r w:rsidRPr="00E5305C">
              <w:rPr>
                <w:rFonts w:ascii="Calibri" w:eastAsia="Calibri" w:hAnsi="Calibri" w:cs="Calibri"/>
                <w:sz w:val="20"/>
                <w:szCs w:val="20"/>
              </w:rPr>
              <w:t>Mesut</w:t>
            </w:r>
          </w:p>
          <w:p w:rsidR="002012E4" w:rsidRPr="00E5305C" w:rsidRDefault="002012E4" w:rsidP="002012E4">
            <w:pPr>
              <w:pStyle w:val="ListeParagraf"/>
              <w:numPr>
                <w:ilvl w:val="0"/>
                <w:numId w:val="23"/>
              </w:numPr>
              <w:rPr>
                <w:rFonts w:ascii="Calibri" w:eastAsia="Calibri" w:hAnsi="Calibri" w:cs="Calibri"/>
                <w:sz w:val="20"/>
                <w:szCs w:val="20"/>
              </w:rPr>
            </w:pPr>
            <w:r w:rsidRPr="00E5305C">
              <w:rPr>
                <w:rFonts w:ascii="Calibri" w:eastAsia="Calibri" w:hAnsi="Calibri" w:cs="Calibri"/>
                <w:sz w:val="20"/>
                <w:szCs w:val="20"/>
              </w:rPr>
              <w:t>İbrahim</w:t>
            </w:r>
          </w:p>
          <w:p w:rsidR="002012E4" w:rsidRPr="00E5305C" w:rsidRDefault="002012E4" w:rsidP="002012E4">
            <w:pPr>
              <w:pStyle w:val="ListeParagraf"/>
              <w:numPr>
                <w:ilvl w:val="0"/>
                <w:numId w:val="23"/>
              </w:numPr>
              <w:rPr>
                <w:rFonts w:ascii="Calibri" w:eastAsia="Calibri" w:hAnsi="Calibri" w:cs="Calibri"/>
                <w:sz w:val="20"/>
                <w:szCs w:val="20"/>
              </w:rPr>
            </w:pPr>
            <w:r w:rsidRPr="00E5305C">
              <w:rPr>
                <w:rFonts w:ascii="Calibri" w:eastAsia="Calibri" w:hAnsi="Calibri" w:cs="Calibri"/>
                <w:sz w:val="20"/>
                <w:szCs w:val="20"/>
              </w:rPr>
              <w:t>Bilal</w:t>
            </w:r>
          </w:p>
        </w:tc>
      </w:tr>
      <w:tr w:rsidR="002012E4" w:rsidRPr="0058607A" w:rsidTr="00037C08">
        <w:tc>
          <w:tcPr>
            <w:tcW w:w="10065" w:type="dxa"/>
            <w:gridSpan w:val="2"/>
            <w:tcBorders>
              <w:left w:val="single" w:sz="18" w:space="0" w:color="auto"/>
              <w:right w:val="single" w:sz="18" w:space="0" w:color="auto"/>
            </w:tcBorders>
          </w:tcPr>
          <w:p w:rsidR="002012E4" w:rsidRPr="0058607A" w:rsidRDefault="002012E4" w:rsidP="002012E4">
            <w:pPr>
              <w:ind w:left="720"/>
              <w:rPr>
                <w:rFonts w:ascii="Calibri" w:eastAsia="Calibri" w:hAnsi="Calibri" w:cs="Calibri"/>
                <w:sz w:val="20"/>
                <w:szCs w:val="20"/>
              </w:rPr>
            </w:pPr>
          </w:p>
          <w:p w:rsidR="002012E4" w:rsidRPr="0058607A" w:rsidRDefault="002012E4" w:rsidP="002012E4">
            <w:pPr>
              <w:numPr>
                <w:ilvl w:val="0"/>
                <w:numId w:val="1"/>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2012E4" w:rsidRPr="0058607A" w:rsidRDefault="002012E4" w:rsidP="002012E4">
            <w:pPr>
              <w:ind w:left="720"/>
              <w:rPr>
                <w:rFonts w:ascii="Calibri" w:eastAsia="Calibri" w:hAnsi="Calibri" w:cs="Calibri"/>
                <w:sz w:val="20"/>
                <w:szCs w:val="20"/>
              </w:rPr>
            </w:pPr>
          </w:p>
        </w:tc>
      </w:tr>
      <w:tr w:rsidR="002012E4" w:rsidRPr="0058607A" w:rsidTr="00037C08">
        <w:tc>
          <w:tcPr>
            <w:tcW w:w="5104" w:type="dxa"/>
            <w:tcBorders>
              <w:left w:val="single" w:sz="18" w:space="0" w:color="auto"/>
            </w:tcBorders>
          </w:tcPr>
          <w:p w:rsidR="002012E4" w:rsidRPr="00233821" w:rsidRDefault="002012E4" w:rsidP="002012E4">
            <w:pPr>
              <w:spacing w:before="60" w:after="60"/>
              <w:rPr>
                <w:rFonts w:ascii="Calibri" w:eastAsia="Calibri" w:hAnsi="Calibri" w:cs="Calibri"/>
                <w:b/>
                <w:sz w:val="20"/>
                <w:szCs w:val="20"/>
              </w:rPr>
            </w:pPr>
            <w:r w:rsidRPr="00233821">
              <w:rPr>
                <w:rFonts w:ascii="Calibri" w:eastAsia="Calibri" w:hAnsi="Calibri" w:cs="Calibri"/>
                <w:b/>
                <w:sz w:val="20"/>
                <w:szCs w:val="20"/>
              </w:rPr>
              <w:t>1. Kimler zekât verecek kadar zengin sayılır?</w:t>
            </w:r>
          </w:p>
          <w:p w:rsidR="002012E4" w:rsidRPr="00233821" w:rsidRDefault="002012E4" w:rsidP="002012E4">
            <w:pPr>
              <w:spacing w:before="60" w:after="60"/>
              <w:rPr>
                <w:rFonts w:ascii="Calibri" w:eastAsia="Calibri" w:hAnsi="Calibri" w:cs="Calibri"/>
                <w:b/>
                <w:sz w:val="20"/>
                <w:szCs w:val="20"/>
              </w:rPr>
            </w:pPr>
          </w:p>
          <w:p w:rsidR="002012E4" w:rsidRPr="00233821" w:rsidRDefault="002012E4" w:rsidP="002012E4">
            <w:pPr>
              <w:spacing w:before="60" w:after="60"/>
              <w:rPr>
                <w:rFonts w:ascii="Calibri" w:eastAsia="Calibri" w:hAnsi="Calibri" w:cs="Calibri"/>
                <w:b/>
                <w:sz w:val="20"/>
                <w:szCs w:val="20"/>
              </w:rPr>
            </w:pPr>
          </w:p>
          <w:p w:rsidR="002012E4" w:rsidRPr="00233821" w:rsidRDefault="002012E4" w:rsidP="002012E4">
            <w:pPr>
              <w:spacing w:before="60" w:after="60"/>
              <w:rPr>
                <w:rFonts w:ascii="Calibri" w:eastAsia="Calibri" w:hAnsi="Calibri" w:cs="Calibri"/>
                <w:b/>
                <w:sz w:val="20"/>
                <w:szCs w:val="20"/>
              </w:rPr>
            </w:pPr>
          </w:p>
          <w:p w:rsidR="002012E4" w:rsidRPr="00233821" w:rsidRDefault="002012E4" w:rsidP="002012E4">
            <w:pPr>
              <w:spacing w:before="60" w:after="60"/>
              <w:rPr>
                <w:rFonts w:ascii="Calibri" w:eastAsia="Calibri" w:hAnsi="Calibri" w:cs="Calibri"/>
                <w:b/>
                <w:sz w:val="20"/>
                <w:szCs w:val="20"/>
              </w:rPr>
            </w:pPr>
          </w:p>
          <w:p w:rsidR="002012E4" w:rsidRPr="00233821" w:rsidRDefault="002012E4" w:rsidP="002012E4">
            <w:pPr>
              <w:spacing w:before="60" w:after="60"/>
              <w:rPr>
                <w:rFonts w:ascii="Calibri" w:eastAsia="Calibri" w:hAnsi="Calibri" w:cs="Calibri"/>
                <w:b/>
                <w:sz w:val="20"/>
                <w:szCs w:val="20"/>
              </w:rPr>
            </w:pPr>
          </w:p>
          <w:p w:rsidR="002012E4" w:rsidRPr="00233821" w:rsidRDefault="002012E4" w:rsidP="002012E4">
            <w:pPr>
              <w:spacing w:before="60" w:after="60"/>
              <w:rPr>
                <w:rFonts w:ascii="Calibri" w:eastAsia="Calibri" w:hAnsi="Calibri" w:cs="Calibri"/>
                <w:b/>
                <w:sz w:val="20"/>
                <w:szCs w:val="20"/>
              </w:rPr>
            </w:pPr>
          </w:p>
        </w:tc>
        <w:tc>
          <w:tcPr>
            <w:tcW w:w="4961" w:type="dxa"/>
            <w:tcBorders>
              <w:right w:val="single" w:sz="18" w:space="0" w:color="auto"/>
            </w:tcBorders>
          </w:tcPr>
          <w:p w:rsidR="002012E4" w:rsidRPr="00233821" w:rsidRDefault="002012E4" w:rsidP="002012E4">
            <w:pPr>
              <w:spacing w:before="60" w:after="60"/>
              <w:rPr>
                <w:rFonts w:ascii="Calibri" w:eastAsia="Calibri" w:hAnsi="Calibri" w:cs="Calibri"/>
                <w:b/>
                <w:sz w:val="20"/>
                <w:szCs w:val="20"/>
              </w:rPr>
            </w:pPr>
            <w:r w:rsidRPr="00233821">
              <w:rPr>
                <w:rFonts w:ascii="Calibri" w:eastAsia="Calibri" w:hAnsi="Calibri" w:cs="Calibri"/>
                <w:b/>
                <w:sz w:val="20"/>
                <w:szCs w:val="20"/>
              </w:rPr>
              <w:t>2. Sadakaya 4 tane örnek veriniz.</w:t>
            </w:r>
          </w:p>
        </w:tc>
      </w:tr>
      <w:tr w:rsidR="002012E4" w:rsidRPr="0058607A" w:rsidTr="00037C08">
        <w:tc>
          <w:tcPr>
            <w:tcW w:w="10065" w:type="dxa"/>
            <w:gridSpan w:val="2"/>
            <w:tcBorders>
              <w:left w:val="single" w:sz="18" w:space="0" w:color="auto"/>
              <w:bottom w:val="single" w:sz="18" w:space="0" w:color="auto"/>
              <w:right w:val="single" w:sz="18" w:space="0" w:color="auto"/>
            </w:tcBorders>
          </w:tcPr>
          <w:p w:rsidR="002012E4" w:rsidRPr="0058607A" w:rsidRDefault="002012E4" w:rsidP="0019295E">
            <w:pPr>
              <w:spacing w:before="60" w:after="60"/>
              <w:rPr>
                <w:rFonts w:ascii="Calibri" w:eastAsia="Calibri" w:hAnsi="Calibri" w:cs="Calibri"/>
                <w:sz w:val="20"/>
                <w:szCs w:val="20"/>
              </w:rPr>
            </w:pPr>
          </w:p>
          <w:p w:rsidR="002012E4" w:rsidRPr="0058607A" w:rsidRDefault="0019295E" w:rsidP="002012E4">
            <w:pPr>
              <w:spacing w:before="60" w:after="60"/>
              <w:jc w:val="center"/>
              <w:rPr>
                <w:rFonts w:ascii="Calibri" w:eastAsia="Calibri" w:hAnsi="Calibri" w:cs="Calibri"/>
                <w:sz w:val="20"/>
                <w:szCs w:val="20"/>
              </w:rPr>
            </w:pPr>
            <w:r>
              <w:rPr>
                <w:rFonts w:ascii="Calibri" w:eastAsia="Calibri" w:hAnsi="Calibri" w:cs="Calibri"/>
                <w:sz w:val="20"/>
                <w:szCs w:val="20"/>
              </w:rPr>
              <w:t xml:space="preserve">  </w:t>
            </w:r>
            <w:r w:rsidR="002012E4" w:rsidRPr="0058607A">
              <w:rPr>
                <w:rFonts w:ascii="Calibri" w:eastAsia="Calibri" w:hAnsi="Calibri" w:cs="Calibri"/>
                <w:sz w:val="20"/>
                <w:szCs w:val="20"/>
              </w:rPr>
              <w:t>Süre</w:t>
            </w:r>
            <w:r>
              <w:rPr>
                <w:rFonts w:ascii="Calibri" w:eastAsia="Calibri" w:hAnsi="Calibri" w:cs="Calibri"/>
                <w:sz w:val="20"/>
                <w:szCs w:val="20"/>
              </w:rPr>
              <w:t>niz</w:t>
            </w:r>
            <w:r w:rsidR="002012E4" w:rsidRPr="0058607A">
              <w:rPr>
                <w:rFonts w:ascii="Calibri" w:eastAsia="Calibri" w:hAnsi="Calibri" w:cs="Calibri"/>
                <w:sz w:val="20"/>
                <w:szCs w:val="20"/>
              </w:rPr>
              <w:t xml:space="preserve"> 40 dakikadır.</w:t>
            </w:r>
          </w:p>
          <w:p w:rsidR="002012E4" w:rsidRPr="0058607A" w:rsidRDefault="0019295E" w:rsidP="002012E4">
            <w:pPr>
              <w:spacing w:before="60" w:after="60"/>
              <w:jc w:val="center"/>
              <w:rPr>
                <w:rFonts w:ascii="Calibri" w:eastAsia="Calibri" w:hAnsi="Calibri" w:cs="Calibri"/>
                <w:sz w:val="20"/>
                <w:szCs w:val="20"/>
              </w:rPr>
            </w:pPr>
            <w:r>
              <w:rPr>
                <w:rFonts w:ascii="Calibri" w:eastAsia="Calibri" w:hAnsi="Calibri" w:cs="Calibri"/>
                <w:sz w:val="20"/>
                <w:szCs w:val="20"/>
              </w:rPr>
              <w:t xml:space="preserve"> </w:t>
            </w:r>
            <w:r w:rsidR="002012E4" w:rsidRPr="0058607A">
              <w:rPr>
                <w:rFonts w:ascii="Calibri" w:eastAsia="Calibri" w:hAnsi="Calibri" w:cs="Calibri"/>
                <w:sz w:val="20"/>
                <w:szCs w:val="20"/>
              </w:rPr>
              <w:t>Başarılar dilerim.</w:t>
            </w:r>
          </w:p>
          <w:p w:rsidR="002012E4" w:rsidRPr="0058607A" w:rsidRDefault="002012E4" w:rsidP="002012E4">
            <w:pPr>
              <w:spacing w:before="60" w:after="60"/>
              <w:jc w:val="center"/>
              <w:rPr>
                <w:rFonts w:ascii="Calibri" w:eastAsia="Calibri" w:hAnsi="Calibri" w:cs="Calibri"/>
                <w:sz w:val="20"/>
                <w:szCs w:val="20"/>
              </w:rPr>
            </w:pPr>
            <w:r w:rsidRPr="0058607A">
              <w:rPr>
                <w:rFonts w:ascii="Calibri" w:eastAsia="Calibri" w:hAnsi="Calibri" w:cs="Calibri"/>
                <w:sz w:val="20"/>
                <w:szCs w:val="20"/>
              </w:rPr>
              <w:t>Yusuf KELEŞ</w:t>
            </w:r>
          </w:p>
          <w:p w:rsidR="002012E4" w:rsidRPr="0058607A" w:rsidRDefault="002012E4" w:rsidP="002012E4">
            <w:pPr>
              <w:spacing w:before="60" w:after="60"/>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tc>
      </w:tr>
    </w:tbl>
    <w:p w:rsidR="00CA1441" w:rsidRDefault="00CA1441" w:rsidP="001957ED">
      <w:pPr>
        <w:pStyle w:val="AralkYok"/>
        <w:spacing w:before="60" w:after="60"/>
        <w:rPr>
          <w:rFonts w:cstheme="minorHAnsi"/>
          <w:sz w:val="20"/>
          <w:szCs w:val="20"/>
        </w:rPr>
      </w:pPr>
    </w:p>
    <w:bookmarkStart w:id="0" w:name="_GoBack"/>
    <w:bookmarkEnd w:id="0"/>
    <w:p w:rsidR="00CE3FCB" w:rsidRPr="00F7304E" w:rsidRDefault="00952939" w:rsidP="00952939">
      <w:pPr>
        <w:pStyle w:val="AralkYok"/>
        <w:spacing w:before="60" w:after="60"/>
        <w:rPr>
          <w:rFonts w:cstheme="minorHAnsi"/>
          <w:sz w:val="20"/>
          <w:szCs w:val="20"/>
        </w:rPr>
      </w:pPr>
      <w:r>
        <w:fldChar w:fldCharType="begin"/>
      </w:r>
      <w:r>
        <w:instrText xml:space="preserve"> HYPERLINK "https://www.sorubak.com" </w:instrText>
      </w:r>
      <w:r>
        <w:fldChar w:fldCharType="separate"/>
      </w:r>
      <w:r w:rsidRPr="005173FE">
        <w:rPr>
          <w:rStyle w:val="Kpr"/>
        </w:rPr>
        <w:t>https://www.sorubak.com</w:t>
      </w:r>
      <w:r>
        <w:fldChar w:fldCharType="end"/>
      </w:r>
      <w:r>
        <w:t xml:space="preserve"> </w:t>
      </w:r>
    </w:p>
    <w:sectPr w:rsidR="00CE3FCB" w:rsidRPr="00F7304E" w:rsidSect="003975B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217D"/>
    <w:multiLevelType w:val="hybridMultilevel"/>
    <w:tmpl w:val="F3C6A398"/>
    <w:lvl w:ilvl="0" w:tplc="0504B64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361785"/>
    <w:multiLevelType w:val="hybridMultilevel"/>
    <w:tmpl w:val="CD9A428E"/>
    <w:lvl w:ilvl="0" w:tplc="A3CC312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7DE231B"/>
    <w:multiLevelType w:val="hybridMultilevel"/>
    <w:tmpl w:val="36A814B0"/>
    <w:lvl w:ilvl="0" w:tplc="0504B64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364A84"/>
    <w:multiLevelType w:val="hybridMultilevel"/>
    <w:tmpl w:val="6AB64CE2"/>
    <w:lvl w:ilvl="0" w:tplc="0504B64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DC02DB8"/>
    <w:multiLevelType w:val="hybridMultilevel"/>
    <w:tmpl w:val="463CD124"/>
    <w:lvl w:ilvl="0" w:tplc="0374B88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6AF501FD"/>
    <w:multiLevelType w:val="hybridMultilevel"/>
    <w:tmpl w:val="F1029CEA"/>
    <w:lvl w:ilvl="0" w:tplc="42448D8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6BAC756D"/>
    <w:multiLevelType w:val="hybridMultilevel"/>
    <w:tmpl w:val="FFDAE970"/>
    <w:lvl w:ilvl="0" w:tplc="32EAAD3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11"/>
  </w:num>
  <w:num w:numId="13">
    <w:abstractNumId w:val="14"/>
  </w:num>
  <w:num w:numId="14">
    <w:abstractNumId w:val="4"/>
  </w:num>
  <w:num w:numId="15">
    <w:abstractNumId w:val="6"/>
  </w:num>
  <w:num w:numId="16">
    <w:abstractNumId w:val="8"/>
  </w:num>
  <w:num w:numId="17">
    <w:abstractNumId w:val="9"/>
  </w:num>
  <w:num w:numId="18">
    <w:abstractNumId w:val="15"/>
  </w:num>
  <w:num w:numId="19">
    <w:abstractNumId w:val="3"/>
  </w:num>
  <w:num w:numId="20">
    <w:abstractNumId w:val="0"/>
  </w:num>
  <w:num w:numId="21">
    <w:abstractNumId w:val="1"/>
  </w:num>
  <w:num w:numId="22">
    <w:abstractNumId w:val="12"/>
  </w:num>
  <w:num w:numId="23">
    <w:abstractNumId w:val="13"/>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85141"/>
    <w:rsid w:val="00011FE3"/>
    <w:rsid w:val="00037C08"/>
    <w:rsid w:val="00070CF7"/>
    <w:rsid w:val="000B4A13"/>
    <w:rsid w:val="0019295E"/>
    <w:rsid w:val="001957ED"/>
    <w:rsid w:val="002012E4"/>
    <w:rsid w:val="00233821"/>
    <w:rsid w:val="00266ECE"/>
    <w:rsid w:val="002A5B1C"/>
    <w:rsid w:val="003975B8"/>
    <w:rsid w:val="00485141"/>
    <w:rsid w:val="00563068"/>
    <w:rsid w:val="005717B5"/>
    <w:rsid w:val="00590400"/>
    <w:rsid w:val="007166C1"/>
    <w:rsid w:val="007B7832"/>
    <w:rsid w:val="008A2187"/>
    <w:rsid w:val="00946629"/>
    <w:rsid w:val="00952939"/>
    <w:rsid w:val="00A36916"/>
    <w:rsid w:val="00B96EC3"/>
    <w:rsid w:val="00BB3407"/>
    <w:rsid w:val="00CA1441"/>
    <w:rsid w:val="00CE3FCB"/>
    <w:rsid w:val="00D55173"/>
    <w:rsid w:val="00D87D11"/>
    <w:rsid w:val="00E137B0"/>
    <w:rsid w:val="00F730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5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B340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8423064">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625</Words>
  <Characters>3564</Characters>
  <DocSecurity>0</DocSecurity>
  <Lines>29</Lines>
  <Paragraphs>8</Paragraphs>
  <ScaleCrop>false</ScaleCrop>
  <Manager>https://www.sorubak.com</Manager>
  <LinksUpToDate>false</LinksUpToDate>
  <CharactersWithSpaces>4181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2019-04-28T16:13:00Z</dcterms:created>
  <dcterms:modified xsi:type="dcterms:W3CDTF">2019-12-24T14:00:00Z</dcterms:modified>
  <cp:category>https://www.sorubak.com</cp:category>
</cp:coreProperties>
</file>