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7EE" w:rsidRPr="00AC7C96" w:rsidRDefault="00B720E0">
      <w:pPr>
        <w:rPr>
          <w:rFonts w:ascii="Times New Roman" w:hAnsi="Times New Roman" w:cs="Times New Roman"/>
        </w:rPr>
      </w:pPr>
      <w:r>
        <w:rPr>
          <w:rFonts w:ascii="Times New Roman" w:hAnsi="Times New Roman" w:cs="Times New Roman"/>
          <w:noProof/>
          <w:lang w:eastAsia="tr-TR"/>
        </w:rPr>
        <w:pict>
          <v:roundrect id="_x0000_s1028" style="position:absolute;left:0;text-align:left;margin-left:-17.45pt;margin-top:-15.4pt;width:98.85pt;height:66.8pt;z-index:251660288" arcsize="10923f">
            <v:textbox>
              <w:txbxContent>
                <w:p w:rsidR="00E32406" w:rsidRPr="002A323D" w:rsidRDefault="00E32406" w:rsidP="004A37EE">
                  <w:pPr>
                    <w:jc w:val="left"/>
                    <w:rPr>
                      <w:sz w:val="18"/>
                      <w:szCs w:val="18"/>
                    </w:rPr>
                  </w:pPr>
                  <w:r w:rsidRPr="002A323D">
                    <w:rPr>
                      <w:sz w:val="18"/>
                      <w:szCs w:val="18"/>
                    </w:rPr>
                    <w:t>ADI:</w:t>
                  </w:r>
                </w:p>
                <w:p w:rsidR="00E32406" w:rsidRPr="002A323D" w:rsidRDefault="00E32406" w:rsidP="004A37EE">
                  <w:pPr>
                    <w:jc w:val="left"/>
                    <w:rPr>
                      <w:sz w:val="18"/>
                      <w:szCs w:val="18"/>
                    </w:rPr>
                  </w:pPr>
                  <w:r w:rsidRPr="002A323D">
                    <w:rPr>
                      <w:sz w:val="18"/>
                      <w:szCs w:val="18"/>
                    </w:rPr>
                    <w:t>SOYADI:</w:t>
                  </w:r>
                </w:p>
                <w:p w:rsidR="00E32406" w:rsidRDefault="00E32406" w:rsidP="004A37EE">
                  <w:pPr>
                    <w:jc w:val="left"/>
                    <w:rPr>
                      <w:sz w:val="18"/>
                      <w:szCs w:val="18"/>
                    </w:rPr>
                  </w:pPr>
                  <w:r w:rsidRPr="002A323D">
                    <w:rPr>
                      <w:sz w:val="18"/>
                      <w:szCs w:val="18"/>
                    </w:rPr>
                    <w:t>NO:</w:t>
                  </w:r>
                </w:p>
                <w:p w:rsidR="00E32406" w:rsidRDefault="00E32406" w:rsidP="004A37EE">
                  <w:pPr>
                    <w:jc w:val="left"/>
                    <w:rPr>
                      <w:sz w:val="18"/>
                      <w:szCs w:val="18"/>
                    </w:rPr>
                  </w:pPr>
                  <w:r>
                    <w:rPr>
                      <w:sz w:val="18"/>
                      <w:szCs w:val="18"/>
                    </w:rPr>
                    <w:t>SINIF:</w:t>
                  </w:r>
                </w:p>
                <w:p w:rsidR="00E32406" w:rsidRPr="002A323D" w:rsidRDefault="00E32406" w:rsidP="004A37EE">
                  <w:pPr>
                    <w:jc w:val="left"/>
                    <w:rPr>
                      <w:sz w:val="18"/>
                      <w:szCs w:val="18"/>
                    </w:rPr>
                  </w:pPr>
                </w:p>
              </w:txbxContent>
            </v:textbox>
          </v:roundrect>
        </w:pict>
      </w:r>
      <w:r>
        <w:rPr>
          <w:rFonts w:ascii="Times New Roman" w:hAnsi="Times New Roman" w:cs="Times New Roman"/>
          <w:noProof/>
          <w:lang w:eastAsia="tr-TR"/>
        </w:rPr>
        <w:pict>
          <v:roundrect id="_x0000_s1026" style="position:absolute;left:0;text-align:left;margin-left:81.4pt;margin-top:-18pt;width:358.3pt;height:69.4pt;z-index:251658240" arcsize="10923f">
            <v:textbox>
              <w:txbxContent>
                <w:p w:rsidR="00E32406" w:rsidRPr="001A635B" w:rsidRDefault="001A635B" w:rsidP="004A37EE">
                  <w:pPr>
                    <w:rPr>
                      <w:rStyle w:val="Kpr"/>
                      <w:rFonts w:ascii="Times New Roman" w:hAnsi="Times New Roman" w:cs="Times New Roman"/>
                      <w:b/>
                      <w:sz w:val="24"/>
                      <w:szCs w:val="24"/>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HYPERLINK "https://www.sorubak.com" </w:instrText>
                  </w:r>
                  <w:r>
                    <w:rPr>
                      <w:rFonts w:ascii="Times New Roman" w:hAnsi="Times New Roman" w:cs="Times New Roman"/>
                      <w:b/>
                      <w:sz w:val="24"/>
                      <w:szCs w:val="24"/>
                    </w:rPr>
                  </w:r>
                  <w:r>
                    <w:rPr>
                      <w:rFonts w:ascii="Times New Roman" w:hAnsi="Times New Roman" w:cs="Times New Roman"/>
                      <w:b/>
                      <w:sz w:val="24"/>
                      <w:szCs w:val="24"/>
                    </w:rPr>
                    <w:fldChar w:fldCharType="separate"/>
                  </w:r>
                  <w:r w:rsidR="00E32406" w:rsidRPr="001A635B">
                    <w:rPr>
                      <w:rStyle w:val="Kpr"/>
                      <w:rFonts w:ascii="Times New Roman" w:hAnsi="Times New Roman" w:cs="Times New Roman"/>
                      <w:b/>
                      <w:sz w:val="24"/>
                      <w:szCs w:val="24"/>
                    </w:rPr>
                    <w:t>2019-2020 EĞİTİM ÖĞRETİM YILI</w:t>
                  </w:r>
                </w:p>
                <w:p w:rsidR="00E32406" w:rsidRPr="001A635B" w:rsidRDefault="00E32406" w:rsidP="004A37EE">
                  <w:pPr>
                    <w:rPr>
                      <w:rStyle w:val="Kpr"/>
                      <w:rFonts w:ascii="Times New Roman" w:hAnsi="Times New Roman" w:cs="Times New Roman"/>
                      <w:b/>
                      <w:sz w:val="24"/>
                      <w:szCs w:val="24"/>
                    </w:rPr>
                  </w:pPr>
                  <w:r w:rsidRPr="001A635B">
                    <w:rPr>
                      <w:rStyle w:val="Kpr"/>
                      <w:rFonts w:ascii="Times New Roman" w:hAnsi="Times New Roman" w:cs="Times New Roman"/>
                      <w:b/>
                      <w:sz w:val="24"/>
                      <w:szCs w:val="24"/>
                    </w:rPr>
                    <w:t>ESENBEL ORTAOKULU</w:t>
                  </w:r>
                </w:p>
                <w:p w:rsidR="00E32406" w:rsidRPr="001A635B" w:rsidRDefault="00E32406" w:rsidP="004A37EE">
                  <w:pPr>
                    <w:rPr>
                      <w:rStyle w:val="Kpr"/>
                      <w:rFonts w:ascii="Times New Roman" w:hAnsi="Times New Roman" w:cs="Times New Roman"/>
                      <w:b/>
                      <w:sz w:val="24"/>
                      <w:szCs w:val="24"/>
                    </w:rPr>
                  </w:pPr>
                  <w:r w:rsidRPr="001A635B">
                    <w:rPr>
                      <w:rStyle w:val="Kpr"/>
                      <w:rFonts w:ascii="Times New Roman" w:hAnsi="Times New Roman" w:cs="Times New Roman"/>
                      <w:b/>
                      <w:sz w:val="24"/>
                      <w:szCs w:val="24"/>
                    </w:rPr>
                    <w:t>7.SINIF SOSYAL BİLGİLER</w:t>
                  </w:r>
                </w:p>
                <w:p w:rsidR="00E32406" w:rsidRDefault="00E32406" w:rsidP="004A37EE">
                  <w:pPr>
                    <w:rPr>
                      <w:rFonts w:ascii="Times New Roman" w:hAnsi="Times New Roman" w:cs="Times New Roman"/>
                      <w:b/>
                      <w:sz w:val="24"/>
                      <w:szCs w:val="24"/>
                    </w:rPr>
                  </w:pPr>
                  <w:r w:rsidRPr="001A635B">
                    <w:rPr>
                      <w:rStyle w:val="Kpr"/>
                      <w:rFonts w:ascii="Times New Roman" w:hAnsi="Times New Roman" w:cs="Times New Roman"/>
                      <w:b/>
                      <w:sz w:val="24"/>
                      <w:szCs w:val="24"/>
                    </w:rPr>
                    <w:t xml:space="preserve">I.DÖNEM </w:t>
                  </w:r>
                  <w:proofErr w:type="gramStart"/>
                  <w:r w:rsidRPr="001A635B">
                    <w:rPr>
                      <w:rStyle w:val="Kpr"/>
                      <w:rFonts w:ascii="Times New Roman" w:hAnsi="Times New Roman" w:cs="Times New Roman"/>
                      <w:b/>
                      <w:sz w:val="24"/>
                      <w:szCs w:val="24"/>
                    </w:rPr>
                    <w:t>II.YAZILI</w:t>
                  </w:r>
                  <w:proofErr w:type="gramEnd"/>
                  <w:r w:rsidRPr="001A635B">
                    <w:rPr>
                      <w:rStyle w:val="Kpr"/>
                      <w:rFonts w:ascii="Times New Roman" w:hAnsi="Times New Roman" w:cs="Times New Roman"/>
                      <w:b/>
                      <w:sz w:val="24"/>
                      <w:szCs w:val="24"/>
                    </w:rPr>
                    <w:t xml:space="preserve"> SINAVI</w:t>
                  </w:r>
                  <w:r w:rsidR="001A635B">
                    <w:rPr>
                      <w:rFonts w:ascii="Times New Roman" w:hAnsi="Times New Roman" w:cs="Times New Roman"/>
                      <w:b/>
                      <w:sz w:val="24"/>
                      <w:szCs w:val="24"/>
                    </w:rPr>
                    <w:fldChar w:fldCharType="end"/>
                  </w:r>
                </w:p>
                <w:p w:rsidR="00E32406" w:rsidRPr="002A323D" w:rsidRDefault="00E32406" w:rsidP="004A37EE">
                  <w:pPr>
                    <w:rPr>
                      <w:rFonts w:ascii="Times New Roman" w:hAnsi="Times New Roman" w:cs="Times New Roman"/>
                      <w:b/>
                      <w:sz w:val="24"/>
                      <w:szCs w:val="24"/>
                    </w:rPr>
                  </w:pPr>
                </w:p>
              </w:txbxContent>
            </v:textbox>
          </v:roundrect>
        </w:pict>
      </w:r>
      <w:r>
        <w:rPr>
          <w:rFonts w:ascii="Times New Roman" w:hAnsi="Times New Roman" w:cs="Times New Roman"/>
          <w:noProof/>
          <w:lang w:eastAsia="tr-TR"/>
        </w:rPr>
        <w:pict>
          <v:roundrect id="_x0000_s1027" style="position:absolute;left:0;text-align:left;margin-left:439.7pt;margin-top:-15.4pt;width:92.8pt;height:66.8pt;z-index:251659264" arcsize="10923f">
            <v:textbox>
              <w:txbxContent>
                <w:p w:rsidR="00E32406" w:rsidRDefault="00E32406" w:rsidP="004A37EE">
                  <w:r>
                    <w:t>NOT</w:t>
                  </w:r>
                </w:p>
              </w:txbxContent>
            </v:textbox>
          </v:roundrect>
        </w:pict>
      </w:r>
      <w:r w:rsidR="004A37EE" w:rsidRPr="00AC7C96">
        <w:rPr>
          <w:rFonts w:ascii="Times New Roman" w:hAnsi="Times New Roman" w:cs="Times New Roman"/>
        </w:rPr>
        <w:t>D</w:t>
      </w:r>
    </w:p>
    <w:p w:rsidR="004A37EE" w:rsidRPr="00AC7C96" w:rsidRDefault="004A37EE">
      <w:pPr>
        <w:rPr>
          <w:rFonts w:ascii="Times New Roman" w:hAnsi="Times New Roman" w:cs="Times New Roman"/>
        </w:rPr>
      </w:pPr>
    </w:p>
    <w:p w:rsidR="004A37EE" w:rsidRPr="00AC7C96" w:rsidRDefault="004A37EE">
      <w:pPr>
        <w:rPr>
          <w:rFonts w:ascii="Times New Roman" w:hAnsi="Times New Roman" w:cs="Times New Roman"/>
        </w:rPr>
      </w:pPr>
    </w:p>
    <w:p w:rsidR="0055731A" w:rsidRDefault="0055731A" w:rsidP="005C12CD">
      <w:pPr>
        <w:pStyle w:val="AralkYok"/>
        <w:ind w:left="-567"/>
        <w:jc w:val="both"/>
        <w:rPr>
          <w:rFonts w:ascii="Times New Roman" w:hAnsi="Times New Roman" w:cs="Times New Roman"/>
        </w:rPr>
      </w:pPr>
    </w:p>
    <w:p w:rsidR="0055731A" w:rsidRDefault="0055731A" w:rsidP="0055731A">
      <w:pPr>
        <w:pStyle w:val="AralkYok"/>
        <w:jc w:val="both"/>
        <w:rPr>
          <w:rFonts w:ascii="Times New Roman" w:eastAsia="Calibri" w:hAnsi="Times New Roman" w:cs="Times New Roman"/>
          <w:b/>
          <w:bCs/>
        </w:rPr>
      </w:pPr>
    </w:p>
    <w:p w:rsidR="005147DC" w:rsidRPr="00AC7C96" w:rsidRDefault="00AC7C96" w:rsidP="0055731A">
      <w:pPr>
        <w:pStyle w:val="AralkYok"/>
        <w:jc w:val="both"/>
        <w:rPr>
          <w:rFonts w:ascii="Times New Roman" w:eastAsia="Calibri" w:hAnsi="Times New Roman" w:cs="Times New Roman"/>
          <w:b/>
          <w:bCs/>
        </w:rPr>
      </w:pPr>
      <w:r>
        <w:rPr>
          <w:rFonts w:ascii="Times New Roman" w:eastAsia="Calibri" w:hAnsi="Times New Roman" w:cs="Times New Roman"/>
          <w:b/>
          <w:bCs/>
        </w:rPr>
        <w:t xml:space="preserve"> </w:t>
      </w:r>
      <w:r w:rsidR="00C80D9D" w:rsidRPr="00AC7C96">
        <w:rPr>
          <w:rFonts w:ascii="Times New Roman" w:eastAsia="Calibri" w:hAnsi="Times New Roman" w:cs="Times New Roman"/>
          <w:b/>
          <w:bCs/>
        </w:rPr>
        <w:t>1.</w:t>
      </w:r>
    </w:p>
    <w:p w:rsidR="00B144E2" w:rsidRPr="00AC7C96" w:rsidRDefault="00AC7C96" w:rsidP="005C12CD">
      <w:pPr>
        <w:pStyle w:val="AralkYok"/>
        <w:ind w:left="-567"/>
        <w:jc w:val="both"/>
        <w:rPr>
          <w:rFonts w:ascii="Times New Roman" w:eastAsia="Calibri" w:hAnsi="Times New Roman" w:cs="Times New Roman"/>
          <w:b/>
          <w:bCs/>
        </w:rPr>
      </w:pPr>
      <w:r>
        <w:rPr>
          <w:rFonts w:ascii="Times New Roman" w:eastAsia="Calibri" w:hAnsi="Times New Roman" w:cs="Times New Roman"/>
          <w:b/>
          <w:bCs/>
        </w:rPr>
        <w:t xml:space="preserve">            </w:t>
      </w:r>
      <w:r w:rsidR="005147DC" w:rsidRPr="00AC7C96">
        <w:rPr>
          <w:rFonts w:ascii="Times New Roman" w:eastAsia="Calibri" w:hAnsi="Times New Roman" w:cs="Times New Roman"/>
          <w:b/>
          <w:bCs/>
        </w:rPr>
        <w:t xml:space="preserve"> </w:t>
      </w:r>
      <w:r w:rsidR="005147DC" w:rsidRPr="00AC7C96">
        <w:rPr>
          <w:rFonts w:ascii="Times New Roman" w:eastAsia="Calibri" w:hAnsi="Times New Roman" w:cs="Times New Roman"/>
          <w:b/>
          <w:bCs/>
          <w:noProof/>
          <w:lang w:eastAsia="tr-TR"/>
        </w:rPr>
        <w:drawing>
          <wp:inline distT="0" distB="0" distL="0" distR="0">
            <wp:extent cx="6570345" cy="3369418"/>
            <wp:effectExtent l="19050" t="19050" r="20955" b="21482"/>
            <wp:docPr id="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grayscl/>
                    </a:blip>
                    <a:srcRect/>
                    <a:stretch>
                      <a:fillRect/>
                    </a:stretch>
                  </pic:blipFill>
                  <pic:spPr bwMode="auto">
                    <a:xfrm>
                      <a:off x="0" y="0"/>
                      <a:ext cx="6570345" cy="3369418"/>
                    </a:xfrm>
                    <a:prstGeom prst="rect">
                      <a:avLst/>
                    </a:prstGeom>
                    <a:noFill/>
                    <a:ln w="12700">
                      <a:solidFill>
                        <a:schemeClr val="tx1"/>
                      </a:solidFill>
                      <a:miter lim="800000"/>
                      <a:headEnd/>
                      <a:tailEnd/>
                    </a:ln>
                  </pic:spPr>
                </pic:pic>
              </a:graphicData>
            </a:graphic>
          </wp:inline>
        </w:drawing>
      </w:r>
    </w:p>
    <w:p w:rsidR="005147DC" w:rsidRPr="00AC7C96" w:rsidRDefault="00AC7C96" w:rsidP="0055731A">
      <w:pPr>
        <w:autoSpaceDE w:val="0"/>
        <w:autoSpaceDN w:val="0"/>
        <w:adjustRightInd w:val="0"/>
        <w:jc w:val="left"/>
        <w:rPr>
          <w:rFonts w:ascii="Times New Roman" w:hAnsi="Times New Roman" w:cs="Times New Roman"/>
          <w:b/>
          <w:bCs/>
        </w:rPr>
      </w:pPr>
      <w:r>
        <w:rPr>
          <w:rFonts w:ascii="Times New Roman" w:hAnsi="Times New Roman" w:cs="Times New Roman"/>
          <w:b/>
          <w:bCs/>
        </w:rPr>
        <w:t xml:space="preserve">     </w:t>
      </w:r>
      <w:r w:rsidR="005147DC" w:rsidRPr="00AC7C96">
        <w:rPr>
          <w:rFonts w:ascii="Times New Roman" w:hAnsi="Times New Roman" w:cs="Times New Roman"/>
          <w:b/>
          <w:bCs/>
        </w:rPr>
        <w:t>Yukarıdaki görsel incelendiğinde,</w:t>
      </w:r>
    </w:p>
    <w:p w:rsidR="005147DC" w:rsidRPr="00AC7C96" w:rsidRDefault="005147DC" w:rsidP="0055731A">
      <w:pPr>
        <w:autoSpaceDE w:val="0"/>
        <w:autoSpaceDN w:val="0"/>
        <w:adjustRightInd w:val="0"/>
        <w:jc w:val="left"/>
        <w:rPr>
          <w:rFonts w:ascii="Times New Roman" w:hAnsi="Times New Roman" w:cs="Times New Roman"/>
        </w:rPr>
      </w:pPr>
      <w:r w:rsidRPr="00AC7C96">
        <w:rPr>
          <w:rFonts w:ascii="Times New Roman" w:hAnsi="Times New Roman" w:cs="Times New Roman"/>
        </w:rPr>
        <w:t>I. Göçler doğudan batıya gerçekleşmiştir.</w:t>
      </w:r>
    </w:p>
    <w:p w:rsidR="005147DC" w:rsidRPr="00AC7C96" w:rsidRDefault="005147DC" w:rsidP="0055731A">
      <w:pPr>
        <w:autoSpaceDE w:val="0"/>
        <w:autoSpaceDN w:val="0"/>
        <w:adjustRightInd w:val="0"/>
        <w:jc w:val="left"/>
        <w:rPr>
          <w:rFonts w:ascii="Times New Roman" w:hAnsi="Times New Roman" w:cs="Times New Roman"/>
        </w:rPr>
      </w:pPr>
      <w:r w:rsidRPr="00AC7C96">
        <w:rPr>
          <w:rFonts w:ascii="Times New Roman" w:hAnsi="Times New Roman" w:cs="Times New Roman"/>
        </w:rPr>
        <w:t>II. En çok göç alan şehir İstanbul olmuştur.</w:t>
      </w:r>
    </w:p>
    <w:p w:rsidR="005147DC" w:rsidRPr="00AC7C96" w:rsidRDefault="005147DC" w:rsidP="0055731A">
      <w:pPr>
        <w:autoSpaceDE w:val="0"/>
        <w:autoSpaceDN w:val="0"/>
        <w:adjustRightInd w:val="0"/>
        <w:jc w:val="left"/>
        <w:rPr>
          <w:rFonts w:ascii="Times New Roman" w:hAnsi="Times New Roman" w:cs="Times New Roman"/>
        </w:rPr>
      </w:pPr>
      <w:r w:rsidRPr="00AC7C96">
        <w:rPr>
          <w:rFonts w:ascii="Times New Roman" w:hAnsi="Times New Roman" w:cs="Times New Roman"/>
        </w:rPr>
        <w:t>III. Erzurum nüfusunun büyük bir kısmı İzmir’e göç etmiştir.</w:t>
      </w:r>
    </w:p>
    <w:p w:rsidR="005147DC" w:rsidRPr="00AC7C96" w:rsidRDefault="00AC7C96" w:rsidP="0055731A">
      <w:pPr>
        <w:autoSpaceDE w:val="0"/>
        <w:autoSpaceDN w:val="0"/>
        <w:adjustRightInd w:val="0"/>
        <w:jc w:val="left"/>
        <w:rPr>
          <w:rFonts w:ascii="Times New Roman" w:hAnsi="Times New Roman" w:cs="Times New Roman"/>
          <w:b/>
          <w:bCs/>
        </w:rPr>
      </w:pPr>
      <w:r>
        <w:rPr>
          <w:rFonts w:ascii="Times New Roman" w:hAnsi="Times New Roman" w:cs="Times New Roman"/>
          <w:b/>
          <w:bCs/>
        </w:rPr>
        <w:t xml:space="preserve">   </w:t>
      </w:r>
      <w:proofErr w:type="gramStart"/>
      <w:r w:rsidR="005147DC" w:rsidRPr="00AC7C96">
        <w:rPr>
          <w:rFonts w:ascii="Times New Roman" w:hAnsi="Times New Roman" w:cs="Times New Roman"/>
          <w:b/>
          <w:bCs/>
        </w:rPr>
        <w:t>yargılarından</w:t>
      </w:r>
      <w:proofErr w:type="gramEnd"/>
      <w:r w:rsidR="005147DC" w:rsidRPr="00AC7C96">
        <w:rPr>
          <w:rFonts w:ascii="Times New Roman" w:hAnsi="Times New Roman" w:cs="Times New Roman"/>
          <w:b/>
          <w:bCs/>
        </w:rPr>
        <w:t xml:space="preserve"> hangilerine </w:t>
      </w:r>
      <w:r w:rsidR="005147DC" w:rsidRPr="00AC7C96">
        <w:rPr>
          <w:rFonts w:ascii="Times New Roman" w:hAnsi="Times New Roman" w:cs="Times New Roman"/>
          <w:b/>
          <w:bCs/>
          <w:u w:val="single"/>
        </w:rPr>
        <w:t>ulaşılabilir?</w:t>
      </w:r>
    </w:p>
    <w:p w:rsidR="005147DC" w:rsidRPr="00AC7C96" w:rsidRDefault="005147DC" w:rsidP="0055731A">
      <w:pPr>
        <w:autoSpaceDE w:val="0"/>
        <w:autoSpaceDN w:val="0"/>
        <w:adjustRightInd w:val="0"/>
        <w:jc w:val="left"/>
        <w:rPr>
          <w:rFonts w:ascii="Times New Roman" w:hAnsi="Times New Roman" w:cs="Times New Roman"/>
        </w:rPr>
      </w:pPr>
      <w:r w:rsidRPr="00AC7C96">
        <w:rPr>
          <w:rFonts w:ascii="Times New Roman" w:hAnsi="Times New Roman" w:cs="Times New Roman"/>
          <w:b/>
        </w:rPr>
        <w:t>A)</w:t>
      </w:r>
      <w:r w:rsidRPr="00AC7C96">
        <w:rPr>
          <w:rFonts w:ascii="Times New Roman" w:hAnsi="Times New Roman" w:cs="Times New Roman"/>
        </w:rPr>
        <w:t xml:space="preserve"> Yalnız I.                   </w:t>
      </w:r>
      <w:r w:rsidRPr="00AC7C96">
        <w:rPr>
          <w:rFonts w:ascii="Times New Roman" w:hAnsi="Times New Roman" w:cs="Times New Roman"/>
          <w:b/>
        </w:rPr>
        <w:t>B)</w:t>
      </w:r>
      <w:r w:rsidRPr="00AC7C96">
        <w:rPr>
          <w:rFonts w:ascii="Times New Roman" w:hAnsi="Times New Roman" w:cs="Times New Roman"/>
        </w:rPr>
        <w:t xml:space="preserve"> I ve II.                         </w:t>
      </w:r>
      <w:r w:rsidRPr="00AC7C96">
        <w:rPr>
          <w:rFonts w:ascii="Times New Roman" w:hAnsi="Times New Roman" w:cs="Times New Roman"/>
          <w:b/>
        </w:rPr>
        <w:t>C)</w:t>
      </w:r>
      <w:r w:rsidRPr="00AC7C96">
        <w:rPr>
          <w:rFonts w:ascii="Times New Roman" w:hAnsi="Times New Roman" w:cs="Times New Roman"/>
        </w:rPr>
        <w:t xml:space="preserve"> II ve III.                    </w:t>
      </w:r>
      <w:r w:rsidRPr="00AC7C96">
        <w:rPr>
          <w:rFonts w:ascii="Times New Roman" w:hAnsi="Times New Roman" w:cs="Times New Roman"/>
          <w:b/>
        </w:rPr>
        <w:t>D)</w:t>
      </w:r>
      <w:r w:rsidRPr="00AC7C96">
        <w:rPr>
          <w:rFonts w:ascii="Times New Roman" w:hAnsi="Times New Roman" w:cs="Times New Roman"/>
        </w:rPr>
        <w:t xml:space="preserve"> I, II ve III.</w:t>
      </w:r>
    </w:p>
    <w:p w:rsidR="005147DC" w:rsidRPr="00AC7C96" w:rsidRDefault="005147DC" w:rsidP="005147DC">
      <w:pPr>
        <w:pStyle w:val="AralkYok"/>
        <w:ind w:left="-567"/>
        <w:jc w:val="both"/>
        <w:rPr>
          <w:rFonts w:ascii="Times New Roman" w:eastAsia="Calibri" w:hAnsi="Times New Roman" w:cs="Times New Roman"/>
          <w:b/>
          <w:bCs/>
        </w:rPr>
      </w:pPr>
    </w:p>
    <w:p w:rsidR="0055731A" w:rsidRPr="0055731A" w:rsidRDefault="0055731A" w:rsidP="0055731A">
      <w:pPr>
        <w:autoSpaceDE w:val="0"/>
        <w:autoSpaceDN w:val="0"/>
        <w:adjustRightInd w:val="0"/>
        <w:ind w:left="-142"/>
        <w:jc w:val="left"/>
        <w:rPr>
          <w:rFonts w:ascii="Times New Roman" w:hAnsi="Times New Roman" w:cs="Times New Roman"/>
        </w:rPr>
      </w:pPr>
      <w:r>
        <w:rPr>
          <w:rFonts w:ascii="Times New Roman" w:eastAsia="Calibri" w:hAnsi="Times New Roman" w:cs="Times New Roman"/>
          <w:b/>
          <w:bCs/>
        </w:rPr>
        <w:t xml:space="preserve">  </w:t>
      </w:r>
      <w:r>
        <w:rPr>
          <w:rFonts w:ascii="Times New Roman" w:hAnsi="Times New Roman" w:cs="Times New Roman"/>
          <w:b/>
        </w:rPr>
        <w:t>2.</w:t>
      </w:r>
      <w:r w:rsidRPr="0055731A">
        <w:rPr>
          <w:rFonts w:ascii="Times New Roman" w:hAnsi="Times New Roman" w:cs="Times New Roman"/>
          <w:b/>
          <w:color w:val="000000" w:themeColor="text1"/>
          <w:sz w:val="24"/>
          <w:szCs w:val="24"/>
        </w:rPr>
        <w:t xml:space="preserve"> </w:t>
      </w:r>
      <w:r w:rsidRPr="00B52B93">
        <w:rPr>
          <w:rFonts w:ascii="Times New Roman" w:hAnsi="Times New Roman" w:cs="Times New Roman"/>
          <w:b/>
          <w:color w:val="000000" w:themeColor="text1"/>
          <w:sz w:val="24"/>
          <w:szCs w:val="24"/>
        </w:rPr>
        <w:t>G</w:t>
      </w:r>
      <w:r w:rsidRPr="00B52B93">
        <w:rPr>
          <w:rFonts w:ascii="Times New Roman" w:hAnsi="Times New Roman" w:cs="Times New Roman" w:hint="eastAsia"/>
          <w:b/>
          <w:color w:val="000000" w:themeColor="text1"/>
          <w:sz w:val="24"/>
          <w:szCs w:val="24"/>
        </w:rPr>
        <w:t>ö</w:t>
      </w:r>
      <w:r w:rsidRPr="00B52B93">
        <w:rPr>
          <w:rFonts w:ascii="Times New Roman" w:hAnsi="Times New Roman" w:cs="Times New Roman"/>
          <w:b/>
          <w:color w:val="000000" w:themeColor="text1"/>
          <w:sz w:val="24"/>
          <w:szCs w:val="24"/>
        </w:rPr>
        <w:t>rselde Fatih Sultan Mehmet D</w:t>
      </w:r>
      <w:r w:rsidRPr="00B52B93">
        <w:rPr>
          <w:rFonts w:ascii="Times New Roman" w:hAnsi="Times New Roman" w:cs="Times New Roman" w:hint="eastAsia"/>
          <w:b/>
          <w:color w:val="000000" w:themeColor="text1"/>
          <w:sz w:val="24"/>
          <w:szCs w:val="24"/>
        </w:rPr>
        <w:t>ö</w:t>
      </w:r>
      <w:r w:rsidRPr="00B52B93">
        <w:rPr>
          <w:rFonts w:ascii="Times New Roman" w:hAnsi="Times New Roman" w:cs="Times New Roman"/>
          <w:b/>
          <w:color w:val="000000" w:themeColor="text1"/>
          <w:sz w:val="24"/>
          <w:szCs w:val="24"/>
        </w:rPr>
        <w:t>neminde Karadeniz</w:t>
      </w:r>
      <w:r>
        <w:rPr>
          <w:rFonts w:ascii="Times New Roman" w:hAnsi="Times New Roman" w:cs="Times New Roman"/>
          <w:b/>
          <w:color w:val="000000" w:themeColor="text1"/>
          <w:sz w:val="24"/>
          <w:szCs w:val="24"/>
        </w:rPr>
        <w:t>’</w:t>
      </w:r>
      <w:r w:rsidRPr="00B52B93">
        <w:rPr>
          <w:rFonts w:ascii="Times New Roman" w:hAnsi="Times New Roman" w:cs="Times New Roman"/>
          <w:b/>
          <w:color w:val="000000" w:themeColor="text1"/>
          <w:sz w:val="24"/>
          <w:szCs w:val="24"/>
        </w:rPr>
        <w:t>de ger</w:t>
      </w:r>
      <w:r w:rsidRPr="00B52B93">
        <w:rPr>
          <w:rFonts w:ascii="Times New Roman" w:hAnsi="Times New Roman" w:cs="Times New Roman" w:hint="eastAsia"/>
          <w:b/>
          <w:color w:val="000000" w:themeColor="text1"/>
          <w:sz w:val="24"/>
          <w:szCs w:val="24"/>
        </w:rPr>
        <w:t>ç</w:t>
      </w:r>
      <w:r w:rsidRPr="00B52B93">
        <w:rPr>
          <w:rFonts w:ascii="Times New Roman" w:hAnsi="Times New Roman" w:cs="Times New Roman"/>
          <w:b/>
          <w:color w:val="000000" w:themeColor="text1"/>
          <w:sz w:val="24"/>
          <w:szCs w:val="24"/>
        </w:rPr>
        <w:t>ekle</w:t>
      </w:r>
      <w:r w:rsidRPr="00B52B93">
        <w:rPr>
          <w:rFonts w:ascii="Times New Roman" w:hAnsi="Times New Roman" w:cs="Times New Roman" w:hint="eastAsia"/>
          <w:b/>
          <w:color w:val="000000" w:themeColor="text1"/>
          <w:sz w:val="24"/>
          <w:szCs w:val="24"/>
        </w:rPr>
        <w:t>ş</w:t>
      </w:r>
      <w:r w:rsidRPr="00B52B93">
        <w:rPr>
          <w:rFonts w:ascii="Times New Roman" w:hAnsi="Times New Roman" w:cs="Times New Roman"/>
          <w:b/>
          <w:color w:val="000000" w:themeColor="text1"/>
          <w:sz w:val="24"/>
          <w:szCs w:val="24"/>
        </w:rPr>
        <w:t>tirilen fetihler g</w:t>
      </w:r>
      <w:r w:rsidRPr="00B52B93">
        <w:rPr>
          <w:rFonts w:ascii="Times New Roman" w:hAnsi="Times New Roman" w:cs="Times New Roman" w:hint="eastAsia"/>
          <w:b/>
          <w:color w:val="000000" w:themeColor="text1"/>
          <w:sz w:val="24"/>
          <w:szCs w:val="24"/>
        </w:rPr>
        <w:t>ö</w:t>
      </w:r>
      <w:r w:rsidRPr="00B52B93">
        <w:rPr>
          <w:rFonts w:ascii="Times New Roman" w:hAnsi="Times New Roman" w:cs="Times New Roman"/>
          <w:b/>
          <w:color w:val="000000" w:themeColor="text1"/>
          <w:sz w:val="24"/>
          <w:szCs w:val="24"/>
        </w:rPr>
        <w:t>sterilmi</w:t>
      </w:r>
      <w:r w:rsidRPr="00B52B93">
        <w:rPr>
          <w:rFonts w:ascii="Times New Roman" w:hAnsi="Times New Roman" w:cs="Times New Roman" w:hint="eastAsia"/>
          <w:b/>
          <w:color w:val="000000" w:themeColor="text1"/>
          <w:sz w:val="24"/>
          <w:szCs w:val="24"/>
        </w:rPr>
        <w:t>ş</w:t>
      </w:r>
      <w:r w:rsidRPr="00B52B93">
        <w:rPr>
          <w:rFonts w:ascii="Times New Roman" w:hAnsi="Times New Roman" w:cs="Times New Roman"/>
          <w:b/>
          <w:color w:val="000000" w:themeColor="text1"/>
          <w:sz w:val="24"/>
          <w:szCs w:val="24"/>
        </w:rPr>
        <w:t>tir.</w:t>
      </w:r>
    </w:p>
    <w:p w:rsidR="0055731A" w:rsidRDefault="0055731A" w:rsidP="0055731A">
      <w:pPr>
        <w:pStyle w:val="AralkYok"/>
        <w:jc w:val="both"/>
        <w:rPr>
          <w:rFonts w:ascii="Times New Roman" w:hAnsi="Times New Roman" w:cs="Times New Roman"/>
          <w:b/>
          <w:color w:val="000000" w:themeColor="text1"/>
          <w:sz w:val="24"/>
          <w:szCs w:val="24"/>
        </w:rPr>
      </w:pPr>
      <w:r w:rsidRPr="0055731A">
        <w:rPr>
          <w:rFonts w:ascii="Times New Roman" w:hAnsi="Times New Roman" w:cs="Times New Roman"/>
          <w:b/>
          <w:noProof/>
          <w:color w:val="000000" w:themeColor="text1"/>
          <w:sz w:val="24"/>
          <w:szCs w:val="24"/>
          <w:lang w:eastAsia="tr-TR"/>
        </w:rPr>
        <w:drawing>
          <wp:inline distT="0" distB="0" distL="0" distR="0">
            <wp:extent cx="6298204" cy="2706897"/>
            <wp:effectExtent l="19050" t="19050" r="26396" b="17253"/>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grayscl/>
                    </a:blip>
                    <a:srcRect/>
                    <a:stretch>
                      <a:fillRect/>
                    </a:stretch>
                  </pic:blipFill>
                  <pic:spPr bwMode="auto">
                    <a:xfrm>
                      <a:off x="0" y="0"/>
                      <a:ext cx="6301105" cy="2708144"/>
                    </a:xfrm>
                    <a:prstGeom prst="rect">
                      <a:avLst/>
                    </a:prstGeom>
                    <a:noFill/>
                    <a:ln w="3175">
                      <a:solidFill>
                        <a:schemeClr val="tx1"/>
                      </a:solidFill>
                      <a:miter lim="800000"/>
                      <a:headEnd/>
                      <a:tailEnd/>
                    </a:ln>
                  </pic:spPr>
                </pic:pic>
              </a:graphicData>
            </a:graphic>
          </wp:inline>
        </w:drawing>
      </w:r>
    </w:p>
    <w:p w:rsidR="0055731A" w:rsidRPr="00C80D9D" w:rsidRDefault="0055731A" w:rsidP="0055731A">
      <w:pPr>
        <w:pStyle w:val="AralkYok"/>
        <w:ind w:left="-567"/>
        <w:jc w:val="both"/>
        <w:rPr>
          <w:rFonts w:ascii="Times New Roman" w:hAnsi="Times New Roman" w:cs="Times New Roman"/>
          <w:color w:val="000000" w:themeColor="text1"/>
          <w:sz w:val="24"/>
          <w:szCs w:val="24"/>
        </w:rPr>
      </w:pPr>
      <w:r w:rsidRPr="00C80D9D">
        <w:rPr>
          <w:rFonts w:ascii="Times New Roman" w:hAnsi="Times New Roman" w:cs="Times New Roman"/>
          <w:b/>
          <w:color w:val="000000" w:themeColor="text1"/>
          <w:sz w:val="24"/>
          <w:szCs w:val="24"/>
        </w:rPr>
        <w:t xml:space="preserve"> </w:t>
      </w:r>
    </w:p>
    <w:p w:rsidR="0055731A" w:rsidRPr="00B52B93" w:rsidRDefault="0055731A" w:rsidP="0055731A">
      <w:pPr>
        <w:pStyle w:val="AralkYok"/>
        <w:jc w:val="both"/>
        <w:rPr>
          <w:rFonts w:ascii="Times New Roman" w:hAnsi="Times New Roman" w:cs="Times New Roman"/>
          <w:b/>
          <w:color w:val="000000" w:themeColor="text1"/>
          <w:sz w:val="24"/>
          <w:szCs w:val="24"/>
        </w:rPr>
      </w:pPr>
      <w:r w:rsidRPr="00B52B93">
        <w:rPr>
          <w:rFonts w:ascii="Times New Roman" w:hAnsi="Times New Roman" w:cs="Times New Roman"/>
          <w:b/>
          <w:color w:val="000000" w:themeColor="text1"/>
          <w:sz w:val="24"/>
          <w:szCs w:val="24"/>
        </w:rPr>
        <w:t>Bu görsele göre Osmanlı Devleti;</w:t>
      </w:r>
    </w:p>
    <w:p w:rsidR="0055731A" w:rsidRPr="00B52B93" w:rsidRDefault="0055731A" w:rsidP="0055731A">
      <w:pPr>
        <w:pStyle w:val="AralkYok"/>
        <w:jc w:val="both"/>
        <w:rPr>
          <w:rFonts w:ascii="Times New Roman" w:hAnsi="Times New Roman" w:cs="Times New Roman"/>
          <w:color w:val="000000" w:themeColor="text1"/>
          <w:sz w:val="24"/>
          <w:szCs w:val="24"/>
        </w:rPr>
      </w:pPr>
      <w:r w:rsidRPr="00B52B93">
        <w:rPr>
          <w:rFonts w:ascii="Times New Roman" w:hAnsi="Times New Roman" w:cs="Times New Roman"/>
          <w:color w:val="000000" w:themeColor="text1"/>
          <w:sz w:val="24"/>
          <w:szCs w:val="24"/>
        </w:rPr>
        <w:t>I. Karadeniz hâkimiyeti güçlenmiştir.</w:t>
      </w:r>
    </w:p>
    <w:p w:rsidR="0055731A" w:rsidRPr="00B52B93" w:rsidRDefault="0055731A" w:rsidP="0055731A">
      <w:pPr>
        <w:pStyle w:val="AralkYok"/>
        <w:jc w:val="both"/>
        <w:rPr>
          <w:rFonts w:ascii="Times New Roman" w:hAnsi="Times New Roman" w:cs="Times New Roman"/>
          <w:color w:val="000000" w:themeColor="text1"/>
          <w:sz w:val="24"/>
          <w:szCs w:val="24"/>
        </w:rPr>
      </w:pPr>
      <w:r w:rsidRPr="00B52B93">
        <w:rPr>
          <w:rFonts w:ascii="Times New Roman" w:hAnsi="Times New Roman" w:cs="Times New Roman"/>
          <w:color w:val="000000" w:themeColor="text1"/>
          <w:sz w:val="24"/>
          <w:szCs w:val="24"/>
        </w:rPr>
        <w:t>II. Önemli liman kentleri fethedilmiştir.</w:t>
      </w:r>
    </w:p>
    <w:p w:rsidR="0055731A" w:rsidRPr="00B52B93" w:rsidRDefault="0055731A" w:rsidP="0055731A">
      <w:pPr>
        <w:pStyle w:val="AralkYok"/>
        <w:jc w:val="both"/>
        <w:rPr>
          <w:rFonts w:ascii="Times New Roman" w:hAnsi="Times New Roman" w:cs="Times New Roman"/>
          <w:color w:val="000000" w:themeColor="text1"/>
          <w:sz w:val="24"/>
          <w:szCs w:val="24"/>
        </w:rPr>
      </w:pPr>
      <w:r w:rsidRPr="00B52B93">
        <w:rPr>
          <w:rFonts w:ascii="Times New Roman" w:hAnsi="Times New Roman" w:cs="Times New Roman"/>
          <w:color w:val="000000" w:themeColor="text1"/>
          <w:sz w:val="24"/>
          <w:szCs w:val="24"/>
        </w:rPr>
        <w:t xml:space="preserve">III. </w:t>
      </w:r>
      <w:r w:rsidR="00C14584">
        <w:rPr>
          <w:rFonts w:ascii="Times New Roman" w:hAnsi="Times New Roman" w:cs="Times New Roman"/>
          <w:color w:val="000000" w:themeColor="text1"/>
          <w:sz w:val="24"/>
          <w:szCs w:val="24"/>
        </w:rPr>
        <w:t>Akdeniz'de önemli güç haline gelmiştir</w:t>
      </w:r>
      <w:r w:rsidRPr="00B52B93">
        <w:rPr>
          <w:rFonts w:ascii="Times New Roman" w:hAnsi="Times New Roman" w:cs="Times New Roman"/>
          <w:color w:val="000000" w:themeColor="text1"/>
          <w:sz w:val="24"/>
          <w:szCs w:val="24"/>
        </w:rPr>
        <w:t>.</w:t>
      </w:r>
    </w:p>
    <w:p w:rsidR="0055731A" w:rsidRPr="00B52B93" w:rsidRDefault="0055731A" w:rsidP="0055731A">
      <w:pPr>
        <w:pStyle w:val="AralkYok"/>
        <w:jc w:val="both"/>
        <w:rPr>
          <w:rFonts w:ascii="Times New Roman" w:hAnsi="Times New Roman" w:cs="Times New Roman"/>
          <w:b/>
          <w:color w:val="000000" w:themeColor="text1"/>
          <w:sz w:val="24"/>
          <w:szCs w:val="24"/>
        </w:rPr>
      </w:pPr>
      <w:proofErr w:type="gramStart"/>
      <w:r w:rsidRPr="00B52B93">
        <w:rPr>
          <w:rFonts w:ascii="Times New Roman" w:hAnsi="Times New Roman" w:cs="Times New Roman"/>
          <w:b/>
          <w:color w:val="000000" w:themeColor="text1"/>
          <w:sz w:val="24"/>
          <w:szCs w:val="24"/>
        </w:rPr>
        <w:t>yargılarından</w:t>
      </w:r>
      <w:proofErr w:type="gramEnd"/>
      <w:r w:rsidRPr="00B52B93">
        <w:rPr>
          <w:rFonts w:ascii="Times New Roman" w:hAnsi="Times New Roman" w:cs="Times New Roman"/>
          <w:b/>
          <w:color w:val="000000" w:themeColor="text1"/>
          <w:sz w:val="24"/>
          <w:szCs w:val="24"/>
        </w:rPr>
        <w:t xml:space="preserve"> hangilerine </w:t>
      </w:r>
      <w:r w:rsidRPr="00B52B93">
        <w:rPr>
          <w:rFonts w:ascii="Times New Roman" w:hAnsi="Times New Roman" w:cs="Times New Roman"/>
          <w:b/>
          <w:color w:val="000000" w:themeColor="text1"/>
          <w:sz w:val="24"/>
          <w:szCs w:val="24"/>
          <w:u w:val="single"/>
        </w:rPr>
        <w:t>ulaşılabilir?</w:t>
      </w:r>
    </w:p>
    <w:p w:rsidR="0055731A" w:rsidRDefault="0055731A" w:rsidP="0055731A">
      <w:pPr>
        <w:pStyle w:val="AralkYok"/>
        <w:jc w:val="both"/>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 xml:space="preserve">     </w:t>
      </w:r>
      <w:r w:rsidRPr="00B52B93">
        <w:rPr>
          <w:rFonts w:ascii="Times New Roman" w:hAnsi="Times New Roman" w:cs="Times New Roman"/>
          <w:b/>
          <w:color w:val="000000" w:themeColor="text1"/>
          <w:sz w:val="24"/>
          <w:szCs w:val="24"/>
        </w:rPr>
        <w:t xml:space="preserve">A) </w:t>
      </w:r>
      <w:r w:rsidRPr="00B52B93">
        <w:rPr>
          <w:rFonts w:ascii="Times New Roman" w:hAnsi="Times New Roman" w:cs="Times New Roman"/>
          <w:color w:val="000000" w:themeColor="text1"/>
          <w:sz w:val="24"/>
          <w:szCs w:val="24"/>
        </w:rPr>
        <w:t>Yalnız I.</w:t>
      </w:r>
      <w:r w:rsidRPr="00B52B93">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 xml:space="preserve">     </w:t>
      </w:r>
      <w:r w:rsidRPr="00B52B93">
        <w:rPr>
          <w:rFonts w:ascii="Times New Roman" w:hAnsi="Times New Roman" w:cs="Times New Roman"/>
          <w:b/>
          <w:color w:val="000000" w:themeColor="text1"/>
          <w:sz w:val="24"/>
          <w:szCs w:val="24"/>
        </w:rPr>
        <w:t xml:space="preserve">B) </w:t>
      </w:r>
      <w:r w:rsidRPr="00B52B93">
        <w:rPr>
          <w:rFonts w:ascii="Times New Roman" w:hAnsi="Times New Roman" w:cs="Times New Roman"/>
          <w:color w:val="000000" w:themeColor="text1"/>
          <w:sz w:val="24"/>
          <w:szCs w:val="24"/>
        </w:rPr>
        <w:t>I ve II.</w:t>
      </w:r>
      <w:r w:rsidRPr="00B52B93">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 xml:space="preserve">     </w:t>
      </w:r>
      <w:r w:rsidRPr="00B52B93">
        <w:rPr>
          <w:rFonts w:ascii="Times New Roman" w:hAnsi="Times New Roman" w:cs="Times New Roman"/>
          <w:b/>
          <w:color w:val="000000" w:themeColor="text1"/>
          <w:sz w:val="24"/>
          <w:szCs w:val="24"/>
        </w:rPr>
        <w:t xml:space="preserve">C) </w:t>
      </w:r>
      <w:r w:rsidRPr="00B52B93">
        <w:rPr>
          <w:rFonts w:ascii="Times New Roman" w:hAnsi="Times New Roman" w:cs="Times New Roman"/>
          <w:color w:val="000000" w:themeColor="text1"/>
          <w:sz w:val="24"/>
          <w:szCs w:val="24"/>
        </w:rPr>
        <w:t>II ve III.</w:t>
      </w:r>
      <w:r w:rsidRPr="00B52B93">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 xml:space="preserve">      </w:t>
      </w:r>
      <w:r w:rsidRPr="00B52B93">
        <w:rPr>
          <w:rFonts w:ascii="Times New Roman" w:hAnsi="Times New Roman" w:cs="Times New Roman"/>
          <w:b/>
          <w:color w:val="000000" w:themeColor="text1"/>
          <w:sz w:val="24"/>
          <w:szCs w:val="24"/>
        </w:rPr>
        <w:t>D</w:t>
      </w:r>
      <w:r w:rsidRPr="00B52B93">
        <w:rPr>
          <w:rFonts w:ascii="Times New Roman" w:hAnsi="Times New Roman" w:cs="Times New Roman"/>
          <w:color w:val="000000" w:themeColor="text1"/>
          <w:sz w:val="24"/>
          <w:szCs w:val="24"/>
        </w:rPr>
        <w:t>) I, II ve III.</w:t>
      </w:r>
    </w:p>
    <w:p w:rsidR="00B9602C" w:rsidRDefault="00B9602C" w:rsidP="0055731A">
      <w:pPr>
        <w:autoSpaceDE w:val="0"/>
        <w:autoSpaceDN w:val="0"/>
        <w:adjustRightInd w:val="0"/>
        <w:jc w:val="left"/>
        <w:rPr>
          <w:rFonts w:ascii="Times New Roman" w:hAnsi="Times New Roman" w:cs="Times New Roman"/>
          <w:b/>
        </w:rPr>
      </w:pPr>
    </w:p>
    <w:p w:rsidR="005147DC" w:rsidRPr="00AC7C96" w:rsidRDefault="0055731A" w:rsidP="0055731A">
      <w:pPr>
        <w:autoSpaceDE w:val="0"/>
        <w:autoSpaceDN w:val="0"/>
        <w:adjustRightInd w:val="0"/>
        <w:jc w:val="left"/>
        <w:rPr>
          <w:rFonts w:ascii="Times New Roman" w:hAnsi="Times New Roman" w:cs="Times New Roman"/>
          <w:b/>
        </w:rPr>
      </w:pPr>
      <w:r>
        <w:rPr>
          <w:rFonts w:ascii="Times New Roman" w:hAnsi="Times New Roman" w:cs="Times New Roman"/>
          <w:b/>
        </w:rPr>
        <w:lastRenderedPageBreak/>
        <w:t>3.</w:t>
      </w:r>
      <w:r w:rsidR="005147DC" w:rsidRPr="00AC7C96">
        <w:rPr>
          <w:rFonts w:ascii="Times New Roman" w:hAnsi="Times New Roman" w:cs="Times New Roman"/>
          <w:b/>
        </w:rPr>
        <w:t xml:space="preserve">Aşağıda Adana ve </w:t>
      </w:r>
      <w:proofErr w:type="spellStart"/>
      <w:r w:rsidR="005147DC" w:rsidRPr="00AC7C96">
        <w:rPr>
          <w:rFonts w:ascii="Times New Roman" w:hAnsi="Times New Roman" w:cs="Times New Roman"/>
          <w:b/>
        </w:rPr>
        <w:t>Afyonkarahisar</w:t>
      </w:r>
      <w:proofErr w:type="spellEnd"/>
      <w:r w:rsidR="005147DC" w:rsidRPr="00AC7C96">
        <w:rPr>
          <w:rFonts w:ascii="Times New Roman" w:hAnsi="Times New Roman" w:cs="Times New Roman"/>
          <w:b/>
        </w:rPr>
        <w:t xml:space="preserve"> illerinin haritası </w:t>
      </w:r>
      <w:proofErr w:type="gramStart"/>
      <w:r w:rsidR="005147DC" w:rsidRPr="00AC7C96">
        <w:rPr>
          <w:rFonts w:ascii="Times New Roman" w:hAnsi="Times New Roman" w:cs="Times New Roman"/>
          <w:b/>
        </w:rPr>
        <w:t>verilmiştir.Adana</w:t>
      </w:r>
      <w:proofErr w:type="gramEnd"/>
      <w:r w:rsidR="005147DC" w:rsidRPr="00AC7C96">
        <w:rPr>
          <w:rFonts w:ascii="Times New Roman" w:hAnsi="Times New Roman" w:cs="Times New Roman"/>
          <w:b/>
        </w:rPr>
        <w:t xml:space="preserve"> ve </w:t>
      </w:r>
      <w:proofErr w:type="spellStart"/>
      <w:r w:rsidR="005147DC" w:rsidRPr="00AC7C96">
        <w:rPr>
          <w:rFonts w:ascii="Times New Roman" w:hAnsi="Times New Roman" w:cs="Times New Roman"/>
          <w:b/>
        </w:rPr>
        <w:t>Afyonkarahisar’ın</w:t>
      </w:r>
      <w:proofErr w:type="spellEnd"/>
      <w:r w:rsidR="005147DC" w:rsidRPr="00AC7C96">
        <w:rPr>
          <w:rFonts w:ascii="Times New Roman" w:hAnsi="Times New Roman" w:cs="Times New Roman"/>
          <w:b/>
        </w:rPr>
        <w:t xml:space="preserve"> yüz ölçümleri </w:t>
      </w:r>
      <w:r w:rsidR="00AC7C96">
        <w:rPr>
          <w:rFonts w:ascii="Times New Roman" w:hAnsi="Times New Roman" w:cs="Times New Roman"/>
          <w:b/>
        </w:rPr>
        <w:t xml:space="preserve">   </w:t>
      </w:r>
      <w:r w:rsidR="005147DC" w:rsidRPr="00AC7C96">
        <w:rPr>
          <w:rFonts w:ascii="Times New Roman" w:hAnsi="Times New Roman" w:cs="Times New Roman"/>
          <w:b/>
        </w:rPr>
        <w:t>birbirine çok yakın olmasına rağmen Adana’nın nüfus yoğunluğu daha fazladır.</w:t>
      </w:r>
    </w:p>
    <w:p w:rsidR="005147DC" w:rsidRPr="00AC7C96" w:rsidRDefault="00B720E0" w:rsidP="005147DC">
      <w:pPr>
        <w:autoSpaceDE w:val="0"/>
        <w:autoSpaceDN w:val="0"/>
        <w:adjustRightInd w:val="0"/>
        <w:ind w:left="-426"/>
        <w:jc w:val="left"/>
        <w:rPr>
          <w:rFonts w:ascii="Times New Roman" w:hAnsi="Times New Roman" w:cs="Times New Roman"/>
        </w:rPr>
      </w:pPr>
      <w:r>
        <w:rPr>
          <w:rFonts w:ascii="Times New Roman" w:hAnsi="Times New Roman" w:cs="Times New Roman"/>
          <w:noProof/>
          <w:lang w:eastAsia="tr-TR"/>
        </w:rPr>
        <w:pict>
          <v:rect id="_x0000_s1042" style="position:absolute;left:0;text-align:left;margin-left:252.55pt;margin-top:6.05pt;width:260.65pt;height:96.5pt;z-index:251661312">
            <v:textbox style="mso-next-textbox:#_x0000_s1042">
              <w:txbxContent>
                <w:p w:rsidR="00E32406" w:rsidRPr="005147DC" w:rsidRDefault="00E32406" w:rsidP="00640D28">
                  <w:pPr>
                    <w:autoSpaceDE w:val="0"/>
                    <w:autoSpaceDN w:val="0"/>
                    <w:adjustRightInd w:val="0"/>
                    <w:jc w:val="left"/>
                    <w:rPr>
                      <w:rFonts w:ascii="Times New Roman" w:hAnsi="Times New Roman" w:cs="Times New Roman"/>
                      <w:b/>
                      <w:bCs/>
                    </w:rPr>
                  </w:pPr>
                  <w:r w:rsidRPr="005147DC">
                    <w:rPr>
                      <w:rFonts w:ascii="Times New Roman" w:hAnsi="Times New Roman" w:cs="Times New Roman"/>
                      <w:b/>
                      <w:bCs/>
                    </w:rPr>
                    <w:t xml:space="preserve">AFYONKARAHİSAR </w:t>
                  </w:r>
                  <w:r>
                    <w:rPr>
                      <w:rFonts w:ascii="Times New Roman" w:hAnsi="Times New Roman" w:cs="Times New Roman"/>
                      <w:b/>
                      <w:bCs/>
                    </w:rPr>
                    <w:t xml:space="preserve">            </w:t>
                  </w:r>
                  <w:r w:rsidRPr="005147DC">
                    <w:rPr>
                      <w:rFonts w:ascii="Times New Roman" w:hAnsi="Times New Roman" w:cs="Times New Roman"/>
                      <w:b/>
                      <w:bCs/>
                    </w:rPr>
                    <w:t>ADANA</w:t>
                  </w:r>
                </w:p>
                <w:p w:rsidR="00E32406" w:rsidRPr="005147DC" w:rsidRDefault="00E32406" w:rsidP="00640D28">
                  <w:pPr>
                    <w:autoSpaceDE w:val="0"/>
                    <w:autoSpaceDN w:val="0"/>
                    <w:adjustRightInd w:val="0"/>
                    <w:jc w:val="left"/>
                    <w:rPr>
                      <w:rFonts w:ascii="Times New Roman" w:hAnsi="Times New Roman" w:cs="Times New Roman"/>
                    </w:rPr>
                  </w:pPr>
                  <w:r w:rsidRPr="005147DC">
                    <w:rPr>
                      <w:rFonts w:ascii="Times New Roman" w:hAnsi="Times New Roman" w:cs="Times New Roman"/>
                    </w:rPr>
                    <w:t xml:space="preserve">Nüfus: 719. 081 </w:t>
                  </w:r>
                  <w:r>
                    <w:rPr>
                      <w:rFonts w:ascii="Times New Roman" w:hAnsi="Times New Roman" w:cs="Times New Roman"/>
                    </w:rPr>
                    <w:t xml:space="preserve">                       </w:t>
                  </w:r>
                  <w:r w:rsidRPr="005147DC">
                    <w:rPr>
                      <w:rFonts w:ascii="Times New Roman" w:hAnsi="Times New Roman" w:cs="Times New Roman"/>
                    </w:rPr>
                    <w:t>Nüfus: 2.216.475</w:t>
                  </w:r>
                </w:p>
                <w:p w:rsidR="00E32406" w:rsidRPr="005147DC" w:rsidRDefault="00E32406" w:rsidP="00640D28">
                  <w:pPr>
                    <w:autoSpaceDE w:val="0"/>
                    <w:autoSpaceDN w:val="0"/>
                    <w:adjustRightInd w:val="0"/>
                    <w:jc w:val="left"/>
                    <w:rPr>
                      <w:rFonts w:ascii="Times New Roman" w:hAnsi="Times New Roman" w:cs="Times New Roman"/>
                    </w:rPr>
                  </w:pPr>
                  <w:r w:rsidRPr="005147DC">
                    <w:rPr>
                      <w:rFonts w:ascii="Times New Roman" w:hAnsi="Times New Roman" w:cs="Times New Roman"/>
                    </w:rPr>
                    <w:t xml:space="preserve">Yüz ölçümü: 14.016 </w:t>
                  </w:r>
                  <w:proofErr w:type="gramStart"/>
                  <w:r>
                    <w:rPr>
                      <w:rFonts w:ascii="Times New Roman" w:hAnsi="Times New Roman" w:cs="Times New Roman"/>
                    </w:rPr>
                    <w:t xml:space="preserve">km           </w:t>
                  </w:r>
                  <w:r w:rsidRPr="005147DC">
                    <w:rPr>
                      <w:rFonts w:ascii="Times New Roman" w:hAnsi="Times New Roman" w:cs="Times New Roman"/>
                    </w:rPr>
                    <w:t>Yüz</w:t>
                  </w:r>
                  <w:proofErr w:type="gramEnd"/>
                  <w:r w:rsidRPr="005147DC">
                    <w:rPr>
                      <w:rFonts w:ascii="Times New Roman" w:hAnsi="Times New Roman" w:cs="Times New Roman"/>
                    </w:rPr>
                    <w:t xml:space="preserve"> ölçümü: 14.125 km</w:t>
                  </w:r>
                </w:p>
                <w:p w:rsidR="00E32406" w:rsidRPr="005147DC" w:rsidRDefault="00E32406" w:rsidP="00640D28">
                  <w:pPr>
                    <w:autoSpaceDE w:val="0"/>
                    <w:autoSpaceDN w:val="0"/>
                    <w:adjustRightInd w:val="0"/>
                    <w:jc w:val="left"/>
                    <w:rPr>
                      <w:rFonts w:ascii="Times New Roman" w:hAnsi="Times New Roman" w:cs="Times New Roman"/>
                    </w:rPr>
                  </w:pPr>
                  <w:r w:rsidRPr="005147DC">
                    <w:rPr>
                      <w:rFonts w:ascii="Times New Roman" w:hAnsi="Times New Roman" w:cs="Times New Roman"/>
                    </w:rPr>
                    <w:t xml:space="preserve">Nüfus yoğunluğu: 51 </w:t>
                  </w:r>
                  <w:r>
                    <w:rPr>
                      <w:rFonts w:ascii="Times New Roman" w:hAnsi="Times New Roman" w:cs="Times New Roman"/>
                    </w:rPr>
                    <w:t xml:space="preserve">               </w:t>
                  </w:r>
                  <w:r w:rsidRPr="005147DC">
                    <w:rPr>
                      <w:rFonts w:ascii="Times New Roman" w:hAnsi="Times New Roman" w:cs="Times New Roman"/>
                    </w:rPr>
                    <w:t>Nüfus yoğunluğu: 157</w:t>
                  </w:r>
                </w:p>
                <w:p w:rsidR="00E32406" w:rsidRPr="005147DC" w:rsidRDefault="00E32406" w:rsidP="00640D28"/>
              </w:txbxContent>
            </v:textbox>
          </v:rect>
        </w:pict>
      </w:r>
      <w:r w:rsidR="00E32406">
        <w:rPr>
          <w:rFonts w:ascii="Times New Roman" w:hAnsi="Times New Roman" w:cs="Times New Roman"/>
        </w:rPr>
        <w:t xml:space="preserve">      </w:t>
      </w:r>
      <w:r w:rsidR="005147DC" w:rsidRPr="00AC7C96">
        <w:rPr>
          <w:rFonts w:ascii="Times New Roman" w:hAnsi="Times New Roman" w:cs="Times New Roman"/>
          <w:noProof/>
          <w:lang w:eastAsia="tr-TR"/>
        </w:rPr>
        <w:drawing>
          <wp:inline distT="0" distB="0" distL="0" distR="0">
            <wp:extent cx="3093025" cy="1464694"/>
            <wp:effectExtent l="19050" t="19050" r="12125" b="21206"/>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grayscl/>
                      <a:lum/>
                    </a:blip>
                    <a:srcRect/>
                    <a:stretch>
                      <a:fillRect/>
                    </a:stretch>
                  </pic:blipFill>
                  <pic:spPr bwMode="auto">
                    <a:xfrm>
                      <a:off x="0" y="0"/>
                      <a:ext cx="3105392" cy="1470550"/>
                    </a:xfrm>
                    <a:prstGeom prst="rect">
                      <a:avLst/>
                    </a:prstGeom>
                    <a:noFill/>
                    <a:ln w="9525">
                      <a:solidFill>
                        <a:schemeClr val="tx1"/>
                      </a:solidFill>
                      <a:miter lim="800000"/>
                      <a:headEnd/>
                      <a:tailEnd/>
                    </a:ln>
                  </pic:spPr>
                </pic:pic>
              </a:graphicData>
            </a:graphic>
          </wp:inline>
        </w:drawing>
      </w:r>
      <w:r w:rsidR="00AC7C96">
        <w:rPr>
          <w:rFonts w:ascii="Times New Roman" w:hAnsi="Times New Roman" w:cs="Times New Roman"/>
        </w:rPr>
        <w:t xml:space="preserve">     </w:t>
      </w:r>
    </w:p>
    <w:p w:rsidR="005147DC" w:rsidRPr="00AC7C96" w:rsidRDefault="00E32406" w:rsidP="0055731A">
      <w:pPr>
        <w:autoSpaceDE w:val="0"/>
        <w:autoSpaceDN w:val="0"/>
        <w:adjustRightInd w:val="0"/>
        <w:jc w:val="left"/>
        <w:rPr>
          <w:rFonts w:ascii="Times New Roman" w:hAnsi="Times New Roman" w:cs="Times New Roman"/>
          <w:b/>
          <w:bCs/>
        </w:rPr>
      </w:pPr>
      <w:r>
        <w:rPr>
          <w:rFonts w:ascii="Times New Roman" w:hAnsi="Times New Roman" w:cs="Times New Roman"/>
          <w:b/>
          <w:bCs/>
        </w:rPr>
        <w:t xml:space="preserve">   </w:t>
      </w:r>
      <w:r w:rsidR="005147DC" w:rsidRPr="00AC7C96">
        <w:rPr>
          <w:rFonts w:ascii="Times New Roman" w:hAnsi="Times New Roman" w:cs="Times New Roman"/>
          <w:b/>
          <w:bCs/>
        </w:rPr>
        <w:t>Buna göre Adana’nın nüfus yoğunluğunun Afyon’dan fazla olması,</w:t>
      </w:r>
    </w:p>
    <w:p w:rsidR="005147DC" w:rsidRPr="00AC7C96" w:rsidRDefault="0055731A" w:rsidP="0055731A">
      <w:pPr>
        <w:autoSpaceDE w:val="0"/>
        <w:autoSpaceDN w:val="0"/>
        <w:adjustRightInd w:val="0"/>
        <w:ind w:hanging="284"/>
        <w:jc w:val="left"/>
        <w:rPr>
          <w:rFonts w:ascii="Times New Roman" w:hAnsi="Times New Roman" w:cs="Times New Roman"/>
        </w:rPr>
      </w:pPr>
      <w:r>
        <w:rPr>
          <w:rFonts w:ascii="Times New Roman" w:hAnsi="Times New Roman" w:cs="Times New Roman"/>
        </w:rPr>
        <w:t xml:space="preserve">          </w:t>
      </w:r>
      <w:r w:rsidR="005147DC" w:rsidRPr="00AC7C96">
        <w:rPr>
          <w:rFonts w:ascii="Times New Roman" w:hAnsi="Times New Roman" w:cs="Times New Roman"/>
        </w:rPr>
        <w:t>I. Nüfusunun daha fazla olması,</w:t>
      </w:r>
    </w:p>
    <w:p w:rsidR="005147DC" w:rsidRPr="00AC7C96" w:rsidRDefault="0055731A" w:rsidP="0055731A">
      <w:pPr>
        <w:autoSpaceDE w:val="0"/>
        <w:autoSpaceDN w:val="0"/>
        <w:adjustRightInd w:val="0"/>
        <w:ind w:hanging="284"/>
        <w:jc w:val="left"/>
        <w:rPr>
          <w:rFonts w:ascii="Times New Roman" w:hAnsi="Times New Roman" w:cs="Times New Roman"/>
        </w:rPr>
      </w:pPr>
      <w:r>
        <w:rPr>
          <w:rFonts w:ascii="Times New Roman" w:hAnsi="Times New Roman" w:cs="Times New Roman"/>
        </w:rPr>
        <w:t xml:space="preserve">         </w:t>
      </w:r>
      <w:r w:rsidR="005147DC" w:rsidRPr="00AC7C96">
        <w:rPr>
          <w:rFonts w:ascii="Times New Roman" w:hAnsi="Times New Roman" w:cs="Times New Roman"/>
        </w:rPr>
        <w:t>II. Bitki örtüsünün gür olması</w:t>
      </w:r>
    </w:p>
    <w:p w:rsidR="005147DC" w:rsidRPr="00AC7C96" w:rsidRDefault="0055731A" w:rsidP="0055731A">
      <w:pPr>
        <w:autoSpaceDE w:val="0"/>
        <w:autoSpaceDN w:val="0"/>
        <w:adjustRightInd w:val="0"/>
        <w:ind w:hanging="284"/>
        <w:jc w:val="left"/>
        <w:rPr>
          <w:rFonts w:ascii="Times New Roman" w:hAnsi="Times New Roman" w:cs="Times New Roman"/>
        </w:rPr>
      </w:pPr>
      <w:r>
        <w:rPr>
          <w:rFonts w:ascii="Times New Roman" w:hAnsi="Times New Roman" w:cs="Times New Roman"/>
        </w:rPr>
        <w:t xml:space="preserve">        </w:t>
      </w:r>
      <w:r w:rsidR="005147DC" w:rsidRPr="00AC7C96">
        <w:rPr>
          <w:rFonts w:ascii="Times New Roman" w:hAnsi="Times New Roman" w:cs="Times New Roman"/>
        </w:rPr>
        <w:t>III. Sanayinin gelişmiş olması</w:t>
      </w:r>
    </w:p>
    <w:p w:rsidR="005147DC" w:rsidRPr="00AC7C96" w:rsidRDefault="0055731A" w:rsidP="0055731A">
      <w:pPr>
        <w:autoSpaceDE w:val="0"/>
        <w:autoSpaceDN w:val="0"/>
        <w:adjustRightInd w:val="0"/>
        <w:ind w:hanging="284"/>
        <w:jc w:val="left"/>
        <w:rPr>
          <w:rFonts w:ascii="Times New Roman" w:hAnsi="Times New Roman" w:cs="Times New Roman"/>
          <w:b/>
          <w:bCs/>
        </w:rPr>
      </w:pPr>
      <w:r>
        <w:rPr>
          <w:rFonts w:ascii="Times New Roman" w:hAnsi="Times New Roman" w:cs="Times New Roman"/>
          <w:b/>
          <w:bCs/>
        </w:rPr>
        <w:t xml:space="preserve">        </w:t>
      </w:r>
      <w:proofErr w:type="gramStart"/>
      <w:r w:rsidR="005147DC" w:rsidRPr="00AC7C96">
        <w:rPr>
          <w:rFonts w:ascii="Times New Roman" w:hAnsi="Times New Roman" w:cs="Times New Roman"/>
          <w:b/>
          <w:bCs/>
        </w:rPr>
        <w:t>durumlarından</w:t>
      </w:r>
      <w:proofErr w:type="gramEnd"/>
      <w:r w:rsidR="005147DC" w:rsidRPr="00AC7C96">
        <w:rPr>
          <w:rFonts w:ascii="Times New Roman" w:hAnsi="Times New Roman" w:cs="Times New Roman"/>
          <w:b/>
          <w:bCs/>
        </w:rPr>
        <w:t xml:space="preserve"> hangileri ile </w:t>
      </w:r>
      <w:r w:rsidR="005147DC" w:rsidRPr="00AC7C96">
        <w:rPr>
          <w:rFonts w:ascii="Times New Roman" w:hAnsi="Times New Roman" w:cs="Times New Roman"/>
          <w:b/>
          <w:bCs/>
          <w:u w:val="single"/>
        </w:rPr>
        <w:t>açıklanabilir?</w:t>
      </w:r>
    </w:p>
    <w:p w:rsidR="005147DC" w:rsidRPr="00AC7C96" w:rsidRDefault="005147DC" w:rsidP="0055731A">
      <w:pPr>
        <w:pStyle w:val="AralkYok"/>
        <w:jc w:val="both"/>
        <w:rPr>
          <w:rFonts w:ascii="Times New Roman" w:eastAsia="Calibri" w:hAnsi="Times New Roman" w:cs="Times New Roman"/>
          <w:b/>
          <w:bCs/>
        </w:rPr>
      </w:pPr>
      <w:r w:rsidRPr="00AC7C96">
        <w:rPr>
          <w:rFonts w:ascii="Times New Roman" w:hAnsi="Times New Roman" w:cs="Times New Roman"/>
        </w:rPr>
        <w:t xml:space="preserve">        A) Yalnız I.                       B) I ve III.                           C) II ve III.                        D) I, II ve III.</w:t>
      </w:r>
    </w:p>
    <w:p w:rsidR="005147DC" w:rsidRPr="00AC7C96" w:rsidRDefault="005147DC" w:rsidP="0055731A">
      <w:pPr>
        <w:pStyle w:val="AralkYok"/>
        <w:jc w:val="both"/>
        <w:rPr>
          <w:rFonts w:ascii="Times New Roman" w:eastAsia="Calibri" w:hAnsi="Times New Roman" w:cs="Times New Roman"/>
          <w:b/>
          <w:bCs/>
        </w:rPr>
      </w:pPr>
    </w:p>
    <w:p w:rsidR="00B144E2" w:rsidRPr="0055731A" w:rsidRDefault="00640D28" w:rsidP="00640D28">
      <w:pPr>
        <w:autoSpaceDE w:val="0"/>
        <w:autoSpaceDN w:val="0"/>
        <w:adjustRightInd w:val="0"/>
        <w:jc w:val="left"/>
        <w:rPr>
          <w:rFonts w:ascii="Times New Roman" w:hAnsi="Times New Roman" w:cs="Times New Roman"/>
        </w:rPr>
      </w:pPr>
      <w:r w:rsidRPr="00AC7C96">
        <w:rPr>
          <w:rFonts w:ascii="Times New Roman" w:eastAsia="Calibri" w:hAnsi="Times New Roman" w:cs="Times New Roman"/>
          <w:b/>
        </w:rPr>
        <w:t>4</w:t>
      </w:r>
      <w:r w:rsidR="00C80D9D" w:rsidRPr="00AC7C96">
        <w:rPr>
          <w:rFonts w:ascii="Times New Roman" w:eastAsia="Calibri" w:hAnsi="Times New Roman" w:cs="Times New Roman"/>
          <w:b/>
        </w:rPr>
        <w:t>.</w:t>
      </w:r>
      <w:r w:rsidR="00B144E2" w:rsidRPr="00AC7C96">
        <w:rPr>
          <w:rFonts w:ascii="Times New Roman" w:hAnsi="Times New Roman" w:cs="Times New Roman"/>
          <w:b/>
          <w:bCs/>
        </w:rPr>
        <w:t xml:space="preserve"> Türkiye’nin nüfus yapısı incelendiğinde;</w:t>
      </w:r>
    </w:p>
    <w:p w:rsidR="00B144E2" w:rsidRPr="00AC7C96" w:rsidRDefault="00B144E2" w:rsidP="00640D28">
      <w:pPr>
        <w:autoSpaceDE w:val="0"/>
        <w:autoSpaceDN w:val="0"/>
        <w:adjustRightInd w:val="0"/>
        <w:jc w:val="left"/>
        <w:rPr>
          <w:rFonts w:ascii="Times New Roman" w:hAnsi="Times New Roman" w:cs="Times New Roman"/>
        </w:rPr>
      </w:pPr>
      <w:r w:rsidRPr="00AC7C96">
        <w:rPr>
          <w:rFonts w:ascii="Times New Roman" w:hAnsi="Times New Roman" w:cs="Times New Roman"/>
        </w:rPr>
        <w:t>• Doğurganlık oranının yüksek olduğu,</w:t>
      </w:r>
    </w:p>
    <w:p w:rsidR="00B144E2" w:rsidRPr="00AC7C96" w:rsidRDefault="00B144E2" w:rsidP="00640D28">
      <w:pPr>
        <w:autoSpaceDE w:val="0"/>
        <w:autoSpaceDN w:val="0"/>
        <w:adjustRightInd w:val="0"/>
        <w:jc w:val="left"/>
        <w:rPr>
          <w:rFonts w:ascii="Times New Roman" w:hAnsi="Times New Roman" w:cs="Times New Roman"/>
        </w:rPr>
      </w:pPr>
      <w:r w:rsidRPr="00AC7C96">
        <w:rPr>
          <w:rFonts w:ascii="Times New Roman" w:hAnsi="Times New Roman" w:cs="Times New Roman"/>
        </w:rPr>
        <w:t>• Nüfusun yarıdan fazlasının 30 yaşından küçük olduğu,</w:t>
      </w:r>
    </w:p>
    <w:p w:rsidR="00B144E2" w:rsidRPr="00AC7C96" w:rsidRDefault="00B144E2" w:rsidP="00640D28">
      <w:pPr>
        <w:autoSpaceDE w:val="0"/>
        <w:autoSpaceDN w:val="0"/>
        <w:adjustRightInd w:val="0"/>
        <w:jc w:val="left"/>
        <w:rPr>
          <w:rFonts w:ascii="Times New Roman" w:hAnsi="Times New Roman" w:cs="Times New Roman"/>
        </w:rPr>
      </w:pPr>
      <w:r w:rsidRPr="00AC7C96">
        <w:rPr>
          <w:rFonts w:ascii="Times New Roman" w:hAnsi="Times New Roman" w:cs="Times New Roman"/>
        </w:rPr>
        <w:t>• Yaşlı nüfus oranının düşük olduğu görülür.</w:t>
      </w:r>
    </w:p>
    <w:p w:rsidR="00B144E2" w:rsidRPr="00AC7C96" w:rsidRDefault="00B144E2" w:rsidP="00640D28">
      <w:pPr>
        <w:autoSpaceDE w:val="0"/>
        <w:autoSpaceDN w:val="0"/>
        <w:adjustRightInd w:val="0"/>
        <w:jc w:val="left"/>
        <w:rPr>
          <w:rFonts w:ascii="Times New Roman" w:hAnsi="Times New Roman" w:cs="Times New Roman"/>
          <w:b/>
          <w:bCs/>
        </w:rPr>
      </w:pPr>
      <w:r w:rsidRPr="00AC7C96">
        <w:rPr>
          <w:rFonts w:ascii="Times New Roman" w:hAnsi="Times New Roman" w:cs="Times New Roman"/>
          <w:b/>
          <w:bCs/>
        </w:rPr>
        <w:t xml:space="preserve">Bu bilgiler doğrultusunda Türkiye'nin nüfus özellikleri ile ilgili aşağıdakilerden hangisi </w:t>
      </w:r>
      <w:r w:rsidRPr="00C14584">
        <w:rPr>
          <w:rFonts w:ascii="Times New Roman" w:hAnsi="Times New Roman" w:cs="Times New Roman"/>
          <w:b/>
          <w:bCs/>
          <w:u w:val="single"/>
        </w:rPr>
        <w:t>çıkarılamaz?</w:t>
      </w:r>
    </w:p>
    <w:p w:rsidR="000419DB" w:rsidRDefault="00B144E2" w:rsidP="00640D28">
      <w:pPr>
        <w:pStyle w:val="ListeParagraf"/>
        <w:numPr>
          <w:ilvl w:val="0"/>
          <w:numId w:val="22"/>
        </w:numPr>
        <w:autoSpaceDE w:val="0"/>
        <w:autoSpaceDN w:val="0"/>
        <w:adjustRightInd w:val="0"/>
        <w:jc w:val="left"/>
        <w:rPr>
          <w:rFonts w:ascii="Times New Roman" w:hAnsi="Times New Roman" w:cs="Times New Roman"/>
        </w:rPr>
      </w:pPr>
      <w:r w:rsidRPr="000419DB">
        <w:rPr>
          <w:rFonts w:ascii="Times New Roman" w:hAnsi="Times New Roman" w:cs="Times New Roman"/>
        </w:rPr>
        <w:t>Genç nüfusun fazla olduğu</w:t>
      </w:r>
    </w:p>
    <w:p w:rsidR="000419DB" w:rsidRDefault="00B144E2" w:rsidP="00640D28">
      <w:pPr>
        <w:pStyle w:val="ListeParagraf"/>
        <w:numPr>
          <w:ilvl w:val="0"/>
          <w:numId w:val="22"/>
        </w:numPr>
        <w:autoSpaceDE w:val="0"/>
        <w:autoSpaceDN w:val="0"/>
        <w:adjustRightInd w:val="0"/>
        <w:jc w:val="left"/>
        <w:rPr>
          <w:rFonts w:ascii="Times New Roman" w:hAnsi="Times New Roman" w:cs="Times New Roman"/>
        </w:rPr>
      </w:pPr>
      <w:r w:rsidRPr="000419DB">
        <w:rPr>
          <w:rFonts w:ascii="Times New Roman" w:hAnsi="Times New Roman" w:cs="Times New Roman"/>
        </w:rPr>
        <w:t>Çalışma çağındaki nüfus fazla olduğu</w:t>
      </w:r>
    </w:p>
    <w:p w:rsidR="000419DB" w:rsidRDefault="00B144E2" w:rsidP="000419DB">
      <w:pPr>
        <w:pStyle w:val="ListeParagraf"/>
        <w:numPr>
          <w:ilvl w:val="0"/>
          <w:numId w:val="22"/>
        </w:numPr>
        <w:autoSpaceDE w:val="0"/>
        <w:autoSpaceDN w:val="0"/>
        <w:adjustRightInd w:val="0"/>
        <w:jc w:val="left"/>
        <w:rPr>
          <w:rFonts w:ascii="Times New Roman" w:hAnsi="Times New Roman" w:cs="Times New Roman"/>
        </w:rPr>
      </w:pPr>
      <w:r w:rsidRPr="000419DB">
        <w:rPr>
          <w:rFonts w:ascii="Times New Roman" w:hAnsi="Times New Roman" w:cs="Times New Roman"/>
        </w:rPr>
        <w:t>Ortalama yaşam süresinin kısa olduğu</w:t>
      </w:r>
    </w:p>
    <w:p w:rsidR="00B144E2" w:rsidRPr="000419DB" w:rsidRDefault="00B144E2" w:rsidP="000419DB">
      <w:pPr>
        <w:pStyle w:val="ListeParagraf"/>
        <w:numPr>
          <w:ilvl w:val="0"/>
          <w:numId w:val="22"/>
        </w:numPr>
        <w:autoSpaceDE w:val="0"/>
        <w:autoSpaceDN w:val="0"/>
        <w:adjustRightInd w:val="0"/>
        <w:jc w:val="left"/>
        <w:rPr>
          <w:rFonts w:ascii="Times New Roman" w:hAnsi="Times New Roman" w:cs="Times New Roman"/>
        </w:rPr>
      </w:pPr>
      <w:r w:rsidRPr="000419DB">
        <w:rPr>
          <w:rFonts w:ascii="Times New Roman" w:hAnsi="Times New Roman" w:cs="Times New Roman"/>
        </w:rPr>
        <w:t>Kadın nüfusunun erkek nüfusundan fazla olduğu</w:t>
      </w:r>
    </w:p>
    <w:p w:rsidR="00C80D9D" w:rsidRPr="00AC7C96" w:rsidRDefault="00C80D9D" w:rsidP="00C80D9D">
      <w:pPr>
        <w:pStyle w:val="AralkYok"/>
        <w:ind w:left="-567"/>
        <w:jc w:val="both"/>
        <w:rPr>
          <w:rFonts w:ascii="Times New Roman" w:hAnsi="Times New Roman" w:cs="Times New Roman"/>
          <w:b/>
          <w:color w:val="000000" w:themeColor="text1"/>
        </w:rPr>
      </w:pPr>
    </w:p>
    <w:p w:rsidR="00640D28" w:rsidRPr="00AC7C96" w:rsidRDefault="00640D28" w:rsidP="00640D28">
      <w:pPr>
        <w:autoSpaceDE w:val="0"/>
        <w:autoSpaceDN w:val="0"/>
        <w:adjustRightInd w:val="0"/>
        <w:jc w:val="left"/>
        <w:rPr>
          <w:rFonts w:ascii="Times New Roman" w:hAnsi="Times New Roman" w:cs="Times New Roman"/>
        </w:rPr>
      </w:pPr>
      <w:r w:rsidRPr="00AC7C96">
        <w:rPr>
          <w:rFonts w:ascii="Times New Roman" w:hAnsi="Times New Roman" w:cs="Times New Roman"/>
          <w:b/>
          <w:color w:val="000000" w:themeColor="text1"/>
        </w:rPr>
        <w:t>5.</w:t>
      </w:r>
      <w:r w:rsidRPr="00AC7C96">
        <w:rPr>
          <w:rFonts w:ascii="Times New Roman" w:hAnsi="Times New Roman" w:cs="Times New Roman"/>
        </w:rPr>
        <w:t xml:space="preserve"> Siyasî, ekonomik, dini, sosyal ve diğer nedenlerle kişilerin veya toplulukların kalıcı ya da geçici olarak bulundukları yerden başka bir yere taşınmalarına göç denir. Göçün </w:t>
      </w:r>
      <w:proofErr w:type="gramStart"/>
      <w:r w:rsidRPr="00AC7C96">
        <w:rPr>
          <w:rFonts w:ascii="Times New Roman" w:hAnsi="Times New Roman" w:cs="Times New Roman"/>
        </w:rPr>
        <w:t>bir çok</w:t>
      </w:r>
      <w:proofErr w:type="gramEnd"/>
      <w:r w:rsidRPr="00AC7C96">
        <w:rPr>
          <w:rFonts w:ascii="Times New Roman" w:hAnsi="Times New Roman" w:cs="Times New Roman"/>
        </w:rPr>
        <w:t xml:space="preserve"> çeşidi vardır. Mesleki açıdan eğitim almış ve çok iyi yetişmiş nitelikli kişilerin çeşitli nedenlerden başka ülkelere gitmelerine beyin göçü denir.</w:t>
      </w:r>
    </w:p>
    <w:p w:rsidR="00640D28" w:rsidRPr="00AC7C96" w:rsidRDefault="00640D28" w:rsidP="00640D28">
      <w:pPr>
        <w:autoSpaceDE w:val="0"/>
        <w:autoSpaceDN w:val="0"/>
        <w:adjustRightInd w:val="0"/>
        <w:jc w:val="left"/>
        <w:rPr>
          <w:rFonts w:ascii="Times New Roman" w:hAnsi="Times New Roman" w:cs="Times New Roman"/>
          <w:b/>
          <w:bCs/>
          <w:u w:val="single"/>
        </w:rPr>
      </w:pPr>
      <w:r w:rsidRPr="00AC7C96">
        <w:rPr>
          <w:rFonts w:ascii="Times New Roman" w:hAnsi="Times New Roman" w:cs="Times New Roman"/>
          <w:b/>
          <w:bCs/>
        </w:rPr>
        <w:t xml:space="preserve">Buna göre aşağıdakilerden hangisi </w:t>
      </w:r>
      <w:r w:rsidRPr="00AC7C96">
        <w:rPr>
          <w:rFonts w:ascii="Times New Roman" w:hAnsi="Times New Roman" w:cs="Times New Roman"/>
          <w:b/>
          <w:bCs/>
          <w:u w:val="single"/>
        </w:rPr>
        <w:t>beyin göçüne örnek gösterilebilir?</w:t>
      </w:r>
    </w:p>
    <w:p w:rsidR="000419DB" w:rsidRDefault="00640D28" w:rsidP="00640D28">
      <w:pPr>
        <w:pStyle w:val="ListeParagraf"/>
        <w:numPr>
          <w:ilvl w:val="0"/>
          <w:numId w:val="21"/>
        </w:numPr>
        <w:autoSpaceDE w:val="0"/>
        <w:autoSpaceDN w:val="0"/>
        <w:adjustRightInd w:val="0"/>
        <w:jc w:val="left"/>
        <w:rPr>
          <w:rFonts w:ascii="Times New Roman" w:hAnsi="Times New Roman" w:cs="Times New Roman"/>
        </w:rPr>
      </w:pPr>
      <w:r w:rsidRPr="000419DB">
        <w:rPr>
          <w:rFonts w:ascii="Times New Roman" w:hAnsi="Times New Roman" w:cs="Times New Roman"/>
        </w:rPr>
        <w:t>Fransa’da gurbetçi olan bir vatandaşımızın askerlik görevi için Türkiye’ye gelmesi</w:t>
      </w:r>
    </w:p>
    <w:p w:rsidR="000419DB" w:rsidRDefault="00640D28" w:rsidP="00640D28">
      <w:pPr>
        <w:pStyle w:val="ListeParagraf"/>
        <w:numPr>
          <w:ilvl w:val="0"/>
          <w:numId w:val="21"/>
        </w:numPr>
        <w:autoSpaceDE w:val="0"/>
        <w:autoSpaceDN w:val="0"/>
        <w:adjustRightInd w:val="0"/>
        <w:jc w:val="left"/>
        <w:rPr>
          <w:rFonts w:ascii="Times New Roman" w:hAnsi="Times New Roman" w:cs="Times New Roman"/>
        </w:rPr>
      </w:pPr>
      <w:r w:rsidRPr="000419DB">
        <w:rPr>
          <w:rFonts w:ascii="Times New Roman" w:hAnsi="Times New Roman" w:cs="Times New Roman"/>
        </w:rPr>
        <w:t>Ankaralı bir öğrencinin Ege Üniversitesini bitirip İngiltere’de işe başlaması</w:t>
      </w:r>
    </w:p>
    <w:p w:rsidR="000419DB" w:rsidRDefault="00640D28" w:rsidP="000419DB">
      <w:pPr>
        <w:pStyle w:val="ListeParagraf"/>
        <w:numPr>
          <w:ilvl w:val="0"/>
          <w:numId w:val="21"/>
        </w:numPr>
        <w:autoSpaceDE w:val="0"/>
        <w:autoSpaceDN w:val="0"/>
        <w:adjustRightInd w:val="0"/>
        <w:jc w:val="left"/>
        <w:rPr>
          <w:rFonts w:ascii="Times New Roman" w:hAnsi="Times New Roman" w:cs="Times New Roman"/>
        </w:rPr>
      </w:pPr>
      <w:r w:rsidRPr="000419DB">
        <w:rPr>
          <w:rFonts w:ascii="Times New Roman" w:hAnsi="Times New Roman" w:cs="Times New Roman"/>
        </w:rPr>
        <w:t>Denizlili bir öğrencinin İstanbul’da yükseköğrenim görmesi</w:t>
      </w:r>
    </w:p>
    <w:p w:rsidR="005C1E66" w:rsidRPr="000419DB" w:rsidRDefault="00640D28" w:rsidP="000419DB">
      <w:pPr>
        <w:pStyle w:val="ListeParagraf"/>
        <w:numPr>
          <w:ilvl w:val="0"/>
          <w:numId w:val="21"/>
        </w:numPr>
        <w:autoSpaceDE w:val="0"/>
        <w:autoSpaceDN w:val="0"/>
        <w:adjustRightInd w:val="0"/>
        <w:jc w:val="left"/>
        <w:rPr>
          <w:rFonts w:ascii="Times New Roman" w:hAnsi="Times New Roman" w:cs="Times New Roman"/>
        </w:rPr>
      </w:pPr>
      <w:r w:rsidRPr="000419DB">
        <w:rPr>
          <w:rFonts w:ascii="Times New Roman" w:hAnsi="Times New Roman" w:cs="Times New Roman"/>
        </w:rPr>
        <w:t>Muğlalı bir vatandaşın Aydın’da iş hayatına atılması</w:t>
      </w:r>
    </w:p>
    <w:p w:rsidR="00640D28" w:rsidRPr="00AC7C96" w:rsidRDefault="00640D28" w:rsidP="005C1E66">
      <w:pPr>
        <w:pStyle w:val="AralkYok"/>
        <w:jc w:val="both"/>
        <w:rPr>
          <w:rFonts w:ascii="Times New Roman" w:hAnsi="Times New Roman" w:cs="Times New Roman"/>
          <w:b/>
          <w:color w:val="000000" w:themeColor="text1"/>
        </w:rPr>
      </w:pPr>
    </w:p>
    <w:p w:rsidR="00640D28" w:rsidRPr="00AC7C96" w:rsidRDefault="00C80D9D" w:rsidP="00640D28">
      <w:pPr>
        <w:autoSpaceDE w:val="0"/>
        <w:autoSpaceDN w:val="0"/>
        <w:adjustRightInd w:val="0"/>
        <w:jc w:val="left"/>
        <w:rPr>
          <w:rFonts w:ascii="Times New Roman" w:hAnsi="Times New Roman" w:cs="Times New Roman"/>
        </w:rPr>
      </w:pPr>
      <w:r w:rsidRPr="00AC7C96">
        <w:rPr>
          <w:rFonts w:ascii="Times New Roman" w:hAnsi="Times New Roman" w:cs="Times New Roman"/>
          <w:b/>
          <w:color w:val="000000" w:themeColor="text1"/>
        </w:rPr>
        <w:t xml:space="preserve">6. </w:t>
      </w:r>
      <w:r w:rsidR="00640D28" w:rsidRPr="00AC7C96">
        <w:rPr>
          <w:rFonts w:ascii="Times New Roman" w:hAnsi="Times New Roman" w:cs="Times New Roman"/>
        </w:rPr>
        <w:t>Osmanlı Devleti uzun yıllar süren mücadeleler sonucunda İpek ve Baharat Yolu’nu ele geçirmesine rağmen bu</w:t>
      </w:r>
    </w:p>
    <w:p w:rsidR="00640D28" w:rsidRPr="00AC7C96" w:rsidRDefault="00640D28" w:rsidP="00640D28">
      <w:pPr>
        <w:autoSpaceDE w:val="0"/>
        <w:autoSpaceDN w:val="0"/>
        <w:adjustRightInd w:val="0"/>
        <w:jc w:val="left"/>
        <w:rPr>
          <w:rFonts w:ascii="Times New Roman" w:hAnsi="Times New Roman" w:cs="Times New Roman"/>
        </w:rPr>
      </w:pPr>
      <w:proofErr w:type="gramStart"/>
      <w:r w:rsidRPr="00AC7C96">
        <w:rPr>
          <w:rFonts w:ascii="Times New Roman" w:hAnsi="Times New Roman" w:cs="Times New Roman"/>
        </w:rPr>
        <w:t>yollardan</w:t>
      </w:r>
      <w:proofErr w:type="gramEnd"/>
      <w:r w:rsidRPr="00AC7C96">
        <w:rPr>
          <w:rFonts w:ascii="Times New Roman" w:hAnsi="Times New Roman" w:cs="Times New Roman"/>
        </w:rPr>
        <w:t xml:space="preserve"> istenilen düzeyde verim elde edememiş ticareti canlandırmak için Avrupalı devletlere kapitülasyonlar vermiştir.</w:t>
      </w:r>
    </w:p>
    <w:p w:rsidR="00640D28" w:rsidRPr="00AC7C96" w:rsidRDefault="00640D28" w:rsidP="00640D28">
      <w:pPr>
        <w:autoSpaceDE w:val="0"/>
        <w:autoSpaceDN w:val="0"/>
        <w:adjustRightInd w:val="0"/>
        <w:jc w:val="left"/>
        <w:rPr>
          <w:rFonts w:ascii="Times New Roman" w:hAnsi="Times New Roman" w:cs="Times New Roman"/>
          <w:b/>
          <w:bCs/>
        </w:rPr>
      </w:pPr>
      <w:r w:rsidRPr="00AC7C96">
        <w:rPr>
          <w:rFonts w:ascii="Times New Roman" w:hAnsi="Times New Roman" w:cs="Times New Roman"/>
          <w:b/>
          <w:bCs/>
        </w:rPr>
        <w:t>Osmanlı Devleti’nin ticaret yollarından istenilen düzeyde verim alamamasının temel sebebi aşağıdakilerden</w:t>
      </w:r>
    </w:p>
    <w:p w:rsidR="000419DB" w:rsidRDefault="00640D28" w:rsidP="000419DB">
      <w:pPr>
        <w:autoSpaceDE w:val="0"/>
        <w:autoSpaceDN w:val="0"/>
        <w:adjustRightInd w:val="0"/>
        <w:jc w:val="left"/>
        <w:rPr>
          <w:rFonts w:ascii="Times New Roman" w:hAnsi="Times New Roman" w:cs="Times New Roman"/>
          <w:b/>
          <w:bCs/>
        </w:rPr>
      </w:pPr>
      <w:proofErr w:type="gramStart"/>
      <w:r w:rsidRPr="00AC7C96">
        <w:rPr>
          <w:rFonts w:ascii="Times New Roman" w:hAnsi="Times New Roman" w:cs="Times New Roman"/>
          <w:b/>
          <w:bCs/>
        </w:rPr>
        <w:t>hangisidir</w:t>
      </w:r>
      <w:proofErr w:type="gramEnd"/>
      <w:r w:rsidRPr="00AC7C96">
        <w:rPr>
          <w:rFonts w:ascii="Times New Roman" w:hAnsi="Times New Roman" w:cs="Times New Roman"/>
          <w:b/>
          <w:bCs/>
        </w:rPr>
        <w:t>?</w:t>
      </w:r>
    </w:p>
    <w:p w:rsidR="000419DB" w:rsidRPr="00B9602C" w:rsidRDefault="00640D28" w:rsidP="00B9602C">
      <w:pPr>
        <w:pStyle w:val="ListeParagraf"/>
        <w:numPr>
          <w:ilvl w:val="0"/>
          <w:numId w:val="20"/>
        </w:numPr>
        <w:autoSpaceDE w:val="0"/>
        <w:autoSpaceDN w:val="0"/>
        <w:adjustRightInd w:val="0"/>
        <w:jc w:val="left"/>
        <w:rPr>
          <w:rFonts w:ascii="Times New Roman" w:hAnsi="Times New Roman" w:cs="Times New Roman"/>
          <w:b/>
          <w:bCs/>
        </w:rPr>
      </w:pPr>
      <w:r w:rsidRPr="000419DB">
        <w:rPr>
          <w:rFonts w:ascii="Times New Roman" w:hAnsi="Times New Roman" w:cs="Times New Roman"/>
        </w:rPr>
        <w:t>Reform’un başlaması</w:t>
      </w:r>
      <w:r w:rsidR="00B9602C">
        <w:rPr>
          <w:rFonts w:ascii="Times New Roman" w:hAnsi="Times New Roman" w:cs="Times New Roman"/>
          <w:b/>
          <w:bCs/>
        </w:rPr>
        <w:t xml:space="preserve">              C</w:t>
      </w:r>
      <w:proofErr w:type="gramStart"/>
      <w:r w:rsidR="00B9602C">
        <w:rPr>
          <w:rFonts w:ascii="Times New Roman" w:hAnsi="Times New Roman" w:cs="Times New Roman"/>
          <w:b/>
          <w:bCs/>
        </w:rPr>
        <w:t>)</w:t>
      </w:r>
      <w:proofErr w:type="gramEnd"/>
      <w:r w:rsidRPr="00B9602C">
        <w:rPr>
          <w:rFonts w:ascii="Times New Roman" w:hAnsi="Times New Roman" w:cs="Times New Roman"/>
        </w:rPr>
        <w:t>Sanayi İnkılâbı’nın başlaması</w:t>
      </w:r>
    </w:p>
    <w:p w:rsidR="005C1E66" w:rsidRPr="00B9602C" w:rsidRDefault="00640D28" w:rsidP="00B9602C">
      <w:pPr>
        <w:pStyle w:val="ListeParagraf"/>
        <w:numPr>
          <w:ilvl w:val="0"/>
          <w:numId w:val="20"/>
        </w:numPr>
        <w:autoSpaceDE w:val="0"/>
        <w:autoSpaceDN w:val="0"/>
        <w:adjustRightInd w:val="0"/>
        <w:jc w:val="left"/>
        <w:rPr>
          <w:rFonts w:ascii="Times New Roman" w:hAnsi="Times New Roman" w:cs="Times New Roman"/>
          <w:b/>
          <w:bCs/>
        </w:rPr>
      </w:pPr>
      <w:r w:rsidRPr="000419DB">
        <w:rPr>
          <w:rFonts w:ascii="Times New Roman" w:hAnsi="Times New Roman" w:cs="Times New Roman"/>
        </w:rPr>
        <w:t xml:space="preserve">Rönesans’ın </w:t>
      </w:r>
      <w:proofErr w:type="gramStart"/>
      <w:r w:rsidRPr="000419DB">
        <w:rPr>
          <w:rFonts w:ascii="Times New Roman" w:hAnsi="Times New Roman" w:cs="Times New Roman"/>
        </w:rPr>
        <w:t>başlaması</w:t>
      </w:r>
      <w:r w:rsidR="00B9602C">
        <w:rPr>
          <w:rFonts w:ascii="Times New Roman" w:hAnsi="Times New Roman" w:cs="Times New Roman"/>
          <w:b/>
          <w:bCs/>
        </w:rPr>
        <w:t xml:space="preserve">            D</w:t>
      </w:r>
      <w:proofErr w:type="gramEnd"/>
      <w:r w:rsidR="00B9602C">
        <w:rPr>
          <w:rFonts w:ascii="Times New Roman" w:hAnsi="Times New Roman" w:cs="Times New Roman"/>
          <w:b/>
          <w:bCs/>
        </w:rPr>
        <w:t>)</w:t>
      </w:r>
      <w:r w:rsidRPr="00B9602C">
        <w:rPr>
          <w:rFonts w:ascii="Times New Roman" w:hAnsi="Times New Roman" w:cs="Times New Roman"/>
        </w:rPr>
        <w:t>Coğrafi Keşiflerin başlaması</w:t>
      </w:r>
    </w:p>
    <w:p w:rsidR="005C1E66" w:rsidRPr="000419DB" w:rsidRDefault="005C1E66" w:rsidP="000419DB">
      <w:pPr>
        <w:pStyle w:val="AralkYok"/>
        <w:ind w:left="284"/>
        <w:jc w:val="both"/>
        <w:rPr>
          <w:rFonts w:ascii="Times New Roman" w:hAnsi="Times New Roman" w:cs="Times New Roman"/>
          <w:color w:val="000000" w:themeColor="text1"/>
        </w:rPr>
      </w:pPr>
    </w:p>
    <w:p w:rsidR="000419DB" w:rsidRPr="000419DB" w:rsidRDefault="005C1E66" w:rsidP="000419DB">
      <w:pPr>
        <w:autoSpaceDE w:val="0"/>
        <w:autoSpaceDN w:val="0"/>
        <w:adjustRightInd w:val="0"/>
        <w:jc w:val="both"/>
        <w:rPr>
          <w:rFonts w:ascii="Times New Roman" w:eastAsia="ArialMT" w:hAnsi="Times New Roman" w:cs="Times New Roman"/>
        </w:rPr>
      </w:pPr>
      <w:r w:rsidRPr="000419DB">
        <w:rPr>
          <w:rFonts w:ascii="Times New Roman" w:hAnsi="Times New Roman" w:cs="Times New Roman"/>
          <w:b/>
          <w:color w:val="000000" w:themeColor="text1"/>
        </w:rPr>
        <w:t xml:space="preserve">7. </w:t>
      </w:r>
      <w:r w:rsidR="000419DB" w:rsidRPr="000419DB">
        <w:rPr>
          <w:rFonts w:ascii="Times New Roman" w:eastAsia="ArialMT" w:hAnsi="Times New Roman" w:cs="Times New Roman"/>
        </w:rPr>
        <w:t>Geçmişten günümüze insanların yerleşim yeri tercihlerinde dikkat ettikleri bazı hususlar vardır. Bu hususlar, doğal ve beşerî</w:t>
      </w:r>
      <w:r w:rsidR="000419DB">
        <w:rPr>
          <w:rFonts w:ascii="Times New Roman" w:eastAsia="ArialMT" w:hAnsi="Times New Roman" w:cs="Times New Roman"/>
        </w:rPr>
        <w:t xml:space="preserve"> </w:t>
      </w:r>
      <w:r w:rsidR="000419DB" w:rsidRPr="000419DB">
        <w:rPr>
          <w:rFonts w:ascii="Times New Roman" w:eastAsia="ArialMT" w:hAnsi="Times New Roman" w:cs="Times New Roman"/>
        </w:rPr>
        <w:t>faktörler olarak ikiye ayrılır. Doğal faktörler, doğada hazır şekilde bulunan ve insan eli değmeden var olmuş unsurlardır.</w:t>
      </w:r>
      <w:r w:rsidR="000419DB">
        <w:rPr>
          <w:rFonts w:ascii="Times New Roman" w:eastAsia="ArialMT" w:hAnsi="Times New Roman" w:cs="Times New Roman"/>
        </w:rPr>
        <w:t xml:space="preserve"> </w:t>
      </w:r>
      <w:r w:rsidR="000419DB" w:rsidRPr="000419DB">
        <w:rPr>
          <w:rFonts w:ascii="Times New Roman" w:eastAsia="ArialMT" w:hAnsi="Times New Roman" w:cs="Times New Roman"/>
        </w:rPr>
        <w:t>Beşerî faktörler ise, insan müdahalesi ve değişimi sonucu oluşan unsurlardır.</w:t>
      </w:r>
    </w:p>
    <w:p w:rsidR="000419DB" w:rsidRPr="000419DB" w:rsidRDefault="000419DB" w:rsidP="000419DB">
      <w:pPr>
        <w:autoSpaceDE w:val="0"/>
        <w:autoSpaceDN w:val="0"/>
        <w:adjustRightInd w:val="0"/>
        <w:jc w:val="left"/>
        <w:rPr>
          <w:rFonts w:ascii="Times New Roman" w:eastAsia="ArialMT" w:hAnsi="Times New Roman" w:cs="Times New Roman"/>
          <w:b/>
          <w:bCs/>
        </w:rPr>
      </w:pPr>
      <w:r w:rsidRPr="000419DB">
        <w:rPr>
          <w:rFonts w:ascii="Times New Roman" w:eastAsia="ArialMT" w:hAnsi="Times New Roman" w:cs="Times New Roman"/>
          <w:b/>
          <w:bCs/>
        </w:rPr>
        <w:t>Bu bilgilere göre yerleşim yeri tercihinde dikkate alınan aşağıdaki unsurlardan hangisi diğerlerinden farklı bir</w:t>
      </w:r>
    </w:p>
    <w:p w:rsidR="000419DB" w:rsidRDefault="000419DB" w:rsidP="000419DB">
      <w:pPr>
        <w:autoSpaceDE w:val="0"/>
        <w:autoSpaceDN w:val="0"/>
        <w:adjustRightInd w:val="0"/>
        <w:jc w:val="both"/>
        <w:rPr>
          <w:rFonts w:ascii="Times New Roman" w:eastAsia="ArialMT" w:hAnsi="Times New Roman" w:cs="Times New Roman"/>
          <w:b/>
          <w:bCs/>
        </w:rPr>
      </w:pPr>
      <w:proofErr w:type="gramStart"/>
      <w:r w:rsidRPr="000419DB">
        <w:rPr>
          <w:rFonts w:ascii="Times New Roman" w:eastAsia="ArialMT" w:hAnsi="Times New Roman" w:cs="Times New Roman"/>
          <w:b/>
          <w:bCs/>
        </w:rPr>
        <w:t>grupta</w:t>
      </w:r>
      <w:proofErr w:type="gramEnd"/>
      <w:r w:rsidRPr="000419DB">
        <w:rPr>
          <w:rFonts w:ascii="Times New Roman" w:eastAsia="ArialMT" w:hAnsi="Times New Roman" w:cs="Times New Roman"/>
          <w:b/>
          <w:bCs/>
        </w:rPr>
        <w:t xml:space="preserve"> yer alır?</w:t>
      </w:r>
    </w:p>
    <w:p w:rsidR="000419DB" w:rsidRPr="00B9602C" w:rsidRDefault="000419DB" w:rsidP="00B9602C">
      <w:pPr>
        <w:pStyle w:val="ListeParagraf"/>
        <w:numPr>
          <w:ilvl w:val="0"/>
          <w:numId w:val="19"/>
        </w:numPr>
        <w:autoSpaceDE w:val="0"/>
        <w:autoSpaceDN w:val="0"/>
        <w:adjustRightInd w:val="0"/>
        <w:jc w:val="both"/>
        <w:rPr>
          <w:rFonts w:ascii="Times New Roman" w:eastAsia="ArialMT" w:hAnsi="Times New Roman" w:cs="Times New Roman"/>
          <w:b/>
          <w:bCs/>
        </w:rPr>
      </w:pPr>
      <w:r w:rsidRPr="000419DB">
        <w:rPr>
          <w:rFonts w:ascii="Times New Roman" w:eastAsia="ArialMT" w:hAnsi="Times New Roman" w:cs="Times New Roman"/>
        </w:rPr>
        <w:t xml:space="preserve">Sanayi </w:t>
      </w:r>
      <w:proofErr w:type="gramStart"/>
      <w:r w:rsidRPr="000419DB">
        <w:rPr>
          <w:rFonts w:ascii="Times New Roman" w:eastAsia="ArialMT" w:hAnsi="Times New Roman" w:cs="Times New Roman"/>
        </w:rPr>
        <w:t>kuruluşları</w:t>
      </w:r>
      <w:r w:rsidR="00B9602C">
        <w:rPr>
          <w:rFonts w:ascii="Times New Roman" w:eastAsia="ArialMT" w:hAnsi="Times New Roman" w:cs="Times New Roman"/>
          <w:b/>
          <w:bCs/>
        </w:rPr>
        <w:t xml:space="preserve">       C</w:t>
      </w:r>
      <w:proofErr w:type="gramEnd"/>
      <w:r w:rsidR="00B9602C">
        <w:rPr>
          <w:rFonts w:ascii="Times New Roman" w:eastAsia="ArialMT" w:hAnsi="Times New Roman" w:cs="Times New Roman"/>
          <w:b/>
          <w:bCs/>
        </w:rPr>
        <w:t>)</w:t>
      </w:r>
      <w:r w:rsidRPr="00B9602C">
        <w:rPr>
          <w:rFonts w:ascii="Times New Roman" w:eastAsia="ArialMT" w:hAnsi="Times New Roman" w:cs="Times New Roman"/>
        </w:rPr>
        <w:t>Yeryüzü şekilleri</w:t>
      </w:r>
    </w:p>
    <w:p w:rsidR="005C1E66" w:rsidRPr="00B9602C" w:rsidRDefault="000419DB" w:rsidP="00B9602C">
      <w:pPr>
        <w:pStyle w:val="ListeParagraf"/>
        <w:numPr>
          <w:ilvl w:val="0"/>
          <w:numId w:val="19"/>
        </w:numPr>
        <w:autoSpaceDE w:val="0"/>
        <w:autoSpaceDN w:val="0"/>
        <w:adjustRightInd w:val="0"/>
        <w:jc w:val="both"/>
        <w:rPr>
          <w:rFonts w:ascii="Times New Roman" w:eastAsia="ArialMT" w:hAnsi="Times New Roman" w:cs="Times New Roman"/>
          <w:b/>
          <w:bCs/>
        </w:rPr>
      </w:pPr>
      <w:r w:rsidRPr="000419DB">
        <w:rPr>
          <w:rFonts w:ascii="Times New Roman" w:eastAsia="ArialMT" w:hAnsi="Times New Roman" w:cs="Times New Roman"/>
        </w:rPr>
        <w:t>Su kaynaklar</w:t>
      </w:r>
      <w:r w:rsidR="00C14584">
        <w:rPr>
          <w:rFonts w:ascii="Times New Roman" w:eastAsia="ArialMT" w:hAnsi="Times New Roman" w:cs="Times New Roman"/>
        </w:rPr>
        <w:t>ı</w:t>
      </w:r>
      <w:r w:rsidR="00B9602C">
        <w:rPr>
          <w:rFonts w:ascii="Times New Roman" w:eastAsia="ArialMT" w:hAnsi="Times New Roman" w:cs="Times New Roman"/>
        </w:rPr>
        <w:t xml:space="preserve">              </w:t>
      </w:r>
      <w:r w:rsidR="00B9602C">
        <w:rPr>
          <w:rFonts w:ascii="Times New Roman" w:eastAsia="ArialMT" w:hAnsi="Times New Roman" w:cs="Times New Roman"/>
          <w:b/>
        </w:rPr>
        <w:t>D</w:t>
      </w:r>
      <w:proofErr w:type="gramStart"/>
      <w:r w:rsidR="00B9602C">
        <w:rPr>
          <w:rFonts w:ascii="Times New Roman" w:eastAsia="ArialMT" w:hAnsi="Times New Roman" w:cs="Times New Roman"/>
          <w:b/>
        </w:rPr>
        <w:t>)</w:t>
      </w:r>
      <w:proofErr w:type="gramEnd"/>
      <w:r w:rsidR="00B9602C">
        <w:rPr>
          <w:rFonts w:ascii="Times New Roman" w:eastAsia="ArialMT" w:hAnsi="Times New Roman" w:cs="Times New Roman"/>
          <w:b/>
        </w:rPr>
        <w:t xml:space="preserve"> </w:t>
      </w:r>
      <w:r w:rsidRPr="00B9602C">
        <w:rPr>
          <w:rFonts w:ascii="Times New Roman" w:eastAsia="ArialMT" w:hAnsi="Times New Roman" w:cs="Times New Roman"/>
        </w:rPr>
        <w:t>İklim özellikleri</w:t>
      </w:r>
    </w:p>
    <w:p w:rsidR="005C1E66" w:rsidRPr="00AC7C96" w:rsidRDefault="005C1E66" w:rsidP="005C1E66">
      <w:pPr>
        <w:pStyle w:val="AralkYok"/>
        <w:ind w:left="426"/>
        <w:jc w:val="both"/>
        <w:rPr>
          <w:rFonts w:ascii="Times New Roman" w:hAnsi="Times New Roman" w:cs="Times New Roman"/>
        </w:rPr>
      </w:pPr>
    </w:p>
    <w:p w:rsidR="00416824" w:rsidRPr="00AC7C96" w:rsidRDefault="005C1E66" w:rsidP="00416824">
      <w:pPr>
        <w:jc w:val="both"/>
        <w:rPr>
          <w:rFonts w:ascii="Times New Roman" w:hAnsi="Times New Roman" w:cs="Times New Roman"/>
        </w:rPr>
      </w:pPr>
      <w:r w:rsidRPr="00AC7C96">
        <w:rPr>
          <w:rFonts w:ascii="Times New Roman" w:hAnsi="Times New Roman" w:cs="Times New Roman"/>
          <w:b/>
        </w:rPr>
        <w:t xml:space="preserve">8. </w:t>
      </w:r>
      <w:r w:rsidR="00416824" w:rsidRPr="00AC7C96">
        <w:rPr>
          <w:rFonts w:ascii="Times New Roman" w:hAnsi="Times New Roman" w:cs="Times New Roman"/>
        </w:rPr>
        <w:t>Coğrafi keşiflerin sebeplerine bakıldığı zaman coğrafi, siyasi, bilimsel, ekonomik ve dini sebepler olmak üzere çeşitli başlıklara ayırarak inceleyebilmekteyiz. Buna göre;</w:t>
      </w:r>
    </w:p>
    <w:p w:rsidR="00416824" w:rsidRPr="00AC7C96" w:rsidRDefault="00416824" w:rsidP="00416824">
      <w:pPr>
        <w:jc w:val="both"/>
        <w:rPr>
          <w:rFonts w:ascii="Times New Roman" w:hAnsi="Times New Roman" w:cs="Times New Roman"/>
          <w:b/>
        </w:rPr>
      </w:pPr>
      <w:r w:rsidRPr="00AC7C96">
        <w:rPr>
          <w:rFonts w:ascii="Times New Roman" w:hAnsi="Times New Roman" w:cs="Times New Roman"/>
          <w:b/>
        </w:rPr>
        <w:t xml:space="preserve">Aşağıdakilerden hangisi Coğrafi Keşiflerin </w:t>
      </w:r>
      <w:r w:rsidRPr="00AC7C96">
        <w:rPr>
          <w:rFonts w:ascii="Times New Roman" w:hAnsi="Times New Roman" w:cs="Times New Roman"/>
          <w:b/>
          <w:u w:val="single"/>
        </w:rPr>
        <w:t xml:space="preserve">dini sebepleri </w:t>
      </w:r>
      <w:r w:rsidRPr="00AC7C96">
        <w:rPr>
          <w:rFonts w:ascii="Times New Roman" w:hAnsi="Times New Roman" w:cs="Times New Roman"/>
          <w:b/>
        </w:rPr>
        <w:t>arasında yer alır?</w:t>
      </w:r>
    </w:p>
    <w:p w:rsidR="000419DB" w:rsidRDefault="00416824" w:rsidP="000419DB">
      <w:pPr>
        <w:pStyle w:val="ListeParagraf"/>
        <w:numPr>
          <w:ilvl w:val="0"/>
          <w:numId w:val="18"/>
        </w:numPr>
        <w:tabs>
          <w:tab w:val="left" w:pos="284"/>
        </w:tabs>
        <w:spacing w:line="276" w:lineRule="auto"/>
        <w:ind w:left="567" w:hanging="283"/>
        <w:jc w:val="both"/>
        <w:rPr>
          <w:rFonts w:ascii="Times New Roman" w:hAnsi="Times New Roman" w:cs="Times New Roman"/>
          <w:color w:val="000000" w:themeColor="text1"/>
        </w:rPr>
      </w:pPr>
      <w:r w:rsidRPr="00AC7C96">
        <w:rPr>
          <w:rFonts w:ascii="Times New Roman" w:hAnsi="Times New Roman" w:cs="Times New Roman"/>
          <w:color w:val="000000" w:themeColor="text1"/>
        </w:rPr>
        <w:t xml:space="preserve">İpek ve Baharat Yollarının gelirleriyle Osmanlı ve İslam </w:t>
      </w:r>
      <w:r w:rsidR="000419DB">
        <w:rPr>
          <w:rFonts w:ascii="Times New Roman" w:hAnsi="Times New Roman" w:cs="Times New Roman"/>
          <w:color w:val="000000" w:themeColor="text1"/>
        </w:rPr>
        <w:t>ülkelerinin zenginleşiyor olması</w:t>
      </w:r>
    </w:p>
    <w:p w:rsidR="000419DB" w:rsidRDefault="00416824" w:rsidP="000419DB">
      <w:pPr>
        <w:pStyle w:val="ListeParagraf"/>
        <w:numPr>
          <w:ilvl w:val="0"/>
          <w:numId w:val="18"/>
        </w:numPr>
        <w:tabs>
          <w:tab w:val="left" w:pos="284"/>
        </w:tabs>
        <w:spacing w:line="276" w:lineRule="auto"/>
        <w:ind w:left="567" w:hanging="283"/>
        <w:jc w:val="both"/>
        <w:rPr>
          <w:rFonts w:ascii="Times New Roman" w:hAnsi="Times New Roman" w:cs="Times New Roman"/>
          <w:color w:val="000000" w:themeColor="text1"/>
        </w:rPr>
      </w:pPr>
      <w:r w:rsidRPr="000419DB">
        <w:rPr>
          <w:rFonts w:ascii="Times New Roman" w:hAnsi="Times New Roman" w:cs="Times New Roman"/>
          <w:color w:val="000000" w:themeColor="text1"/>
        </w:rPr>
        <w:t>Avrupa’nın yeni ticaret yolları bularak gelirlerini arttırmak istemesi</w:t>
      </w:r>
    </w:p>
    <w:p w:rsidR="000419DB" w:rsidRDefault="00416824" w:rsidP="000419DB">
      <w:pPr>
        <w:pStyle w:val="ListeParagraf"/>
        <w:numPr>
          <w:ilvl w:val="0"/>
          <w:numId w:val="18"/>
        </w:numPr>
        <w:tabs>
          <w:tab w:val="left" w:pos="284"/>
        </w:tabs>
        <w:spacing w:line="276" w:lineRule="auto"/>
        <w:ind w:left="567" w:hanging="283"/>
        <w:jc w:val="both"/>
        <w:rPr>
          <w:rFonts w:ascii="Times New Roman" w:hAnsi="Times New Roman" w:cs="Times New Roman"/>
          <w:color w:val="000000" w:themeColor="text1"/>
        </w:rPr>
      </w:pPr>
      <w:r w:rsidRPr="000419DB">
        <w:rPr>
          <w:rFonts w:ascii="Times New Roman" w:hAnsi="Times New Roman" w:cs="Times New Roman"/>
          <w:color w:val="000000" w:themeColor="text1"/>
        </w:rPr>
        <w:t>Avrupalıların Hıristiyanlığı yaymak istemeleri</w:t>
      </w:r>
    </w:p>
    <w:p w:rsidR="00416824" w:rsidRPr="000419DB" w:rsidRDefault="00416824" w:rsidP="000419DB">
      <w:pPr>
        <w:pStyle w:val="ListeParagraf"/>
        <w:numPr>
          <w:ilvl w:val="0"/>
          <w:numId w:val="18"/>
        </w:numPr>
        <w:tabs>
          <w:tab w:val="left" w:pos="284"/>
        </w:tabs>
        <w:spacing w:line="276" w:lineRule="auto"/>
        <w:ind w:left="567" w:hanging="283"/>
        <w:jc w:val="both"/>
        <w:rPr>
          <w:rFonts w:ascii="Times New Roman" w:hAnsi="Times New Roman" w:cs="Times New Roman"/>
          <w:color w:val="000000" w:themeColor="text1"/>
        </w:rPr>
      </w:pPr>
      <w:r w:rsidRPr="000419DB">
        <w:rPr>
          <w:rFonts w:ascii="Times New Roman" w:hAnsi="Times New Roman" w:cs="Times New Roman"/>
          <w:color w:val="000000" w:themeColor="text1"/>
        </w:rPr>
        <w:t>Coğrafya bilgisinin ilerlemesi ve pusulanın geliştirilmesi</w:t>
      </w:r>
      <w:r w:rsidRPr="000419DB">
        <w:rPr>
          <w:rFonts w:ascii="Times New Roman" w:hAnsi="Times New Roman" w:cs="Times New Roman"/>
          <w:color w:val="000000" w:themeColor="text1"/>
        </w:rPr>
        <w:cr/>
      </w:r>
    </w:p>
    <w:p w:rsidR="00A311BD" w:rsidRPr="00A311BD" w:rsidRDefault="00416824" w:rsidP="00A311BD">
      <w:pPr>
        <w:autoSpaceDE w:val="0"/>
        <w:autoSpaceDN w:val="0"/>
        <w:adjustRightInd w:val="0"/>
        <w:jc w:val="both"/>
        <w:rPr>
          <w:rFonts w:ascii="Times New Roman" w:eastAsia="ArialMT" w:hAnsi="Times New Roman" w:cs="Times New Roman"/>
        </w:rPr>
      </w:pPr>
      <w:r w:rsidRPr="00AC7C96">
        <w:rPr>
          <w:rFonts w:ascii="Times New Roman" w:hAnsi="Times New Roman" w:cs="Times New Roman"/>
          <w:b/>
          <w:color w:val="000000" w:themeColor="text1"/>
        </w:rPr>
        <w:lastRenderedPageBreak/>
        <w:t>9.</w:t>
      </w:r>
      <w:r w:rsidRPr="00A311BD">
        <w:rPr>
          <w:rFonts w:ascii="Times New Roman" w:hAnsi="Times New Roman" w:cs="Times New Roman"/>
          <w:b/>
          <w:color w:val="000000" w:themeColor="text1"/>
        </w:rPr>
        <w:t xml:space="preserve"> </w:t>
      </w:r>
      <w:r w:rsidR="00A311BD" w:rsidRPr="00A311BD">
        <w:rPr>
          <w:rFonts w:ascii="Times New Roman" w:eastAsia="ArialMT" w:hAnsi="Times New Roman" w:cs="Times New Roman"/>
        </w:rPr>
        <w:t>Yapay zekâ, son yıllarda baş döndürücü bir hızla gelişirken kamuoyu “endişeliler” ve “umutlular” olarak ikiye ayrılıyor.</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Yapay zekânın eğitim, sağlık, güvenlik, ticaret, ulaşım gibi pek çok alanda fayda sağlayacağı su götürmez bir gerçek.</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Örneğin, medikal görüntülerden hastalık tanısı koymada, yapay zekâ algoritmalarının çok iyi çalışmakta olduğuna dikkat</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çekiliyor. Peki ya sağlıklı insanlar... Cep telefonu, genel ağ erişimi, televizyon gibi teknolojik araçlar iletişimi kolaylaştırsa da</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bu araçların insanlarda bağımlılık yaratıp yüz yüze iletişimi azalttığı kanıtlanmış durumdadır. Bir de yapay zekânın iletişim</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araçlarında kullanıldığı düşünülürse insanlar üzerinde yarattığı bağımlılık etkisi iyice artacaktır. Neticede toplumdan soyutlanmış</w:t>
      </w:r>
      <w:r w:rsidR="00A311BD">
        <w:rPr>
          <w:rFonts w:ascii="Times New Roman" w:eastAsia="ArialMT" w:hAnsi="Times New Roman" w:cs="Times New Roman"/>
        </w:rPr>
        <w:t xml:space="preserve"> </w:t>
      </w:r>
      <w:r w:rsidR="00A311BD" w:rsidRPr="00A311BD">
        <w:rPr>
          <w:rFonts w:ascii="Times New Roman" w:eastAsia="ArialMT" w:hAnsi="Times New Roman" w:cs="Times New Roman"/>
        </w:rPr>
        <w:t>insanların sayısı daha da çoğalacaktır.</w:t>
      </w:r>
    </w:p>
    <w:p w:rsidR="00A311BD" w:rsidRPr="00C14584" w:rsidRDefault="00A311BD" w:rsidP="00A311BD">
      <w:pPr>
        <w:autoSpaceDE w:val="0"/>
        <w:autoSpaceDN w:val="0"/>
        <w:adjustRightInd w:val="0"/>
        <w:jc w:val="both"/>
        <w:rPr>
          <w:rFonts w:ascii="Times New Roman" w:eastAsia="ArialMT" w:hAnsi="Times New Roman" w:cs="Times New Roman"/>
          <w:b/>
          <w:bCs/>
          <w:u w:val="single"/>
        </w:rPr>
      </w:pPr>
      <w:r w:rsidRPr="00A311BD">
        <w:rPr>
          <w:rFonts w:ascii="Times New Roman" w:eastAsia="ArialMT" w:hAnsi="Times New Roman" w:cs="Times New Roman"/>
          <w:b/>
          <w:bCs/>
        </w:rPr>
        <w:t xml:space="preserve">Bu metinde teknolojinin hangi alandaki olumsuzluğuna </w:t>
      </w:r>
      <w:r w:rsidRPr="00C14584">
        <w:rPr>
          <w:rFonts w:ascii="Times New Roman" w:eastAsia="ArialMT" w:hAnsi="Times New Roman" w:cs="Times New Roman"/>
          <w:b/>
          <w:bCs/>
          <w:u w:val="single"/>
        </w:rPr>
        <w:t>değinilmiştir?</w:t>
      </w:r>
    </w:p>
    <w:p w:rsidR="00A311BD" w:rsidRPr="00FE4816" w:rsidRDefault="00A311BD" w:rsidP="00FE4816">
      <w:pPr>
        <w:pStyle w:val="ListeParagraf"/>
        <w:numPr>
          <w:ilvl w:val="0"/>
          <w:numId w:val="25"/>
        </w:numPr>
        <w:autoSpaceDE w:val="0"/>
        <w:autoSpaceDN w:val="0"/>
        <w:adjustRightInd w:val="0"/>
        <w:jc w:val="both"/>
        <w:rPr>
          <w:rFonts w:ascii="Times New Roman" w:eastAsia="ArialMT" w:hAnsi="Times New Roman" w:cs="Times New Roman"/>
        </w:rPr>
      </w:pPr>
      <w:r w:rsidRPr="00A311BD">
        <w:rPr>
          <w:rFonts w:ascii="Times New Roman" w:eastAsia="ArialMT" w:hAnsi="Times New Roman" w:cs="Times New Roman"/>
        </w:rPr>
        <w:t>Sağlı</w:t>
      </w:r>
      <w:r>
        <w:rPr>
          <w:rFonts w:ascii="Times New Roman" w:eastAsia="ArialMT" w:hAnsi="Times New Roman" w:cs="Times New Roman"/>
        </w:rPr>
        <w:t xml:space="preserve">k </w:t>
      </w:r>
      <w:r w:rsidR="00B9602C">
        <w:rPr>
          <w:rFonts w:ascii="Times New Roman" w:eastAsia="ArialMT" w:hAnsi="Times New Roman" w:cs="Times New Roman"/>
        </w:rPr>
        <w:t xml:space="preserve">              </w:t>
      </w:r>
      <w:r w:rsidR="00FE4816">
        <w:rPr>
          <w:rFonts w:ascii="Times New Roman" w:eastAsia="ArialMT" w:hAnsi="Times New Roman" w:cs="Times New Roman"/>
        </w:rPr>
        <w:t xml:space="preserve">    </w:t>
      </w:r>
      <w:r w:rsidR="00B9602C">
        <w:rPr>
          <w:rFonts w:ascii="Times New Roman" w:eastAsia="ArialMT" w:hAnsi="Times New Roman" w:cs="Times New Roman"/>
        </w:rPr>
        <w:t xml:space="preserve">    </w:t>
      </w:r>
      <w:r w:rsidR="00FE4816">
        <w:rPr>
          <w:rFonts w:ascii="Times New Roman" w:eastAsia="ArialMT" w:hAnsi="Times New Roman" w:cs="Times New Roman"/>
          <w:b/>
        </w:rPr>
        <w:t>B</w:t>
      </w:r>
      <w:proofErr w:type="gramStart"/>
      <w:r w:rsidR="00B9602C">
        <w:rPr>
          <w:rFonts w:ascii="Times New Roman" w:eastAsia="ArialMT" w:hAnsi="Times New Roman" w:cs="Times New Roman"/>
          <w:b/>
        </w:rPr>
        <w:t>)</w:t>
      </w:r>
      <w:proofErr w:type="gramEnd"/>
      <w:r w:rsidRPr="00B9602C">
        <w:rPr>
          <w:rFonts w:ascii="Times New Roman" w:eastAsia="ArialMT" w:hAnsi="Times New Roman" w:cs="Times New Roman"/>
        </w:rPr>
        <w:t>Güvenlik</w:t>
      </w:r>
      <w:r w:rsidR="00FE4816">
        <w:rPr>
          <w:rFonts w:ascii="Times New Roman" w:eastAsia="ArialMT" w:hAnsi="Times New Roman" w:cs="Times New Roman"/>
        </w:rPr>
        <w:t xml:space="preserve">                 </w:t>
      </w:r>
      <w:r w:rsidR="00FE4816">
        <w:rPr>
          <w:rFonts w:ascii="Times New Roman" w:eastAsia="ArialMT" w:hAnsi="Times New Roman" w:cs="Times New Roman"/>
          <w:b/>
        </w:rPr>
        <w:t>C)</w:t>
      </w:r>
      <w:r w:rsidR="00FE4816">
        <w:rPr>
          <w:rFonts w:ascii="Times New Roman" w:eastAsia="ArialMT" w:hAnsi="Times New Roman" w:cs="Times New Roman"/>
        </w:rPr>
        <w:t xml:space="preserve"> </w:t>
      </w:r>
      <w:r w:rsidRPr="00FE4816">
        <w:rPr>
          <w:rFonts w:ascii="Times New Roman" w:eastAsia="ArialMT" w:hAnsi="Times New Roman" w:cs="Times New Roman"/>
        </w:rPr>
        <w:t xml:space="preserve">İletişim </w:t>
      </w:r>
      <w:r w:rsidR="00B9602C" w:rsidRPr="00FE4816">
        <w:rPr>
          <w:rFonts w:ascii="Times New Roman" w:eastAsia="ArialMT" w:hAnsi="Times New Roman" w:cs="Times New Roman"/>
        </w:rPr>
        <w:t xml:space="preserve">               </w:t>
      </w:r>
      <w:r w:rsidR="00FE4816">
        <w:rPr>
          <w:rFonts w:ascii="Times New Roman" w:eastAsia="ArialMT" w:hAnsi="Times New Roman" w:cs="Times New Roman"/>
        </w:rPr>
        <w:t xml:space="preserve">   </w:t>
      </w:r>
      <w:r w:rsidR="00B9602C" w:rsidRPr="00FE4816">
        <w:rPr>
          <w:rFonts w:ascii="Times New Roman" w:eastAsia="ArialMT" w:hAnsi="Times New Roman" w:cs="Times New Roman"/>
        </w:rPr>
        <w:t xml:space="preserve">   </w:t>
      </w:r>
      <w:r w:rsidR="00B9602C" w:rsidRPr="00FE4816">
        <w:rPr>
          <w:rFonts w:ascii="Times New Roman" w:eastAsia="ArialMT" w:hAnsi="Times New Roman" w:cs="Times New Roman"/>
          <w:b/>
        </w:rPr>
        <w:t>D)</w:t>
      </w:r>
      <w:r w:rsidRPr="00FE4816">
        <w:rPr>
          <w:rFonts w:ascii="Times New Roman" w:eastAsia="ArialMT" w:hAnsi="Times New Roman" w:cs="Times New Roman"/>
        </w:rPr>
        <w:t>Ticaret</w:t>
      </w:r>
    </w:p>
    <w:p w:rsidR="00A311BD" w:rsidRDefault="00A311BD" w:rsidP="00AC7C96">
      <w:pPr>
        <w:autoSpaceDE w:val="0"/>
        <w:autoSpaceDN w:val="0"/>
        <w:adjustRightInd w:val="0"/>
        <w:jc w:val="both"/>
        <w:rPr>
          <w:rFonts w:ascii="Times New Roman" w:hAnsi="Times New Roman" w:cs="Times New Roman"/>
          <w:b/>
          <w:color w:val="000000" w:themeColor="text1"/>
        </w:rPr>
      </w:pPr>
    </w:p>
    <w:p w:rsidR="00AC7C96" w:rsidRPr="00AC7C96" w:rsidRDefault="00AC7C96" w:rsidP="00AC7C96">
      <w:pPr>
        <w:autoSpaceDE w:val="0"/>
        <w:autoSpaceDN w:val="0"/>
        <w:adjustRightInd w:val="0"/>
        <w:jc w:val="left"/>
        <w:rPr>
          <w:rFonts w:ascii="Times New Roman" w:hAnsi="Times New Roman" w:cs="Times New Roman"/>
        </w:rPr>
      </w:pPr>
      <w:r w:rsidRPr="00AC7C96">
        <w:rPr>
          <w:rFonts w:ascii="Times New Roman" w:hAnsi="Times New Roman" w:cs="Times New Roman"/>
          <w:b/>
          <w:color w:val="000000" w:themeColor="text1"/>
        </w:rPr>
        <w:t>10.</w:t>
      </w:r>
      <w:r w:rsidRPr="00AC7C96">
        <w:rPr>
          <w:rFonts w:ascii="Times New Roman" w:hAnsi="Times New Roman" w:cs="Times New Roman"/>
        </w:rPr>
        <w:t xml:space="preserve"> Tımar sisteminin esası, devlet mülkiyeti altındaki toprakların sipahilerin gözetiminde, kullanım hakkına sahip köylüler tarafından işletilmesidir. Köylüler normalde devlete ödemeleri gereken vergileri tımar sahiplerine vermişlerdir. Alınan bu vergilerle tımarlı sipahiler güçleri yettiğince </w:t>
      </w:r>
      <w:proofErr w:type="spellStart"/>
      <w:r w:rsidRPr="00AC7C96">
        <w:rPr>
          <w:rFonts w:ascii="Times New Roman" w:hAnsi="Times New Roman" w:cs="Times New Roman"/>
        </w:rPr>
        <w:t>cebelü</w:t>
      </w:r>
      <w:proofErr w:type="spellEnd"/>
      <w:r w:rsidRPr="00AC7C96">
        <w:rPr>
          <w:rFonts w:ascii="Times New Roman" w:hAnsi="Times New Roman" w:cs="Times New Roman"/>
        </w:rPr>
        <w:t xml:space="preserve">(asker) yetiştirmiştir. Tımar sahipleri, </w:t>
      </w:r>
      <w:proofErr w:type="spellStart"/>
      <w:r w:rsidRPr="00AC7C96">
        <w:rPr>
          <w:rFonts w:ascii="Times New Roman" w:hAnsi="Times New Roman" w:cs="Times New Roman"/>
        </w:rPr>
        <w:t>cebelü</w:t>
      </w:r>
      <w:proofErr w:type="spellEnd"/>
      <w:r w:rsidRPr="00AC7C96">
        <w:rPr>
          <w:rFonts w:ascii="Times New Roman" w:hAnsi="Times New Roman" w:cs="Times New Roman"/>
        </w:rPr>
        <w:t xml:space="preserve"> yetiştirmenin yanında, onlara verilmiş olan toprakların güvenliklerini sağlamakla da yükümlüdürler. Barış zamanında tımarlı sipahiler çiftçilikle uğraşarak üretime katkıda bulunmak durumundadırlar.</w:t>
      </w:r>
    </w:p>
    <w:p w:rsidR="00AC7C96" w:rsidRPr="00AC7C96" w:rsidRDefault="00AC7C96" w:rsidP="00AC7C96">
      <w:pPr>
        <w:autoSpaceDE w:val="0"/>
        <w:autoSpaceDN w:val="0"/>
        <w:adjustRightInd w:val="0"/>
        <w:jc w:val="left"/>
        <w:rPr>
          <w:rFonts w:ascii="Times New Roman" w:hAnsi="Times New Roman" w:cs="Times New Roman"/>
        </w:rPr>
      </w:pPr>
      <w:r w:rsidRPr="00AC7C96">
        <w:rPr>
          <w:rFonts w:ascii="Times New Roman" w:hAnsi="Times New Roman" w:cs="Times New Roman"/>
          <w:b/>
          <w:bCs/>
        </w:rPr>
        <w:t xml:space="preserve">Buna göre tımar sisteminin Osmanlı devlet yönetimine katkıları ile ilgili aşağıdakilerden hangisine </w:t>
      </w:r>
      <w:r w:rsidRPr="00C14584">
        <w:rPr>
          <w:rFonts w:ascii="Times New Roman" w:hAnsi="Times New Roman" w:cs="Times New Roman"/>
          <w:b/>
          <w:bCs/>
          <w:u w:val="single"/>
        </w:rPr>
        <w:t>ulaşılamaz?</w:t>
      </w:r>
    </w:p>
    <w:p w:rsidR="000419DB" w:rsidRDefault="00AC7C96" w:rsidP="00AC7C96">
      <w:pPr>
        <w:pStyle w:val="ListeParagraf"/>
        <w:numPr>
          <w:ilvl w:val="0"/>
          <w:numId w:val="16"/>
        </w:numPr>
        <w:autoSpaceDE w:val="0"/>
        <w:autoSpaceDN w:val="0"/>
        <w:adjustRightInd w:val="0"/>
        <w:jc w:val="left"/>
        <w:rPr>
          <w:rFonts w:ascii="Times New Roman" w:hAnsi="Times New Roman" w:cs="Times New Roman"/>
        </w:rPr>
      </w:pPr>
      <w:r w:rsidRPr="000419DB">
        <w:rPr>
          <w:rFonts w:ascii="Times New Roman" w:hAnsi="Times New Roman" w:cs="Times New Roman"/>
        </w:rPr>
        <w:t>Tımar olarak verilen bölgelerin güvenliği sağlanarak devlet otoritesi korunmaktadır.</w:t>
      </w:r>
    </w:p>
    <w:p w:rsidR="000419DB" w:rsidRDefault="00AC7C96" w:rsidP="000419DB">
      <w:pPr>
        <w:pStyle w:val="ListeParagraf"/>
        <w:numPr>
          <w:ilvl w:val="0"/>
          <w:numId w:val="16"/>
        </w:numPr>
        <w:autoSpaceDE w:val="0"/>
        <w:autoSpaceDN w:val="0"/>
        <w:adjustRightInd w:val="0"/>
        <w:jc w:val="left"/>
        <w:rPr>
          <w:rFonts w:ascii="Times New Roman" w:hAnsi="Times New Roman" w:cs="Times New Roman"/>
        </w:rPr>
      </w:pPr>
      <w:r w:rsidRPr="000419DB">
        <w:rPr>
          <w:rFonts w:ascii="Times New Roman" w:hAnsi="Times New Roman" w:cs="Times New Roman"/>
        </w:rPr>
        <w:t>Göçebe yaşayan Türkmenler yerleşik hâle getirilmektedir.</w:t>
      </w:r>
    </w:p>
    <w:p w:rsidR="000419DB" w:rsidRDefault="00AC7C96" w:rsidP="000419DB">
      <w:pPr>
        <w:pStyle w:val="ListeParagraf"/>
        <w:numPr>
          <w:ilvl w:val="0"/>
          <w:numId w:val="16"/>
        </w:numPr>
        <w:autoSpaceDE w:val="0"/>
        <w:autoSpaceDN w:val="0"/>
        <w:adjustRightInd w:val="0"/>
        <w:jc w:val="left"/>
        <w:rPr>
          <w:rFonts w:ascii="Times New Roman" w:hAnsi="Times New Roman" w:cs="Times New Roman"/>
        </w:rPr>
      </w:pPr>
      <w:r w:rsidRPr="000419DB">
        <w:rPr>
          <w:rFonts w:ascii="Times New Roman" w:hAnsi="Times New Roman" w:cs="Times New Roman"/>
        </w:rPr>
        <w:t>Ordunun asker ihtiyacı karşılanmaktadır.</w:t>
      </w:r>
    </w:p>
    <w:p w:rsidR="00416824" w:rsidRPr="000419DB" w:rsidRDefault="00E32406" w:rsidP="000419DB">
      <w:pPr>
        <w:pStyle w:val="ListeParagraf"/>
        <w:numPr>
          <w:ilvl w:val="0"/>
          <w:numId w:val="16"/>
        </w:numPr>
        <w:autoSpaceDE w:val="0"/>
        <w:autoSpaceDN w:val="0"/>
        <w:adjustRightInd w:val="0"/>
        <w:jc w:val="left"/>
        <w:rPr>
          <w:rFonts w:ascii="Times New Roman" w:hAnsi="Times New Roman" w:cs="Times New Roman"/>
        </w:rPr>
      </w:pPr>
      <w:r w:rsidRPr="000419DB">
        <w:rPr>
          <w:rFonts w:ascii="Times New Roman" w:hAnsi="Times New Roman" w:cs="Times New Roman"/>
        </w:rPr>
        <w:t>Vergiler düzenli olarak toplanmaktadır.</w:t>
      </w:r>
    </w:p>
    <w:p w:rsidR="00E32406" w:rsidRDefault="00E32406" w:rsidP="00416824">
      <w:pPr>
        <w:pStyle w:val="AralkYok"/>
        <w:jc w:val="both"/>
        <w:rPr>
          <w:rFonts w:ascii="Times New Roman" w:hAnsi="Times New Roman" w:cs="Times New Roman"/>
        </w:rPr>
      </w:pPr>
    </w:p>
    <w:p w:rsidR="00E32406" w:rsidRPr="00E32406" w:rsidRDefault="00E32406" w:rsidP="00E32406">
      <w:pPr>
        <w:autoSpaceDE w:val="0"/>
        <w:autoSpaceDN w:val="0"/>
        <w:adjustRightInd w:val="0"/>
        <w:jc w:val="left"/>
        <w:rPr>
          <w:rFonts w:ascii="Times New Roman" w:hAnsi="Times New Roman" w:cs="Times New Roman"/>
        </w:rPr>
      </w:pPr>
      <w:r w:rsidRPr="00E32406">
        <w:rPr>
          <w:rFonts w:ascii="Times New Roman" w:hAnsi="Times New Roman" w:cs="Times New Roman"/>
          <w:b/>
        </w:rPr>
        <w:t>11.</w:t>
      </w:r>
      <w:r w:rsidRPr="00E32406">
        <w:rPr>
          <w:rFonts w:ascii="Times New Roman" w:hAnsi="Times New Roman" w:cs="Times New Roman"/>
        </w:rPr>
        <w:t xml:space="preserve"> Ertuğrul Gazi’den itibaren Osmanlı sultanları gaza ve </w:t>
      </w:r>
      <w:proofErr w:type="spellStart"/>
      <w:r w:rsidRPr="00E32406">
        <w:rPr>
          <w:rFonts w:ascii="Times New Roman" w:hAnsi="Times New Roman" w:cs="Times New Roman"/>
        </w:rPr>
        <w:t>cihad</w:t>
      </w:r>
      <w:proofErr w:type="spellEnd"/>
      <w:r w:rsidRPr="00E32406">
        <w:rPr>
          <w:rFonts w:ascii="Times New Roman" w:hAnsi="Times New Roman" w:cs="Times New Roman"/>
        </w:rPr>
        <w:t xml:space="preserve"> anlayışına bağlı hareket ederek fetihler gerçekleştirdiler. İslam</w:t>
      </w:r>
      <w:r>
        <w:rPr>
          <w:rFonts w:ascii="Times New Roman" w:hAnsi="Times New Roman" w:cs="Times New Roman"/>
        </w:rPr>
        <w:t xml:space="preserve"> </w:t>
      </w:r>
      <w:r w:rsidRPr="00E32406">
        <w:rPr>
          <w:rFonts w:ascii="Times New Roman" w:hAnsi="Times New Roman" w:cs="Times New Roman"/>
        </w:rPr>
        <w:t>dinini korumak ve yaymak amacıyla yapılan savaş anlamına gelen gaza ve cihadı dinî bir görev kabul ettiler. Bu doğrultuda</w:t>
      </w:r>
      <w:r>
        <w:rPr>
          <w:rFonts w:ascii="Times New Roman" w:hAnsi="Times New Roman" w:cs="Times New Roman"/>
        </w:rPr>
        <w:t xml:space="preserve"> </w:t>
      </w:r>
      <w:r w:rsidRPr="00E32406">
        <w:rPr>
          <w:rFonts w:ascii="Times New Roman" w:hAnsi="Times New Roman" w:cs="Times New Roman"/>
        </w:rPr>
        <w:t xml:space="preserve">Anadolu’daki Müslüman Türk beylikleri yerine daha çok Bizans ve Balkanlardaki </w:t>
      </w:r>
      <w:proofErr w:type="spellStart"/>
      <w:r w:rsidRPr="00E32406">
        <w:rPr>
          <w:rFonts w:ascii="Times New Roman" w:hAnsi="Times New Roman" w:cs="Times New Roman"/>
        </w:rPr>
        <w:t>Hristiyan</w:t>
      </w:r>
      <w:proofErr w:type="spellEnd"/>
      <w:r w:rsidRPr="00E32406">
        <w:rPr>
          <w:rFonts w:ascii="Times New Roman" w:hAnsi="Times New Roman" w:cs="Times New Roman"/>
        </w:rPr>
        <w:t xml:space="preserve"> devletlerle mücadele ettiler.</w:t>
      </w:r>
    </w:p>
    <w:p w:rsidR="00E32406" w:rsidRPr="00E32406" w:rsidRDefault="00E32406" w:rsidP="00E32406">
      <w:pPr>
        <w:autoSpaceDE w:val="0"/>
        <w:autoSpaceDN w:val="0"/>
        <w:adjustRightInd w:val="0"/>
        <w:jc w:val="left"/>
        <w:rPr>
          <w:rFonts w:ascii="Times New Roman" w:hAnsi="Times New Roman" w:cs="Times New Roman"/>
          <w:b/>
          <w:bCs/>
        </w:rPr>
      </w:pPr>
      <w:r w:rsidRPr="00E32406">
        <w:rPr>
          <w:rFonts w:ascii="Times New Roman" w:hAnsi="Times New Roman" w:cs="Times New Roman"/>
          <w:b/>
          <w:bCs/>
        </w:rPr>
        <w:t xml:space="preserve">Buna göre aşağıdaki olaylardan hangisinin gaza ve </w:t>
      </w:r>
      <w:proofErr w:type="spellStart"/>
      <w:r w:rsidRPr="00E32406">
        <w:rPr>
          <w:rFonts w:ascii="Times New Roman" w:hAnsi="Times New Roman" w:cs="Times New Roman"/>
          <w:b/>
          <w:bCs/>
        </w:rPr>
        <w:t>cihad</w:t>
      </w:r>
      <w:proofErr w:type="spellEnd"/>
      <w:r w:rsidRPr="00E32406">
        <w:rPr>
          <w:rFonts w:ascii="Times New Roman" w:hAnsi="Times New Roman" w:cs="Times New Roman"/>
          <w:b/>
          <w:bCs/>
        </w:rPr>
        <w:t xml:space="preserve"> anlayışı doğrultusunda gerçekleştirildiği </w:t>
      </w:r>
      <w:r w:rsidRPr="00C14584">
        <w:rPr>
          <w:rFonts w:ascii="Times New Roman" w:hAnsi="Times New Roman" w:cs="Times New Roman"/>
          <w:b/>
          <w:bCs/>
          <w:u w:val="single"/>
        </w:rPr>
        <w:t>söylenemez?</w:t>
      </w:r>
    </w:p>
    <w:p w:rsidR="000419DB" w:rsidRDefault="00E32406" w:rsidP="00E32406">
      <w:pPr>
        <w:pStyle w:val="ListeParagraf"/>
        <w:numPr>
          <w:ilvl w:val="0"/>
          <w:numId w:val="24"/>
        </w:numPr>
        <w:autoSpaceDE w:val="0"/>
        <w:autoSpaceDN w:val="0"/>
        <w:adjustRightInd w:val="0"/>
        <w:jc w:val="left"/>
        <w:rPr>
          <w:rFonts w:ascii="Times New Roman" w:hAnsi="Times New Roman" w:cs="Times New Roman"/>
        </w:rPr>
      </w:pPr>
      <w:proofErr w:type="spellStart"/>
      <w:r w:rsidRPr="000419DB">
        <w:rPr>
          <w:rFonts w:ascii="Times New Roman" w:hAnsi="Times New Roman" w:cs="Times New Roman"/>
        </w:rPr>
        <w:t>Koyunhisar</w:t>
      </w:r>
      <w:proofErr w:type="spellEnd"/>
      <w:r w:rsidRPr="000419DB">
        <w:rPr>
          <w:rFonts w:ascii="Times New Roman" w:hAnsi="Times New Roman" w:cs="Times New Roman"/>
        </w:rPr>
        <w:t xml:space="preserve"> Savaşı ile Bizans’ın yenilgiye uğratılması</w:t>
      </w:r>
    </w:p>
    <w:p w:rsidR="000419DB" w:rsidRDefault="00E32406" w:rsidP="00E32406">
      <w:pPr>
        <w:pStyle w:val="ListeParagraf"/>
        <w:numPr>
          <w:ilvl w:val="0"/>
          <w:numId w:val="24"/>
        </w:numPr>
        <w:autoSpaceDE w:val="0"/>
        <w:autoSpaceDN w:val="0"/>
        <w:adjustRightInd w:val="0"/>
        <w:jc w:val="left"/>
        <w:rPr>
          <w:rFonts w:ascii="Times New Roman" w:hAnsi="Times New Roman" w:cs="Times New Roman"/>
        </w:rPr>
      </w:pPr>
      <w:r w:rsidRPr="000419DB">
        <w:rPr>
          <w:rFonts w:ascii="Times New Roman" w:hAnsi="Times New Roman" w:cs="Times New Roman"/>
        </w:rPr>
        <w:t>I. Kosova savaşında haçlıların bozguna uğratılması</w:t>
      </w:r>
    </w:p>
    <w:p w:rsidR="000419DB" w:rsidRDefault="00E32406" w:rsidP="000419DB">
      <w:pPr>
        <w:pStyle w:val="ListeParagraf"/>
        <w:numPr>
          <w:ilvl w:val="0"/>
          <w:numId w:val="24"/>
        </w:numPr>
        <w:autoSpaceDE w:val="0"/>
        <w:autoSpaceDN w:val="0"/>
        <w:adjustRightInd w:val="0"/>
        <w:jc w:val="left"/>
        <w:rPr>
          <w:rFonts w:ascii="Times New Roman" w:hAnsi="Times New Roman" w:cs="Times New Roman"/>
        </w:rPr>
      </w:pPr>
      <w:proofErr w:type="spellStart"/>
      <w:r w:rsidRPr="000419DB">
        <w:rPr>
          <w:rFonts w:ascii="Times New Roman" w:hAnsi="Times New Roman" w:cs="Times New Roman"/>
        </w:rPr>
        <w:t>Karesioğulları</w:t>
      </w:r>
      <w:proofErr w:type="spellEnd"/>
      <w:r w:rsidRPr="000419DB">
        <w:rPr>
          <w:rFonts w:ascii="Times New Roman" w:hAnsi="Times New Roman" w:cs="Times New Roman"/>
        </w:rPr>
        <w:t xml:space="preserve"> beyliğinden Balıkesir’in alınması</w:t>
      </w:r>
    </w:p>
    <w:p w:rsidR="00E32406" w:rsidRPr="000419DB" w:rsidRDefault="00E32406" w:rsidP="000419DB">
      <w:pPr>
        <w:pStyle w:val="ListeParagraf"/>
        <w:numPr>
          <w:ilvl w:val="0"/>
          <w:numId w:val="24"/>
        </w:numPr>
        <w:autoSpaceDE w:val="0"/>
        <w:autoSpaceDN w:val="0"/>
        <w:adjustRightInd w:val="0"/>
        <w:jc w:val="left"/>
        <w:rPr>
          <w:rFonts w:ascii="Times New Roman" w:hAnsi="Times New Roman" w:cs="Times New Roman"/>
        </w:rPr>
      </w:pPr>
      <w:r w:rsidRPr="000419DB">
        <w:rPr>
          <w:rFonts w:ascii="Times New Roman" w:hAnsi="Times New Roman" w:cs="Times New Roman"/>
        </w:rPr>
        <w:t>Bizans’ın elinde bulunan Bursa’nın alınması</w:t>
      </w:r>
    </w:p>
    <w:p w:rsidR="00E32406" w:rsidRDefault="00E32406" w:rsidP="00416824">
      <w:pPr>
        <w:pStyle w:val="AralkYok"/>
        <w:jc w:val="both"/>
        <w:rPr>
          <w:rFonts w:ascii="Times New Roman" w:hAnsi="Times New Roman" w:cs="Times New Roman"/>
        </w:rPr>
      </w:pPr>
    </w:p>
    <w:p w:rsidR="00A311BD" w:rsidRPr="00AC7C96" w:rsidRDefault="00EE52E4" w:rsidP="00A311BD">
      <w:pPr>
        <w:autoSpaceDE w:val="0"/>
        <w:autoSpaceDN w:val="0"/>
        <w:adjustRightInd w:val="0"/>
        <w:jc w:val="both"/>
        <w:rPr>
          <w:rFonts w:ascii="Times New Roman" w:hAnsi="Times New Roman" w:cs="Times New Roman"/>
        </w:rPr>
      </w:pPr>
      <w:r>
        <w:rPr>
          <w:rFonts w:ascii="Times New Roman" w:hAnsi="Times New Roman" w:cs="Times New Roman"/>
          <w:b/>
        </w:rPr>
        <w:t>12.</w:t>
      </w:r>
      <w:r w:rsidR="00A311BD" w:rsidRPr="00A311BD">
        <w:rPr>
          <w:rFonts w:ascii="Times New Roman" w:hAnsi="Times New Roman" w:cs="Times New Roman"/>
        </w:rPr>
        <w:t xml:space="preserve"> </w:t>
      </w:r>
      <w:r w:rsidR="00A311BD" w:rsidRPr="00AC7C96">
        <w:rPr>
          <w:rFonts w:ascii="Times New Roman" w:hAnsi="Times New Roman" w:cs="Times New Roman"/>
        </w:rPr>
        <w:t>Avrupa’da 15.ve 16. yüzyıllarda Rönesans, Reform, Coğrafi Keşifler gibi gelişmeler yaşanırken Osmanlı İmparatorluğu Avrupa’nın gerisinde kalmış ve bu nedenle birçok alanda ıslahatlar yapmak zorunda kalmıştır.</w:t>
      </w:r>
    </w:p>
    <w:p w:rsidR="00A311BD" w:rsidRPr="00AC7C96" w:rsidRDefault="00A311BD" w:rsidP="00C14584">
      <w:pPr>
        <w:autoSpaceDE w:val="0"/>
        <w:autoSpaceDN w:val="0"/>
        <w:adjustRightInd w:val="0"/>
        <w:jc w:val="left"/>
        <w:rPr>
          <w:rFonts w:ascii="Times New Roman" w:hAnsi="Times New Roman" w:cs="Times New Roman"/>
          <w:b/>
          <w:bCs/>
        </w:rPr>
      </w:pPr>
      <w:r w:rsidRPr="00AC7C96">
        <w:rPr>
          <w:rFonts w:ascii="Times New Roman" w:hAnsi="Times New Roman" w:cs="Times New Roman"/>
          <w:b/>
          <w:bCs/>
        </w:rPr>
        <w:t xml:space="preserve">Buna göre Osmanlı Devleti’nin </w:t>
      </w:r>
      <w:r w:rsidRPr="00C14584">
        <w:rPr>
          <w:rFonts w:ascii="Times New Roman" w:hAnsi="Times New Roman" w:cs="Times New Roman"/>
          <w:b/>
          <w:bCs/>
          <w:u w:val="single"/>
        </w:rPr>
        <w:t>ıslahatlar yapmasının</w:t>
      </w:r>
      <w:r w:rsidR="00C14584" w:rsidRPr="00C14584">
        <w:rPr>
          <w:rFonts w:ascii="Times New Roman" w:hAnsi="Times New Roman" w:cs="Times New Roman"/>
          <w:b/>
          <w:bCs/>
          <w:u w:val="single"/>
        </w:rPr>
        <w:t xml:space="preserve"> </w:t>
      </w:r>
      <w:r w:rsidRPr="00C14584">
        <w:rPr>
          <w:rFonts w:ascii="Times New Roman" w:hAnsi="Times New Roman" w:cs="Times New Roman"/>
          <w:b/>
          <w:bCs/>
          <w:u w:val="single"/>
        </w:rPr>
        <w:t>amacı</w:t>
      </w:r>
      <w:r w:rsidRPr="00AC7C96">
        <w:rPr>
          <w:rFonts w:ascii="Times New Roman" w:hAnsi="Times New Roman" w:cs="Times New Roman"/>
          <w:b/>
          <w:bCs/>
        </w:rPr>
        <w:t xml:space="preserve"> aşağıdakilerden hangisidir?</w:t>
      </w:r>
    </w:p>
    <w:p w:rsidR="00A311BD" w:rsidRDefault="00A311BD" w:rsidP="00A311BD">
      <w:pPr>
        <w:pStyle w:val="ListeParagraf"/>
        <w:numPr>
          <w:ilvl w:val="0"/>
          <w:numId w:val="17"/>
        </w:numPr>
        <w:tabs>
          <w:tab w:val="left" w:pos="284"/>
        </w:tabs>
        <w:autoSpaceDE w:val="0"/>
        <w:autoSpaceDN w:val="0"/>
        <w:adjustRightInd w:val="0"/>
        <w:ind w:left="567" w:hanging="283"/>
        <w:jc w:val="left"/>
        <w:rPr>
          <w:rFonts w:ascii="Times New Roman" w:hAnsi="Times New Roman" w:cs="Times New Roman"/>
        </w:rPr>
      </w:pPr>
      <w:r w:rsidRPr="000419DB">
        <w:rPr>
          <w:rFonts w:ascii="Times New Roman" w:hAnsi="Times New Roman" w:cs="Times New Roman"/>
        </w:rPr>
        <w:t>Dünyanın yeni yerlerini keşfetmek</w:t>
      </w:r>
    </w:p>
    <w:p w:rsidR="00A311BD" w:rsidRDefault="00A311BD" w:rsidP="00A311BD">
      <w:pPr>
        <w:pStyle w:val="ListeParagraf"/>
        <w:numPr>
          <w:ilvl w:val="0"/>
          <w:numId w:val="17"/>
        </w:numPr>
        <w:tabs>
          <w:tab w:val="left" w:pos="284"/>
        </w:tabs>
        <w:autoSpaceDE w:val="0"/>
        <w:autoSpaceDN w:val="0"/>
        <w:adjustRightInd w:val="0"/>
        <w:ind w:left="567" w:hanging="283"/>
        <w:jc w:val="left"/>
        <w:rPr>
          <w:rFonts w:ascii="Times New Roman" w:hAnsi="Times New Roman" w:cs="Times New Roman"/>
        </w:rPr>
      </w:pPr>
      <w:r w:rsidRPr="000419DB">
        <w:rPr>
          <w:rFonts w:ascii="Times New Roman" w:hAnsi="Times New Roman" w:cs="Times New Roman"/>
        </w:rPr>
        <w:t>Rönesans’ın Osmanlı’yı etkilemesini engellemek</w:t>
      </w:r>
    </w:p>
    <w:p w:rsidR="00A311BD" w:rsidRDefault="00A311BD" w:rsidP="00A311BD">
      <w:pPr>
        <w:pStyle w:val="ListeParagraf"/>
        <w:numPr>
          <w:ilvl w:val="0"/>
          <w:numId w:val="17"/>
        </w:numPr>
        <w:tabs>
          <w:tab w:val="left" w:pos="284"/>
        </w:tabs>
        <w:autoSpaceDE w:val="0"/>
        <w:autoSpaceDN w:val="0"/>
        <w:adjustRightInd w:val="0"/>
        <w:ind w:left="567" w:hanging="283"/>
        <w:jc w:val="left"/>
        <w:rPr>
          <w:rFonts w:ascii="Times New Roman" w:hAnsi="Times New Roman" w:cs="Times New Roman"/>
        </w:rPr>
      </w:pPr>
      <w:r w:rsidRPr="000419DB">
        <w:rPr>
          <w:rFonts w:ascii="Times New Roman" w:hAnsi="Times New Roman" w:cs="Times New Roman"/>
        </w:rPr>
        <w:t>Dini alanda yenilikler yapmak</w:t>
      </w:r>
    </w:p>
    <w:p w:rsidR="00A311BD" w:rsidRPr="000419DB" w:rsidRDefault="00A311BD" w:rsidP="00A311BD">
      <w:pPr>
        <w:pStyle w:val="ListeParagraf"/>
        <w:numPr>
          <w:ilvl w:val="0"/>
          <w:numId w:val="17"/>
        </w:numPr>
        <w:tabs>
          <w:tab w:val="left" w:pos="284"/>
        </w:tabs>
        <w:autoSpaceDE w:val="0"/>
        <w:autoSpaceDN w:val="0"/>
        <w:adjustRightInd w:val="0"/>
        <w:ind w:left="567" w:hanging="283"/>
        <w:jc w:val="left"/>
        <w:rPr>
          <w:rFonts w:ascii="Times New Roman" w:hAnsi="Times New Roman" w:cs="Times New Roman"/>
        </w:rPr>
      </w:pPr>
      <w:r w:rsidRPr="000419DB">
        <w:rPr>
          <w:rFonts w:ascii="Times New Roman" w:hAnsi="Times New Roman" w:cs="Times New Roman"/>
        </w:rPr>
        <w:t>Kötü gidişata engel olabilmek</w:t>
      </w:r>
    </w:p>
    <w:p w:rsidR="00EE52E4" w:rsidRDefault="00EE52E4" w:rsidP="00416824">
      <w:pPr>
        <w:pStyle w:val="AralkYok"/>
        <w:jc w:val="both"/>
        <w:rPr>
          <w:rFonts w:ascii="Times New Roman" w:hAnsi="Times New Roman" w:cs="Times New Roman"/>
          <w:b/>
        </w:rPr>
      </w:pPr>
    </w:p>
    <w:p w:rsidR="00A311BD" w:rsidRPr="00A311BD" w:rsidRDefault="00A311BD" w:rsidP="00A311BD">
      <w:pPr>
        <w:autoSpaceDE w:val="0"/>
        <w:autoSpaceDN w:val="0"/>
        <w:adjustRightInd w:val="0"/>
        <w:jc w:val="left"/>
        <w:rPr>
          <w:rFonts w:ascii="Times New Roman" w:eastAsia="ArialMT" w:hAnsi="Times New Roman" w:cs="Times New Roman"/>
        </w:rPr>
      </w:pPr>
      <w:r>
        <w:rPr>
          <w:rFonts w:ascii="Times New Roman" w:hAnsi="Times New Roman" w:cs="Times New Roman"/>
          <w:b/>
        </w:rPr>
        <w:t>13.</w:t>
      </w:r>
      <w:r w:rsidRPr="00A311BD">
        <w:rPr>
          <w:rFonts w:ascii="Times New Roman" w:hAnsi="Times New Roman" w:cs="Times New Roman"/>
          <w:b/>
        </w:rPr>
        <w:t xml:space="preserve"> </w:t>
      </w:r>
      <w:proofErr w:type="spellStart"/>
      <w:r w:rsidRPr="00A311BD">
        <w:rPr>
          <w:rFonts w:ascii="Times New Roman" w:eastAsia="ArialMT" w:hAnsi="Times New Roman" w:cs="Times New Roman"/>
        </w:rPr>
        <w:t>Dale</w:t>
      </w:r>
      <w:proofErr w:type="spellEnd"/>
      <w:r w:rsidRPr="00A311BD">
        <w:rPr>
          <w:rFonts w:ascii="Times New Roman" w:eastAsia="ArialMT" w:hAnsi="Times New Roman" w:cs="Times New Roman"/>
        </w:rPr>
        <w:t xml:space="preserve"> Carnegie, kendimizi herkese sevdirmenin altın kuralını şu şekilde açıklar: “İnsanların hareketleri kelimelerinden daha</w:t>
      </w:r>
      <w:r>
        <w:rPr>
          <w:rFonts w:ascii="Times New Roman" w:eastAsia="ArialMT" w:hAnsi="Times New Roman" w:cs="Times New Roman"/>
        </w:rPr>
        <w:t xml:space="preserve"> </w:t>
      </w:r>
      <w:r w:rsidRPr="00A311BD">
        <w:rPr>
          <w:rFonts w:ascii="Times New Roman" w:eastAsia="ArialMT" w:hAnsi="Times New Roman" w:cs="Times New Roman"/>
        </w:rPr>
        <w:t>yüksek sesle konuşur. Bunun için daima gülümseyiniz.” der.</w:t>
      </w:r>
    </w:p>
    <w:p w:rsidR="00A311BD" w:rsidRPr="00A311BD" w:rsidRDefault="00A311BD" w:rsidP="00A311BD">
      <w:pPr>
        <w:autoSpaceDE w:val="0"/>
        <w:autoSpaceDN w:val="0"/>
        <w:adjustRightInd w:val="0"/>
        <w:jc w:val="left"/>
        <w:rPr>
          <w:rFonts w:ascii="Times New Roman" w:eastAsia="ArialMT" w:hAnsi="Times New Roman" w:cs="Times New Roman"/>
          <w:b/>
          <w:bCs/>
        </w:rPr>
      </w:pPr>
      <w:r w:rsidRPr="00A311BD">
        <w:rPr>
          <w:rFonts w:ascii="Times New Roman" w:eastAsia="ArialMT" w:hAnsi="Times New Roman" w:cs="Times New Roman"/>
          <w:b/>
          <w:bCs/>
        </w:rPr>
        <w:t xml:space="preserve">Buna göre </w:t>
      </w:r>
      <w:proofErr w:type="spellStart"/>
      <w:r w:rsidRPr="00A311BD">
        <w:rPr>
          <w:rFonts w:ascii="Times New Roman" w:eastAsia="ArialMT" w:hAnsi="Times New Roman" w:cs="Times New Roman"/>
          <w:b/>
          <w:bCs/>
        </w:rPr>
        <w:t>Dale</w:t>
      </w:r>
      <w:proofErr w:type="spellEnd"/>
      <w:r w:rsidRPr="00A311BD">
        <w:rPr>
          <w:rFonts w:ascii="Times New Roman" w:eastAsia="ArialMT" w:hAnsi="Times New Roman" w:cs="Times New Roman"/>
          <w:b/>
          <w:bCs/>
        </w:rPr>
        <w:t xml:space="preserve"> Carnegie;</w:t>
      </w:r>
    </w:p>
    <w:p w:rsidR="00C14584" w:rsidRDefault="00FE4816" w:rsidP="00A311BD">
      <w:pPr>
        <w:autoSpaceDE w:val="0"/>
        <w:autoSpaceDN w:val="0"/>
        <w:adjustRightInd w:val="0"/>
        <w:jc w:val="left"/>
        <w:rPr>
          <w:rFonts w:ascii="Times New Roman" w:eastAsia="ArialMT" w:hAnsi="Times New Roman" w:cs="Times New Roman"/>
        </w:rPr>
      </w:pPr>
      <w:r>
        <w:rPr>
          <w:rFonts w:ascii="Times New Roman" w:eastAsia="ArialMT" w:hAnsi="Times New Roman" w:cs="Times New Roman"/>
        </w:rPr>
        <w:t xml:space="preserve">     </w:t>
      </w:r>
      <w:r w:rsidR="00A311BD" w:rsidRPr="00A311BD">
        <w:rPr>
          <w:rFonts w:ascii="Times New Roman" w:eastAsia="ArialMT" w:hAnsi="Times New Roman" w:cs="Times New Roman"/>
        </w:rPr>
        <w:t>I. Sözlü İletişim</w:t>
      </w:r>
      <w:r>
        <w:rPr>
          <w:rFonts w:ascii="Times New Roman" w:eastAsia="ArialMT" w:hAnsi="Times New Roman" w:cs="Times New Roman"/>
        </w:rPr>
        <w:t xml:space="preserve">          </w:t>
      </w:r>
    </w:p>
    <w:p w:rsidR="00C14584" w:rsidRDefault="00C14584" w:rsidP="00A311BD">
      <w:pPr>
        <w:autoSpaceDE w:val="0"/>
        <w:autoSpaceDN w:val="0"/>
        <w:adjustRightInd w:val="0"/>
        <w:jc w:val="left"/>
        <w:rPr>
          <w:rFonts w:ascii="Times New Roman" w:eastAsia="ArialMT" w:hAnsi="Times New Roman" w:cs="Times New Roman"/>
        </w:rPr>
      </w:pPr>
      <w:r>
        <w:rPr>
          <w:rFonts w:ascii="Times New Roman" w:eastAsia="ArialMT" w:hAnsi="Times New Roman" w:cs="Times New Roman"/>
        </w:rPr>
        <w:t xml:space="preserve">     </w:t>
      </w:r>
      <w:r w:rsidR="00A311BD" w:rsidRPr="00A311BD">
        <w:rPr>
          <w:rFonts w:ascii="Times New Roman" w:eastAsia="ArialMT" w:hAnsi="Times New Roman" w:cs="Times New Roman"/>
        </w:rPr>
        <w:t>II. Sözsüz İletişim</w:t>
      </w:r>
      <w:r w:rsidR="00FE4816">
        <w:rPr>
          <w:rFonts w:ascii="Times New Roman" w:eastAsia="ArialMT" w:hAnsi="Times New Roman" w:cs="Times New Roman"/>
        </w:rPr>
        <w:t xml:space="preserve">          </w:t>
      </w:r>
    </w:p>
    <w:p w:rsidR="00A311BD" w:rsidRPr="00A311BD" w:rsidRDefault="00C14584" w:rsidP="00A311BD">
      <w:pPr>
        <w:autoSpaceDE w:val="0"/>
        <w:autoSpaceDN w:val="0"/>
        <w:adjustRightInd w:val="0"/>
        <w:jc w:val="left"/>
        <w:rPr>
          <w:rFonts w:ascii="Times New Roman" w:eastAsia="ArialMT" w:hAnsi="Times New Roman" w:cs="Times New Roman"/>
        </w:rPr>
      </w:pPr>
      <w:r>
        <w:rPr>
          <w:rFonts w:ascii="Times New Roman" w:eastAsia="ArialMT" w:hAnsi="Times New Roman" w:cs="Times New Roman"/>
        </w:rPr>
        <w:t xml:space="preserve">     </w:t>
      </w:r>
      <w:r w:rsidR="00A311BD" w:rsidRPr="00A311BD">
        <w:rPr>
          <w:rFonts w:ascii="Times New Roman" w:eastAsia="ArialMT" w:hAnsi="Times New Roman" w:cs="Times New Roman"/>
        </w:rPr>
        <w:t>III. Yazılı iletişim</w:t>
      </w:r>
    </w:p>
    <w:p w:rsidR="00A311BD" w:rsidRPr="00A311BD" w:rsidRDefault="00A311BD" w:rsidP="00A311BD">
      <w:pPr>
        <w:autoSpaceDE w:val="0"/>
        <w:autoSpaceDN w:val="0"/>
        <w:adjustRightInd w:val="0"/>
        <w:jc w:val="left"/>
        <w:rPr>
          <w:rFonts w:ascii="Times New Roman" w:eastAsia="ArialMT" w:hAnsi="Times New Roman" w:cs="Times New Roman"/>
          <w:b/>
          <w:bCs/>
        </w:rPr>
      </w:pPr>
      <w:proofErr w:type="gramStart"/>
      <w:r w:rsidRPr="00A311BD">
        <w:rPr>
          <w:rFonts w:ascii="Times New Roman" w:eastAsia="ArialMT" w:hAnsi="Times New Roman" w:cs="Times New Roman"/>
          <w:b/>
          <w:bCs/>
        </w:rPr>
        <w:t>türlerinden</w:t>
      </w:r>
      <w:proofErr w:type="gramEnd"/>
      <w:r w:rsidRPr="00A311BD">
        <w:rPr>
          <w:rFonts w:ascii="Times New Roman" w:eastAsia="ArialMT" w:hAnsi="Times New Roman" w:cs="Times New Roman"/>
          <w:b/>
          <w:bCs/>
        </w:rPr>
        <w:t xml:space="preserve"> hangilerini vurguladığı</w:t>
      </w:r>
      <w:r w:rsidRPr="00A311BD">
        <w:rPr>
          <w:rFonts w:ascii="Times New Roman" w:eastAsia="ArialMT" w:hAnsi="Times New Roman" w:cs="Times New Roman"/>
          <w:b/>
          <w:bCs/>
          <w:u w:val="single"/>
        </w:rPr>
        <w:t xml:space="preserve"> söylenebilir?</w:t>
      </w:r>
    </w:p>
    <w:p w:rsidR="00A311BD" w:rsidRDefault="00A311BD" w:rsidP="00FE4816">
      <w:pPr>
        <w:autoSpaceDE w:val="0"/>
        <w:autoSpaceDN w:val="0"/>
        <w:adjustRightInd w:val="0"/>
        <w:jc w:val="left"/>
        <w:rPr>
          <w:rFonts w:ascii="Times New Roman" w:eastAsia="ArialMT" w:hAnsi="Times New Roman" w:cs="Times New Roman"/>
        </w:rPr>
      </w:pPr>
      <w:r>
        <w:rPr>
          <w:rFonts w:ascii="Times New Roman" w:eastAsia="ArialMT" w:hAnsi="Times New Roman" w:cs="Times New Roman"/>
        </w:rPr>
        <w:t xml:space="preserve">      </w:t>
      </w:r>
      <w:r w:rsidRPr="00A311BD">
        <w:rPr>
          <w:rFonts w:ascii="Times New Roman" w:eastAsia="ArialMT" w:hAnsi="Times New Roman" w:cs="Times New Roman"/>
          <w:b/>
        </w:rPr>
        <w:t>A)</w:t>
      </w:r>
      <w:r w:rsidRPr="00A311BD">
        <w:rPr>
          <w:rFonts w:ascii="Times New Roman" w:eastAsia="ArialMT" w:hAnsi="Times New Roman" w:cs="Times New Roman"/>
        </w:rPr>
        <w:t xml:space="preserve"> Yalnız II. </w:t>
      </w:r>
      <w:r>
        <w:rPr>
          <w:rFonts w:ascii="Times New Roman" w:eastAsia="ArialMT" w:hAnsi="Times New Roman" w:cs="Times New Roman"/>
        </w:rPr>
        <w:t xml:space="preserve">             </w:t>
      </w:r>
      <w:r w:rsidRPr="00A311BD">
        <w:rPr>
          <w:rFonts w:ascii="Times New Roman" w:eastAsia="ArialMT" w:hAnsi="Times New Roman" w:cs="Times New Roman"/>
          <w:b/>
        </w:rPr>
        <w:t>B)</w:t>
      </w:r>
      <w:r w:rsidRPr="00A311BD">
        <w:rPr>
          <w:rFonts w:ascii="Times New Roman" w:eastAsia="ArialMT" w:hAnsi="Times New Roman" w:cs="Times New Roman"/>
        </w:rPr>
        <w:t xml:space="preserve"> I ve II.</w:t>
      </w:r>
      <w:r w:rsidR="00FE4816">
        <w:rPr>
          <w:rFonts w:ascii="Times New Roman" w:eastAsia="ArialMT" w:hAnsi="Times New Roman" w:cs="Times New Roman"/>
        </w:rPr>
        <w:t xml:space="preserve">              </w:t>
      </w:r>
      <w:r w:rsidRPr="00A311BD">
        <w:rPr>
          <w:rFonts w:ascii="Times New Roman" w:eastAsia="ArialMT" w:hAnsi="Times New Roman" w:cs="Times New Roman"/>
          <w:b/>
        </w:rPr>
        <w:t>C)</w:t>
      </w:r>
      <w:r w:rsidRPr="00A311BD">
        <w:rPr>
          <w:rFonts w:ascii="Times New Roman" w:eastAsia="ArialMT" w:hAnsi="Times New Roman" w:cs="Times New Roman"/>
        </w:rPr>
        <w:t xml:space="preserve"> I ve III. </w:t>
      </w:r>
      <w:r w:rsidR="00FE4816">
        <w:rPr>
          <w:rFonts w:ascii="Times New Roman" w:eastAsia="ArialMT" w:hAnsi="Times New Roman" w:cs="Times New Roman"/>
        </w:rPr>
        <w:t xml:space="preserve">           </w:t>
      </w:r>
      <w:r>
        <w:rPr>
          <w:rFonts w:ascii="Times New Roman" w:eastAsia="ArialMT" w:hAnsi="Times New Roman" w:cs="Times New Roman"/>
        </w:rPr>
        <w:t xml:space="preserve">        </w:t>
      </w:r>
      <w:r w:rsidRPr="00A311BD">
        <w:rPr>
          <w:rFonts w:ascii="Times New Roman" w:eastAsia="ArialMT" w:hAnsi="Times New Roman" w:cs="Times New Roman"/>
          <w:b/>
        </w:rPr>
        <w:t>D)</w:t>
      </w:r>
      <w:r w:rsidRPr="00A311BD">
        <w:rPr>
          <w:rFonts w:ascii="Times New Roman" w:eastAsia="ArialMT" w:hAnsi="Times New Roman" w:cs="Times New Roman"/>
        </w:rPr>
        <w:t xml:space="preserve"> II ve III.</w:t>
      </w:r>
    </w:p>
    <w:p w:rsidR="00B9602C" w:rsidRDefault="00B9602C" w:rsidP="00A311BD">
      <w:pPr>
        <w:pStyle w:val="AralkYok"/>
        <w:jc w:val="both"/>
        <w:rPr>
          <w:rFonts w:ascii="Times New Roman" w:eastAsia="ArialMT" w:hAnsi="Times New Roman" w:cs="Times New Roman"/>
        </w:rPr>
      </w:pPr>
    </w:p>
    <w:p w:rsidR="00A311BD" w:rsidRPr="00EC33EB" w:rsidRDefault="00A311BD" w:rsidP="00A311BD">
      <w:pPr>
        <w:pStyle w:val="AralkYok"/>
        <w:jc w:val="both"/>
        <w:rPr>
          <w:rFonts w:ascii="Times New Roman" w:eastAsia="Calibri" w:hAnsi="Times New Roman" w:cs="Times New Roman"/>
        </w:rPr>
      </w:pPr>
      <w:r>
        <w:rPr>
          <w:rFonts w:ascii="Times New Roman" w:eastAsia="ArialMT" w:hAnsi="Times New Roman" w:cs="Times New Roman"/>
          <w:b/>
        </w:rPr>
        <w:t>14.</w:t>
      </w:r>
      <w:r w:rsidRPr="00A311BD">
        <w:rPr>
          <w:rFonts w:ascii="Times New Roman" w:hAnsi="Times New Roman" w:cs="Times New Roman"/>
          <w:b/>
        </w:rPr>
        <w:t xml:space="preserve"> </w:t>
      </w:r>
      <w:r w:rsidRPr="00EC33EB">
        <w:rPr>
          <w:rFonts w:ascii="Times New Roman" w:eastAsia="Calibri" w:hAnsi="Times New Roman" w:cs="Times New Roman"/>
        </w:rPr>
        <w:t>Fatih İstanbul’un fethinden sonra şehirden ayrılan</w:t>
      </w:r>
      <w:r w:rsidRPr="00EC33EB">
        <w:rPr>
          <w:rFonts w:ascii="Times New Roman" w:eastAsia="Calibri" w:hAnsi="Times New Roman" w:cs="Times New Roman"/>
        </w:rPr>
        <w:softHyphen/>
        <w:t>ların geri dönmeleri için gerekli olan tedbirleri almış, Ayasofya’da toplanan halka serbestçe korkmadan ev</w:t>
      </w:r>
      <w:r w:rsidRPr="00EC33EB">
        <w:rPr>
          <w:rFonts w:ascii="Times New Roman" w:eastAsia="Calibri" w:hAnsi="Times New Roman" w:cs="Times New Roman"/>
        </w:rPr>
        <w:softHyphen/>
        <w:t xml:space="preserve">lerine ve işlerine dönebileceklerini ilan etmiştir. Onlara can mal ve ırz güvenliği teminatı vermiştir. </w:t>
      </w:r>
    </w:p>
    <w:p w:rsidR="00A311BD" w:rsidRPr="00EC33EB" w:rsidRDefault="00A311BD" w:rsidP="00A311BD">
      <w:pPr>
        <w:pStyle w:val="AralkYok"/>
        <w:jc w:val="both"/>
        <w:rPr>
          <w:rFonts w:ascii="Times New Roman" w:eastAsia="Calibri" w:hAnsi="Times New Roman" w:cs="Times New Roman"/>
        </w:rPr>
      </w:pPr>
      <w:r w:rsidRPr="00EC33EB">
        <w:rPr>
          <w:rFonts w:ascii="Times New Roman" w:eastAsia="Calibri" w:hAnsi="Times New Roman" w:cs="Times New Roman"/>
          <w:b/>
          <w:bCs/>
        </w:rPr>
        <w:t xml:space="preserve">Yukarıda verilen bilgi göz önüne alınarak aşağıdaki yargılardan hangisine </w:t>
      </w:r>
      <w:r w:rsidRPr="00EC33EB">
        <w:rPr>
          <w:rFonts w:ascii="Times New Roman" w:eastAsia="Calibri" w:hAnsi="Times New Roman" w:cs="Times New Roman"/>
          <w:b/>
          <w:bCs/>
          <w:u w:val="single"/>
        </w:rPr>
        <w:t xml:space="preserve">varılamaz? </w:t>
      </w:r>
    </w:p>
    <w:p w:rsidR="00A311BD" w:rsidRDefault="00A311BD" w:rsidP="00A311BD">
      <w:pPr>
        <w:pStyle w:val="AralkYok"/>
        <w:numPr>
          <w:ilvl w:val="0"/>
          <w:numId w:val="27"/>
        </w:numPr>
        <w:tabs>
          <w:tab w:val="left" w:pos="284"/>
        </w:tabs>
        <w:ind w:left="567" w:hanging="283"/>
        <w:jc w:val="left"/>
        <w:rPr>
          <w:rFonts w:ascii="Times New Roman" w:eastAsia="Calibri" w:hAnsi="Times New Roman" w:cs="Times New Roman"/>
        </w:rPr>
      </w:pPr>
      <w:r w:rsidRPr="00EC33EB">
        <w:rPr>
          <w:rFonts w:ascii="Times New Roman" w:eastAsia="Calibri" w:hAnsi="Times New Roman" w:cs="Times New Roman"/>
        </w:rPr>
        <w:t xml:space="preserve">Osmanlının hoşgörü ve birlikte yaşama isteğine önem verdiği </w:t>
      </w:r>
    </w:p>
    <w:p w:rsidR="00A311BD" w:rsidRDefault="00A311BD" w:rsidP="00A311BD">
      <w:pPr>
        <w:pStyle w:val="AralkYok"/>
        <w:numPr>
          <w:ilvl w:val="0"/>
          <w:numId w:val="27"/>
        </w:numPr>
        <w:tabs>
          <w:tab w:val="left" w:pos="284"/>
        </w:tabs>
        <w:ind w:left="567" w:hanging="283"/>
        <w:jc w:val="left"/>
        <w:rPr>
          <w:rFonts w:ascii="Times New Roman" w:eastAsia="Calibri" w:hAnsi="Times New Roman" w:cs="Times New Roman"/>
        </w:rPr>
      </w:pPr>
      <w:r w:rsidRPr="00A311BD">
        <w:rPr>
          <w:rFonts w:ascii="Times New Roman" w:eastAsia="Calibri" w:hAnsi="Times New Roman" w:cs="Times New Roman"/>
        </w:rPr>
        <w:t>Fatih Sultan Mehmet’in halka kısıtlamalar getirdiği</w:t>
      </w:r>
    </w:p>
    <w:p w:rsidR="00A311BD" w:rsidRDefault="00A311BD" w:rsidP="00A311BD">
      <w:pPr>
        <w:pStyle w:val="AralkYok"/>
        <w:numPr>
          <w:ilvl w:val="0"/>
          <w:numId w:val="27"/>
        </w:numPr>
        <w:tabs>
          <w:tab w:val="left" w:pos="284"/>
        </w:tabs>
        <w:ind w:left="567" w:hanging="283"/>
        <w:jc w:val="left"/>
        <w:rPr>
          <w:rFonts w:ascii="Times New Roman" w:eastAsia="Calibri" w:hAnsi="Times New Roman" w:cs="Times New Roman"/>
        </w:rPr>
      </w:pPr>
      <w:r w:rsidRPr="00A311BD">
        <w:rPr>
          <w:rFonts w:ascii="Times New Roman" w:eastAsia="Calibri" w:hAnsi="Times New Roman" w:cs="Times New Roman"/>
        </w:rPr>
        <w:t xml:space="preserve">Osmanlının halkı koruma altına aldığı </w:t>
      </w:r>
    </w:p>
    <w:p w:rsidR="00A311BD" w:rsidRPr="00A311BD" w:rsidRDefault="00A311BD" w:rsidP="00A311BD">
      <w:pPr>
        <w:pStyle w:val="AralkYok"/>
        <w:numPr>
          <w:ilvl w:val="0"/>
          <w:numId w:val="27"/>
        </w:numPr>
        <w:tabs>
          <w:tab w:val="left" w:pos="284"/>
        </w:tabs>
        <w:ind w:left="567" w:hanging="283"/>
        <w:jc w:val="left"/>
        <w:rPr>
          <w:rFonts w:ascii="Times New Roman" w:eastAsia="Calibri" w:hAnsi="Times New Roman" w:cs="Times New Roman"/>
        </w:rPr>
      </w:pPr>
      <w:r w:rsidRPr="00A311BD">
        <w:rPr>
          <w:rFonts w:ascii="Times New Roman" w:eastAsia="Calibri" w:hAnsi="Times New Roman" w:cs="Times New Roman"/>
        </w:rPr>
        <w:t>Osmanlıda farklılıklara saygı duyulduğu</w:t>
      </w:r>
      <w:r w:rsidRPr="00A311BD">
        <w:rPr>
          <w:rFonts w:ascii="Times New Roman" w:eastAsia="Calibri" w:hAnsi="Times New Roman" w:cs="Times New Roman"/>
        </w:rPr>
        <w:tab/>
      </w:r>
    </w:p>
    <w:p w:rsidR="00B9602C" w:rsidRDefault="00B9602C" w:rsidP="00A311BD">
      <w:pPr>
        <w:pStyle w:val="AralkYok"/>
        <w:jc w:val="both"/>
        <w:rPr>
          <w:rFonts w:ascii="Times New Roman" w:hAnsi="Times New Roman" w:cs="Times New Roman"/>
          <w:b/>
        </w:rPr>
      </w:pPr>
    </w:p>
    <w:p w:rsidR="00A311BD" w:rsidRPr="00EC33EB" w:rsidRDefault="00A311BD" w:rsidP="00A311BD">
      <w:pPr>
        <w:pStyle w:val="AralkYok"/>
        <w:jc w:val="both"/>
        <w:rPr>
          <w:rFonts w:ascii="Times New Roman" w:hAnsi="Times New Roman" w:cs="Times New Roman"/>
        </w:rPr>
      </w:pPr>
      <w:r>
        <w:rPr>
          <w:rFonts w:ascii="Times New Roman" w:hAnsi="Times New Roman" w:cs="Times New Roman"/>
          <w:b/>
        </w:rPr>
        <w:t>15.</w:t>
      </w:r>
      <w:r w:rsidRPr="00A311BD">
        <w:rPr>
          <w:rFonts w:ascii="Times New Roman" w:hAnsi="Times New Roman" w:cs="Times New Roman"/>
        </w:rPr>
        <w:t xml:space="preserve"> </w:t>
      </w:r>
      <w:r w:rsidRPr="00EC33EB">
        <w:rPr>
          <w:rFonts w:ascii="Times New Roman" w:hAnsi="Times New Roman" w:cs="Times New Roman"/>
        </w:rPr>
        <w:t xml:space="preserve">Sanayi </w:t>
      </w:r>
      <w:proofErr w:type="gramStart"/>
      <w:r w:rsidRPr="00EC33EB">
        <w:rPr>
          <w:rFonts w:ascii="Times New Roman" w:hAnsi="Times New Roman" w:cs="Times New Roman"/>
        </w:rPr>
        <w:t>İnkılabı</w:t>
      </w:r>
      <w:proofErr w:type="gramEnd"/>
      <w:r w:rsidRPr="00EC33EB">
        <w:rPr>
          <w:rFonts w:ascii="Times New Roman" w:hAnsi="Times New Roman" w:cs="Times New Roman"/>
        </w:rPr>
        <w:t xml:space="preserve"> sonucunda Avrupa’da fabrikalaşma başladı ve hızlı üretim artışı yaşandı.</w:t>
      </w:r>
    </w:p>
    <w:p w:rsidR="00A311BD" w:rsidRPr="00EC33EB" w:rsidRDefault="00A311BD" w:rsidP="00A311BD">
      <w:pPr>
        <w:pStyle w:val="AralkYok"/>
        <w:jc w:val="both"/>
        <w:rPr>
          <w:rFonts w:ascii="Times New Roman" w:hAnsi="Times New Roman" w:cs="Times New Roman"/>
        </w:rPr>
      </w:pPr>
      <w:r w:rsidRPr="00EC33EB">
        <w:rPr>
          <w:rFonts w:ascii="Times New Roman" w:hAnsi="Times New Roman" w:cs="Times New Roman"/>
          <w:b/>
          <w:bCs/>
        </w:rPr>
        <w:t xml:space="preserve">Bu durumun Avrupa’da aşağıdakilerden hangisine yol açtığı </w:t>
      </w:r>
      <w:r w:rsidRPr="00C14584">
        <w:rPr>
          <w:rFonts w:ascii="Times New Roman" w:hAnsi="Times New Roman" w:cs="Times New Roman"/>
          <w:b/>
          <w:bCs/>
          <w:u w:val="single"/>
        </w:rPr>
        <w:t>söylenebilir?</w:t>
      </w:r>
    </w:p>
    <w:p w:rsidR="00A311BD" w:rsidRPr="00EC33EB" w:rsidRDefault="00A311BD" w:rsidP="00A311BD">
      <w:pPr>
        <w:pStyle w:val="AralkYok"/>
        <w:jc w:val="both"/>
        <w:rPr>
          <w:rFonts w:ascii="Times New Roman" w:hAnsi="Times New Roman" w:cs="Times New Roman"/>
        </w:rPr>
      </w:pPr>
      <w:r>
        <w:rPr>
          <w:rFonts w:ascii="Times New Roman" w:hAnsi="Times New Roman" w:cs="Times New Roman"/>
          <w:b/>
        </w:rPr>
        <w:t xml:space="preserve">   </w:t>
      </w:r>
      <w:r w:rsidRPr="00EC33EB">
        <w:rPr>
          <w:rFonts w:ascii="Times New Roman" w:hAnsi="Times New Roman" w:cs="Times New Roman"/>
          <w:b/>
        </w:rPr>
        <w:t>A)</w:t>
      </w:r>
      <w:r w:rsidRPr="00EC33EB">
        <w:rPr>
          <w:rFonts w:ascii="Times New Roman" w:hAnsi="Times New Roman" w:cs="Times New Roman"/>
        </w:rPr>
        <w:t xml:space="preserve"> Sömürgeciliğe</w:t>
      </w:r>
      <w:r>
        <w:rPr>
          <w:rFonts w:ascii="Times New Roman" w:hAnsi="Times New Roman" w:cs="Times New Roman"/>
        </w:rPr>
        <w:t xml:space="preserve">                 </w:t>
      </w:r>
      <w:r w:rsidRPr="00EC33EB">
        <w:rPr>
          <w:rFonts w:ascii="Times New Roman" w:hAnsi="Times New Roman" w:cs="Times New Roman"/>
          <w:b/>
        </w:rPr>
        <w:t>B)</w:t>
      </w:r>
      <w:r w:rsidRPr="00EC33EB">
        <w:rPr>
          <w:rFonts w:ascii="Times New Roman" w:hAnsi="Times New Roman" w:cs="Times New Roman"/>
        </w:rPr>
        <w:t xml:space="preserve"> Coğrafi Keşiflere</w:t>
      </w:r>
    </w:p>
    <w:p w:rsidR="00A311BD" w:rsidRPr="00EC33EB" w:rsidRDefault="00A311BD" w:rsidP="00A311BD">
      <w:pPr>
        <w:pStyle w:val="AralkYok"/>
        <w:jc w:val="both"/>
        <w:rPr>
          <w:rFonts w:ascii="Times New Roman" w:hAnsi="Times New Roman" w:cs="Times New Roman"/>
        </w:rPr>
      </w:pPr>
      <w:r>
        <w:rPr>
          <w:rFonts w:ascii="Times New Roman" w:hAnsi="Times New Roman" w:cs="Times New Roman"/>
          <w:b/>
        </w:rPr>
        <w:t xml:space="preserve">   </w:t>
      </w:r>
      <w:r w:rsidRPr="00EC33EB">
        <w:rPr>
          <w:rFonts w:ascii="Times New Roman" w:hAnsi="Times New Roman" w:cs="Times New Roman"/>
          <w:b/>
        </w:rPr>
        <w:t>C)</w:t>
      </w:r>
      <w:r w:rsidRPr="00EC33EB">
        <w:rPr>
          <w:rFonts w:ascii="Times New Roman" w:hAnsi="Times New Roman" w:cs="Times New Roman"/>
        </w:rPr>
        <w:t xml:space="preserve"> </w:t>
      </w:r>
      <w:proofErr w:type="gramStart"/>
      <w:r w:rsidRPr="00EC33EB">
        <w:rPr>
          <w:rFonts w:ascii="Times New Roman" w:hAnsi="Times New Roman" w:cs="Times New Roman"/>
        </w:rPr>
        <w:t>Demokratikleşmeye</w:t>
      </w:r>
      <w:r>
        <w:rPr>
          <w:rFonts w:ascii="Times New Roman" w:hAnsi="Times New Roman" w:cs="Times New Roman"/>
        </w:rPr>
        <w:t xml:space="preserve">         </w:t>
      </w:r>
      <w:r w:rsidRPr="00EC33EB">
        <w:rPr>
          <w:rFonts w:ascii="Times New Roman" w:hAnsi="Times New Roman" w:cs="Times New Roman"/>
          <w:b/>
        </w:rPr>
        <w:t>D</w:t>
      </w:r>
      <w:proofErr w:type="gramEnd"/>
      <w:r w:rsidRPr="00EC33EB">
        <w:rPr>
          <w:rFonts w:ascii="Times New Roman" w:hAnsi="Times New Roman" w:cs="Times New Roman"/>
          <w:b/>
        </w:rPr>
        <w:t>)</w:t>
      </w:r>
      <w:r w:rsidRPr="00EC33EB">
        <w:rPr>
          <w:rFonts w:ascii="Times New Roman" w:hAnsi="Times New Roman" w:cs="Times New Roman"/>
        </w:rPr>
        <w:t xml:space="preserve"> Rönesans Hareketlerine</w:t>
      </w:r>
    </w:p>
    <w:p w:rsidR="00A311BD" w:rsidRDefault="00A311BD" w:rsidP="00A311BD">
      <w:pPr>
        <w:pStyle w:val="AralkYok"/>
        <w:jc w:val="both"/>
        <w:rPr>
          <w:rFonts w:ascii="Times New Roman" w:hAnsi="Times New Roman" w:cs="Times New Roman"/>
          <w:b/>
        </w:rPr>
      </w:pPr>
    </w:p>
    <w:p w:rsidR="00FE4816" w:rsidRDefault="00FE4816" w:rsidP="0055731A">
      <w:pPr>
        <w:pStyle w:val="AralkYok"/>
        <w:jc w:val="both"/>
        <w:rPr>
          <w:rFonts w:ascii="Times New Roman" w:hAnsi="Times New Roman" w:cs="Times New Roman"/>
          <w:b/>
        </w:rPr>
      </w:pPr>
    </w:p>
    <w:p w:rsidR="00356E0D" w:rsidRPr="00AC7C96" w:rsidRDefault="00A311BD" w:rsidP="0055731A">
      <w:pPr>
        <w:pStyle w:val="AralkYok"/>
        <w:jc w:val="both"/>
        <w:rPr>
          <w:rFonts w:ascii="Times New Roman" w:hAnsi="Times New Roman" w:cs="Times New Roman"/>
          <w:b/>
        </w:rPr>
      </w:pPr>
      <w:r>
        <w:rPr>
          <w:rFonts w:ascii="Times New Roman" w:hAnsi="Times New Roman" w:cs="Times New Roman"/>
          <w:b/>
        </w:rPr>
        <w:t>16.</w:t>
      </w:r>
    </w:p>
    <w:p w:rsidR="00356E0D" w:rsidRDefault="000419DB" w:rsidP="000419DB">
      <w:pPr>
        <w:autoSpaceDE w:val="0"/>
        <w:autoSpaceDN w:val="0"/>
        <w:adjustRightInd w:val="0"/>
        <w:ind w:right="-71"/>
        <w:jc w:val="both"/>
        <w:rPr>
          <w:rFonts w:ascii="Times New Roman" w:hAnsi="Times New Roman" w:cs="Times New Roman"/>
          <w:b/>
        </w:rPr>
      </w:pPr>
      <w:r>
        <w:rPr>
          <w:rFonts w:ascii="Times New Roman" w:hAnsi="Times New Roman" w:cs="Times New Roman"/>
          <w:b/>
          <w:noProof/>
          <w:lang w:eastAsia="tr-TR"/>
        </w:rPr>
        <w:drawing>
          <wp:inline distT="0" distB="0" distL="0" distR="0">
            <wp:extent cx="6469885" cy="3052338"/>
            <wp:effectExtent l="19050" t="19050" r="26165" b="14712"/>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grayscl/>
                    </a:blip>
                    <a:srcRect/>
                    <a:stretch>
                      <a:fillRect/>
                    </a:stretch>
                  </pic:blipFill>
                  <pic:spPr bwMode="auto">
                    <a:xfrm>
                      <a:off x="0" y="0"/>
                      <a:ext cx="6480089" cy="3057152"/>
                    </a:xfrm>
                    <a:prstGeom prst="rect">
                      <a:avLst/>
                    </a:prstGeom>
                    <a:noFill/>
                    <a:ln w="12700">
                      <a:solidFill>
                        <a:schemeClr val="tx1"/>
                      </a:solidFill>
                      <a:miter lim="800000"/>
                      <a:headEnd/>
                      <a:tailEnd/>
                    </a:ln>
                  </pic:spPr>
                </pic:pic>
              </a:graphicData>
            </a:graphic>
          </wp:inline>
        </w:drawing>
      </w:r>
    </w:p>
    <w:p w:rsidR="000419DB" w:rsidRPr="000419DB" w:rsidRDefault="000419DB" w:rsidP="000419DB">
      <w:pPr>
        <w:autoSpaceDE w:val="0"/>
        <w:autoSpaceDN w:val="0"/>
        <w:adjustRightInd w:val="0"/>
        <w:jc w:val="left"/>
        <w:rPr>
          <w:rFonts w:ascii="Times New Roman" w:hAnsi="Times New Roman" w:cs="Times New Roman"/>
          <w:b/>
          <w:bCs/>
          <w:sz w:val="24"/>
          <w:szCs w:val="24"/>
        </w:rPr>
      </w:pPr>
      <w:r w:rsidRPr="000419DB">
        <w:rPr>
          <w:rFonts w:ascii="Times New Roman" w:hAnsi="Times New Roman" w:cs="Times New Roman"/>
          <w:b/>
          <w:bCs/>
          <w:sz w:val="24"/>
          <w:szCs w:val="24"/>
        </w:rPr>
        <w:t>Grafiğe göre,</w:t>
      </w:r>
    </w:p>
    <w:p w:rsidR="000419DB" w:rsidRPr="000419DB" w:rsidRDefault="000419DB" w:rsidP="000419DB">
      <w:pPr>
        <w:autoSpaceDE w:val="0"/>
        <w:autoSpaceDN w:val="0"/>
        <w:adjustRightInd w:val="0"/>
        <w:jc w:val="left"/>
        <w:rPr>
          <w:rFonts w:ascii="Times New Roman" w:eastAsia="ArialMT" w:hAnsi="Times New Roman" w:cs="Times New Roman"/>
          <w:sz w:val="24"/>
          <w:szCs w:val="24"/>
        </w:rPr>
      </w:pPr>
      <w:r w:rsidRPr="000419DB">
        <w:rPr>
          <w:rFonts w:ascii="Times New Roman" w:eastAsia="ArialMT" w:hAnsi="Times New Roman" w:cs="Times New Roman"/>
          <w:sz w:val="24"/>
          <w:szCs w:val="24"/>
        </w:rPr>
        <w:t>I. Verilen yıllarda kırsal nüfus oranı sürekli azalmıştır.</w:t>
      </w:r>
    </w:p>
    <w:p w:rsidR="000419DB" w:rsidRPr="000419DB" w:rsidRDefault="000419DB" w:rsidP="000419DB">
      <w:pPr>
        <w:autoSpaceDE w:val="0"/>
        <w:autoSpaceDN w:val="0"/>
        <w:adjustRightInd w:val="0"/>
        <w:jc w:val="left"/>
        <w:rPr>
          <w:rFonts w:ascii="Times New Roman" w:eastAsia="ArialMT" w:hAnsi="Times New Roman" w:cs="Times New Roman"/>
          <w:sz w:val="24"/>
          <w:szCs w:val="24"/>
        </w:rPr>
      </w:pPr>
      <w:r w:rsidRPr="000419DB">
        <w:rPr>
          <w:rFonts w:ascii="Times New Roman" w:eastAsia="ArialMT" w:hAnsi="Times New Roman" w:cs="Times New Roman"/>
          <w:sz w:val="24"/>
          <w:szCs w:val="24"/>
        </w:rPr>
        <w:t>II. Türkiye nüfusu verilen yıllarda sürekli artış göstermiştir.</w:t>
      </w:r>
    </w:p>
    <w:p w:rsidR="000419DB" w:rsidRPr="000419DB" w:rsidRDefault="000419DB" w:rsidP="000419DB">
      <w:pPr>
        <w:autoSpaceDE w:val="0"/>
        <w:autoSpaceDN w:val="0"/>
        <w:adjustRightInd w:val="0"/>
        <w:jc w:val="left"/>
        <w:rPr>
          <w:rFonts w:ascii="Times New Roman" w:eastAsia="ArialMT" w:hAnsi="Times New Roman" w:cs="Times New Roman"/>
          <w:sz w:val="24"/>
          <w:szCs w:val="24"/>
        </w:rPr>
      </w:pPr>
      <w:r w:rsidRPr="000419DB">
        <w:rPr>
          <w:rFonts w:ascii="Times New Roman" w:eastAsia="ArialMT" w:hAnsi="Times New Roman" w:cs="Times New Roman"/>
          <w:sz w:val="24"/>
          <w:szCs w:val="24"/>
        </w:rPr>
        <w:t>III. Kırsal nüfus oranı ile kentsel oranının eşitlendiği yıllar olmuştur.</w:t>
      </w:r>
    </w:p>
    <w:p w:rsidR="000419DB" w:rsidRPr="000419DB" w:rsidRDefault="000419DB" w:rsidP="000419DB">
      <w:pPr>
        <w:autoSpaceDE w:val="0"/>
        <w:autoSpaceDN w:val="0"/>
        <w:adjustRightInd w:val="0"/>
        <w:jc w:val="left"/>
        <w:rPr>
          <w:rFonts w:ascii="Times New Roman" w:hAnsi="Times New Roman" w:cs="Times New Roman"/>
          <w:b/>
          <w:bCs/>
          <w:sz w:val="24"/>
          <w:szCs w:val="24"/>
          <w:u w:val="single"/>
        </w:rPr>
      </w:pPr>
      <w:proofErr w:type="gramStart"/>
      <w:r w:rsidRPr="000419DB">
        <w:rPr>
          <w:rFonts w:ascii="Times New Roman" w:hAnsi="Times New Roman" w:cs="Times New Roman"/>
          <w:b/>
          <w:bCs/>
          <w:sz w:val="24"/>
          <w:szCs w:val="24"/>
        </w:rPr>
        <w:t>yargılarından</w:t>
      </w:r>
      <w:proofErr w:type="gramEnd"/>
      <w:r w:rsidRPr="000419DB">
        <w:rPr>
          <w:rFonts w:ascii="Times New Roman" w:hAnsi="Times New Roman" w:cs="Times New Roman"/>
          <w:b/>
          <w:bCs/>
          <w:sz w:val="24"/>
          <w:szCs w:val="24"/>
        </w:rPr>
        <w:t xml:space="preserve"> hangilerine </w:t>
      </w:r>
      <w:r w:rsidRPr="000419DB">
        <w:rPr>
          <w:rFonts w:ascii="Times New Roman" w:hAnsi="Times New Roman" w:cs="Times New Roman"/>
          <w:b/>
          <w:bCs/>
          <w:sz w:val="24"/>
          <w:szCs w:val="24"/>
          <w:u w:val="single"/>
        </w:rPr>
        <w:t>ulaşılabilir?</w:t>
      </w:r>
    </w:p>
    <w:p w:rsidR="000419DB" w:rsidRPr="000419DB" w:rsidRDefault="000419DB" w:rsidP="000419DB">
      <w:pPr>
        <w:autoSpaceDE w:val="0"/>
        <w:autoSpaceDN w:val="0"/>
        <w:adjustRightInd w:val="0"/>
        <w:ind w:right="-71"/>
        <w:jc w:val="both"/>
        <w:rPr>
          <w:rFonts w:ascii="Times New Roman" w:hAnsi="Times New Roman" w:cs="Times New Roman"/>
          <w:b/>
          <w:sz w:val="24"/>
          <w:szCs w:val="24"/>
        </w:rPr>
      </w:pPr>
      <w:r>
        <w:rPr>
          <w:rFonts w:ascii="Times New Roman" w:eastAsia="ArialMT" w:hAnsi="Times New Roman" w:cs="Times New Roman"/>
          <w:b/>
          <w:sz w:val="24"/>
          <w:szCs w:val="24"/>
        </w:rPr>
        <w:t xml:space="preserve">    </w:t>
      </w:r>
      <w:r w:rsidRPr="000419DB">
        <w:rPr>
          <w:rFonts w:ascii="Times New Roman" w:eastAsia="ArialMT" w:hAnsi="Times New Roman" w:cs="Times New Roman"/>
          <w:b/>
          <w:sz w:val="24"/>
          <w:szCs w:val="24"/>
        </w:rPr>
        <w:t>A)</w:t>
      </w:r>
      <w:r w:rsidRPr="000419DB">
        <w:rPr>
          <w:rFonts w:ascii="Times New Roman" w:eastAsia="ArialMT" w:hAnsi="Times New Roman" w:cs="Times New Roman"/>
          <w:sz w:val="24"/>
          <w:szCs w:val="24"/>
        </w:rPr>
        <w:t xml:space="preserve"> Yalnız I. </w:t>
      </w:r>
      <w:r>
        <w:rPr>
          <w:rFonts w:ascii="Times New Roman" w:eastAsia="ArialMT" w:hAnsi="Times New Roman" w:cs="Times New Roman"/>
          <w:sz w:val="24"/>
          <w:szCs w:val="24"/>
        </w:rPr>
        <w:t xml:space="preserve">         </w:t>
      </w:r>
      <w:r w:rsidRPr="000419DB">
        <w:rPr>
          <w:rFonts w:ascii="Times New Roman" w:eastAsia="ArialMT" w:hAnsi="Times New Roman" w:cs="Times New Roman"/>
          <w:b/>
          <w:sz w:val="24"/>
          <w:szCs w:val="24"/>
        </w:rPr>
        <w:t>B)</w:t>
      </w:r>
      <w:r w:rsidRPr="000419DB">
        <w:rPr>
          <w:rFonts w:ascii="Times New Roman" w:eastAsia="ArialMT" w:hAnsi="Times New Roman" w:cs="Times New Roman"/>
          <w:sz w:val="24"/>
          <w:szCs w:val="24"/>
        </w:rPr>
        <w:t xml:space="preserve"> Yalnız III. </w:t>
      </w:r>
      <w:r>
        <w:rPr>
          <w:rFonts w:ascii="Times New Roman" w:eastAsia="ArialMT" w:hAnsi="Times New Roman" w:cs="Times New Roman"/>
          <w:sz w:val="24"/>
          <w:szCs w:val="24"/>
        </w:rPr>
        <w:t xml:space="preserve">          </w:t>
      </w:r>
      <w:r w:rsidRPr="000419DB">
        <w:rPr>
          <w:rFonts w:ascii="Times New Roman" w:eastAsia="ArialMT" w:hAnsi="Times New Roman" w:cs="Times New Roman"/>
          <w:b/>
          <w:sz w:val="24"/>
          <w:szCs w:val="24"/>
        </w:rPr>
        <w:t xml:space="preserve">C) </w:t>
      </w:r>
      <w:r w:rsidRPr="000419DB">
        <w:rPr>
          <w:rFonts w:ascii="Times New Roman" w:eastAsia="ArialMT" w:hAnsi="Times New Roman" w:cs="Times New Roman"/>
          <w:sz w:val="24"/>
          <w:szCs w:val="24"/>
        </w:rPr>
        <w:t xml:space="preserve">I ve II. </w:t>
      </w:r>
      <w:r>
        <w:rPr>
          <w:rFonts w:ascii="Times New Roman" w:eastAsia="ArialMT" w:hAnsi="Times New Roman" w:cs="Times New Roman"/>
          <w:sz w:val="24"/>
          <w:szCs w:val="24"/>
        </w:rPr>
        <w:t xml:space="preserve">         </w:t>
      </w:r>
      <w:r w:rsidRPr="000419DB">
        <w:rPr>
          <w:rFonts w:ascii="Times New Roman" w:eastAsia="ArialMT" w:hAnsi="Times New Roman" w:cs="Times New Roman"/>
          <w:b/>
          <w:sz w:val="24"/>
          <w:szCs w:val="24"/>
        </w:rPr>
        <w:t>D)</w:t>
      </w:r>
      <w:r w:rsidRPr="000419DB">
        <w:rPr>
          <w:rFonts w:ascii="Times New Roman" w:eastAsia="ArialMT" w:hAnsi="Times New Roman" w:cs="Times New Roman"/>
          <w:sz w:val="24"/>
          <w:szCs w:val="24"/>
        </w:rPr>
        <w:t xml:space="preserve"> II ve III.</w:t>
      </w:r>
    </w:p>
    <w:p w:rsidR="00356E0D" w:rsidRPr="00AC7C96" w:rsidRDefault="00356E0D" w:rsidP="003A058B">
      <w:pPr>
        <w:autoSpaceDE w:val="0"/>
        <w:autoSpaceDN w:val="0"/>
        <w:adjustRightInd w:val="0"/>
        <w:ind w:left="-567" w:right="-71"/>
        <w:jc w:val="both"/>
        <w:rPr>
          <w:rFonts w:ascii="Times New Roman" w:hAnsi="Times New Roman" w:cs="Times New Roman"/>
          <w:b/>
        </w:rPr>
      </w:pPr>
    </w:p>
    <w:p w:rsidR="00A311BD" w:rsidRPr="00EC33EB" w:rsidRDefault="0055731A" w:rsidP="00A311BD">
      <w:pPr>
        <w:pStyle w:val="AralkYok"/>
        <w:jc w:val="both"/>
        <w:rPr>
          <w:rFonts w:ascii="Times New Roman" w:eastAsia="Calibri" w:hAnsi="Times New Roman" w:cs="Times New Roman"/>
        </w:rPr>
      </w:pPr>
      <w:r>
        <w:rPr>
          <w:rFonts w:ascii="Times New Roman" w:eastAsia="Calibri" w:hAnsi="Times New Roman" w:cs="Times New Roman"/>
          <w:b/>
        </w:rPr>
        <w:t>17.</w:t>
      </w:r>
      <w:r w:rsidR="00A311BD" w:rsidRPr="00EC33EB">
        <w:rPr>
          <w:rFonts w:ascii="Times New Roman" w:eastAsia="Calibri" w:hAnsi="Times New Roman" w:cs="Times New Roman"/>
        </w:rPr>
        <w:t xml:space="preserve">Kişilerin, istediği yere yerleşme ve istediği bir yere seyahat etme serbestliği vardır. Buna yerleşme ve seyahat özgürlüğü denir. Bu özgürlük T.C anayasasının 23. maddesiyle güvence altına alınmıştır. Ancak seyahat ve yerleşme özgürlüğü bazı sebeplerden dolayı kanunla sınırlandırılabilir. </w:t>
      </w:r>
    </w:p>
    <w:p w:rsidR="00A311BD" w:rsidRPr="00EC33EB" w:rsidRDefault="00A311BD" w:rsidP="00A311BD">
      <w:pPr>
        <w:pStyle w:val="AralkYok"/>
        <w:jc w:val="both"/>
        <w:rPr>
          <w:rFonts w:ascii="Times New Roman" w:eastAsia="Calibri" w:hAnsi="Times New Roman" w:cs="Times New Roman"/>
        </w:rPr>
      </w:pPr>
      <w:r w:rsidRPr="00EC33EB">
        <w:rPr>
          <w:rFonts w:ascii="Times New Roman" w:eastAsia="Calibri" w:hAnsi="Times New Roman" w:cs="Times New Roman"/>
          <w:b/>
        </w:rPr>
        <w:t xml:space="preserve">Buna göre </w:t>
      </w:r>
      <w:r w:rsidRPr="00EC33EB">
        <w:rPr>
          <w:rFonts w:ascii="Times New Roman" w:eastAsia="Calibri" w:hAnsi="Times New Roman" w:cs="Times New Roman"/>
          <w:b/>
          <w:bCs/>
        </w:rPr>
        <w:t xml:space="preserve">yerleşme ve seyahat özgürlüğü hangi durumlarda </w:t>
      </w:r>
      <w:r w:rsidRPr="00EC33EB">
        <w:rPr>
          <w:rFonts w:ascii="Times New Roman" w:eastAsia="Calibri" w:hAnsi="Times New Roman" w:cs="Times New Roman"/>
          <w:b/>
          <w:bCs/>
          <w:u w:val="single"/>
        </w:rPr>
        <w:t>sınırlandırılamaz?</w:t>
      </w:r>
      <w:r w:rsidRPr="00EC33EB">
        <w:rPr>
          <w:rFonts w:ascii="Times New Roman" w:eastAsia="Calibri" w:hAnsi="Times New Roman" w:cs="Times New Roman"/>
          <w:b/>
          <w:bCs/>
        </w:rPr>
        <w:t xml:space="preserve"> </w:t>
      </w:r>
    </w:p>
    <w:p w:rsidR="00A311BD" w:rsidRDefault="00A311BD" w:rsidP="00A311BD">
      <w:pPr>
        <w:pStyle w:val="AralkYok"/>
        <w:numPr>
          <w:ilvl w:val="0"/>
          <w:numId w:val="28"/>
        </w:numPr>
        <w:jc w:val="left"/>
        <w:rPr>
          <w:rFonts w:ascii="Times New Roman" w:eastAsia="Calibri" w:hAnsi="Times New Roman" w:cs="Times New Roman"/>
        </w:rPr>
      </w:pPr>
      <w:r w:rsidRPr="00EC33EB">
        <w:rPr>
          <w:rFonts w:ascii="Times New Roman" w:hAnsi="Times New Roman" w:cs="Times New Roman"/>
        </w:rPr>
        <w:t xml:space="preserve">Sosyal ve ekonomik gelişmeyi sağlamak </w:t>
      </w:r>
    </w:p>
    <w:p w:rsidR="00A311BD" w:rsidRDefault="00A311BD" w:rsidP="00A311BD">
      <w:pPr>
        <w:pStyle w:val="AralkYok"/>
        <w:numPr>
          <w:ilvl w:val="0"/>
          <w:numId w:val="28"/>
        </w:numPr>
        <w:jc w:val="left"/>
        <w:rPr>
          <w:rFonts w:ascii="Times New Roman" w:eastAsia="Calibri" w:hAnsi="Times New Roman" w:cs="Times New Roman"/>
        </w:rPr>
      </w:pPr>
      <w:r w:rsidRPr="00D422F8">
        <w:rPr>
          <w:rFonts w:ascii="Times New Roman" w:hAnsi="Times New Roman" w:cs="Times New Roman"/>
        </w:rPr>
        <w:t xml:space="preserve">Suç işlenmesini önlemek </w:t>
      </w:r>
    </w:p>
    <w:p w:rsidR="00A311BD" w:rsidRDefault="00A311BD" w:rsidP="00A311BD">
      <w:pPr>
        <w:pStyle w:val="AralkYok"/>
        <w:numPr>
          <w:ilvl w:val="0"/>
          <w:numId w:val="28"/>
        </w:numPr>
        <w:jc w:val="left"/>
        <w:rPr>
          <w:rFonts w:ascii="Times New Roman" w:eastAsia="Calibri" w:hAnsi="Times New Roman" w:cs="Times New Roman"/>
        </w:rPr>
      </w:pPr>
      <w:r w:rsidRPr="00D422F8">
        <w:rPr>
          <w:rFonts w:ascii="Times New Roman" w:hAnsi="Times New Roman" w:cs="Times New Roman"/>
        </w:rPr>
        <w:t xml:space="preserve">Seçimlere katılımı arttırmak </w:t>
      </w:r>
    </w:p>
    <w:p w:rsidR="00A311BD" w:rsidRPr="00D422F8" w:rsidRDefault="00A311BD" w:rsidP="00A311BD">
      <w:pPr>
        <w:pStyle w:val="AralkYok"/>
        <w:numPr>
          <w:ilvl w:val="0"/>
          <w:numId w:val="28"/>
        </w:numPr>
        <w:jc w:val="left"/>
        <w:rPr>
          <w:rFonts w:ascii="Times New Roman" w:eastAsia="Calibri" w:hAnsi="Times New Roman" w:cs="Times New Roman"/>
        </w:rPr>
      </w:pPr>
      <w:r w:rsidRPr="00D422F8">
        <w:rPr>
          <w:rFonts w:ascii="Times New Roman" w:hAnsi="Times New Roman" w:cs="Times New Roman"/>
        </w:rPr>
        <w:t xml:space="preserve">Sağlıklı ve düzenli şehirleşmeyi sağlamak </w:t>
      </w:r>
    </w:p>
    <w:p w:rsidR="00356E0D" w:rsidRPr="001A635B" w:rsidRDefault="001A635B" w:rsidP="00A311BD">
      <w:pPr>
        <w:autoSpaceDE w:val="0"/>
        <w:autoSpaceDN w:val="0"/>
        <w:adjustRightInd w:val="0"/>
        <w:ind w:left="-142" w:right="-71"/>
        <w:jc w:val="both"/>
        <w:rPr>
          <w:rFonts w:ascii="Times New Roman" w:hAnsi="Times New Roman" w:cs="Times New Roman"/>
          <w:b/>
          <w:color w:val="FFFFFF" w:themeColor="background1"/>
        </w:rPr>
      </w:pPr>
      <w:hyperlink r:id="rId11" w:history="1">
        <w:r w:rsidRPr="001A635B">
          <w:rPr>
            <w:rStyle w:val="Kpr"/>
            <w:rFonts w:ascii="Times New Roman" w:hAnsi="Times New Roman" w:cs="Times New Roman"/>
            <w:b/>
            <w:color w:val="FFFFFF" w:themeColor="background1"/>
          </w:rPr>
          <w:t>https://www.sorubak.com</w:t>
        </w:r>
      </w:hyperlink>
      <w:r w:rsidRPr="001A635B">
        <w:rPr>
          <w:rFonts w:ascii="Times New Roman" w:hAnsi="Times New Roman" w:cs="Times New Roman"/>
          <w:b/>
          <w:color w:val="FFFFFF" w:themeColor="background1"/>
        </w:rPr>
        <w:t xml:space="preserve"> </w:t>
      </w:r>
    </w:p>
    <w:p w:rsidR="0055731A" w:rsidRPr="00416824" w:rsidRDefault="0055731A" w:rsidP="0055731A">
      <w:pPr>
        <w:jc w:val="both"/>
        <w:rPr>
          <w:rFonts w:ascii="Times New Roman" w:hAnsi="Times New Roman" w:cs="Times New Roman"/>
          <w:sz w:val="24"/>
          <w:szCs w:val="24"/>
        </w:rPr>
      </w:pPr>
      <w:r w:rsidRPr="0055731A">
        <w:rPr>
          <w:rFonts w:ascii="Times New Roman" w:hAnsi="Times New Roman" w:cs="Times New Roman"/>
          <w:b/>
          <w:sz w:val="24"/>
          <w:szCs w:val="24"/>
        </w:rPr>
        <w:t>18</w:t>
      </w:r>
      <w:r>
        <w:rPr>
          <w:rFonts w:ascii="Times New Roman" w:hAnsi="Times New Roman" w:cs="Times New Roman"/>
          <w:sz w:val="24"/>
          <w:szCs w:val="24"/>
        </w:rPr>
        <w:t>.</w:t>
      </w:r>
      <w:r w:rsidRPr="00416824">
        <w:rPr>
          <w:rFonts w:ascii="Times New Roman" w:hAnsi="Times New Roman" w:cs="Times New Roman"/>
          <w:sz w:val="24"/>
          <w:szCs w:val="24"/>
        </w:rPr>
        <w:t>Coğrafi keşiflerin sebeplerine bakıldığı zaman coğrafi, siyasi, bilimsel, ekonomik ve dini sebepler olmak üzere çeşitli başlıklara ayırarak inceleyebilmekteyiz. Buna göre;</w:t>
      </w:r>
    </w:p>
    <w:p w:rsidR="0055731A" w:rsidRPr="00416824" w:rsidRDefault="0055731A" w:rsidP="0055731A">
      <w:pPr>
        <w:jc w:val="both"/>
        <w:rPr>
          <w:rFonts w:ascii="Times New Roman" w:hAnsi="Times New Roman" w:cs="Times New Roman"/>
          <w:b/>
          <w:sz w:val="24"/>
          <w:szCs w:val="24"/>
        </w:rPr>
      </w:pPr>
      <w:r w:rsidRPr="00416824">
        <w:rPr>
          <w:rFonts w:ascii="Times New Roman" w:hAnsi="Times New Roman" w:cs="Times New Roman"/>
          <w:b/>
          <w:sz w:val="24"/>
          <w:szCs w:val="24"/>
        </w:rPr>
        <w:t xml:space="preserve">Aşağıdakilerden hangisi Coğrafi Keşiflerin </w:t>
      </w:r>
      <w:r w:rsidRPr="00416824">
        <w:rPr>
          <w:rFonts w:ascii="Times New Roman" w:hAnsi="Times New Roman" w:cs="Times New Roman"/>
          <w:b/>
          <w:sz w:val="24"/>
          <w:szCs w:val="24"/>
          <w:u w:val="single"/>
        </w:rPr>
        <w:t xml:space="preserve">dini sebepleri </w:t>
      </w:r>
      <w:r w:rsidRPr="00416824">
        <w:rPr>
          <w:rFonts w:ascii="Times New Roman" w:hAnsi="Times New Roman" w:cs="Times New Roman"/>
          <w:b/>
          <w:sz w:val="24"/>
          <w:szCs w:val="24"/>
        </w:rPr>
        <w:t>arasında yer alır?</w:t>
      </w:r>
    </w:p>
    <w:p w:rsidR="0055731A" w:rsidRPr="00416824" w:rsidRDefault="0055731A" w:rsidP="0055731A">
      <w:pPr>
        <w:pStyle w:val="ListeParagraf"/>
        <w:numPr>
          <w:ilvl w:val="0"/>
          <w:numId w:val="12"/>
        </w:numPr>
        <w:spacing w:line="276" w:lineRule="auto"/>
        <w:ind w:left="0" w:firstLine="283"/>
        <w:jc w:val="both"/>
        <w:rPr>
          <w:rFonts w:ascii="Times New Roman" w:hAnsi="Times New Roman" w:cs="Times New Roman"/>
          <w:color w:val="000000" w:themeColor="text1"/>
          <w:sz w:val="24"/>
          <w:szCs w:val="24"/>
        </w:rPr>
      </w:pPr>
      <w:r w:rsidRPr="00416824">
        <w:rPr>
          <w:rFonts w:ascii="Times New Roman" w:hAnsi="Times New Roman" w:cs="Times New Roman"/>
          <w:color w:val="000000" w:themeColor="text1"/>
          <w:sz w:val="24"/>
          <w:szCs w:val="24"/>
        </w:rPr>
        <w:t>İpek ve Baharat Yollarının gelirleriyle Osmanlı ve İslam ülkelerinin zenginleşiyor olması</w:t>
      </w:r>
    </w:p>
    <w:p w:rsidR="0055731A" w:rsidRPr="00416824" w:rsidRDefault="0055731A" w:rsidP="0055731A">
      <w:pPr>
        <w:pStyle w:val="ListeParagraf"/>
        <w:numPr>
          <w:ilvl w:val="0"/>
          <w:numId w:val="12"/>
        </w:numPr>
        <w:spacing w:line="276" w:lineRule="auto"/>
        <w:ind w:left="0" w:firstLine="283"/>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Avrupa’</w:t>
      </w:r>
      <w:r w:rsidRPr="00416824">
        <w:rPr>
          <w:rFonts w:ascii="Times New Roman" w:hAnsi="Times New Roman" w:cs="Times New Roman"/>
          <w:color w:val="000000" w:themeColor="text1"/>
          <w:sz w:val="24"/>
          <w:szCs w:val="24"/>
        </w:rPr>
        <w:t>nın yeni ticaret yolları bularak gelirlerini arttırmak istemesi</w:t>
      </w:r>
    </w:p>
    <w:p w:rsidR="0055731A" w:rsidRPr="00416824" w:rsidRDefault="0055731A" w:rsidP="0055731A">
      <w:pPr>
        <w:pStyle w:val="ListeParagraf"/>
        <w:numPr>
          <w:ilvl w:val="0"/>
          <w:numId w:val="12"/>
        </w:numPr>
        <w:spacing w:line="276" w:lineRule="auto"/>
        <w:ind w:left="0" w:firstLine="283"/>
        <w:jc w:val="both"/>
        <w:rPr>
          <w:rFonts w:ascii="Times New Roman" w:hAnsi="Times New Roman" w:cs="Times New Roman"/>
          <w:color w:val="000000" w:themeColor="text1"/>
          <w:sz w:val="24"/>
          <w:szCs w:val="24"/>
        </w:rPr>
      </w:pPr>
      <w:r w:rsidRPr="00416824">
        <w:rPr>
          <w:rFonts w:ascii="Times New Roman" w:hAnsi="Times New Roman" w:cs="Times New Roman"/>
          <w:color w:val="000000" w:themeColor="text1"/>
          <w:sz w:val="24"/>
          <w:szCs w:val="24"/>
        </w:rPr>
        <w:t>Avrupalıların H</w:t>
      </w:r>
      <w:r>
        <w:rPr>
          <w:rFonts w:ascii="Times New Roman" w:hAnsi="Times New Roman" w:cs="Times New Roman"/>
          <w:color w:val="000000" w:themeColor="text1"/>
          <w:sz w:val="24"/>
          <w:szCs w:val="24"/>
        </w:rPr>
        <w:t>ı</w:t>
      </w:r>
      <w:r w:rsidRPr="00416824">
        <w:rPr>
          <w:rFonts w:ascii="Times New Roman" w:hAnsi="Times New Roman" w:cs="Times New Roman"/>
          <w:color w:val="000000" w:themeColor="text1"/>
          <w:sz w:val="24"/>
          <w:szCs w:val="24"/>
        </w:rPr>
        <w:t>ristiyanlığı yaymak istemeleri</w:t>
      </w:r>
    </w:p>
    <w:p w:rsidR="0055731A" w:rsidRPr="00416824" w:rsidRDefault="0055731A" w:rsidP="0055731A">
      <w:pPr>
        <w:pStyle w:val="ListeParagraf"/>
        <w:numPr>
          <w:ilvl w:val="0"/>
          <w:numId w:val="12"/>
        </w:numPr>
        <w:spacing w:line="276" w:lineRule="auto"/>
        <w:ind w:left="0" w:firstLine="283"/>
        <w:jc w:val="both"/>
        <w:rPr>
          <w:rFonts w:ascii="Times New Roman" w:hAnsi="Times New Roman" w:cs="Times New Roman"/>
          <w:color w:val="000000" w:themeColor="text1"/>
          <w:sz w:val="24"/>
          <w:szCs w:val="24"/>
        </w:rPr>
      </w:pPr>
      <w:r w:rsidRPr="00416824">
        <w:rPr>
          <w:rFonts w:ascii="Times New Roman" w:hAnsi="Times New Roman" w:cs="Times New Roman"/>
          <w:color w:val="000000" w:themeColor="text1"/>
          <w:sz w:val="24"/>
          <w:szCs w:val="24"/>
        </w:rPr>
        <w:t>Coğrafya bilgisinin ilerlemesi ve pusulanın geliştirilmesi</w:t>
      </w:r>
      <w:r w:rsidRPr="00416824">
        <w:rPr>
          <w:rFonts w:ascii="Times New Roman" w:hAnsi="Times New Roman" w:cs="Times New Roman"/>
          <w:color w:val="000000" w:themeColor="text1"/>
          <w:sz w:val="24"/>
          <w:szCs w:val="24"/>
        </w:rPr>
        <w:cr/>
      </w:r>
      <w:r w:rsidR="001A635B">
        <w:rPr>
          <w:rFonts w:ascii="Times New Roman" w:hAnsi="Times New Roman" w:cs="Times New Roman"/>
          <w:color w:val="000000" w:themeColor="text1"/>
          <w:sz w:val="24"/>
          <w:szCs w:val="24"/>
        </w:rPr>
        <w:t xml:space="preserve">     </w:t>
      </w:r>
      <w:hyperlink r:id="rId12" w:history="1">
        <w:r w:rsidR="001A635B" w:rsidRPr="003E1920">
          <w:rPr>
            <w:rStyle w:val="Kpr"/>
            <w:rFonts w:ascii="Times New Roman" w:hAnsi="Times New Roman" w:cs="Times New Roman"/>
            <w:sz w:val="24"/>
            <w:szCs w:val="24"/>
          </w:rPr>
          <w:t>https://www.sorubak.com</w:t>
        </w:r>
      </w:hyperlink>
      <w:r w:rsidR="001A635B">
        <w:rPr>
          <w:rFonts w:ascii="Times New Roman" w:hAnsi="Times New Roman" w:cs="Times New Roman"/>
          <w:color w:val="000000" w:themeColor="text1"/>
          <w:sz w:val="24"/>
          <w:szCs w:val="24"/>
        </w:rPr>
        <w:t xml:space="preserve">   </w:t>
      </w:r>
    </w:p>
    <w:p w:rsidR="00FE4816" w:rsidRPr="00FE4816" w:rsidRDefault="00FE4816" w:rsidP="00FE4816">
      <w:pPr>
        <w:pStyle w:val="AralkYok"/>
        <w:jc w:val="both"/>
        <w:rPr>
          <w:rFonts w:ascii="Times New Roman" w:hAnsi="Times New Roman" w:cs="Times New Roman"/>
          <w:b/>
          <w:lang w:eastAsia="tr-TR"/>
        </w:rPr>
      </w:pPr>
      <w:r w:rsidRPr="00FE4816">
        <w:rPr>
          <w:rFonts w:ascii="Times New Roman" w:hAnsi="Times New Roman" w:cs="Times New Roman"/>
          <w:b/>
        </w:rPr>
        <w:t xml:space="preserve">19. Aşağıdakilerden hangisi Osmanlı Devleti’nin zayıflaması ve parçalanmasında etkili </w:t>
      </w:r>
      <w:r w:rsidRPr="00FE4816">
        <w:rPr>
          <w:rFonts w:ascii="Times New Roman" w:hAnsi="Times New Roman" w:cs="Times New Roman"/>
          <w:b/>
          <w:u w:val="single"/>
        </w:rPr>
        <w:t>olmamıştır</w:t>
      </w:r>
      <w:r w:rsidRPr="00FE4816">
        <w:rPr>
          <w:rFonts w:ascii="Times New Roman" w:hAnsi="Times New Roman" w:cs="Times New Roman"/>
          <w:b/>
        </w:rPr>
        <w:t>?</w:t>
      </w:r>
    </w:p>
    <w:p w:rsidR="00FE4816" w:rsidRPr="00FE4816" w:rsidRDefault="00FE4816" w:rsidP="00FE4816">
      <w:pPr>
        <w:pStyle w:val="AralkYok"/>
        <w:ind w:left="142"/>
        <w:jc w:val="left"/>
        <w:rPr>
          <w:rFonts w:ascii="Times New Roman" w:hAnsi="Times New Roman" w:cs="Times New Roman"/>
        </w:rPr>
      </w:pPr>
      <w:r>
        <w:rPr>
          <w:rFonts w:ascii="Times New Roman" w:hAnsi="Times New Roman" w:cs="Times New Roman"/>
        </w:rPr>
        <w:t xml:space="preserve">     </w:t>
      </w:r>
      <w:r w:rsidRPr="00FE4816">
        <w:rPr>
          <w:rFonts w:ascii="Times New Roman" w:hAnsi="Times New Roman" w:cs="Times New Roman"/>
          <w:b/>
        </w:rPr>
        <w:t>A)</w:t>
      </w:r>
      <w:r w:rsidRPr="00FE4816">
        <w:rPr>
          <w:rFonts w:ascii="Times New Roman" w:hAnsi="Times New Roman" w:cs="Times New Roman"/>
        </w:rPr>
        <w:t xml:space="preserve"> İstanbul’un Fethi</w:t>
      </w:r>
      <w:r w:rsidRPr="00FE4816">
        <w:rPr>
          <w:rFonts w:ascii="Times New Roman" w:hAnsi="Times New Roman" w:cs="Times New Roman"/>
        </w:rPr>
        <w:tab/>
      </w:r>
      <w:r w:rsidRPr="00FE4816">
        <w:rPr>
          <w:rFonts w:ascii="Times New Roman" w:hAnsi="Times New Roman" w:cs="Times New Roman"/>
        </w:rPr>
        <w:tab/>
      </w:r>
      <w:r>
        <w:rPr>
          <w:rFonts w:ascii="Times New Roman" w:hAnsi="Times New Roman" w:cs="Times New Roman"/>
        </w:rPr>
        <w:t xml:space="preserve">            </w:t>
      </w:r>
      <w:r w:rsidRPr="00FE4816">
        <w:rPr>
          <w:rFonts w:ascii="Times New Roman" w:hAnsi="Times New Roman" w:cs="Times New Roman"/>
          <w:b/>
        </w:rPr>
        <w:t>B)</w:t>
      </w:r>
      <w:r>
        <w:rPr>
          <w:rFonts w:ascii="Times New Roman" w:hAnsi="Times New Roman" w:cs="Times New Roman"/>
        </w:rPr>
        <w:t xml:space="preserve">Sanayi </w:t>
      </w:r>
      <w:proofErr w:type="gramStart"/>
      <w:r w:rsidRPr="00FE4816">
        <w:rPr>
          <w:rFonts w:ascii="Times New Roman" w:hAnsi="Times New Roman" w:cs="Times New Roman"/>
        </w:rPr>
        <w:t>İnkılabı</w:t>
      </w:r>
      <w:proofErr w:type="gramEnd"/>
      <w:r w:rsidRPr="00FE4816">
        <w:rPr>
          <w:rFonts w:ascii="Times New Roman" w:hAnsi="Times New Roman" w:cs="Times New Roman"/>
        </w:rPr>
        <w:br/>
      </w:r>
      <w:r w:rsidRPr="00FE4816">
        <w:rPr>
          <w:rFonts w:ascii="Times New Roman" w:hAnsi="Times New Roman" w:cs="Times New Roman"/>
          <w:b/>
        </w:rPr>
        <w:t xml:space="preserve">     C)</w:t>
      </w:r>
      <w:r w:rsidRPr="00FE4816">
        <w:rPr>
          <w:rFonts w:ascii="Times New Roman" w:hAnsi="Times New Roman" w:cs="Times New Roman"/>
        </w:rPr>
        <w:t xml:space="preserve"> </w:t>
      </w:r>
      <w:r>
        <w:rPr>
          <w:rFonts w:ascii="Times New Roman" w:hAnsi="Times New Roman" w:cs="Times New Roman"/>
        </w:rPr>
        <w:t>Coğrafi Keşifler</w:t>
      </w:r>
      <w:r w:rsidRPr="00FE4816">
        <w:rPr>
          <w:rFonts w:ascii="Times New Roman" w:hAnsi="Times New Roman" w:cs="Times New Roman"/>
        </w:rPr>
        <w:tab/>
      </w:r>
      <w:r>
        <w:rPr>
          <w:rFonts w:ascii="Times New Roman" w:hAnsi="Times New Roman" w:cs="Times New Roman"/>
        </w:rPr>
        <w:t xml:space="preserve">                         </w:t>
      </w:r>
      <w:r w:rsidRPr="00FE4816">
        <w:rPr>
          <w:rFonts w:ascii="Times New Roman" w:hAnsi="Times New Roman" w:cs="Times New Roman"/>
          <w:b/>
        </w:rPr>
        <w:t>D)</w:t>
      </w:r>
      <w:r w:rsidRPr="00FE4816">
        <w:rPr>
          <w:rFonts w:ascii="Times New Roman" w:hAnsi="Times New Roman" w:cs="Times New Roman"/>
        </w:rPr>
        <w:t xml:space="preserve"> Fransız </w:t>
      </w:r>
      <w:proofErr w:type="spellStart"/>
      <w:r w:rsidRPr="00FE4816">
        <w:rPr>
          <w:rFonts w:ascii="Times New Roman" w:hAnsi="Times New Roman" w:cs="Times New Roman"/>
        </w:rPr>
        <w:t>İhtilali</w:t>
      </w:r>
      <w:proofErr w:type="spellEnd"/>
    </w:p>
    <w:p w:rsidR="00FE4816" w:rsidRPr="00FE4816" w:rsidRDefault="00FE4816" w:rsidP="00FE4816">
      <w:pPr>
        <w:pStyle w:val="AralkYok"/>
        <w:ind w:left="142"/>
        <w:jc w:val="both"/>
        <w:rPr>
          <w:rFonts w:ascii="Times New Roman" w:hAnsi="Times New Roman" w:cs="Times New Roman"/>
          <w:lang w:eastAsia="tr-TR"/>
        </w:rPr>
      </w:pPr>
    </w:p>
    <w:p w:rsidR="00FE4816" w:rsidRPr="00FE4816" w:rsidRDefault="00FE4816" w:rsidP="00FE4816">
      <w:pPr>
        <w:pStyle w:val="AralkYok"/>
        <w:jc w:val="both"/>
        <w:rPr>
          <w:rStyle w:val="fontstyle01"/>
          <w:rFonts w:ascii="Times New Roman" w:hAnsi="Times New Roman" w:cs="Times New Roman"/>
        </w:rPr>
      </w:pPr>
      <w:r w:rsidRPr="00FE4816">
        <w:rPr>
          <w:rFonts w:ascii="Times New Roman" w:hAnsi="Times New Roman" w:cs="Times New Roman"/>
          <w:b/>
        </w:rPr>
        <w:t>20.</w:t>
      </w:r>
      <w:r w:rsidRPr="00FE4816">
        <w:rPr>
          <w:rStyle w:val="fontstyle01"/>
          <w:rFonts w:ascii="Times New Roman" w:hAnsi="Times New Roman" w:cs="Times New Roman"/>
        </w:rPr>
        <w:t xml:space="preserve"> Osmanlılarda savaşlardan elde edilen esirler ile </w:t>
      </w:r>
      <w:proofErr w:type="spellStart"/>
      <w:r w:rsidRPr="00FE4816">
        <w:rPr>
          <w:rStyle w:val="fontstyle01"/>
          <w:rFonts w:ascii="Times New Roman" w:hAnsi="Times New Roman" w:cs="Times New Roman"/>
        </w:rPr>
        <w:t>Hristiyan</w:t>
      </w:r>
      <w:proofErr w:type="spellEnd"/>
      <w:r w:rsidRPr="00FE4816">
        <w:rPr>
          <w:rStyle w:val="fontstyle01"/>
          <w:rFonts w:ascii="Times New Roman" w:hAnsi="Times New Roman" w:cs="Times New Roman"/>
        </w:rPr>
        <w:t xml:space="preserve"> ailelerden gönüllü olarak alınan</w:t>
      </w:r>
      <w:r w:rsidRPr="00FE4816">
        <w:rPr>
          <w:rFonts w:ascii="Times New Roman" w:hAnsi="Times New Roman" w:cs="Times New Roman"/>
        </w:rPr>
        <w:t xml:space="preserve"> </w:t>
      </w:r>
      <w:r w:rsidRPr="00FE4816">
        <w:rPr>
          <w:rStyle w:val="fontstyle01"/>
          <w:rFonts w:ascii="Times New Roman" w:hAnsi="Times New Roman" w:cs="Times New Roman"/>
        </w:rPr>
        <w:t xml:space="preserve">gençler, Türk kültürü ile yetiştirilerek Müslümanlaştırılmıştır. Bunlardan asker olmaya müsait olanlar </w:t>
      </w:r>
      <w:proofErr w:type="spellStart"/>
      <w:r w:rsidRPr="00FE4816">
        <w:rPr>
          <w:rStyle w:val="fontstyle01"/>
          <w:rFonts w:ascii="Times New Roman" w:hAnsi="Times New Roman" w:cs="Times New Roman"/>
        </w:rPr>
        <w:t>Acemioğlanlar</w:t>
      </w:r>
      <w:proofErr w:type="spellEnd"/>
      <w:r w:rsidRPr="00FE4816">
        <w:rPr>
          <w:rStyle w:val="fontstyle01"/>
          <w:rFonts w:ascii="Times New Roman" w:hAnsi="Times New Roman" w:cs="Times New Roman"/>
        </w:rPr>
        <w:t xml:space="preserve"> Ocağı'na gönderilmiş, en yetenekli olanlar ise saray içerisinde özel eğitime tabi tutulmuşlardır. Bu şekilde devletin asker ve yönetici ihtiyacı karşılanmıştır.</w:t>
      </w:r>
    </w:p>
    <w:p w:rsidR="00FE4816" w:rsidRPr="00FE4816" w:rsidRDefault="00FE4816" w:rsidP="00FE4816">
      <w:pPr>
        <w:pStyle w:val="AralkYok"/>
        <w:jc w:val="both"/>
        <w:rPr>
          <w:rStyle w:val="fontstyle01"/>
          <w:rFonts w:ascii="Times New Roman" w:hAnsi="Times New Roman" w:cs="Times New Roman"/>
          <w:b/>
        </w:rPr>
      </w:pPr>
      <w:r w:rsidRPr="00FE4816">
        <w:rPr>
          <w:rStyle w:val="fontstyle01"/>
          <w:rFonts w:ascii="Times New Roman" w:hAnsi="Times New Roman" w:cs="Times New Roman"/>
          <w:b/>
        </w:rPr>
        <w:t>Yukarıda özellikleri verilen sistem hangisidir?</w:t>
      </w:r>
    </w:p>
    <w:p w:rsidR="00FE4816" w:rsidRPr="00FE4816" w:rsidRDefault="00FE4816" w:rsidP="00FE4816">
      <w:pPr>
        <w:pStyle w:val="AralkYok"/>
        <w:jc w:val="both"/>
        <w:rPr>
          <w:rFonts w:ascii="Times New Roman" w:eastAsia="Times New Roman" w:hAnsi="Times New Roman" w:cs="Times New Roman"/>
          <w:lang w:eastAsia="tr-TR"/>
        </w:rPr>
      </w:pPr>
      <w:r w:rsidRPr="00FE4816">
        <w:rPr>
          <w:rFonts w:ascii="Times New Roman" w:eastAsia="Times New Roman" w:hAnsi="Times New Roman" w:cs="Times New Roman"/>
          <w:b/>
          <w:lang w:eastAsia="tr-TR"/>
        </w:rPr>
        <w:t xml:space="preserve">      A)</w:t>
      </w:r>
      <w:r w:rsidRPr="00FE4816">
        <w:rPr>
          <w:rFonts w:ascii="Times New Roman" w:eastAsia="Times New Roman" w:hAnsi="Times New Roman" w:cs="Times New Roman"/>
          <w:lang w:eastAsia="tr-TR"/>
        </w:rPr>
        <w:t xml:space="preserve"> Tımar Sistemi </w:t>
      </w:r>
      <w:r w:rsidRPr="00FE4816">
        <w:rPr>
          <w:rFonts w:ascii="Times New Roman" w:eastAsia="Times New Roman" w:hAnsi="Times New Roman" w:cs="Times New Roman"/>
          <w:sz w:val="24"/>
          <w:szCs w:val="24"/>
          <w:lang w:eastAsia="tr-TR"/>
        </w:rPr>
        <w:tab/>
      </w:r>
      <w:r w:rsidRPr="00FE4816">
        <w:rPr>
          <w:rFonts w:ascii="Times New Roman" w:eastAsia="Times New Roman" w:hAnsi="Times New Roman" w:cs="Times New Roman"/>
          <w:sz w:val="24"/>
          <w:szCs w:val="24"/>
          <w:lang w:eastAsia="tr-TR"/>
        </w:rPr>
        <w:tab/>
      </w:r>
      <w:r w:rsidRPr="00FE4816">
        <w:rPr>
          <w:rFonts w:ascii="Times New Roman" w:eastAsia="Times New Roman" w:hAnsi="Times New Roman" w:cs="Times New Roman"/>
          <w:b/>
          <w:lang w:eastAsia="tr-TR"/>
        </w:rPr>
        <w:t>B)</w:t>
      </w:r>
      <w:r w:rsidRPr="00FE4816">
        <w:rPr>
          <w:rFonts w:ascii="Times New Roman" w:eastAsia="Times New Roman" w:hAnsi="Times New Roman" w:cs="Times New Roman"/>
          <w:lang w:eastAsia="tr-TR"/>
        </w:rPr>
        <w:t xml:space="preserve"> İskân Sistemi</w:t>
      </w:r>
    </w:p>
    <w:p w:rsidR="00FE4816" w:rsidRPr="00FE4816" w:rsidRDefault="00FE4816" w:rsidP="00FE4816">
      <w:pPr>
        <w:pStyle w:val="AralkYok"/>
        <w:jc w:val="both"/>
        <w:rPr>
          <w:rFonts w:ascii="Times New Roman" w:eastAsia="Times New Roman" w:hAnsi="Times New Roman" w:cs="Times New Roman"/>
          <w:sz w:val="24"/>
          <w:szCs w:val="24"/>
          <w:lang w:eastAsia="tr-TR"/>
        </w:rPr>
      </w:pPr>
      <w:r w:rsidRPr="00FE4816">
        <w:rPr>
          <w:rFonts w:ascii="Times New Roman" w:eastAsia="Times New Roman" w:hAnsi="Times New Roman" w:cs="Times New Roman"/>
          <w:b/>
          <w:lang w:eastAsia="tr-TR"/>
        </w:rPr>
        <w:t xml:space="preserve">      </w:t>
      </w:r>
      <w:r w:rsidRPr="00FE4816">
        <w:rPr>
          <w:rFonts w:ascii="Times New Roman" w:eastAsia="Times New Roman" w:hAnsi="Times New Roman" w:cs="Times New Roman"/>
          <w:b/>
          <w:color w:val="000000"/>
          <w:lang w:eastAsia="tr-TR"/>
        </w:rPr>
        <w:t>C)</w:t>
      </w:r>
      <w:r w:rsidRPr="00FE4816">
        <w:rPr>
          <w:rFonts w:ascii="Times New Roman" w:eastAsia="Times New Roman" w:hAnsi="Times New Roman" w:cs="Times New Roman"/>
          <w:color w:val="000000"/>
          <w:lang w:eastAsia="tr-TR"/>
        </w:rPr>
        <w:t xml:space="preserve"> Devşirme Sistemi </w:t>
      </w:r>
      <w:r w:rsidRPr="00FE4816">
        <w:rPr>
          <w:rFonts w:ascii="Times New Roman" w:eastAsia="Times New Roman" w:hAnsi="Times New Roman" w:cs="Times New Roman"/>
          <w:sz w:val="24"/>
          <w:szCs w:val="24"/>
          <w:lang w:eastAsia="tr-TR"/>
        </w:rPr>
        <w:tab/>
      </w:r>
      <w:r w:rsidRPr="00FE4816">
        <w:rPr>
          <w:rFonts w:ascii="Times New Roman" w:eastAsia="Times New Roman" w:hAnsi="Times New Roman" w:cs="Times New Roman"/>
          <w:b/>
          <w:color w:val="000000"/>
          <w:lang w:eastAsia="tr-TR"/>
        </w:rPr>
        <w:t>D)</w:t>
      </w:r>
      <w:r w:rsidRPr="00FE4816">
        <w:rPr>
          <w:rFonts w:ascii="Times New Roman" w:eastAsia="Times New Roman" w:hAnsi="Times New Roman" w:cs="Times New Roman"/>
          <w:color w:val="000000"/>
          <w:lang w:eastAsia="tr-TR"/>
        </w:rPr>
        <w:t xml:space="preserve"> Kulluk Sistemi</w:t>
      </w:r>
    </w:p>
    <w:p w:rsidR="00356E0D" w:rsidRPr="00FE4816" w:rsidRDefault="00356E0D" w:rsidP="00FE4816">
      <w:pPr>
        <w:pStyle w:val="AralkYok"/>
        <w:ind w:left="142"/>
        <w:jc w:val="both"/>
        <w:rPr>
          <w:rFonts w:ascii="Times New Roman" w:hAnsi="Times New Roman" w:cs="Times New Roman"/>
          <w:b/>
        </w:rPr>
      </w:pPr>
    </w:p>
    <w:p w:rsidR="00356E0D" w:rsidRPr="00AC7C96" w:rsidRDefault="00356E0D" w:rsidP="0055731A">
      <w:pPr>
        <w:autoSpaceDE w:val="0"/>
        <w:autoSpaceDN w:val="0"/>
        <w:adjustRightInd w:val="0"/>
        <w:ind w:right="-71"/>
        <w:jc w:val="both"/>
        <w:rPr>
          <w:rFonts w:ascii="Times New Roman" w:hAnsi="Times New Roman" w:cs="Times New Roman"/>
          <w:b/>
        </w:rPr>
      </w:pPr>
    </w:p>
    <w:p w:rsidR="000A1538" w:rsidRPr="00AC7C96" w:rsidRDefault="000A1538" w:rsidP="00C80D9D">
      <w:pPr>
        <w:pStyle w:val="ListeParagraf"/>
        <w:ind w:left="-207"/>
        <w:jc w:val="both"/>
        <w:rPr>
          <w:rFonts w:ascii="Times New Roman" w:hAnsi="Times New Roman" w:cs="Times New Roman"/>
          <w:b/>
        </w:rPr>
      </w:pPr>
    </w:p>
    <w:sectPr w:rsidR="000A1538" w:rsidRPr="00AC7C96" w:rsidSect="0055731A">
      <w:type w:val="continuous"/>
      <w:pgSz w:w="11906" w:h="16838"/>
      <w:pgMar w:top="709" w:right="566" w:bottom="426" w:left="709"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1E5E" w:rsidRDefault="00211E5E" w:rsidP="00394B1A">
      <w:r>
        <w:separator/>
      </w:r>
    </w:p>
  </w:endnote>
  <w:endnote w:type="continuationSeparator" w:id="0">
    <w:p w:rsidR="00211E5E" w:rsidRDefault="00211E5E" w:rsidP="00394B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1E5E" w:rsidRDefault="00211E5E" w:rsidP="00394B1A">
      <w:r>
        <w:separator/>
      </w:r>
    </w:p>
  </w:footnote>
  <w:footnote w:type="continuationSeparator" w:id="0">
    <w:p w:rsidR="00211E5E" w:rsidRDefault="00211E5E" w:rsidP="00394B1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010C6"/>
    <w:multiLevelType w:val="hybridMultilevel"/>
    <w:tmpl w:val="839ECA22"/>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B6381E"/>
    <w:multiLevelType w:val="hybridMultilevel"/>
    <w:tmpl w:val="27E26432"/>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2">
    <w:nsid w:val="03D53311"/>
    <w:multiLevelType w:val="hybridMultilevel"/>
    <w:tmpl w:val="9FF02E2C"/>
    <w:lvl w:ilvl="0" w:tplc="736EAF70">
      <w:start w:val="1"/>
      <w:numFmt w:val="upperLetter"/>
      <w:lvlText w:val="%1)"/>
      <w:lvlJc w:val="left"/>
      <w:pPr>
        <w:ind w:left="1004" w:hanging="360"/>
      </w:pPr>
      <w:rPr>
        <w:rFonts w:ascii="Times New Roman" w:hAnsi="Times New Roman" w:hint="default"/>
        <w:b/>
        <w:i w:val="0"/>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
    <w:nsid w:val="11EF2FA9"/>
    <w:multiLevelType w:val="hybridMultilevel"/>
    <w:tmpl w:val="421E023A"/>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2AC7B3A"/>
    <w:multiLevelType w:val="hybridMultilevel"/>
    <w:tmpl w:val="5F44441A"/>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4DF6D28"/>
    <w:multiLevelType w:val="hybridMultilevel"/>
    <w:tmpl w:val="AEE88F46"/>
    <w:lvl w:ilvl="0" w:tplc="6B6EE30C">
      <w:start w:val="1"/>
      <w:numFmt w:val="upperLetter"/>
      <w:lvlText w:val="%1."/>
      <w:lvlJc w:val="left"/>
      <w:pPr>
        <w:ind w:left="720" w:hanging="360"/>
      </w:pPr>
      <w:rPr>
        <w:rFonts w:ascii="Times New Roman" w:hAnsi="Times New Roman" w:hint="default"/>
        <w:b/>
        <w:i w:val="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5418BF"/>
    <w:multiLevelType w:val="hybridMultilevel"/>
    <w:tmpl w:val="3E943218"/>
    <w:lvl w:ilvl="0" w:tplc="736EAF70">
      <w:start w:val="1"/>
      <w:numFmt w:val="upperLetter"/>
      <w:lvlText w:val="%1)"/>
      <w:lvlJc w:val="left"/>
      <w:pPr>
        <w:ind w:left="1004" w:hanging="360"/>
      </w:pPr>
      <w:rPr>
        <w:rFonts w:ascii="Times New Roman" w:hAnsi="Times New Roman" w:hint="default"/>
        <w:b/>
        <w:i w:val="0"/>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7">
    <w:nsid w:val="1B1C279A"/>
    <w:multiLevelType w:val="hybridMultilevel"/>
    <w:tmpl w:val="14FA15E2"/>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2F21F0B"/>
    <w:multiLevelType w:val="hybridMultilevel"/>
    <w:tmpl w:val="3DBCA406"/>
    <w:lvl w:ilvl="0" w:tplc="B8B6A2C0">
      <w:start w:val="1"/>
      <w:numFmt w:val="decimal"/>
      <w:lvlText w:val="%1."/>
      <w:lvlJc w:val="left"/>
      <w:pPr>
        <w:ind w:left="-207" w:hanging="36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9">
    <w:nsid w:val="383D4B6C"/>
    <w:multiLevelType w:val="hybridMultilevel"/>
    <w:tmpl w:val="4B1A728A"/>
    <w:lvl w:ilvl="0" w:tplc="736EAF70">
      <w:start w:val="1"/>
      <w:numFmt w:val="upperLetter"/>
      <w:lvlText w:val="%1)"/>
      <w:lvlJc w:val="left"/>
      <w:pPr>
        <w:ind w:left="1287" w:hanging="360"/>
      </w:pPr>
      <w:rPr>
        <w:rFonts w:ascii="Times New Roman" w:hAnsi="Times New Roman" w:hint="default"/>
        <w:b/>
        <w:i w:val="0"/>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0">
    <w:nsid w:val="38E85AA0"/>
    <w:multiLevelType w:val="hybridMultilevel"/>
    <w:tmpl w:val="07FCBEDE"/>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11">
    <w:nsid w:val="3F474813"/>
    <w:multiLevelType w:val="hybridMultilevel"/>
    <w:tmpl w:val="E8DE297E"/>
    <w:lvl w:ilvl="0" w:tplc="4B50BD1C">
      <w:start w:val="1"/>
      <w:numFmt w:val="decimal"/>
      <w:lvlText w:val="%1)"/>
      <w:lvlJc w:val="left"/>
      <w:pPr>
        <w:ind w:left="-66" w:hanging="360"/>
      </w:pPr>
      <w:rPr>
        <w:rFonts w:ascii="Calibri" w:hAnsi="Calibri" w:cstheme="minorBidi" w:hint="default"/>
        <w:b/>
        <w:color w:val="000000"/>
        <w:sz w:val="22"/>
      </w:rPr>
    </w:lvl>
    <w:lvl w:ilvl="1" w:tplc="041F0019" w:tentative="1">
      <w:start w:val="1"/>
      <w:numFmt w:val="lowerLetter"/>
      <w:lvlText w:val="%2."/>
      <w:lvlJc w:val="left"/>
      <w:pPr>
        <w:ind w:left="654" w:hanging="360"/>
      </w:pPr>
    </w:lvl>
    <w:lvl w:ilvl="2" w:tplc="041F001B" w:tentative="1">
      <w:start w:val="1"/>
      <w:numFmt w:val="lowerRoman"/>
      <w:lvlText w:val="%3."/>
      <w:lvlJc w:val="right"/>
      <w:pPr>
        <w:ind w:left="1374" w:hanging="180"/>
      </w:pPr>
    </w:lvl>
    <w:lvl w:ilvl="3" w:tplc="041F000F" w:tentative="1">
      <w:start w:val="1"/>
      <w:numFmt w:val="decimal"/>
      <w:lvlText w:val="%4."/>
      <w:lvlJc w:val="left"/>
      <w:pPr>
        <w:ind w:left="2094" w:hanging="360"/>
      </w:pPr>
    </w:lvl>
    <w:lvl w:ilvl="4" w:tplc="041F0019" w:tentative="1">
      <w:start w:val="1"/>
      <w:numFmt w:val="lowerLetter"/>
      <w:lvlText w:val="%5."/>
      <w:lvlJc w:val="left"/>
      <w:pPr>
        <w:ind w:left="2814" w:hanging="360"/>
      </w:pPr>
    </w:lvl>
    <w:lvl w:ilvl="5" w:tplc="041F001B" w:tentative="1">
      <w:start w:val="1"/>
      <w:numFmt w:val="lowerRoman"/>
      <w:lvlText w:val="%6."/>
      <w:lvlJc w:val="right"/>
      <w:pPr>
        <w:ind w:left="3534" w:hanging="180"/>
      </w:pPr>
    </w:lvl>
    <w:lvl w:ilvl="6" w:tplc="041F000F" w:tentative="1">
      <w:start w:val="1"/>
      <w:numFmt w:val="decimal"/>
      <w:lvlText w:val="%7."/>
      <w:lvlJc w:val="left"/>
      <w:pPr>
        <w:ind w:left="4254" w:hanging="360"/>
      </w:pPr>
    </w:lvl>
    <w:lvl w:ilvl="7" w:tplc="041F0019" w:tentative="1">
      <w:start w:val="1"/>
      <w:numFmt w:val="lowerLetter"/>
      <w:lvlText w:val="%8."/>
      <w:lvlJc w:val="left"/>
      <w:pPr>
        <w:ind w:left="4974" w:hanging="360"/>
      </w:pPr>
    </w:lvl>
    <w:lvl w:ilvl="8" w:tplc="041F001B" w:tentative="1">
      <w:start w:val="1"/>
      <w:numFmt w:val="lowerRoman"/>
      <w:lvlText w:val="%9."/>
      <w:lvlJc w:val="right"/>
      <w:pPr>
        <w:ind w:left="5694" w:hanging="180"/>
      </w:pPr>
    </w:lvl>
  </w:abstractNum>
  <w:abstractNum w:abstractNumId="12">
    <w:nsid w:val="45922FCD"/>
    <w:multiLevelType w:val="hybridMultilevel"/>
    <w:tmpl w:val="203E6758"/>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13">
    <w:nsid w:val="4A6C5F68"/>
    <w:multiLevelType w:val="hybridMultilevel"/>
    <w:tmpl w:val="C71E5F1C"/>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14">
    <w:nsid w:val="4B5B215A"/>
    <w:multiLevelType w:val="hybridMultilevel"/>
    <w:tmpl w:val="325C7006"/>
    <w:lvl w:ilvl="0" w:tplc="329851DC">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3559DE"/>
    <w:multiLevelType w:val="hybridMultilevel"/>
    <w:tmpl w:val="AE1292D0"/>
    <w:lvl w:ilvl="0" w:tplc="736EAF70">
      <w:start w:val="1"/>
      <w:numFmt w:val="upperLetter"/>
      <w:lvlText w:val="%1)"/>
      <w:lvlJc w:val="left"/>
      <w:pPr>
        <w:ind w:left="578" w:hanging="360"/>
      </w:pPr>
      <w:rPr>
        <w:rFonts w:ascii="Times New Roman" w:hAnsi="Times New Roman" w:hint="default"/>
        <w:b/>
        <w:i w:val="0"/>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6">
    <w:nsid w:val="4EE62551"/>
    <w:multiLevelType w:val="hybridMultilevel"/>
    <w:tmpl w:val="BCDCE022"/>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17">
    <w:nsid w:val="54601C55"/>
    <w:multiLevelType w:val="hybridMultilevel"/>
    <w:tmpl w:val="27BA7D7A"/>
    <w:lvl w:ilvl="0" w:tplc="6B6EE30C">
      <w:start w:val="1"/>
      <w:numFmt w:val="upperLetter"/>
      <w:lvlText w:val="%1."/>
      <w:lvlJc w:val="left"/>
      <w:pPr>
        <w:ind w:left="720" w:hanging="360"/>
      </w:pPr>
      <w:rPr>
        <w:rFonts w:ascii="Times New Roman" w:hAnsi="Times New Roman" w:hint="default"/>
        <w:b/>
        <w:i w:val="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63A3287"/>
    <w:multiLevelType w:val="hybridMultilevel"/>
    <w:tmpl w:val="5394D128"/>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19">
    <w:nsid w:val="5D596E3A"/>
    <w:multiLevelType w:val="hybridMultilevel"/>
    <w:tmpl w:val="C478B526"/>
    <w:lvl w:ilvl="0" w:tplc="A29CC234">
      <w:start w:val="1"/>
      <w:numFmt w:val="decimal"/>
      <w:lvlText w:val="%1."/>
      <w:lvlJc w:val="left"/>
      <w:pPr>
        <w:ind w:left="360" w:hanging="360"/>
      </w:pPr>
      <w:rPr>
        <w:rFonts w:hint="default"/>
      </w:rPr>
    </w:lvl>
    <w:lvl w:ilvl="1" w:tplc="041F0019" w:tentative="1">
      <w:start w:val="1"/>
      <w:numFmt w:val="lowerLetter"/>
      <w:lvlText w:val="%2."/>
      <w:lvlJc w:val="left"/>
      <w:pPr>
        <w:ind w:left="654" w:hanging="360"/>
      </w:pPr>
    </w:lvl>
    <w:lvl w:ilvl="2" w:tplc="041F001B" w:tentative="1">
      <w:start w:val="1"/>
      <w:numFmt w:val="lowerRoman"/>
      <w:lvlText w:val="%3."/>
      <w:lvlJc w:val="right"/>
      <w:pPr>
        <w:ind w:left="1374" w:hanging="180"/>
      </w:pPr>
    </w:lvl>
    <w:lvl w:ilvl="3" w:tplc="041F000F" w:tentative="1">
      <w:start w:val="1"/>
      <w:numFmt w:val="decimal"/>
      <w:lvlText w:val="%4."/>
      <w:lvlJc w:val="left"/>
      <w:pPr>
        <w:ind w:left="2094" w:hanging="360"/>
      </w:pPr>
    </w:lvl>
    <w:lvl w:ilvl="4" w:tplc="041F0019" w:tentative="1">
      <w:start w:val="1"/>
      <w:numFmt w:val="lowerLetter"/>
      <w:lvlText w:val="%5."/>
      <w:lvlJc w:val="left"/>
      <w:pPr>
        <w:ind w:left="2814" w:hanging="360"/>
      </w:pPr>
    </w:lvl>
    <w:lvl w:ilvl="5" w:tplc="041F001B" w:tentative="1">
      <w:start w:val="1"/>
      <w:numFmt w:val="lowerRoman"/>
      <w:lvlText w:val="%6."/>
      <w:lvlJc w:val="right"/>
      <w:pPr>
        <w:ind w:left="3534" w:hanging="180"/>
      </w:pPr>
    </w:lvl>
    <w:lvl w:ilvl="6" w:tplc="041F000F" w:tentative="1">
      <w:start w:val="1"/>
      <w:numFmt w:val="decimal"/>
      <w:lvlText w:val="%7."/>
      <w:lvlJc w:val="left"/>
      <w:pPr>
        <w:ind w:left="4254" w:hanging="360"/>
      </w:pPr>
    </w:lvl>
    <w:lvl w:ilvl="7" w:tplc="041F0019" w:tentative="1">
      <w:start w:val="1"/>
      <w:numFmt w:val="lowerLetter"/>
      <w:lvlText w:val="%8."/>
      <w:lvlJc w:val="left"/>
      <w:pPr>
        <w:ind w:left="4974" w:hanging="360"/>
      </w:pPr>
    </w:lvl>
    <w:lvl w:ilvl="8" w:tplc="041F001B" w:tentative="1">
      <w:start w:val="1"/>
      <w:numFmt w:val="lowerRoman"/>
      <w:lvlText w:val="%9."/>
      <w:lvlJc w:val="right"/>
      <w:pPr>
        <w:ind w:left="5694" w:hanging="180"/>
      </w:pPr>
    </w:lvl>
  </w:abstractNum>
  <w:abstractNum w:abstractNumId="20">
    <w:nsid w:val="5ED9664E"/>
    <w:multiLevelType w:val="hybridMultilevel"/>
    <w:tmpl w:val="121E620C"/>
    <w:lvl w:ilvl="0" w:tplc="34A61FF4">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F256900"/>
    <w:multiLevelType w:val="hybridMultilevel"/>
    <w:tmpl w:val="F9C4886C"/>
    <w:lvl w:ilvl="0" w:tplc="34A61FF4">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1DE4793"/>
    <w:multiLevelType w:val="hybridMultilevel"/>
    <w:tmpl w:val="5112B9C0"/>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23710F5"/>
    <w:multiLevelType w:val="hybridMultilevel"/>
    <w:tmpl w:val="9814B066"/>
    <w:lvl w:ilvl="0" w:tplc="6B6EE30C">
      <w:start w:val="1"/>
      <w:numFmt w:val="upperLetter"/>
      <w:lvlText w:val="%1."/>
      <w:lvlJc w:val="left"/>
      <w:pPr>
        <w:ind w:left="720" w:hanging="360"/>
      </w:pPr>
      <w:rPr>
        <w:rFonts w:ascii="Times New Roman" w:hAnsi="Times New Roman" w:hint="default"/>
        <w:b/>
        <w:i w:val="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58C7ADE"/>
    <w:multiLevelType w:val="hybridMultilevel"/>
    <w:tmpl w:val="F2D4656E"/>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71BA31C5"/>
    <w:multiLevelType w:val="hybridMultilevel"/>
    <w:tmpl w:val="1ED8BBFC"/>
    <w:lvl w:ilvl="0" w:tplc="6B6EE30C">
      <w:start w:val="1"/>
      <w:numFmt w:val="upperLetter"/>
      <w:lvlText w:val="%1."/>
      <w:lvlJc w:val="left"/>
      <w:pPr>
        <w:ind w:left="153" w:hanging="360"/>
      </w:pPr>
      <w:rPr>
        <w:rFonts w:ascii="Times New Roman" w:hAnsi="Times New Roman" w:hint="default"/>
        <w:b/>
        <w:i w:val="0"/>
        <w:sz w:val="24"/>
      </w:rPr>
    </w:lvl>
    <w:lvl w:ilvl="1" w:tplc="041F0019" w:tentative="1">
      <w:start w:val="1"/>
      <w:numFmt w:val="lowerLetter"/>
      <w:lvlText w:val="%2."/>
      <w:lvlJc w:val="left"/>
      <w:pPr>
        <w:ind w:left="873" w:hanging="360"/>
      </w:pPr>
    </w:lvl>
    <w:lvl w:ilvl="2" w:tplc="041F001B" w:tentative="1">
      <w:start w:val="1"/>
      <w:numFmt w:val="lowerRoman"/>
      <w:lvlText w:val="%3."/>
      <w:lvlJc w:val="right"/>
      <w:pPr>
        <w:ind w:left="1593" w:hanging="180"/>
      </w:pPr>
    </w:lvl>
    <w:lvl w:ilvl="3" w:tplc="041F000F" w:tentative="1">
      <w:start w:val="1"/>
      <w:numFmt w:val="decimal"/>
      <w:lvlText w:val="%4."/>
      <w:lvlJc w:val="left"/>
      <w:pPr>
        <w:ind w:left="2313" w:hanging="360"/>
      </w:pPr>
    </w:lvl>
    <w:lvl w:ilvl="4" w:tplc="041F0019" w:tentative="1">
      <w:start w:val="1"/>
      <w:numFmt w:val="lowerLetter"/>
      <w:lvlText w:val="%5."/>
      <w:lvlJc w:val="left"/>
      <w:pPr>
        <w:ind w:left="3033" w:hanging="360"/>
      </w:pPr>
    </w:lvl>
    <w:lvl w:ilvl="5" w:tplc="041F001B" w:tentative="1">
      <w:start w:val="1"/>
      <w:numFmt w:val="lowerRoman"/>
      <w:lvlText w:val="%6."/>
      <w:lvlJc w:val="right"/>
      <w:pPr>
        <w:ind w:left="3753" w:hanging="180"/>
      </w:pPr>
    </w:lvl>
    <w:lvl w:ilvl="6" w:tplc="041F000F" w:tentative="1">
      <w:start w:val="1"/>
      <w:numFmt w:val="decimal"/>
      <w:lvlText w:val="%7."/>
      <w:lvlJc w:val="left"/>
      <w:pPr>
        <w:ind w:left="4473" w:hanging="360"/>
      </w:pPr>
    </w:lvl>
    <w:lvl w:ilvl="7" w:tplc="041F0019" w:tentative="1">
      <w:start w:val="1"/>
      <w:numFmt w:val="lowerLetter"/>
      <w:lvlText w:val="%8."/>
      <w:lvlJc w:val="left"/>
      <w:pPr>
        <w:ind w:left="5193" w:hanging="360"/>
      </w:pPr>
    </w:lvl>
    <w:lvl w:ilvl="8" w:tplc="041F001B" w:tentative="1">
      <w:start w:val="1"/>
      <w:numFmt w:val="lowerRoman"/>
      <w:lvlText w:val="%9."/>
      <w:lvlJc w:val="right"/>
      <w:pPr>
        <w:ind w:left="5913" w:hanging="180"/>
      </w:pPr>
    </w:lvl>
  </w:abstractNum>
  <w:abstractNum w:abstractNumId="26">
    <w:nsid w:val="73F53E25"/>
    <w:multiLevelType w:val="hybridMultilevel"/>
    <w:tmpl w:val="66A0A486"/>
    <w:lvl w:ilvl="0" w:tplc="041F000B">
      <w:start w:val="1"/>
      <w:numFmt w:val="bullet"/>
      <w:lvlText w:val=""/>
      <w:lvlJc w:val="left"/>
      <w:pPr>
        <w:ind w:left="294" w:hanging="360"/>
      </w:pPr>
      <w:rPr>
        <w:rFonts w:ascii="Wingdings" w:hAnsi="Wingdings" w:hint="default"/>
      </w:rPr>
    </w:lvl>
    <w:lvl w:ilvl="1" w:tplc="041F0003" w:tentative="1">
      <w:start w:val="1"/>
      <w:numFmt w:val="bullet"/>
      <w:lvlText w:val="o"/>
      <w:lvlJc w:val="left"/>
      <w:pPr>
        <w:ind w:left="1014" w:hanging="360"/>
      </w:pPr>
      <w:rPr>
        <w:rFonts w:ascii="Courier New" w:hAnsi="Courier New" w:cs="Courier New" w:hint="default"/>
      </w:rPr>
    </w:lvl>
    <w:lvl w:ilvl="2" w:tplc="041F0005" w:tentative="1">
      <w:start w:val="1"/>
      <w:numFmt w:val="bullet"/>
      <w:lvlText w:val=""/>
      <w:lvlJc w:val="left"/>
      <w:pPr>
        <w:ind w:left="1734" w:hanging="360"/>
      </w:pPr>
      <w:rPr>
        <w:rFonts w:ascii="Wingdings" w:hAnsi="Wingdings" w:hint="default"/>
      </w:rPr>
    </w:lvl>
    <w:lvl w:ilvl="3" w:tplc="041F0001" w:tentative="1">
      <w:start w:val="1"/>
      <w:numFmt w:val="bullet"/>
      <w:lvlText w:val=""/>
      <w:lvlJc w:val="left"/>
      <w:pPr>
        <w:ind w:left="2454" w:hanging="360"/>
      </w:pPr>
      <w:rPr>
        <w:rFonts w:ascii="Symbol" w:hAnsi="Symbol" w:hint="default"/>
      </w:rPr>
    </w:lvl>
    <w:lvl w:ilvl="4" w:tplc="041F0003" w:tentative="1">
      <w:start w:val="1"/>
      <w:numFmt w:val="bullet"/>
      <w:lvlText w:val="o"/>
      <w:lvlJc w:val="left"/>
      <w:pPr>
        <w:ind w:left="3174" w:hanging="360"/>
      </w:pPr>
      <w:rPr>
        <w:rFonts w:ascii="Courier New" w:hAnsi="Courier New" w:cs="Courier New" w:hint="default"/>
      </w:rPr>
    </w:lvl>
    <w:lvl w:ilvl="5" w:tplc="041F0005" w:tentative="1">
      <w:start w:val="1"/>
      <w:numFmt w:val="bullet"/>
      <w:lvlText w:val=""/>
      <w:lvlJc w:val="left"/>
      <w:pPr>
        <w:ind w:left="3894" w:hanging="360"/>
      </w:pPr>
      <w:rPr>
        <w:rFonts w:ascii="Wingdings" w:hAnsi="Wingdings" w:hint="default"/>
      </w:rPr>
    </w:lvl>
    <w:lvl w:ilvl="6" w:tplc="041F0001" w:tentative="1">
      <w:start w:val="1"/>
      <w:numFmt w:val="bullet"/>
      <w:lvlText w:val=""/>
      <w:lvlJc w:val="left"/>
      <w:pPr>
        <w:ind w:left="4614" w:hanging="360"/>
      </w:pPr>
      <w:rPr>
        <w:rFonts w:ascii="Symbol" w:hAnsi="Symbol" w:hint="default"/>
      </w:rPr>
    </w:lvl>
    <w:lvl w:ilvl="7" w:tplc="041F0003" w:tentative="1">
      <w:start w:val="1"/>
      <w:numFmt w:val="bullet"/>
      <w:lvlText w:val="o"/>
      <w:lvlJc w:val="left"/>
      <w:pPr>
        <w:ind w:left="5334" w:hanging="360"/>
      </w:pPr>
      <w:rPr>
        <w:rFonts w:ascii="Courier New" w:hAnsi="Courier New" w:cs="Courier New" w:hint="default"/>
      </w:rPr>
    </w:lvl>
    <w:lvl w:ilvl="8" w:tplc="041F0005" w:tentative="1">
      <w:start w:val="1"/>
      <w:numFmt w:val="bullet"/>
      <w:lvlText w:val=""/>
      <w:lvlJc w:val="left"/>
      <w:pPr>
        <w:ind w:left="6054" w:hanging="360"/>
      </w:pPr>
      <w:rPr>
        <w:rFonts w:ascii="Wingdings" w:hAnsi="Wingdings" w:hint="default"/>
      </w:rPr>
    </w:lvl>
  </w:abstractNum>
  <w:abstractNum w:abstractNumId="27">
    <w:nsid w:val="74426BAF"/>
    <w:multiLevelType w:val="hybridMultilevel"/>
    <w:tmpl w:val="FC08633E"/>
    <w:lvl w:ilvl="0" w:tplc="BA32A20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7764164E"/>
    <w:multiLevelType w:val="hybridMultilevel"/>
    <w:tmpl w:val="B8400074"/>
    <w:lvl w:ilvl="0" w:tplc="736EAF70">
      <w:start w:val="1"/>
      <w:numFmt w:val="upperLetter"/>
      <w:lvlText w:val="%1)"/>
      <w:lvlJc w:val="left"/>
      <w:pPr>
        <w:ind w:left="720" w:hanging="360"/>
      </w:pPr>
      <w:rPr>
        <w:rFonts w:ascii="Times New Roman" w:hAnsi="Times New Roman"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9"/>
  </w:num>
  <w:num w:numId="2">
    <w:abstractNumId w:val="26"/>
  </w:num>
  <w:num w:numId="3">
    <w:abstractNumId w:val="8"/>
  </w:num>
  <w:num w:numId="4">
    <w:abstractNumId w:val="1"/>
  </w:num>
  <w:num w:numId="5">
    <w:abstractNumId w:val="12"/>
  </w:num>
  <w:num w:numId="6">
    <w:abstractNumId w:val="13"/>
  </w:num>
  <w:num w:numId="7">
    <w:abstractNumId w:val="18"/>
  </w:num>
  <w:num w:numId="8">
    <w:abstractNumId w:val="16"/>
  </w:num>
  <w:num w:numId="9">
    <w:abstractNumId w:val="5"/>
  </w:num>
  <w:num w:numId="10">
    <w:abstractNumId w:val="23"/>
  </w:num>
  <w:num w:numId="11">
    <w:abstractNumId w:val="27"/>
  </w:num>
  <w:num w:numId="12">
    <w:abstractNumId w:val="17"/>
  </w:num>
  <w:num w:numId="13">
    <w:abstractNumId w:val="14"/>
  </w:num>
  <w:num w:numId="14">
    <w:abstractNumId w:val="10"/>
  </w:num>
  <w:num w:numId="15">
    <w:abstractNumId w:val="25"/>
  </w:num>
  <w:num w:numId="16">
    <w:abstractNumId w:val="22"/>
  </w:num>
  <w:num w:numId="17">
    <w:abstractNumId w:val="2"/>
  </w:num>
  <w:num w:numId="18">
    <w:abstractNumId w:val="9"/>
  </w:num>
  <w:num w:numId="19">
    <w:abstractNumId w:val="7"/>
  </w:num>
  <w:num w:numId="20">
    <w:abstractNumId w:val="4"/>
  </w:num>
  <w:num w:numId="21">
    <w:abstractNumId w:val="24"/>
  </w:num>
  <w:num w:numId="22">
    <w:abstractNumId w:val="3"/>
  </w:num>
  <w:num w:numId="23">
    <w:abstractNumId w:val="15"/>
  </w:num>
  <w:num w:numId="24">
    <w:abstractNumId w:val="28"/>
  </w:num>
  <w:num w:numId="25">
    <w:abstractNumId w:val="0"/>
  </w:num>
  <w:num w:numId="26">
    <w:abstractNumId w:val="20"/>
  </w:num>
  <w:num w:numId="27">
    <w:abstractNumId w:val="6"/>
  </w:num>
  <w:num w:numId="28">
    <w:abstractNumId w:val="21"/>
  </w:num>
  <w:num w:numId="2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A37EE"/>
    <w:rsid w:val="00014A4B"/>
    <w:rsid w:val="00030722"/>
    <w:rsid w:val="000419DB"/>
    <w:rsid w:val="00060E1E"/>
    <w:rsid w:val="000A1538"/>
    <w:rsid w:val="000F68B9"/>
    <w:rsid w:val="001A635B"/>
    <w:rsid w:val="00211E5E"/>
    <w:rsid w:val="00251D8C"/>
    <w:rsid w:val="00356E0D"/>
    <w:rsid w:val="00372EE5"/>
    <w:rsid w:val="00394B1A"/>
    <w:rsid w:val="003A058B"/>
    <w:rsid w:val="003C44A6"/>
    <w:rsid w:val="00416824"/>
    <w:rsid w:val="004A37EE"/>
    <w:rsid w:val="004A73C7"/>
    <w:rsid w:val="005147DC"/>
    <w:rsid w:val="0055731A"/>
    <w:rsid w:val="005A6535"/>
    <w:rsid w:val="005C12CD"/>
    <w:rsid w:val="005C1E66"/>
    <w:rsid w:val="00640D28"/>
    <w:rsid w:val="006E5FD0"/>
    <w:rsid w:val="00723F05"/>
    <w:rsid w:val="007450CC"/>
    <w:rsid w:val="00786128"/>
    <w:rsid w:val="00860294"/>
    <w:rsid w:val="00880E18"/>
    <w:rsid w:val="008A3F0A"/>
    <w:rsid w:val="0093479E"/>
    <w:rsid w:val="00944790"/>
    <w:rsid w:val="009D0042"/>
    <w:rsid w:val="00A311BD"/>
    <w:rsid w:val="00A32C7A"/>
    <w:rsid w:val="00A97BA3"/>
    <w:rsid w:val="00AC7C96"/>
    <w:rsid w:val="00B144E2"/>
    <w:rsid w:val="00B7103B"/>
    <w:rsid w:val="00B720E0"/>
    <w:rsid w:val="00B9602C"/>
    <w:rsid w:val="00C14584"/>
    <w:rsid w:val="00C80D9D"/>
    <w:rsid w:val="00D07850"/>
    <w:rsid w:val="00D54922"/>
    <w:rsid w:val="00E32406"/>
    <w:rsid w:val="00EE52E4"/>
    <w:rsid w:val="00FE48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6128"/>
  </w:style>
  <w:style w:type="paragraph" w:styleId="Balk4">
    <w:name w:val="heading 4"/>
    <w:basedOn w:val="Normal"/>
    <w:link w:val="Balk4Char"/>
    <w:uiPriority w:val="9"/>
    <w:qFormat/>
    <w:rsid w:val="00723F05"/>
    <w:pPr>
      <w:spacing w:before="100" w:beforeAutospacing="1" w:after="100" w:afterAutospacing="1"/>
      <w:jc w:val="left"/>
      <w:outlineLvl w:val="3"/>
    </w:pPr>
    <w:rPr>
      <w:rFonts w:ascii="Times New Roman" w:eastAsia="Times New Roman" w:hAnsi="Times New Roman" w:cs="Times New Roman"/>
      <w:b/>
      <w:bCs/>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A37EE"/>
    <w:pPr>
      <w:ind w:left="720"/>
      <w:contextualSpacing/>
    </w:pPr>
  </w:style>
  <w:style w:type="table" w:styleId="TabloKlavuzu">
    <w:name w:val="Table Grid"/>
    <w:basedOn w:val="NormalTablo"/>
    <w:uiPriority w:val="39"/>
    <w:rsid w:val="004A37E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14A4B"/>
    <w:rPr>
      <w:rFonts w:ascii="Tahoma" w:hAnsi="Tahoma" w:cs="Tahoma"/>
      <w:sz w:val="16"/>
      <w:szCs w:val="16"/>
    </w:rPr>
  </w:style>
  <w:style w:type="character" w:customStyle="1" w:styleId="BalonMetniChar">
    <w:name w:val="Balon Metni Char"/>
    <w:basedOn w:val="VarsaylanParagrafYazTipi"/>
    <w:link w:val="BalonMetni"/>
    <w:uiPriority w:val="99"/>
    <w:semiHidden/>
    <w:rsid w:val="00014A4B"/>
    <w:rPr>
      <w:rFonts w:ascii="Tahoma" w:hAnsi="Tahoma" w:cs="Tahoma"/>
      <w:sz w:val="16"/>
      <w:szCs w:val="16"/>
    </w:rPr>
  </w:style>
  <w:style w:type="paragraph" w:styleId="stbilgi">
    <w:name w:val="header"/>
    <w:basedOn w:val="Normal"/>
    <w:link w:val="stbilgiChar"/>
    <w:uiPriority w:val="99"/>
    <w:semiHidden/>
    <w:unhideWhenUsed/>
    <w:rsid w:val="00394B1A"/>
    <w:pPr>
      <w:tabs>
        <w:tab w:val="center" w:pos="4536"/>
        <w:tab w:val="right" w:pos="9072"/>
      </w:tabs>
    </w:pPr>
  </w:style>
  <w:style w:type="character" w:customStyle="1" w:styleId="stbilgiChar">
    <w:name w:val="Üstbilgi Char"/>
    <w:basedOn w:val="VarsaylanParagrafYazTipi"/>
    <w:link w:val="stbilgi"/>
    <w:uiPriority w:val="99"/>
    <w:semiHidden/>
    <w:rsid w:val="00394B1A"/>
  </w:style>
  <w:style w:type="paragraph" w:styleId="Altbilgi">
    <w:name w:val="footer"/>
    <w:basedOn w:val="Normal"/>
    <w:link w:val="AltbilgiChar"/>
    <w:uiPriority w:val="99"/>
    <w:semiHidden/>
    <w:unhideWhenUsed/>
    <w:rsid w:val="00394B1A"/>
    <w:pPr>
      <w:tabs>
        <w:tab w:val="center" w:pos="4536"/>
        <w:tab w:val="right" w:pos="9072"/>
      </w:tabs>
    </w:pPr>
  </w:style>
  <w:style w:type="character" w:customStyle="1" w:styleId="AltbilgiChar">
    <w:name w:val="Altbilgi Char"/>
    <w:basedOn w:val="VarsaylanParagrafYazTipi"/>
    <w:link w:val="Altbilgi"/>
    <w:uiPriority w:val="99"/>
    <w:semiHidden/>
    <w:rsid w:val="00394B1A"/>
  </w:style>
  <w:style w:type="character" w:customStyle="1" w:styleId="Balk4Char">
    <w:name w:val="Başlık 4 Char"/>
    <w:basedOn w:val="VarsaylanParagrafYazTipi"/>
    <w:link w:val="Balk4"/>
    <w:uiPriority w:val="9"/>
    <w:rsid w:val="00723F05"/>
    <w:rPr>
      <w:rFonts w:ascii="Times New Roman" w:eastAsia="Times New Roman" w:hAnsi="Times New Roman" w:cs="Times New Roman"/>
      <w:b/>
      <w:bCs/>
      <w:sz w:val="24"/>
      <w:szCs w:val="24"/>
      <w:lang w:eastAsia="tr-TR"/>
    </w:rPr>
  </w:style>
  <w:style w:type="paragraph" w:styleId="AralkYok">
    <w:name w:val="No Spacing"/>
    <w:uiPriority w:val="1"/>
    <w:qFormat/>
    <w:rsid w:val="00060E1E"/>
  </w:style>
  <w:style w:type="character" w:customStyle="1" w:styleId="apple-converted-space">
    <w:name w:val="apple-converted-space"/>
    <w:basedOn w:val="VarsaylanParagrafYazTipi"/>
    <w:rsid w:val="003A058B"/>
  </w:style>
  <w:style w:type="character" w:customStyle="1" w:styleId="fontstyle01">
    <w:name w:val="fontstyle01"/>
    <w:basedOn w:val="VarsaylanParagrafYazTipi"/>
    <w:rsid w:val="00FE4816"/>
    <w:rPr>
      <w:rFonts w:ascii="Calibri" w:hAnsi="Calibri" w:hint="default"/>
      <w:b w:val="0"/>
      <w:bCs w:val="0"/>
      <w:i w:val="0"/>
      <w:iCs w:val="0"/>
      <w:color w:val="000000"/>
      <w:sz w:val="22"/>
      <w:szCs w:val="22"/>
    </w:rPr>
  </w:style>
  <w:style w:type="character" w:styleId="Kpr">
    <w:name w:val="Hyperlink"/>
    <w:basedOn w:val="VarsaylanParagrafYazTipi"/>
    <w:uiPriority w:val="99"/>
    <w:unhideWhenUsed/>
    <w:rsid w:val="001A635B"/>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84768167">
      <w:bodyDiv w:val="1"/>
      <w:marLeft w:val="0"/>
      <w:marRight w:val="0"/>
      <w:marTop w:val="0"/>
      <w:marBottom w:val="0"/>
      <w:divBdr>
        <w:top w:val="none" w:sz="0" w:space="0" w:color="auto"/>
        <w:left w:val="none" w:sz="0" w:space="0" w:color="auto"/>
        <w:bottom w:val="none" w:sz="0" w:space="0" w:color="auto"/>
        <w:right w:val="none" w:sz="0" w:space="0" w:color="auto"/>
      </w:divBdr>
    </w:div>
    <w:div w:id="561329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s://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orubak.com" TargetMode="Externa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1565</Words>
  <Characters>8926</Characters>
  <DocSecurity>0</DocSecurity>
  <Lines>74</Lines>
  <Paragraphs>20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10471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2019-12-29T10:20:00Z</dcterms:created>
  <dcterms:modified xsi:type="dcterms:W3CDTF">2019-12-29T10:20:00Z</dcterms:modified>
  <cp:category>https://www.sorubak.com</cp:category>
</cp:coreProperties>
</file>