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8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991"/>
        <w:gridCol w:w="4981"/>
        <w:gridCol w:w="1676"/>
      </w:tblGrid>
      <w:tr w:rsidR="001564D5" w:rsidRPr="00063E6F" w:rsidTr="001564D5">
        <w:tc>
          <w:tcPr>
            <w:tcW w:w="1874" w:type="pct"/>
            <w:tcBorders>
              <w:top w:val="single" w:sz="4" w:space="0" w:color="000000"/>
              <w:left w:val="single" w:sz="4" w:space="0" w:color="000000"/>
              <w:bottom w:val="single" w:sz="4" w:space="0" w:color="000000"/>
              <w:right w:val="single" w:sz="4" w:space="0" w:color="000000"/>
            </w:tcBorders>
            <w:vAlign w:val="center"/>
          </w:tcPr>
          <w:p w:rsidR="001564D5" w:rsidRPr="00063E6F" w:rsidRDefault="001564D5" w:rsidP="001564D5">
            <w:pPr>
              <w:spacing w:before="40" w:after="40"/>
              <w:rPr>
                <w:rFonts w:ascii="Arial" w:hAnsi="Arial" w:cs="Arial"/>
                <w:b/>
                <w:color w:val="000000" w:themeColor="text1"/>
                <w:sz w:val="20"/>
                <w:szCs w:val="20"/>
              </w:rPr>
            </w:pPr>
            <w:r w:rsidRPr="00063E6F">
              <w:rPr>
                <w:rFonts w:ascii="Arial" w:hAnsi="Arial" w:cs="Arial"/>
                <w:b/>
                <w:color w:val="000000" w:themeColor="text1"/>
                <w:sz w:val="20"/>
                <w:szCs w:val="20"/>
              </w:rPr>
              <w:t>Adı:</w:t>
            </w:r>
          </w:p>
        </w:tc>
        <w:tc>
          <w:tcPr>
            <w:tcW w:w="2339" w:type="pct"/>
            <w:vMerge w:val="restart"/>
            <w:tcBorders>
              <w:top w:val="single" w:sz="4" w:space="0" w:color="000000"/>
              <w:left w:val="single" w:sz="4" w:space="0" w:color="000000"/>
              <w:right w:val="single" w:sz="4" w:space="0" w:color="000000"/>
            </w:tcBorders>
            <w:vAlign w:val="center"/>
          </w:tcPr>
          <w:p w:rsidR="001564D5" w:rsidRPr="00340DC0" w:rsidRDefault="00340DC0" w:rsidP="001564D5">
            <w:pPr>
              <w:spacing w:before="40" w:after="40"/>
              <w:jc w:val="center"/>
              <w:rPr>
                <w:rStyle w:val="Kpr"/>
                <w:rFonts w:ascii="Arial" w:hAnsi="Arial" w:cs="Arial"/>
                <w:b/>
                <w:sz w:val="20"/>
                <w:szCs w:val="20"/>
              </w:rPr>
            </w:pPr>
            <w:r>
              <w:rPr>
                <w:rFonts w:ascii="Arial" w:hAnsi="Arial" w:cs="Arial"/>
                <w:b/>
                <w:color w:val="000000" w:themeColor="text1"/>
                <w:sz w:val="20"/>
                <w:szCs w:val="20"/>
              </w:rPr>
              <w:fldChar w:fldCharType="begin"/>
            </w:r>
            <w:r>
              <w:rPr>
                <w:rFonts w:ascii="Arial" w:hAnsi="Arial" w:cs="Arial"/>
                <w:b/>
                <w:color w:val="000000" w:themeColor="text1"/>
                <w:sz w:val="20"/>
                <w:szCs w:val="20"/>
              </w:rPr>
              <w:instrText xml:space="preserve"> HYPERLINK "https://www.sorubak.com" </w:instrText>
            </w:r>
            <w:r>
              <w:rPr>
                <w:rFonts w:ascii="Arial" w:hAnsi="Arial" w:cs="Arial"/>
                <w:b/>
                <w:color w:val="000000" w:themeColor="text1"/>
                <w:sz w:val="20"/>
                <w:szCs w:val="20"/>
              </w:rPr>
            </w:r>
            <w:r>
              <w:rPr>
                <w:rFonts w:ascii="Arial" w:hAnsi="Arial" w:cs="Arial"/>
                <w:b/>
                <w:color w:val="000000" w:themeColor="text1"/>
                <w:sz w:val="20"/>
                <w:szCs w:val="20"/>
              </w:rPr>
              <w:fldChar w:fldCharType="separate"/>
            </w:r>
            <w:proofErr w:type="gramStart"/>
            <w:r w:rsidR="001564D5" w:rsidRPr="00340DC0">
              <w:rPr>
                <w:rStyle w:val="Kpr"/>
                <w:rFonts w:ascii="Arial" w:hAnsi="Arial" w:cs="Arial"/>
                <w:b/>
                <w:sz w:val="20"/>
                <w:szCs w:val="20"/>
              </w:rPr>
              <w:t>…..</w:t>
            </w:r>
            <w:proofErr w:type="gramEnd"/>
            <w:r w:rsidR="001564D5" w:rsidRPr="00340DC0">
              <w:rPr>
                <w:rStyle w:val="Kpr"/>
                <w:rFonts w:ascii="Arial" w:hAnsi="Arial" w:cs="Arial"/>
                <w:b/>
                <w:sz w:val="20"/>
                <w:szCs w:val="20"/>
              </w:rPr>
              <w:t xml:space="preserve">  ORTAOKULU</w:t>
            </w:r>
          </w:p>
          <w:p w:rsidR="001564D5" w:rsidRPr="00340DC0" w:rsidRDefault="001564D5" w:rsidP="001564D5">
            <w:pPr>
              <w:spacing w:before="40" w:after="40"/>
              <w:jc w:val="center"/>
              <w:rPr>
                <w:rStyle w:val="Kpr"/>
                <w:rFonts w:ascii="Arial" w:hAnsi="Arial" w:cs="Arial"/>
                <w:b/>
                <w:sz w:val="20"/>
                <w:szCs w:val="20"/>
              </w:rPr>
            </w:pPr>
            <w:bookmarkStart w:id="0" w:name="OLE_LINK1"/>
            <w:bookmarkStart w:id="1" w:name="OLE_LINK2"/>
            <w:r w:rsidRPr="00340DC0">
              <w:rPr>
                <w:rStyle w:val="Kpr"/>
                <w:rFonts w:ascii="Arial" w:hAnsi="Arial" w:cs="Arial"/>
                <w:b/>
                <w:sz w:val="20"/>
                <w:szCs w:val="20"/>
              </w:rPr>
              <w:t>SOSYAL BİLGİLER DERSİ 6.SINIF</w:t>
            </w:r>
          </w:p>
          <w:p w:rsidR="001564D5" w:rsidRPr="00063E6F" w:rsidRDefault="001564D5" w:rsidP="001564D5">
            <w:pPr>
              <w:pStyle w:val="ListeParagraf"/>
              <w:spacing w:before="40" w:after="40"/>
              <w:ind w:left="0"/>
              <w:jc w:val="center"/>
              <w:rPr>
                <w:rFonts w:ascii="Arial" w:hAnsi="Arial" w:cs="Arial"/>
                <w:b/>
                <w:color w:val="000000" w:themeColor="text1"/>
                <w:sz w:val="20"/>
                <w:szCs w:val="20"/>
              </w:rPr>
            </w:pPr>
            <w:r w:rsidRPr="00340DC0">
              <w:rPr>
                <w:rStyle w:val="Kpr"/>
                <w:rFonts w:ascii="Arial" w:hAnsi="Arial" w:cs="Arial"/>
                <w:b/>
                <w:sz w:val="20"/>
                <w:szCs w:val="20"/>
              </w:rPr>
              <w:t>1. DÖNEM 1. YAZILI SINAVI</w:t>
            </w:r>
            <w:bookmarkEnd w:id="0"/>
            <w:bookmarkEnd w:id="1"/>
            <w:r w:rsidR="00340DC0">
              <w:rPr>
                <w:rFonts w:ascii="Arial" w:hAnsi="Arial" w:cs="Arial"/>
                <w:b/>
                <w:color w:val="000000" w:themeColor="text1"/>
                <w:sz w:val="20"/>
                <w:szCs w:val="20"/>
              </w:rPr>
              <w:fldChar w:fldCharType="end"/>
            </w:r>
          </w:p>
        </w:tc>
        <w:tc>
          <w:tcPr>
            <w:tcW w:w="787" w:type="pct"/>
            <w:vMerge w:val="restart"/>
            <w:tcBorders>
              <w:top w:val="single" w:sz="4" w:space="0" w:color="000000"/>
              <w:left w:val="single" w:sz="4" w:space="0" w:color="000000"/>
              <w:bottom w:val="single" w:sz="4" w:space="0" w:color="000000"/>
              <w:right w:val="single" w:sz="4" w:space="0" w:color="000000"/>
            </w:tcBorders>
          </w:tcPr>
          <w:p w:rsidR="001564D5" w:rsidRPr="001564D5" w:rsidRDefault="001564D5" w:rsidP="001564D5">
            <w:pPr>
              <w:spacing w:after="40" w:line="240" w:lineRule="auto"/>
              <w:jc w:val="center"/>
              <w:rPr>
                <w:rFonts w:ascii="Arial" w:hAnsi="Arial" w:cs="Arial"/>
                <w:b/>
                <w:color w:val="000000" w:themeColor="text1"/>
                <w:sz w:val="20"/>
                <w:szCs w:val="20"/>
              </w:rPr>
            </w:pPr>
            <w:r w:rsidRPr="001564D5">
              <w:rPr>
                <w:rFonts w:ascii="Arial" w:hAnsi="Arial" w:cs="Arial"/>
                <w:b/>
                <w:color w:val="000000" w:themeColor="text1"/>
                <w:sz w:val="20"/>
                <w:szCs w:val="20"/>
              </w:rPr>
              <w:t>PUAN</w:t>
            </w:r>
          </w:p>
          <w:p w:rsidR="001564D5" w:rsidRPr="00063E6F" w:rsidRDefault="001564D5" w:rsidP="001564D5">
            <w:pPr>
              <w:spacing w:before="40" w:after="40"/>
              <w:jc w:val="center"/>
              <w:rPr>
                <w:rFonts w:ascii="Arial" w:hAnsi="Arial" w:cs="Arial"/>
                <w:b/>
                <w:i/>
                <w:color w:val="000000" w:themeColor="text1"/>
                <w:sz w:val="20"/>
                <w:szCs w:val="20"/>
                <w:u w:val="single"/>
              </w:rPr>
            </w:pPr>
          </w:p>
        </w:tc>
      </w:tr>
      <w:tr w:rsidR="001564D5" w:rsidRPr="00063E6F" w:rsidTr="001564D5">
        <w:tc>
          <w:tcPr>
            <w:tcW w:w="1874" w:type="pct"/>
            <w:tcBorders>
              <w:top w:val="single" w:sz="4" w:space="0" w:color="000000"/>
              <w:left w:val="single" w:sz="4" w:space="0" w:color="000000"/>
              <w:bottom w:val="single" w:sz="4" w:space="0" w:color="000000"/>
              <w:right w:val="single" w:sz="4" w:space="0" w:color="000000"/>
            </w:tcBorders>
            <w:vAlign w:val="center"/>
          </w:tcPr>
          <w:p w:rsidR="001564D5" w:rsidRPr="00063E6F" w:rsidRDefault="001564D5" w:rsidP="001564D5">
            <w:pPr>
              <w:spacing w:before="40" w:after="40"/>
              <w:rPr>
                <w:rFonts w:ascii="Arial" w:hAnsi="Arial" w:cs="Arial"/>
                <w:b/>
                <w:color w:val="000000" w:themeColor="text1"/>
                <w:sz w:val="20"/>
                <w:szCs w:val="20"/>
              </w:rPr>
            </w:pPr>
            <w:r w:rsidRPr="00063E6F">
              <w:rPr>
                <w:rFonts w:ascii="Arial" w:hAnsi="Arial" w:cs="Arial"/>
                <w:b/>
                <w:color w:val="000000" w:themeColor="text1"/>
                <w:sz w:val="20"/>
                <w:szCs w:val="20"/>
              </w:rPr>
              <w:t>Soyadı:</w:t>
            </w:r>
          </w:p>
        </w:tc>
        <w:tc>
          <w:tcPr>
            <w:tcW w:w="2339" w:type="pct"/>
            <w:vMerge/>
            <w:tcBorders>
              <w:left w:val="single" w:sz="4" w:space="0" w:color="000000"/>
              <w:right w:val="single" w:sz="4" w:space="0" w:color="000000"/>
            </w:tcBorders>
          </w:tcPr>
          <w:p w:rsidR="001564D5" w:rsidRPr="00063E6F" w:rsidRDefault="001564D5" w:rsidP="001564D5">
            <w:pPr>
              <w:pStyle w:val="ListeParagraf"/>
              <w:spacing w:before="40" w:after="40"/>
              <w:ind w:left="0"/>
              <w:jc w:val="center"/>
              <w:rPr>
                <w:rFonts w:ascii="Arial" w:hAnsi="Arial" w:cs="Arial"/>
                <w:b/>
                <w:color w:val="000000" w:themeColor="text1"/>
                <w:sz w:val="20"/>
                <w:szCs w:val="20"/>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rsidR="001564D5" w:rsidRPr="00063E6F" w:rsidRDefault="001564D5" w:rsidP="001564D5">
            <w:pPr>
              <w:spacing w:before="40" w:after="40"/>
              <w:rPr>
                <w:rFonts w:ascii="Arial" w:hAnsi="Arial" w:cs="Arial"/>
                <w:b/>
                <w:color w:val="000000" w:themeColor="text1"/>
                <w:sz w:val="20"/>
                <w:szCs w:val="20"/>
              </w:rPr>
            </w:pPr>
          </w:p>
        </w:tc>
      </w:tr>
      <w:tr w:rsidR="001564D5" w:rsidRPr="00063E6F" w:rsidTr="001564D5">
        <w:tc>
          <w:tcPr>
            <w:tcW w:w="1874" w:type="pct"/>
            <w:tcBorders>
              <w:top w:val="single" w:sz="4" w:space="0" w:color="000000"/>
              <w:left w:val="single" w:sz="4" w:space="0" w:color="000000"/>
              <w:bottom w:val="single" w:sz="4" w:space="0" w:color="000000"/>
              <w:right w:val="single" w:sz="4" w:space="0" w:color="000000"/>
            </w:tcBorders>
            <w:vAlign w:val="center"/>
          </w:tcPr>
          <w:p w:rsidR="001564D5" w:rsidRPr="00063E6F" w:rsidRDefault="001564D5" w:rsidP="001564D5">
            <w:pPr>
              <w:spacing w:before="40" w:after="40"/>
              <w:rPr>
                <w:rFonts w:ascii="Arial" w:hAnsi="Arial" w:cs="Arial"/>
                <w:b/>
                <w:color w:val="000000" w:themeColor="text1"/>
                <w:sz w:val="20"/>
                <w:szCs w:val="20"/>
              </w:rPr>
            </w:pPr>
            <w:r w:rsidRPr="00063E6F">
              <w:rPr>
                <w:rFonts w:ascii="Arial" w:hAnsi="Arial" w:cs="Arial"/>
                <w:b/>
                <w:color w:val="000000" w:themeColor="text1"/>
                <w:sz w:val="20"/>
                <w:szCs w:val="20"/>
              </w:rPr>
              <w:t xml:space="preserve">Sınıf / Şube:  </w:t>
            </w:r>
            <w:r w:rsidRPr="00063E6F">
              <w:rPr>
                <w:rFonts w:ascii="Arial" w:hAnsi="Arial" w:cs="Arial"/>
                <w:b/>
                <w:color w:val="000000" w:themeColor="text1"/>
                <w:sz w:val="20"/>
                <w:szCs w:val="20"/>
              </w:rPr>
              <w:tab/>
              <w:t xml:space="preserve">            No:</w:t>
            </w:r>
          </w:p>
        </w:tc>
        <w:tc>
          <w:tcPr>
            <w:tcW w:w="2339" w:type="pct"/>
            <w:vMerge/>
            <w:tcBorders>
              <w:left w:val="single" w:sz="4" w:space="0" w:color="000000"/>
              <w:bottom w:val="single" w:sz="4" w:space="0" w:color="000000"/>
              <w:right w:val="single" w:sz="4" w:space="0" w:color="000000"/>
            </w:tcBorders>
          </w:tcPr>
          <w:p w:rsidR="001564D5" w:rsidRPr="00063E6F" w:rsidRDefault="001564D5" w:rsidP="001564D5">
            <w:pPr>
              <w:spacing w:before="40" w:after="40"/>
              <w:jc w:val="center"/>
              <w:rPr>
                <w:rFonts w:ascii="Arial" w:hAnsi="Arial" w:cs="Arial"/>
                <w:b/>
                <w:color w:val="000000" w:themeColor="text1"/>
                <w:sz w:val="20"/>
                <w:szCs w:val="20"/>
              </w:rPr>
            </w:pPr>
          </w:p>
        </w:tc>
        <w:tc>
          <w:tcPr>
            <w:tcW w:w="787" w:type="pct"/>
            <w:vMerge/>
            <w:tcBorders>
              <w:top w:val="single" w:sz="4" w:space="0" w:color="000000"/>
              <w:left w:val="single" w:sz="4" w:space="0" w:color="000000"/>
              <w:bottom w:val="single" w:sz="4" w:space="0" w:color="000000"/>
              <w:right w:val="single" w:sz="4" w:space="0" w:color="000000"/>
            </w:tcBorders>
            <w:vAlign w:val="center"/>
          </w:tcPr>
          <w:p w:rsidR="001564D5" w:rsidRPr="00063E6F" w:rsidRDefault="001564D5" w:rsidP="001564D5">
            <w:pPr>
              <w:spacing w:before="40" w:after="40"/>
              <w:rPr>
                <w:rFonts w:ascii="Arial" w:hAnsi="Arial" w:cs="Arial"/>
                <w:b/>
                <w:color w:val="000000" w:themeColor="text1"/>
                <w:sz w:val="20"/>
                <w:szCs w:val="20"/>
              </w:rPr>
            </w:pPr>
          </w:p>
        </w:tc>
      </w:tr>
    </w:tbl>
    <w:p w:rsidR="00F5796F" w:rsidRPr="00063E6F" w:rsidRDefault="00F5796F" w:rsidP="001564D5">
      <w:pPr>
        <w:spacing w:after="0" w:line="240" w:lineRule="auto"/>
        <w:jc w:val="center"/>
        <w:rPr>
          <w:rFonts w:ascii="Arial" w:hAnsi="Arial" w:cs="Arial"/>
          <w:color w:val="000000" w:themeColor="text1"/>
          <w:sz w:val="20"/>
          <w:szCs w:val="20"/>
        </w:rPr>
      </w:pPr>
    </w:p>
    <w:p w:rsidR="00B84ED4" w:rsidRPr="00063E6F" w:rsidRDefault="00B84ED4"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sectPr w:rsidR="00B84ED4" w:rsidRPr="00063E6F" w:rsidSect="00B66093">
          <w:pgSz w:w="11906" w:h="16838"/>
          <w:pgMar w:top="720" w:right="720" w:bottom="720" w:left="720" w:header="708" w:footer="708" w:gutter="0"/>
          <w:cols w:space="708"/>
          <w:docGrid w:linePitch="360"/>
        </w:sectPr>
      </w:pPr>
    </w:p>
    <w:p w:rsidR="008E011C" w:rsidRPr="00063E6F" w:rsidRDefault="005863EC"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lastRenderedPageBreak/>
        <w:t>Birey olarak dünyaya geldiğimiz andan itibaren çeşitli sosyal roller üstleniriz. Rollerimizin bir kısmı</w:t>
      </w:r>
      <w:r w:rsidR="008E011C" w:rsidRPr="00063E6F">
        <w:rPr>
          <w:rFonts w:ascii="Arial" w:eastAsiaTheme="minorHAnsi" w:hAnsi="Arial" w:cs="Arial"/>
          <w:color w:val="000000" w:themeColor="text1"/>
          <w:sz w:val="20"/>
          <w:szCs w:val="20"/>
        </w:rPr>
        <w:t>na</w:t>
      </w:r>
      <w:r w:rsidRPr="00063E6F">
        <w:rPr>
          <w:rFonts w:ascii="Arial" w:eastAsiaTheme="minorHAnsi" w:hAnsi="Arial" w:cs="Arial"/>
          <w:color w:val="000000" w:themeColor="text1"/>
          <w:sz w:val="20"/>
          <w:szCs w:val="20"/>
        </w:rPr>
        <w:t xml:space="preserve"> doğuştan</w:t>
      </w:r>
      <w:r w:rsidR="008E011C" w:rsidRPr="00063E6F">
        <w:rPr>
          <w:rFonts w:ascii="Arial" w:eastAsiaTheme="minorHAnsi" w:hAnsi="Arial" w:cs="Arial"/>
          <w:color w:val="000000" w:themeColor="text1"/>
          <w:sz w:val="20"/>
          <w:szCs w:val="20"/>
        </w:rPr>
        <w:t xml:space="preserve"> bir kısmına ise sonradansahip oluruz.</w:t>
      </w:r>
      <w:r w:rsidR="008E011C" w:rsidRPr="001564D5">
        <w:rPr>
          <w:rFonts w:ascii="Arial" w:eastAsiaTheme="minorHAnsi" w:hAnsi="Arial" w:cs="Arial"/>
          <w:b/>
          <w:color w:val="000000" w:themeColor="text1"/>
          <w:sz w:val="20"/>
          <w:szCs w:val="20"/>
        </w:rPr>
        <w:t xml:space="preserve">Aşağıdakilerden hangisi </w:t>
      </w:r>
      <w:r w:rsidR="003D640E" w:rsidRPr="001564D5">
        <w:rPr>
          <w:rFonts w:ascii="Arial" w:eastAsiaTheme="minorHAnsi" w:hAnsi="Arial" w:cs="Arial"/>
          <w:b/>
          <w:color w:val="000000" w:themeColor="text1"/>
          <w:sz w:val="20"/>
          <w:szCs w:val="20"/>
        </w:rPr>
        <w:t>doğuştan sahip olduğumuz rollerle ilgilidir?</w:t>
      </w:r>
      <w:r w:rsidR="00CD50BD" w:rsidRPr="001564D5">
        <w:rPr>
          <w:rFonts w:ascii="Arial" w:hAnsi="Arial" w:cs="Arial"/>
          <w:b/>
          <w:color w:val="000000" w:themeColor="text1"/>
          <w:sz w:val="20"/>
          <w:szCs w:val="20"/>
          <w:u w:val="single"/>
        </w:rPr>
        <w:t>(5 puan)</w:t>
      </w:r>
    </w:p>
    <w:p w:rsidR="008E011C" w:rsidRPr="00063E6F" w:rsidRDefault="008E011C"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rsidR="008E011C" w:rsidRPr="00063E6F" w:rsidRDefault="008E011C" w:rsidP="001564D5">
      <w:pPr>
        <w:pStyle w:val="ListeParagraf"/>
        <w:numPr>
          <w:ilvl w:val="0"/>
          <w:numId w:val="2"/>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İsteğimizle çalışarak elde ettiğimiz rollerdir.</w:t>
      </w:r>
    </w:p>
    <w:p w:rsidR="008E011C" w:rsidRPr="00063E6F" w:rsidRDefault="008E011C" w:rsidP="001564D5">
      <w:pPr>
        <w:pStyle w:val="ListeParagraf"/>
        <w:numPr>
          <w:ilvl w:val="0"/>
          <w:numId w:val="2"/>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Biyolojik özelliklerimizden kaynaklanan rollerdir.</w:t>
      </w:r>
    </w:p>
    <w:p w:rsidR="008E011C" w:rsidRPr="00063E6F" w:rsidRDefault="008E011C" w:rsidP="001564D5">
      <w:pPr>
        <w:pStyle w:val="ListeParagraf"/>
        <w:numPr>
          <w:ilvl w:val="0"/>
          <w:numId w:val="2"/>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Başarı göstererek, emek vererek bu rollere sahip oluruz.</w:t>
      </w:r>
    </w:p>
    <w:p w:rsidR="008E011C" w:rsidRPr="00063E6F" w:rsidRDefault="008E011C" w:rsidP="001564D5">
      <w:pPr>
        <w:pStyle w:val="ListeParagraf"/>
        <w:numPr>
          <w:ilvl w:val="0"/>
          <w:numId w:val="2"/>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İsteğimizle katıldığımız grupların bize yüklediği rollerdir.</w:t>
      </w:r>
    </w:p>
    <w:p w:rsidR="005863EC" w:rsidRPr="00063E6F" w:rsidRDefault="005863EC"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rsidR="00B84ED4" w:rsidRPr="00063E6F" w:rsidRDefault="00B84ED4"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rsidR="002F3E7D" w:rsidRPr="00063E6F" w:rsidRDefault="002F3E7D"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Mesleklerin </w:t>
      </w:r>
      <w:r w:rsidR="00CD50BD" w:rsidRPr="00063E6F">
        <w:rPr>
          <w:rFonts w:ascii="Arial" w:eastAsiaTheme="minorHAnsi" w:hAnsi="Arial" w:cs="Arial"/>
          <w:color w:val="000000" w:themeColor="text1"/>
          <w:sz w:val="20"/>
          <w:szCs w:val="20"/>
        </w:rPr>
        <w:t xml:space="preserve">kanun ve yönetmelikler çerçevesinde belirlenmiş görev ve sorumluluklarının yanında toplumun da onlardanbeklentileri vardır. </w:t>
      </w:r>
      <w:r w:rsidRPr="001564D5">
        <w:rPr>
          <w:rFonts w:ascii="Arial" w:eastAsiaTheme="minorHAnsi" w:hAnsi="Arial" w:cs="Arial"/>
          <w:b/>
          <w:color w:val="000000" w:themeColor="text1"/>
          <w:sz w:val="20"/>
          <w:szCs w:val="20"/>
        </w:rPr>
        <w:t xml:space="preserve">Buna göre mesleki rol-toplumsal beklenti eşleştirmelerinden hangisi </w:t>
      </w:r>
      <w:r w:rsidRPr="001564D5">
        <w:rPr>
          <w:rFonts w:ascii="Arial" w:eastAsiaTheme="minorHAnsi" w:hAnsi="Arial" w:cs="Arial"/>
          <w:b/>
          <w:color w:val="000000" w:themeColor="text1"/>
          <w:sz w:val="20"/>
          <w:szCs w:val="20"/>
          <w:u w:val="single"/>
        </w:rPr>
        <w:t>yanlıştır?</w:t>
      </w:r>
      <w:r w:rsidRPr="001564D5">
        <w:rPr>
          <w:rFonts w:ascii="Arial" w:hAnsi="Arial" w:cs="Arial"/>
          <w:b/>
          <w:color w:val="000000" w:themeColor="text1"/>
          <w:sz w:val="20"/>
          <w:szCs w:val="20"/>
          <w:u w:val="single"/>
        </w:rPr>
        <w:t>(5 puan)</w:t>
      </w:r>
    </w:p>
    <w:p w:rsidR="002F3E7D" w:rsidRPr="00063E6F" w:rsidRDefault="002F3E7D"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rsidR="00CD50BD" w:rsidRPr="00063E6F" w:rsidRDefault="002F3E7D" w:rsidP="001564D5">
      <w:pPr>
        <w:pStyle w:val="ListeParagraf"/>
        <w:numPr>
          <w:ilvl w:val="0"/>
          <w:numId w:val="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Öğretmen – Örnek insan olmak</w:t>
      </w:r>
    </w:p>
    <w:p w:rsidR="002F3E7D" w:rsidRPr="00063E6F" w:rsidRDefault="002F3E7D" w:rsidP="001564D5">
      <w:pPr>
        <w:pStyle w:val="ListeParagraf"/>
        <w:numPr>
          <w:ilvl w:val="0"/>
          <w:numId w:val="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Çiftçi – Sağlıklı ürünler yetiştirmek</w:t>
      </w:r>
    </w:p>
    <w:p w:rsidR="002F3E7D" w:rsidRPr="00063E6F" w:rsidRDefault="002F3E7D" w:rsidP="001564D5">
      <w:pPr>
        <w:pStyle w:val="ListeParagraf"/>
        <w:numPr>
          <w:ilvl w:val="0"/>
          <w:numId w:val="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Polis – Dürüst ve tarafsız davranmak</w:t>
      </w:r>
    </w:p>
    <w:p w:rsidR="002F3E7D" w:rsidRPr="00063E6F" w:rsidRDefault="002F3E7D" w:rsidP="001564D5">
      <w:pPr>
        <w:pStyle w:val="ListeParagraf"/>
        <w:numPr>
          <w:ilvl w:val="0"/>
          <w:numId w:val="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Esnaf – Kalitesiz ve pahalı ürün satmak</w:t>
      </w:r>
    </w:p>
    <w:p w:rsidR="00B84ED4" w:rsidRPr="00063E6F" w:rsidRDefault="00B84ED4"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rsidR="002F3E7D" w:rsidRPr="00063E6F" w:rsidRDefault="003D640E"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eastAsiaTheme="minorHAnsi" w:hAnsi="Arial" w:cs="Arial"/>
          <w:b/>
          <w:color w:val="000000" w:themeColor="text1"/>
          <w:sz w:val="20"/>
          <w:szCs w:val="20"/>
        </w:rPr>
      </w:pPr>
      <w:proofErr w:type="spellStart"/>
      <w:r w:rsidRPr="00063E6F">
        <w:rPr>
          <w:rFonts w:ascii="Arial" w:eastAsiaTheme="minorHAnsi" w:hAnsi="Arial" w:cs="Arial"/>
          <w:color w:val="000000" w:themeColor="text1"/>
          <w:sz w:val="20"/>
          <w:szCs w:val="20"/>
        </w:rPr>
        <w:lastRenderedPageBreak/>
        <w:t>Meyra</w:t>
      </w:r>
      <w:proofErr w:type="spellEnd"/>
      <w:r w:rsidRPr="00063E6F">
        <w:rPr>
          <w:rFonts w:ascii="Arial" w:eastAsiaTheme="minorHAnsi" w:hAnsi="Arial" w:cs="Arial"/>
          <w:color w:val="000000" w:themeColor="text1"/>
          <w:sz w:val="20"/>
          <w:szCs w:val="20"/>
        </w:rPr>
        <w:t>, doğduğu zaman ailesinin tek çocuğu iken kardeşi doğduğunda abla olmuş ve 6 yaşında</w:t>
      </w:r>
      <w:r w:rsidR="00DB1CAA" w:rsidRPr="00063E6F">
        <w:rPr>
          <w:rFonts w:ascii="Arial" w:eastAsiaTheme="minorHAnsi" w:hAnsi="Arial" w:cs="Arial"/>
          <w:color w:val="000000" w:themeColor="text1"/>
          <w:sz w:val="20"/>
          <w:szCs w:val="20"/>
        </w:rPr>
        <w:t xml:space="preserve"> gelince de</w:t>
      </w:r>
      <w:r w:rsidRPr="00063E6F">
        <w:rPr>
          <w:rFonts w:ascii="Arial" w:eastAsiaTheme="minorHAnsi" w:hAnsi="Arial" w:cs="Arial"/>
          <w:color w:val="000000" w:themeColor="text1"/>
          <w:sz w:val="20"/>
          <w:szCs w:val="20"/>
        </w:rPr>
        <w:t xml:space="preserve"> okula başlamıştır. Eğitim hayatını başarı ile tamamlayan </w:t>
      </w:r>
      <w:proofErr w:type="spellStart"/>
      <w:r w:rsidRPr="00063E6F">
        <w:rPr>
          <w:rFonts w:ascii="Arial" w:eastAsiaTheme="minorHAnsi" w:hAnsi="Arial" w:cs="Arial"/>
          <w:color w:val="000000" w:themeColor="text1"/>
          <w:sz w:val="20"/>
          <w:szCs w:val="20"/>
        </w:rPr>
        <w:t>Meyra</w:t>
      </w:r>
      <w:proofErr w:type="spellEnd"/>
      <w:r w:rsidRPr="00063E6F">
        <w:rPr>
          <w:rFonts w:ascii="Arial" w:eastAsiaTheme="minorHAnsi" w:hAnsi="Arial" w:cs="Arial"/>
          <w:color w:val="000000" w:themeColor="text1"/>
          <w:sz w:val="20"/>
          <w:szCs w:val="20"/>
        </w:rPr>
        <w:t xml:space="preserve"> doktor olarak mesleki yaşama başlamıştır. </w:t>
      </w:r>
      <w:r w:rsidRPr="001564D5">
        <w:rPr>
          <w:rFonts w:ascii="Arial" w:eastAsiaTheme="minorHAnsi" w:hAnsi="Arial" w:cs="Arial"/>
          <w:b/>
          <w:color w:val="000000" w:themeColor="text1"/>
          <w:sz w:val="20"/>
          <w:szCs w:val="20"/>
        </w:rPr>
        <w:t>Bu bilgiden yola çıkarak rollerimize ilişkin a</w:t>
      </w:r>
      <w:r w:rsidR="00DB1CAA" w:rsidRPr="001564D5">
        <w:rPr>
          <w:rFonts w:ascii="Arial" w:eastAsiaTheme="minorHAnsi" w:hAnsi="Arial" w:cs="Arial"/>
          <w:b/>
          <w:color w:val="000000" w:themeColor="text1"/>
          <w:sz w:val="20"/>
          <w:szCs w:val="20"/>
        </w:rPr>
        <w:t xml:space="preserve">şağıdakilerden hangisine ulaşılabilir? </w:t>
      </w:r>
      <w:r w:rsidR="00DB1CAA" w:rsidRPr="001564D5">
        <w:rPr>
          <w:rFonts w:ascii="Arial" w:hAnsi="Arial" w:cs="Arial"/>
          <w:b/>
          <w:color w:val="000000" w:themeColor="text1"/>
          <w:sz w:val="20"/>
          <w:szCs w:val="20"/>
          <w:u w:val="single"/>
        </w:rPr>
        <w:t>(5 puan)</w:t>
      </w:r>
    </w:p>
    <w:p w:rsidR="00EF054C" w:rsidRPr="00063E6F" w:rsidRDefault="00EF054C" w:rsidP="001564D5">
      <w:pPr>
        <w:pStyle w:val="ListeParagraf"/>
        <w:tabs>
          <w:tab w:val="left" w:pos="426"/>
        </w:tabs>
        <w:autoSpaceDE w:val="0"/>
        <w:autoSpaceDN w:val="0"/>
        <w:adjustRightInd w:val="0"/>
        <w:spacing w:after="0" w:line="240" w:lineRule="auto"/>
        <w:ind w:left="0"/>
        <w:jc w:val="both"/>
        <w:rPr>
          <w:rFonts w:ascii="Arial" w:eastAsiaTheme="minorHAnsi" w:hAnsi="Arial" w:cs="Arial"/>
          <w:b/>
          <w:color w:val="000000" w:themeColor="text1"/>
          <w:sz w:val="20"/>
          <w:szCs w:val="20"/>
        </w:rPr>
      </w:pPr>
    </w:p>
    <w:p w:rsidR="00DB1CAA" w:rsidRPr="00063E6F" w:rsidRDefault="00DB1CAA" w:rsidP="001564D5">
      <w:pPr>
        <w:pStyle w:val="ListeParagraf"/>
        <w:numPr>
          <w:ilvl w:val="0"/>
          <w:numId w:val="4"/>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Sosyal rollerimiz zamanla değişebilir</w:t>
      </w:r>
    </w:p>
    <w:p w:rsidR="00DB1CAA" w:rsidRPr="00063E6F" w:rsidRDefault="00DB1CAA" w:rsidP="001564D5">
      <w:pPr>
        <w:pStyle w:val="ListeParagraf"/>
        <w:numPr>
          <w:ilvl w:val="0"/>
          <w:numId w:val="4"/>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Aynı anda sadece bir role sahip oluruz</w:t>
      </w:r>
    </w:p>
    <w:p w:rsidR="00DB1CAA" w:rsidRPr="00063E6F" w:rsidRDefault="00DB1CAA" w:rsidP="001564D5">
      <w:pPr>
        <w:pStyle w:val="ListeParagraf"/>
        <w:numPr>
          <w:ilvl w:val="0"/>
          <w:numId w:val="4"/>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Doktor olmak doğuştan gelen bir roldür</w:t>
      </w:r>
    </w:p>
    <w:p w:rsidR="00DB1CAA" w:rsidRPr="00063E6F" w:rsidRDefault="00DB1CAA" w:rsidP="001564D5">
      <w:pPr>
        <w:pStyle w:val="ListeParagraf"/>
        <w:numPr>
          <w:ilvl w:val="0"/>
          <w:numId w:val="4"/>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Mesleki yaşam ile birlikte ilk rolleri ediniriz</w:t>
      </w:r>
    </w:p>
    <w:p w:rsidR="00056816" w:rsidRPr="00063E6F" w:rsidRDefault="00056816"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B84ED4" w:rsidRPr="00063E6F" w:rsidRDefault="00B84ED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B84ED4" w:rsidRPr="00063E6F" w:rsidRDefault="00B84ED4" w:rsidP="001564D5">
      <w:pPr>
        <w:pStyle w:val="ListeParagraf"/>
        <w:numPr>
          <w:ilvl w:val="0"/>
          <w:numId w:val="1"/>
        </w:numPr>
        <w:tabs>
          <w:tab w:val="left" w:pos="426"/>
        </w:tabs>
        <w:autoSpaceDE w:val="0"/>
        <w:autoSpaceDN w:val="0"/>
        <w:adjustRightInd w:val="0"/>
        <w:spacing w:after="0" w:line="240" w:lineRule="auto"/>
        <w:ind w:left="0" w:firstLine="0"/>
        <w:jc w:val="both"/>
        <w:rPr>
          <w:rFonts w:ascii="Arial" w:hAnsi="Arial" w:cs="Arial"/>
          <w:b/>
          <w:color w:val="000000" w:themeColor="text1"/>
          <w:sz w:val="20"/>
          <w:szCs w:val="20"/>
          <w:u w:val="single"/>
          <w:shd w:val="clear" w:color="auto" w:fill="FDE9D9"/>
        </w:rPr>
      </w:pPr>
      <w:r w:rsidRPr="00063E6F">
        <w:rPr>
          <w:rFonts w:ascii="Arial" w:hAnsi="Arial" w:cs="Arial"/>
          <w:color w:val="000000" w:themeColor="text1"/>
          <w:sz w:val="20"/>
          <w:szCs w:val="20"/>
        </w:rPr>
        <w:t xml:space="preserve">Ön yargılar toplumsal uyumu olumsuz yönde etkiler. İnsanlar arasında çatışmayı ve ayrımcılığı artırır. </w:t>
      </w:r>
      <w:r w:rsidRPr="001564D5">
        <w:rPr>
          <w:rFonts w:ascii="Arial" w:hAnsi="Arial" w:cs="Arial"/>
          <w:b/>
          <w:color w:val="000000" w:themeColor="text1"/>
          <w:sz w:val="20"/>
          <w:szCs w:val="20"/>
        </w:rPr>
        <w:t xml:space="preserve">Ön yargıları kırmanın topluma kazandıracakları arasında aşağıdakilerden hangisi </w:t>
      </w:r>
      <w:r w:rsidRPr="001564D5">
        <w:rPr>
          <w:rFonts w:ascii="Arial" w:hAnsi="Arial" w:cs="Arial"/>
          <w:b/>
          <w:color w:val="000000" w:themeColor="text1"/>
          <w:sz w:val="20"/>
          <w:szCs w:val="20"/>
          <w:u w:val="single"/>
        </w:rPr>
        <w:t>yer almaz? (5 puan)</w:t>
      </w:r>
    </w:p>
    <w:p w:rsidR="00B84ED4" w:rsidRPr="00063E6F" w:rsidRDefault="00B84ED4"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p>
    <w:p w:rsidR="00EF054C" w:rsidRPr="00063E6F" w:rsidRDefault="00B84ED4" w:rsidP="001564D5">
      <w:pPr>
        <w:pStyle w:val="ListeParagraf"/>
        <w:numPr>
          <w:ilvl w:val="0"/>
          <w:numId w:val="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Farklılıklara saygılı olmamak</w:t>
      </w:r>
    </w:p>
    <w:p w:rsidR="00B84ED4" w:rsidRPr="00063E6F" w:rsidRDefault="00B84ED4" w:rsidP="001564D5">
      <w:pPr>
        <w:pStyle w:val="ListeParagraf"/>
        <w:numPr>
          <w:ilvl w:val="0"/>
          <w:numId w:val="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Empati kurmamak</w:t>
      </w:r>
    </w:p>
    <w:p w:rsidR="00B84ED4" w:rsidRPr="00063E6F" w:rsidRDefault="00B84ED4" w:rsidP="001564D5">
      <w:pPr>
        <w:pStyle w:val="ListeParagraf"/>
        <w:numPr>
          <w:ilvl w:val="0"/>
          <w:numId w:val="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Hoşgörülü olmamak</w:t>
      </w:r>
    </w:p>
    <w:p w:rsidR="00B84ED4" w:rsidRPr="00063E6F" w:rsidRDefault="00B84ED4" w:rsidP="001564D5">
      <w:pPr>
        <w:pStyle w:val="ListeParagraf"/>
        <w:numPr>
          <w:ilvl w:val="0"/>
          <w:numId w:val="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Karşımızdakileri yeterince tanımak</w:t>
      </w:r>
    </w:p>
    <w:p w:rsidR="00B84ED4" w:rsidRPr="00063E6F" w:rsidRDefault="00B84ED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B84ED4" w:rsidRPr="00063E6F" w:rsidRDefault="00B84ED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sectPr w:rsidR="00B84ED4" w:rsidRPr="00063E6F" w:rsidSect="00B84ED4">
          <w:type w:val="continuous"/>
          <w:pgSz w:w="11906" w:h="16838"/>
          <w:pgMar w:top="720" w:right="720" w:bottom="720" w:left="720" w:header="708" w:footer="708" w:gutter="0"/>
          <w:cols w:num="2" w:sep="1" w:space="709"/>
          <w:docGrid w:linePitch="360"/>
        </w:sectPr>
      </w:pPr>
    </w:p>
    <w:p w:rsidR="00B84ED4" w:rsidRPr="00063E6F" w:rsidRDefault="00B84ED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B14A24" w:rsidRPr="00063E6F" w:rsidRDefault="00056816" w:rsidP="001564D5">
      <w:pPr>
        <w:pStyle w:val="ListeParagraf"/>
        <w:numPr>
          <w:ilvl w:val="0"/>
          <w:numId w:val="1"/>
        </w:numPr>
        <w:tabs>
          <w:tab w:val="left" w:pos="426"/>
        </w:tabs>
        <w:spacing w:after="0" w:line="240" w:lineRule="auto"/>
        <w:ind w:left="0" w:firstLine="0"/>
        <w:jc w:val="both"/>
        <w:rPr>
          <w:rFonts w:ascii="Arial" w:hAnsi="Arial" w:cs="Arial"/>
          <w:b/>
          <w:bCs/>
          <w:caps/>
          <w:color w:val="000000" w:themeColor="text1"/>
          <w:sz w:val="20"/>
          <w:szCs w:val="20"/>
        </w:rPr>
      </w:pPr>
      <w:r w:rsidRPr="00063E6F">
        <w:rPr>
          <w:rFonts w:ascii="Arial" w:hAnsi="Arial" w:cs="Arial"/>
          <w:b/>
          <w:bCs/>
          <w:color w:val="000000" w:themeColor="text1"/>
          <w:sz w:val="20"/>
          <w:szCs w:val="20"/>
        </w:rPr>
        <w:t xml:space="preserve">Aşağıda milli kültürü oluşturan unsurlar ve açıklamaları verilmiştir. Bunları açıklamaları ile uygun olacak şekilde boşluklara yerleştiriniz. (Her doğru </w:t>
      </w:r>
      <w:r w:rsidR="00114F46" w:rsidRPr="00063E6F">
        <w:rPr>
          <w:rFonts w:ascii="Arial" w:hAnsi="Arial" w:cs="Arial"/>
          <w:b/>
          <w:bCs/>
          <w:color w:val="000000" w:themeColor="text1"/>
          <w:sz w:val="20"/>
          <w:szCs w:val="20"/>
        </w:rPr>
        <w:t>3</w:t>
      </w:r>
      <w:r w:rsidRPr="00063E6F">
        <w:rPr>
          <w:rFonts w:ascii="Arial" w:hAnsi="Arial" w:cs="Arial"/>
          <w:b/>
          <w:bCs/>
          <w:color w:val="000000" w:themeColor="text1"/>
          <w:sz w:val="20"/>
          <w:szCs w:val="20"/>
        </w:rPr>
        <w:t xml:space="preserve"> puan; toplam 1</w:t>
      </w:r>
      <w:r w:rsidR="00114F46" w:rsidRPr="00063E6F">
        <w:rPr>
          <w:rFonts w:ascii="Arial" w:hAnsi="Arial" w:cs="Arial"/>
          <w:b/>
          <w:bCs/>
          <w:color w:val="000000" w:themeColor="text1"/>
          <w:sz w:val="20"/>
          <w:szCs w:val="20"/>
        </w:rPr>
        <w:t>5</w:t>
      </w:r>
      <w:r w:rsidRPr="00063E6F">
        <w:rPr>
          <w:rFonts w:ascii="Arial" w:hAnsi="Arial" w:cs="Arial"/>
          <w:b/>
          <w:bCs/>
          <w:color w:val="000000" w:themeColor="text1"/>
          <w:sz w:val="20"/>
          <w:szCs w:val="20"/>
        </w:rPr>
        <w:t xml:space="preserve"> puan</w:t>
      </w:r>
      <w:r w:rsidRPr="00063E6F">
        <w:rPr>
          <w:rFonts w:ascii="Arial" w:hAnsi="Arial" w:cs="Arial"/>
          <w:b/>
          <w:bCs/>
          <w:caps/>
          <w:color w:val="000000" w:themeColor="text1"/>
          <w:sz w:val="20"/>
          <w:szCs w:val="20"/>
        </w:rPr>
        <w:t>)</w:t>
      </w:r>
    </w:p>
    <w:p w:rsidR="00056816" w:rsidRPr="00063E6F" w:rsidRDefault="00056816" w:rsidP="001564D5">
      <w:pPr>
        <w:tabs>
          <w:tab w:val="left" w:pos="426"/>
        </w:tabs>
        <w:autoSpaceDE w:val="0"/>
        <w:autoSpaceDN w:val="0"/>
        <w:adjustRightInd w:val="0"/>
        <w:spacing w:after="0" w:line="240" w:lineRule="auto"/>
        <w:jc w:val="both"/>
        <w:rPr>
          <w:rFonts w:ascii="Arial" w:hAnsi="Arial" w:cs="Arial"/>
          <w:b/>
          <w:color w:val="000000" w:themeColor="text1"/>
          <w:sz w:val="20"/>
          <w:szCs w:val="20"/>
        </w:rPr>
      </w:pPr>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57"/>
        <w:gridCol w:w="1842"/>
        <w:gridCol w:w="1999"/>
        <w:gridCol w:w="1834"/>
        <w:gridCol w:w="1543"/>
      </w:tblGrid>
      <w:tr w:rsidR="00056816" w:rsidRPr="00063E6F" w:rsidTr="001564D5">
        <w:trPr>
          <w:jc w:val="center"/>
        </w:trPr>
        <w:tc>
          <w:tcPr>
            <w:tcW w:w="1557" w:type="dxa"/>
            <w:shd w:val="clear" w:color="auto" w:fill="auto"/>
            <w:vAlign w:val="center"/>
          </w:tcPr>
          <w:p w:rsidR="00056816" w:rsidRPr="00063E6F" w:rsidRDefault="00576EAA"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Din</w:t>
            </w:r>
          </w:p>
        </w:tc>
        <w:tc>
          <w:tcPr>
            <w:tcW w:w="1842" w:type="dxa"/>
            <w:shd w:val="clear" w:color="auto" w:fill="auto"/>
            <w:vAlign w:val="center"/>
          </w:tcPr>
          <w:p w:rsidR="00056816" w:rsidRPr="00063E6F" w:rsidRDefault="00553CA8"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Bayramlar</w:t>
            </w:r>
          </w:p>
        </w:tc>
        <w:tc>
          <w:tcPr>
            <w:tcW w:w="1999" w:type="dxa"/>
            <w:shd w:val="clear" w:color="auto" w:fill="auto"/>
            <w:vAlign w:val="center"/>
          </w:tcPr>
          <w:p w:rsidR="00056816" w:rsidRPr="00063E6F" w:rsidRDefault="00576EAA"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Dil</w:t>
            </w:r>
          </w:p>
        </w:tc>
        <w:tc>
          <w:tcPr>
            <w:tcW w:w="1834" w:type="dxa"/>
            <w:shd w:val="clear" w:color="auto" w:fill="auto"/>
            <w:vAlign w:val="center"/>
          </w:tcPr>
          <w:p w:rsidR="00056816" w:rsidRPr="00063E6F" w:rsidRDefault="00576EAA"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Sanat</w:t>
            </w:r>
          </w:p>
        </w:tc>
        <w:tc>
          <w:tcPr>
            <w:tcW w:w="1543" w:type="dxa"/>
            <w:shd w:val="clear" w:color="auto" w:fill="auto"/>
            <w:vAlign w:val="center"/>
          </w:tcPr>
          <w:p w:rsidR="00056816" w:rsidRPr="00063E6F" w:rsidRDefault="00576EAA" w:rsidP="001564D5">
            <w:pPr>
              <w:tabs>
                <w:tab w:val="left" w:pos="426"/>
              </w:tabs>
              <w:spacing w:after="0" w:line="240" w:lineRule="auto"/>
              <w:jc w:val="center"/>
              <w:rPr>
                <w:rFonts w:ascii="Arial" w:hAnsi="Arial" w:cs="Arial"/>
                <w:color w:val="000000" w:themeColor="text1"/>
                <w:sz w:val="20"/>
                <w:szCs w:val="20"/>
              </w:rPr>
            </w:pPr>
            <w:r w:rsidRPr="00063E6F">
              <w:rPr>
                <w:rFonts w:ascii="Arial" w:hAnsi="Arial" w:cs="Arial"/>
                <w:color w:val="000000" w:themeColor="text1"/>
                <w:sz w:val="20"/>
                <w:szCs w:val="20"/>
              </w:rPr>
              <w:t>Tarih</w:t>
            </w:r>
          </w:p>
        </w:tc>
      </w:tr>
    </w:tbl>
    <w:p w:rsidR="00056816" w:rsidRPr="00063E6F" w:rsidRDefault="00056816" w:rsidP="001564D5">
      <w:pPr>
        <w:tabs>
          <w:tab w:val="left" w:pos="426"/>
        </w:tabs>
        <w:autoSpaceDE w:val="0"/>
        <w:autoSpaceDN w:val="0"/>
        <w:adjustRightInd w:val="0"/>
        <w:spacing w:after="0" w:line="240" w:lineRule="auto"/>
        <w:jc w:val="both"/>
        <w:rPr>
          <w:rFonts w:ascii="Arial" w:hAnsi="Arial" w:cs="Arial"/>
          <w:b/>
          <w:color w:val="000000" w:themeColor="text1"/>
          <w:sz w:val="20"/>
          <w:szCs w:val="20"/>
        </w:rPr>
      </w:pPr>
    </w:p>
    <w:tbl>
      <w:tblPr>
        <w:tblW w:w="1027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363"/>
        <w:gridCol w:w="237"/>
        <w:gridCol w:w="1677"/>
      </w:tblGrid>
      <w:tr w:rsidR="00063E6F" w:rsidRPr="00063E6F" w:rsidTr="005E594B">
        <w:tc>
          <w:tcPr>
            <w:tcW w:w="8363" w:type="dxa"/>
            <w:tcBorders>
              <w:left w:val="nil"/>
              <w:right w:val="nil"/>
            </w:tcBorders>
            <w:shd w:val="clear" w:color="auto" w:fill="auto"/>
            <w:vAlign w:val="center"/>
          </w:tcPr>
          <w:p w:rsidR="00056816" w:rsidRPr="00063E6F" w:rsidRDefault="00576EAA"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Toplumsal yaşamın vazgeçilmezi olan </w:t>
            </w:r>
            <w:r w:rsidR="00553CA8" w:rsidRPr="00063E6F">
              <w:rPr>
                <w:rFonts w:ascii="Arial" w:eastAsiaTheme="minorHAnsi" w:hAnsi="Arial" w:cs="Arial"/>
                <w:i/>
                <w:color w:val="000000" w:themeColor="text1"/>
                <w:sz w:val="20"/>
                <w:szCs w:val="20"/>
              </w:rPr>
              <w:t xml:space="preserve">kültürel </w:t>
            </w:r>
            <w:r w:rsidRPr="00063E6F">
              <w:rPr>
                <w:rFonts w:ascii="Arial" w:eastAsiaTheme="minorHAnsi" w:hAnsi="Arial" w:cs="Arial"/>
                <w:i/>
                <w:color w:val="000000" w:themeColor="text1"/>
                <w:sz w:val="20"/>
                <w:szCs w:val="20"/>
              </w:rPr>
              <w:t xml:space="preserve">değerleronun vasıtası ile nesilden </w:t>
            </w:r>
            <w:proofErr w:type="spellStart"/>
            <w:r w:rsidRPr="00063E6F">
              <w:rPr>
                <w:rFonts w:ascii="Arial" w:eastAsiaTheme="minorHAnsi" w:hAnsi="Arial" w:cs="Arial"/>
                <w:i/>
                <w:color w:val="000000" w:themeColor="text1"/>
                <w:sz w:val="20"/>
                <w:szCs w:val="20"/>
              </w:rPr>
              <w:t>nesile</w:t>
            </w:r>
            <w:proofErr w:type="spellEnd"/>
            <w:r w:rsidRPr="00063E6F">
              <w:rPr>
                <w:rFonts w:ascii="Arial" w:eastAsiaTheme="minorHAnsi" w:hAnsi="Arial" w:cs="Arial"/>
                <w:i/>
                <w:color w:val="000000" w:themeColor="text1"/>
                <w:sz w:val="20"/>
                <w:szCs w:val="20"/>
              </w:rPr>
              <w:t xml:space="preserve"> aktarılır. Bu yüzden Türkçemizin korunması</w:t>
            </w:r>
            <w:r w:rsidR="00553CA8" w:rsidRPr="00063E6F">
              <w:rPr>
                <w:rFonts w:ascii="Arial" w:eastAsiaTheme="minorHAnsi" w:hAnsi="Arial" w:cs="Arial"/>
                <w:i/>
                <w:color w:val="000000" w:themeColor="text1"/>
                <w:sz w:val="20"/>
                <w:szCs w:val="20"/>
              </w:rPr>
              <w:t>,</w:t>
            </w:r>
            <w:r w:rsidRPr="00063E6F">
              <w:rPr>
                <w:rFonts w:ascii="Arial" w:eastAsiaTheme="minorHAnsi" w:hAnsi="Arial" w:cs="Arial"/>
                <w:i/>
                <w:color w:val="000000" w:themeColor="text1"/>
                <w:sz w:val="20"/>
                <w:szCs w:val="20"/>
              </w:rPr>
              <w:t xml:space="preserve"> kültürün yaşaması için önemlidir.</w:t>
            </w:r>
          </w:p>
        </w:tc>
        <w:tc>
          <w:tcPr>
            <w:tcW w:w="237" w:type="dxa"/>
            <w:tcBorders>
              <w:top w:val="nil"/>
              <w:left w:val="nil"/>
              <w:bottom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r w:rsidR="00063E6F" w:rsidRPr="00063E6F" w:rsidTr="005E594B">
        <w:tc>
          <w:tcPr>
            <w:tcW w:w="8363" w:type="dxa"/>
            <w:tcBorders>
              <w:left w:val="nil"/>
              <w:right w:val="nil"/>
            </w:tcBorders>
            <w:shd w:val="clear" w:color="auto" w:fill="auto"/>
            <w:vAlign w:val="center"/>
          </w:tcPr>
          <w:p w:rsidR="00056816" w:rsidRPr="00063E6F" w:rsidRDefault="00576EAA"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Toplumların başından geçen olayları, </w:t>
            </w:r>
            <w:r w:rsidR="00553CA8" w:rsidRPr="00063E6F">
              <w:rPr>
                <w:rFonts w:ascii="Arial" w:eastAsiaTheme="minorHAnsi" w:hAnsi="Arial" w:cs="Arial"/>
                <w:i/>
                <w:color w:val="000000" w:themeColor="text1"/>
                <w:sz w:val="20"/>
                <w:szCs w:val="20"/>
              </w:rPr>
              <w:t xml:space="preserve">yer ve </w:t>
            </w:r>
            <w:r w:rsidRPr="00063E6F">
              <w:rPr>
                <w:rFonts w:ascii="Arial" w:eastAsiaTheme="minorHAnsi" w:hAnsi="Arial" w:cs="Arial"/>
                <w:i/>
                <w:color w:val="000000" w:themeColor="text1"/>
                <w:sz w:val="20"/>
                <w:szCs w:val="20"/>
              </w:rPr>
              <w:t xml:space="preserve">zaman göstererek sebep ve sonuçlarını, ele alan bu bilim dalı yeni nesillerde </w:t>
            </w:r>
            <w:r w:rsidRPr="00063E6F">
              <w:rPr>
                <w:rFonts w:ascii="Arial" w:eastAsiaTheme="minorHAnsi" w:hAnsi="Arial" w:cs="Arial"/>
                <w:bCs/>
                <w:i/>
                <w:color w:val="000000" w:themeColor="text1"/>
                <w:sz w:val="20"/>
                <w:szCs w:val="20"/>
              </w:rPr>
              <w:t>millî</w:t>
            </w:r>
            <w:r w:rsidR="00553CA8" w:rsidRPr="00063E6F">
              <w:rPr>
                <w:rFonts w:ascii="Arial" w:eastAsiaTheme="minorHAnsi" w:hAnsi="Arial" w:cs="Arial"/>
                <w:bCs/>
                <w:i/>
                <w:color w:val="000000" w:themeColor="text1"/>
                <w:sz w:val="20"/>
                <w:szCs w:val="20"/>
              </w:rPr>
              <w:t xml:space="preserve">bilincin oluşmasında </w:t>
            </w:r>
            <w:r w:rsidRPr="00063E6F">
              <w:rPr>
                <w:rFonts w:ascii="Arial" w:eastAsiaTheme="minorHAnsi" w:hAnsi="Arial" w:cs="Arial"/>
                <w:i/>
                <w:color w:val="000000" w:themeColor="text1"/>
                <w:sz w:val="20"/>
                <w:szCs w:val="20"/>
              </w:rPr>
              <w:t>rol oynar.</w:t>
            </w:r>
          </w:p>
        </w:tc>
        <w:tc>
          <w:tcPr>
            <w:tcW w:w="237" w:type="dxa"/>
            <w:tcBorders>
              <w:top w:val="nil"/>
              <w:left w:val="nil"/>
              <w:bottom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r w:rsidR="00063E6F" w:rsidRPr="00063E6F" w:rsidTr="005E594B">
        <w:tc>
          <w:tcPr>
            <w:tcW w:w="8363" w:type="dxa"/>
            <w:tcBorders>
              <w:left w:val="nil"/>
              <w:right w:val="nil"/>
            </w:tcBorders>
            <w:shd w:val="clear" w:color="auto" w:fill="auto"/>
            <w:vAlign w:val="center"/>
          </w:tcPr>
          <w:p w:rsidR="00056816" w:rsidRPr="00063E6F" w:rsidRDefault="00576EAA"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İslamiyet’in birleştirici gücü, millî kültürümüzü</w:t>
            </w:r>
            <w:r w:rsidR="00553CA8" w:rsidRPr="00063E6F">
              <w:rPr>
                <w:rFonts w:ascii="Arial" w:eastAsiaTheme="minorHAnsi" w:hAnsi="Arial" w:cs="Arial"/>
                <w:i/>
                <w:color w:val="000000" w:themeColor="text1"/>
                <w:sz w:val="20"/>
                <w:szCs w:val="20"/>
              </w:rPr>
              <w:t xml:space="preserve"> ve yaşam tarzımızı</w:t>
            </w:r>
            <w:r w:rsidRPr="00063E6F">
              <w:rPr>
                <w:rFonts w:ascii="Arial" w:eastAsiaTheme="minorHAnsi" w:hAnsi="Arial" w:cs="Arial"/>
                <w:i/>
                <w:color w:val="000000" w:themeColor="text1"/>
                <w:sz w:val="20"/>
                <w:szCs w:val="20"/>
              </w:rPr>
              <w:t xml:space="preserve"> etkileyerek toplumsal birlikteliğimizi güçlendirmiştir.</w:t>
            </w:r>
          </w:p>
        </w:tc>
        <w:tc>
          <w:tcPr>
            <w:tcW w:w="237" w:type="dxa"/>
            <w:tcBorders>
              <w:top w:val="nil"/>
              <w:left w:val="nil"/>
              <w:bottom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r w:rsidR="00063E6F" w:rsidRPr="00063E6F" w:rsidTr="005E594B">
        <w:tc>
          <w:tcPr>
            <w:tcW w:w="8363" w:type="dxa"/>
            <w:tcBorders>
              <w:left w:val="nil"/>
              <w:right w:val="nil"/>
            </w:tcBorders>
            <w:shd w:val="clear" w:color="auto" w:fill="auto"/>
            <w:vAlign w:val="center"/>
          </w:tcPr>
          <w:p w:rsidR="00056816" w:rsidRPr="00063E6F" w:rsidRDefault="00576EAA" w:rsidP="001564D5">
            <w:pPr>
              <w:tabs>
                <w:tab w:val="left" w:pos="426"/>
              </w:tabs>
              <w:autoSpaceDE w:val="0"/>
              <w:autoSpaceDN w:val="0"/>
              <w:adjustRightInd w:val="0"/>
              <w:spacing w:after="0" w:line="240" w:lineRule="auto"/>
              <w:jc w:val="both"/>
              <w:rPr>
                <w:rFonts w:ascii="Arial" w:hAnsi="Arial" w:cs="Arial"/>
                <w:i/>
                <w:color w:val="000000" w:themeColor="text1"/>
                <w:sz w:val="20"/>
                <w:szCs w:val="20"/>
              </w:rPr>
            </w:pPr>
            <w:r w:rsidRPr="00063E6F">
              <w:rPr>
                <w:rFonts w:ascii="Arial" w:hAnsi="Arial" w:cs="Arial"/>
                <w:i/>
                <w:color w:val="000000" w:themeColor="text1"/>
                <w:sz w:val="20"/>
                <w:szCs w:val="20"/>
              </w:rPr>
              <w:t xml:space="preserve">Ebru ve benzeri faaliyetler, toplumsal estetik anlayışını geliştirir ve toplumsal birlikteliğe </w:t>
            </w:r>
            <w:r w:rsidR="00553CA8" w:rsidRPr="00063E6F">
              <w:rPr>
                <w:rFonts w:ascii="Arial" w:hAnsi="Arial" w:cs="Arial"/>
                <w:i/>
                <w:color w:val="000000" w:themeColor="text1"/>
                <w:sz w:val="20"/>
                <w:szCs w:val="20"/>
              </w:rPr>
              <w:t xml:space="preserve">ve zarafete </w:t>
            </w:r>
            <w:r w:rsidRPr="00063E6F">
              <w:rPr>
                <w:rFonts w:ascii="Arial" w:hAnsi="Arial" w:cs="Arial"/>
                <w:i/>
                <w:color w:val="000000" w:themeColor="text1"/>
                <w:sz w:val="20"/>
                <w:szCs w:val="20"/>
              </w:rPr>
              <w:t>katkı sağlar.</w:t>
            </w:r>
          </w:p>
        </w:tc>
        <w:tc>
          <w:tcPr>
            <w:tcW w:w="237" w:type="dxa"/>
            <w:tcBorders>
              <w:top w:val="nil"/>
              <w:left w:val="nil"/>
              <w:bottom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r w:rsidR="00056816" w:rsidRPr="00063E6F" w:rsidTr="005E594B">
        <w:tc>
          <w:tcPr>
            <w:tcW w:w="8363" w:type="dxa"/>
            <w:tcBorders>
              <w:left w:val="nil"/>
              <w:right w:val="nil"/>
            </w:tcBorders>
            <w:shd w:val="clear" w:color="auto" w:fill="auto"/>
            <w:vAlign w:val="center"/>
          </w:tcPr>
          <w:p w:rsidR="00056816" w:rsidRPr="00063E6F" w:rsidRDefault="00553CA8"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Camiden çıkınca herkes büyükten küçüğe dizilerek birbirlerinin bu önemli gününü kutlardı. Devamında çocuklar büyüklerinin ellerini öperek içine harçlık konmuş mendillerini alırlardı.</w:t>
            </w:r>
          </w:p>
        </w:tc>
        <w:tc>
          <w:tcPr>
            <w:tcW w:w="237" w:type="dxa"/>
            <w:tcBorders>
              <w:top w:val="nil"/>
              <w:left w:val="nil"/>
              <w:bottom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i/>
                <w:color w:val="000000" w:themeColor="text1"/>
                <w:sz w:val="20"/>
                <w:szCs w:val="20"/>
              </w:rPr>
            </w:pPr>
          </w:p>
        </w:tc>
        <w:tc>
          <w:tcPr>
            <w:tcW w:w="1677" w:type="dxa"/>
            <w:tcBorders>
              <w:left w:val="nil"/>
              <w:right w:val="nil"/>
            </w:tcBorders>
            <w:shd w:val="clear" w:color="auto" w:fill="auto"/>
            <w:vAlign w:val="center"/>
          </w:tcPr>
          <w:p w:rsidR="00056816" w:rsidRPr="00063E6F" w:rsidRDefault="00056816" w:rsidP="001564D5">
            <w:pPr>
              <w:tabs>
                <w:tab w:val="left" w:pos="426"/>
              </w:tabs>
              <w:spacing w:after="0" w:line="240" w:lineRule="auto"/>
              <w:jc w:val="both"/>
              <w:rPr>
                <w:rFonts w:ascii="Arial" w:hAnsi="Arial" w:cs="Arial"/>
                <w:b/>
                <w:i/>
                <w:color w:val="000000" w:themeColor="text1"/>
                <w:sz w:val="20"/>
                <w:szCs w:val="20"/>
              </w:rPr>
            </w:pPr>
          </w:p>
        </w:tc>
      </w:tr>
    </w:tbl>
    <w:p w:rsidR="00056816" w:rsidRPr="00063E6F" w:rsidRDefault="00056816"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B14A24" w:rsidRPr="00063E6F" w:rsidRDefault="00B14A2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D37072" w:rsidRPr="00063E6F" w:rsidRDefault="00D37072" w:rsidP="001564D5">
      <w:pPr>
        <w:pStyle w:val="ListeParagraf"/>
        <w:numPr>
          <w:ilvl w:val="0"/>
          <w:numId w:val="1"/>
        </w:numPr>
        <w:tabs>
          <w:tab w:val="left" w:pos="0"/>
          <w:tab w:val="left" w:pos="426"/>
        </w:tabs>
        <w:autoSpaceDE w:val="0"/>
        <w:autoSpaceDN w:val="0"/>
        <w:adjustRightInd w:val="0"/>
        <w:spacing w:after="0" w:line="240" w:lineRule="auto"/>
        <w:ind w:left="0" w:firstLine="0"/>
        <w:jc w:val="both"/>
        <w:rPr>
          <w:rFonts w:ascii="Arial" w:hAnsi="Arial" w:cs="Arial"/>
          <w:color w:val="000000" w:themeColor="text1"/>
          <w:sz w:val="20"/>
          <w:szCs w:val="20"/>
        </w:rPr>
        <w:sectPr w:rsidR="00D37072" w:rsidRPr="00063E6F" w:rsidSect="00B84ED4">
          <w:type w:val="continuous"/>
          <w:pgSz w:w="11906" w:h="16838"/>
          <w:pgMar w:top="720" w:right="720" w:bottom="720" w:left="720" w:header="708" w:footer="708" w:gutter="0"/>
          <w:cols w:space="708"/>
          <w:docGrid w:linePitch="360"/>
        </w:sectPr>
      </w:pPr>
    </w:p>
    <w:p w:rsidR="00D37072" w:rsidRPr="00063E6F" w:rsidRDefault="00B14A24" w:rsidP="001564D5">
      <w:pPr>
        <w:pStyle w:val="ListeParagraf"/>
        <w:numPr>
          <w:ilvl w:val="0"/>
          <w:numId w:val="1"/>
        </w:numPr>
        <w:tabs>
          <w:tab w:val="left" w:pos="0"/>
          <w:tab w:val="left" w:pos="426"/>
        </w:tabs>
        <w:autoSpaceDE w:val="0"/>
        <w:autoSpaceDN w:val="0"/>
        <w:adjustRightInd w:val="0"/>
        <w:spacing w:after="0" w:line="240" w:lineRule="auto"/>
        <w:ind w:left="0" w:firstLine="0"/>
        <w:jc w:val="both"/>
        <w:rPr>
          <w:rFonts w:ascii="Arial" w:hAnsi="Arial" w:cs="Arial"/>
          <w:b/>
          <w:bCs/>
          <w:color w:val="000000" w:themeColor="text1"/>
          <w:sz w:val="20"/>
          <w:szCs w:val="20"/>
          <w:u w:val="single"/>
          <w:shd w:val="clear" w:color="auto" w:fill="FDE9D9"/>
        </w:rPr>
      </w:pPr>
      <w:r w:rsidRPr="00063E6F">
        <w:rPr>
          <w:rFonts w:ascii="Arial" w:hAnsi="Arial" w:cs="Arial"/>
          <w:color w:val="000000" w:themeColor="text1"/>
          <w:sz w:val="20"/>
          <w:szCs w:val="20"/>
        </w:rPr>
        <w:lastRenderedPageBreak/>
        <w:t xml:space="preserve">Ülkemizde birçok fırında askıda ekmek uygulaması yapılmakta olup yardım etmek isteyenler ekmek alırken askıya da para bırakır, ihtiyaç sahibi fırından askıda ekmek istediğinde bu paradan ekmeğin ücreti karşılanırdı. Benzeri uygulamalar askıda sebze ve meyve şeklinde de uygulanmaktadır. </w:t>
      </w:r>
    </w:p>
    <w:p w:rsidR="00B14A24" w:rsidRPr="00063E6F" w:rsidRDefault="00D37072" w:rsidP="001564D5">
      <w:pPr>
        <w:pStyle w:val="ListeParagraf"/>
        <w:tabs>
          <w:tab w:val="left" w:pos="0"/>
          <w:tab w:val="left" w:pos="426"/>
        </w:tabs>
        <w:autoSpaceDE w:val="0"/>
        <w:autoSpaceDN w:val="0"/>
        <w:adjustRightInd w:val="0"/>
        <w:spacing w:after="0" w:line="240" w:lineRule="auto"/>
        <w:ind w:left="0"/>
        <w:jc w:val="both"/>
        <w:rPr>
          <w:rFonts w:ascii="Arial" w:hAnsi="Arial" w:cs="Arial"/>
          <w:b/>
          <w:bCs/>
          <w:color w:val="000000" w:themeColor="text1"/>
          <w:sz w:val="20"/>
          <w:szCs w:val="20"/>
          <w:u w:val="single"/>
          <w:shd w:val="clear" w:color="auto" w:fill="FDE9D9"/>
        </w:rPr>
      </w:pPr>
      <w:r w:rsidRPr="001564D5">
        <w:rPr>
          <w:rFonts w:ascii="Arial" w:hAnsi="Arial" w:cs="Arial"/>
          <w:b/>
          <w:color w:val="000000" w:themeColor="text1"/>
          <w:sz w:val="20"/>
          <w:szCs w:val="20"/>
        </w:rPr>
        <w:t>Buna göre s</w:t>
      </w:r>
      <w:r w:rsidR="00B14A24" w:rsidRPr="001564D5">
        <w:rPr>
          <w:rFonts w:ascii="Arial" w:hAnsi="Arial" w:cs="Arial"/>
          <w:b/>
          <w:bCs/>
          <w:color w:val="000000" w:themeColor="text1"/>
          <w:sz w:val="20"/>
          <w:szCs w:val="20"/>
        </w:rPr>
        <w:t>osyal yardımlaşma ve dayanışmanın sağlayacağı bireysel ve toplumsal katkılar arasında aşağıdakilerden hangisi</w:t>
      </w:r>
      <w:r w:rsidRPr="001564D5">
        <w:rPr>
          <w:rFonts w:ascii="Arial" w:hAnsi="Arial" w:cs="Arial"/>
          <w:b/>
          <w:bCs/>
          <w:color w:val="000000" w:themeColor="text1"/>
          <w:sz w:val="20"/>
          <w:szCs w:val="20"/>
        </w:rPr>
        <w:t xml:space="preserve"> yer alır</w:t>
      </w:r>
      <w:r w:rsidR="00B14A24" w:rsidRPr="001564D5">
        <w:rPr>
          <w:rFonts w:ascii="Arial" w:hAnsi="Arial" w:cs="Arial"/>
          <w:b/>
          <w:color w:val="000000" w:themeColor="text1"/>
          <w:sz w:val="20"/>
          <w:szCs w:val="20"/>
          <w:u w:val="single"/>
        </w:rPr>
        <w:t>(5 puan)</w:t>
      </w:r>
    </w:p>
    <w:p w:rsidR="00D37072" w:rsidRPr="00063E6F" w:rsidRDefault="00D37072" w:rsidP="001564D5">
      <w:pPr>
        <w:pStyle w:val="ListeParagraf"/>
        <w:tabs>
          <w:tab w:val="left" w:pos="0"/>
          <w:tab w:val="left" w:pos="426"/>
        </w:tabs>
        <w:autoSpaceDE w:val="0"/>
        <w:autoSpaceDN w:val="0"/>
        <w:adjustRightInd w:val="0"/>
        <w:spacing w:after="0" w:line="240" w:lineRule="auto"/>
        <w:ind w:left="0"/>
        <w:jc w:val="both"/>
        <w:rPr>
          <w:rFonts w:ascii="Arial" w:hAnsi="Arial" w:cs="Arial"/>
          <w:b/>
          <w:bCs/>
          <w:color w:val="000000" w:themeColor="text1"/>
          <w:sz w:val="20"/>
          <w:szCs w:val="20"/>
          <w:u w:val="single"/>
          <w:shd w:val="clear" w:color="auto" w:fill="FDE9D9"/>
        </w:rPr>
      </w:pPr>
    </w:p>
    <w:p w:rsidR="00B14A24" w:rsidRPr="00063E6F" w:rsidRDefault="00D37072" w:rsidP="001564D5">
      <w:pPr>
        <w:numPr>
          <w:ilvl w:val="0"/>
          <w:numId w:val="8"/>
        </w:numPr>
        <w:tabs>
          <w:tab w:val="left" w:pos="0"/>
          <w:tab w:val="left" w:pos="426"/>
        </w:tabs>
        <w:spacing w:after="0" w:line="240" w:lineRule="auto"/>
        <w:ind w:left="0" w:right="-176" w:firstLine="0"/>
        <w:jc w:val="both"/>
        <w:rPr>
          <w:rFonts w:ascii="Arial" w:hAnsi="Arial" w:cs="Arial"/>
          <w:color w:val="000000" w:themeColor="text1"/>
          <w:sz w:val="20"/>
          <w:szCs w:val="20"/>
        </w:rPr>
      </w:pPr>
      <w:r w:rsidRPr="00063E6F">
        <w:rPr>
          <w:rFonts w:ascii="Arial" w:hAnsi="Arial" w:cs="Arial"/>
          <w:color w:val="000000" w:themeColor="text1"/>
          <w:sz w:val="20"/>
          <w:szCs w:val="20"/>
        </w:rPr>
        <w:t>Birlik ve beraberliği güçlendirir</w:t>
      </w:r>
    </w:p>
    <w:p w:rsidR="00D37072" w:rsidRPr="00063E6F" w:rsidRDefault="00D37072" w:rsidP="001564D5">
      <w:pPr>
        <w:numPr>
          <w:ilvl w:val="0"/>
          <w:numId w:val="8"/>
        </w:numPr>
        <w:tabs>
          <w:tab w:val="left" w:pos="0"/>
          <w:tab w:val="left" w:pos="426"/>
        </w:tabs>
        <w:spacing w:after="0" w:line="240" w:lineRule="auto"/>
        <w:ind w:left="0" w:right="-176" w:firstLine="0"/>
        <w:jc w:val="both"/>
        <w:rPr>
          <w:rFonts w:ascii="Arial" w:hAnsi="Arial" w:cs="Arial"/>
          <w:color w:val="000000" w:themeColor="text1"/>
          <w:sz w:val="20"/>
          <w:szCs w:val="20"/>
        </w:rPr>
      </w:pPr>
      <w:proofErr w:type="gramStart"/>
      <w:r w:rsidRPr="00063E6F">
        <w:rPr>
          <w:rFonts w:ascii="Arial" w:hAnsi="Arial" w:cs="Arial"/>
          <w:color w:val="000000" w:themeColor="text1"/>
          <w:sz w:val="20"/>
          <w:szCs w:val="20"/>
        </w:rPr>
        <w:t>Devletler arası</w:t>
      </w:r>
      <w:proofErr w:type="gramEnd"/>
      <w:r w:rsidRPr="00063E6F">
        <w:rPr>
          <w:rFonts w:ascii="Arial" w:hAnsi="Arial" w:cs="Arial"/>
          <w:color w:val="000000" w:themeColor="text1"/>
          <w:sz w:val="20"/>
          <w:szCs w:val="20"/>
        </w:rPr>
        <w:t xml:space="preserve"> rekabeti artırır</w:t>
      </w:r>
    </w:p>
    <w:p w:rsidR="00D37072" w:rsidRPr="00063E6F" w:rsidRDefault="00D37072" w:rsidP="001564D5">
      <w:pPr>
        <w:numPr>
          <w:ilvl w:val="0"/>
          <w:numId w:val="8"/>
        </w:numPr>
        <w:tabs>
          <w:tab w:val="left" w:pos="0"/>
          <w:tab w:val="left" w:pos="426"/>
        </w:tabs>
        <w:spacing w:after="0" w:line="240" w:lineRule="auto"/>
        <w:ind w:left="0" w:right="-176" w:firstLine="0"/>
        <w:jc w:val="both"/>
        <w:rPr>
          <w:rFonts w:ascii="Arial" w:hAnsi="Arial" w:cs="Arial"/>
          <w:color w:val="000000" w:themeColor="text1"/>
          <w:sz w:val="20"/>
          <w:szCs w:val="20"/>
        </w:rPr>
      </w:pPr>
      <w:r w:rsidRPr="00063E6F">
        <w:rPr>
          <w:rFonts w:ascii="Arial" w:hAnsi="Arial" w:cs="Arial"/>
          <w:color w:val="000000" w:themeColor="text1"/>
          <w:sz w:val="20"/>
          <w:szCs w:val="20"/>
        </w:rPr>
        <w:t>Sosyal bağlarımızı zayıflatır</w:t>
      </w:r>
    </w:p>
    <w:p w:rsidR="00B14A24" w:rsidRPr="00063E6F" w:rsidRDefault="00D37072" w:rsidP="001564D5">
      <w:pPr>
        <w:numPr>
          <w:ilvl w:val="0"/>
          <w:numId w:val="8"/>
        </w:numPr>
        <w:tabs>
          <w:tab w:val="left" w:pos="0"/>
          <w:tab w:val="left" w:pos="426"/>
        </w:tabs>
        <w:spacing w:after="0" w:line="240" w:lineRule="auto"/>
        <w:ind w:left="0" w:right="-176" w:firstLine="0"/>
        <w:jc w:val="both"/>
        <w:rPr>
          <w:rFonts w:ascii="Arial" w:hAnsi="Arial" w:cs="Arial"/>
          <w:color w:val="000000" w:themeColor="text1"/>
          <w:sz w:val="20"/>
          <w:szCs w:val="20"/>
        </w:rPr>
      </w:pPr>
      <w:r w:rsidRPr="00063E6F">
        <w:rPr>
          <w:rFonts w:ascii="Arial" w:hAnsi="Arial" w:cs="Arial"/>
          <w:color w:val="000000" w:themeColor="text1"/>
          <w:sz w:val="20"/>
          <w:szCs w:val="20"/>
        </w:rPr>
        <w:t>Ekmek israfına neden olur</w:t>
      </w:r>
    </w:p>
    <w:p w:rsidR="00D37072" w:rsidRPr="00063E6F" w:rsidRDefault="00D37072"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r w:rsidRPr="00063E6F">
        <w:rPr>
          <w:rFonts w:ascii="Arial" w:hAnsi="Arial" w:cs="Arial"/>
          <w:b/>
          <w:color w:val="000000" w:themeColor="text1"/>
          <w:sz w:val="20"/>
          <w:szCs w:val="20"/>
          <w:shd w:val="clear" w:color="auto" w:fill="FFFFFF" w:themeFill="background1"/>
        </w:rPr>
        <w:lastRenderedPageBreak/>
        <w:t xml:space="preserve">7. </w:t>
      </w:r>
      <w:r w:rsidRPr="00063E6F">
        <w:rPr>
          <w:rFonts w:ascii="Arial" w:hAnsi="Arial" w:cs="Arial"/>
          <w:color w:val="000000" w:themeColor="text1"/>
          <w:sz w:val="20"/>
          <w:szCs w:val="20"/>
        </w:rPr>
        <w:t xml:space="preserve">Sivil toplum kuruluşları gönüllülük esasına dayalı olarak yaptıkları çalışmalarla toplumda dayanışmanın oluşmasına katkı sunarlar. Bunlardan biri  de </w:t>
      </w:r>
      <w:r w:rsidRPr="00063E6F">
        <w:rPr>
          <w:rFonts w:ascii="Arial" w:eastAsiaTheme="minorHAnsi" w:hAnsi="Arial" w:cs="Arial"/>
          <w:color w:val="000000" w:themeColor="text1"/>
          <w:sz w:val="20"/>
          <w:szCs w:val="20"/>
        </w:rPr>
        <w:t>Türk Silahlı Kuvvetlerinde yaptığı vatan hizmeti esnasında şehit olan veya herhangi bir nedenle hayatını kaybeden askerlerin bakmakla yükümlü oldukları yakınlarına destek olmak amacıyla faaliyet gösteren ………..</w:t>
      </w:r>
      <w:r w:rsidRPr="00063E6F">
        <w:rPr>
          <w:rFonts w:ascii="Arial" w:eastAsiaTheme="minorHAnsi" w:hAnsi="Arial" w:cs="Arial"/>
          <w:b/>
          <w:color w:val="000000" w:themeColor="text1"/>
          <w:sz w:val="20"/>
          <w:szCs w:val="20"/>
        </w:rPr>
        <w:t>?</w:t>
      </w:r>
      <w:r w:rsidRPr="00063E6F">
        <w:rPr>
          <w:rFonts w:ascii="Arial" w:eastAsiaTheme="minorHAnsi" w:hAnsi="Arial" w:cs="Arial"/>
          <w:color w:val="000000" w:themeColor="text1"/>
          <w:sz w:val="20"/>
          <w:szCs w:val="20"/>
        </w:rPr>
        <w:t>.............’</w:t>
      </w:r>
      <w:proofErr w:type="gramStart"/>
      <w:r w:rsidRPr="00063E6F">
        <w:rPr>
          <w:rFonts w:ascii="Arial" w:eastAsiaTheme="minorHAnsi" w:hAnsi="Arial" w:cs="Arial"/>
          <w:color w:val="000000" w:themeColor="text1"/>
          <w:sz w:val="20"/>
          <w:szCs w:val="20"/>
        </w:rPr>
        <w:t>dır</w:t>
      </w:r>
      <w:proofErr w:type="gramEnd"/>
      <w:r w:rsidRPr="00063E6F">
        <w:rPr>
          <w:rFonts w:ascii="Arial" w:hAnsi="Arial" w:cs="Arial"/>
          <w:color w:val="000000" w:themeColor="text1"/>
          <w:sz w:val="20"/>
          <w:szCs w:val="20"/>
        </w:rPr>
        <w:t>.</w:t>
      </w:r>
    </w:p>
    <w:p w:rsidR="00D37072" w:rsidRPr="00063E6F" w:rsidRDefault="00D37072"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r w:rsidRPr="001564D5">
        <w:rPr>
          <w:rFonts w:ascii="Arial" w:hAnsi="Arial" w:cs="Arial"/>
          <w:b/>
          <w:color w:val="000000" w:themeColor="text1"/>
          <w:sz w:val="20"/>
          <w:szCs w:val="20"/>
        </w:rPr>
        <w:t xml:space="preserve">Soru işareti (?) ile gösterilen yere aşağıdaki sivil toplum kuruluşlarından hangisi gelmelidir? </w:t>
      </w:r>
      <w:r w:rsidRPr="001564D5">
        <w:rPr>
          <w:rFonts w:ascii="Arial" w:hAnsi="Arial" w:cs="Arial"/>
          <w:b/>
          <w:color w:val="000000" w:themeColor="text1"/>
          <w:sz w:val="20"/>
          <w:szCs w:val="20"/>
          <w:u w:val="single"/>
        </w:rPr>
        <w:t>(5 puan)</w:t>
      </w:r>
    </w:p>
    <w:p w:rsidR="00D37072" w:rsidRPr="00063E6F" w:rsidRDefault="00D37072"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p>
    <w:p w:rsidR="00D37072" w:rsidRPr="00063E6F" w:rsidRDefault="00D37072"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r w:rsidRPr="00063E6F">
        <w:rPr>
          <w:rFonts w:ascii="Arial" w:hAnsi="Arial" w:cs="Arial"/>
          <w:b/>
          <w:color w:val="000000" w:themeColor="text1"/>
          <w:sz w:val="20"/>
          <w:szCs w:val="20"/>
        </w:rPr>
        <w:t>A)</w:t>
      </w:r>
      <w:r w:rsidRPr="00063E6F">
        <w:rPr>
          <w:rFonts w:ascii="Arial" w:hAnsi="Arial" w:cs="Arial"/>
          <w:color w:val="000000" w:themeColor="text1"/>
          <w:sz w:val="20"/>
          <w:szCs w:val="20"/>
        </w:rPr>
        <w:t xml:space="preserve"> Türk </w:t>
      </w:r>
      <w:proofErr w:type="spellStart"/>
      <w:r w:rsidRPr="00063E6F">
        <w:rPr>
          <w:rFonts w:ascii="Arial" w:hAnsi="Arial" w:cs="Arial"/>
          <w:color w:val="000000" w:themeColor="text1"/>
          <w:sz w:val="20"/>
          <w:szCs w:val="20"/>
        </w:rPr>
        <w:t>Kızılayı</w:t>
      </w:r>
      <w:proofErr w:type="spellEnd"/>
      <w:r w:rsidRPr="00063E6F">
        <w:rPr>
          <w:rFonts w:ascii="Arial" w:hAnsi="Arial" w:cs="Arial"/>
          <w:color w:val="000000" w:themeColor="text1"/>
          <w:sz w:val="20"/>
          <w:szCs w:val="20"/>
        </w:rPr>
        <w:tab/>
      </w:r>
      <w:r w:rsidRPr="00063E6F">
        <w:rPr>
          <w:rFonts w:ascii="Arial" w:hAnsi="Arial" w:cs="Arial"/>
          <w:color w:val="000000" w:themeColor="text1"/>
          <w:sz w:val="20"/>
          <w:szCs w:val="20"/>
        </w:rPr>
        <w:tab/>
      </w:r>
      <w:r w:rsidRPr="00063E6F">
        <w:rPr>
          <w:rFonts w:ascii="Arial" w:hAnsi="Arial" w:cs="Arial"/>
          <w:color w:val="000000" w:themeColor="text1"/>
          <w:sz w:val="20"/>
          <w:szCs w:val="20"/>
        </w:rPr>
        <w:tab/>
      </w:r>
      <w:r w:rsidRPr="00063E6F">
        <w:rPr>
          <w:rFonts w:ascii="Arial" w:hAnsi="Arial" w:cs="Arial"/>
          <w:b/>
          <w:color w:val="000000" w:themeColor="text1"/>
          <w:sz w:val="20"/>
          <w:szCs w:val="20"/>
        </w:rPr>
        <w:t>B)</w:t>
      </w:r>
      <w:r w:rsidRPr="00063E6F">
        <w:rPr>
          <w:rFonts w:ascii="Arial" w:hAnsi="Arial" w:cs="Arial"/>
          <w:color w:val="000000" w:themeColor="text1"/>
          <w:sz w:val="20"/>
          <w:szCs w:val="20"/>
        </w:rPr>
        <w:t xml:space="preserve"> Mehmetçik Vakfı</w:t>
      </w:r>
    </w:p>
    <w:p w:rsidR="00D37072" w:rsidRPr="00063E6F" w:rsidRDefault="00D37072" w:rsidP="001564D5">
      <w:pPr>
        <w:tabs>
          <w:tab w:val="left" w:pos="426"/>
        </w:tabs>
        <w:autoSpaceDE w:val="0"/>
        <w:autoSpaceDN w:val="0"/>
        <w:adjustRightInd w:val="0"/>
        <w:spacing w:after="0" w:line="240" w:lineRule="auto"/>
        <w:jc w:val="both"/>
        <w:rPr>
          <w:rFonts w:ascii="Arial" w:hAnsi="Arial" w:cs="Arial"/>
          <w:color w:val="000000" w:themeColor="text1"/>
          <w:sz w:val="20"/>
          <w:szCs w:val="20"/>
        </w:rPr>
      </w:pPr>
      <w:r w:rsidRPr="00063E6F">
        <w:rPr>
          <w:rFonts w:ascii="Arial" w:hAnsi="Arial" w:cs="Arial"/>
          <w:b/>
          <w:color w:val="000000" w:themeColor="text1"/>
          <w:sz w:val="20"/>
          <w:szCs w:val="20"/>
        </w:rPr>
        <w:t>C)</w:t>
      </w:r>
      <w:r w:rsidRPr="00063E6F">
        <w:rPr>
          <w:rFonts w:ascii="Arial" w:hAnsi="Arial" w:cs="Arial"/>
          <w:color w:val="000000" w:themeColor="text1"/>
          <w:sz w:val="20"/>
          <w:szCs w:val="20"/>
        </w:rPr>
        <w:t xml:space="preserve"> Türk Diyanet Vakfı</w:t>
      </w:r>
      <w:r w:rsidRPr="00063E6F">
        <w:rPr>
          <w:rFonts w:ascii="Arial" w:hAnsi="Arial" w:cs="Arial"/>
          <w:color w:val="000000" w:themeColor="text1"/>
          <w:sz w:val="20"/>
          <w:szCs w:val="20"/>
        </w:rPr>
        <w:tab/>
      </w:r>
      <w:r w:rsidRPr="00063E6F">
        <w:rPr>
          <w:rFonts w:ascii="Arial" w:hAnsi="Arial" w:cs="Arial"/>
          <w:color w:val="000000" w:themeColor="text1"/>
          <w:sz w:val="20"/>
          <w:szCs w:val="20"/>
        </w:rPr>
        <w:tab/>
      </w:r>
      <w:r w:rsidRPr="00063E6F">
        <w:rPr>
          <w:rFonts w:ascii="Arial" w:hAnsi="Arial" w:cs="Arial"/>
          <w:b/>
          <w:color w:val="000000" w:themeColor="text1"/>
          <w:sz w:val="20"/>
          <w:szCs w:val="20"/>
        </w:rPr>
        <w:t xml:space="preserve">D) </w:t>
      </w:r>
      <w:r w:rsidRPr="00063E6F">
        <w:rPr>
          <w:rFonts w:ascii="Arial" w:hAnsi="Arial" w:cs="Arial"/>
          <w:color w:val="000000" w:themeColor="text1"/>
          <w:sz w:val="20"/>
          <w:szCs w:val="20"/>
        </w:rPr>
        <w:t>Türk Eğitim Vakfı</w:t>
      </w:r>
    </w:p>
    <w:p w:rsidR="00D37072" w:rsidRPr="00063E6F" w:rsidRDefault="00D37072"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sectPr w:rsidR="00D37072" w:rsidRPr="00063E6F" w:rsidSect="00D37072">
          <w:type w:val="continuous"/>
          <w:pgSz w:w="11906" w:h="16838"/>
          <w:pgMar w:top="720" w:right="720" w:bottom="720" w:left="720" w:header="708" w:footer="708" w:gutter="0"/>
          <w:cols w:num="2" w:sep="1" w:space="709"/>
          <w:docGrid w:linePitch="360"/>
        </w:sectPr>
      </w:pPr>
    </w:p>
    <w:p w:rsidR="00D37072" w:rsidRPr="00063E6F" w:rsidRDefault="00D37072"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77328E" w:rsidRPr="00063E6F" w:rsidRDefault="0077328E"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0852B9" w:rsidRPr="00063E6F" w:rsidRDefault="0077328E" w:rsidP="001564D5">
      <w:pPr>
        <w:tabs>
          <w:tab w:val="left" w:pos="426"/>
        </w:tabs>
        <w:spacing w:after="0" w:line="240" w:lineRule="auto"/>
        <w:jc w:val="both"/>
        <w:rPr>
          <w:rFonts w:ascii="Arial" w:hAnsi="Arial" w:cs="Arial"/>
          <w:b/>
          <w:bCs/>
          <w:caps/>
          <w:color w:val="000000" w:themeColor="text1"/>
          <w:sz w:val="20"/>
          <w:szCs w:val="20"/>
        </w:rPr>
      </w:pPr>
      <w:r w:rsidRPr="00063E6F">
        <w:rPr>
          <w:rFonts w:ascii="Arial" w:hAnsi="Arial" w:cs="Arial"/>
          <w:b/>
          <w:color w:val="000000" w:themeColor="text1"/>
          <w:sz w:val="20"/>
          <w:szCs w:val="20"/>
          <w:shd w:val="clear" w:color="auto" w:fill="FDE9D9"/>
        </w:rPr>
        <w:lastRenderedPageBreak/>
        <w:t>8</w:t>
      </w:r>
      <w:r w:rsidR="000852B9" w:rsidRPr="00063E6F">
        <w:rPr>
          <w:rFonts w:ascii="Arial" w:hAnsi="Arial" w:cs="Arial"/>
          <w:b/>
          <w:bCs/>
          <w:color w:val="000000" w:themeColor="text1"/>
          <w:sz w:val="20"/>
          <w:szCs w:val="20"/>
        </w:rPr>
        <w:t>. Karşılaştığımız sorunlar ve çözüm önerileri ile ilgili bazı açıklamalar ve kavramlar aşağıda verilmiştir. Bu açıklamalardan doğru olanlara (D), yanlış olanlara (Y) koyunuz. (Her doğru 2 puan; toplam 10 puan</w:t>
      </w:r>
      <w:r w:rsidR="000852B9" w:rsidRPr="00063E6F">
        <w:rPr>
          <w:rFonts w:ascii="Arial" w:hAnsi="Arial" w:cs="Arial"/>
          <w:b/>
          <w:bCs/>
          <w:caps/>
          <w:color w:val="000000" w:themeColor="text1"/>
          <w:sz w:val="20"/>
          <w:szCs w:val="20"/>
        </w:rPr>
        <w:t>)</w:t>
      </w:r>
    </w:p>
    <w:p w:rsidR="000852B9" w:rsidRPr="00063E6F" w:rsidRDefault="000852B9" w:rsidP="001564D5">
      <w:pPr>
        <w:tabs>
          <w:tab w:val="left" w:pos="426"/>
        </w:tabs>
        <w:autoSpaceDE w:val="0"/>
        <w:autoSpaceDN w:val="0"/>
        <w:adjustRightInd w:val="0"/>
        <w:spacing w:after="0" w:line="240" w:lineRule="auto"/>
        <w:jc w:val="both"/>
        <w:rPr>
          <w:rFonts w:ascii="Arial" w:hAnsi="Arial" w:cs="Arial"/>
          <w:b/>
          <w:color w:val="000000" w:themeColor="text1"/>
          <w:sz w:val="20"/>
          <w:szCs w:val="20"/>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197"/>
        <w:gridCol w:w="237"/>
        <w:gridCol w:w="554"/>
      </w:tblGrid>
      <w:tr w:rsidR="00063E6F" w:rsidRPr="00063E6F" w:rsidTr="005E594B">
        <w:trPr>
          <w:jc w:val="center"/>
        </w:trPr>
        <w:tc>
          <w:tcPr>
            <w:tcW w:w="9197" w:type="dxa"/>
            <w:tcBorders>
              <w:left w:val="nil"/>
              <w:right w:val="nil"/>
            </w:tcBorders>
            <w:shd w:val="clear" w:color="auto" w:fill="auto"/>
            <w:vAlign w:val="center"/>
          </w:tcPr>
          <w:p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Demokratik ülkelerde insan hakları, çocuk hakları ve vatandaşlık hakları uluslararası belgeler ve anayasalarla koruma altına alınmıştır.</w:t>
            </w:r>
          </w:p>
        </w:tc>
        <w:tc>
          <w:tcPr>
            <w:tcW w:w="237" w:type="dxa"/>
            <w:tcBorders>
              <w:top w:val="nil"/>
              <w:left w:val="nil"/>
              <w:bottom w:val="nil"/>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r w:rsidR="00063E6F" w:rsidRPr="00063E6F" w:rsidTr="005E594B">
        <w:trPr>
          <w:jc w:val="center"/>
        </w:trPr>
        <w:tc>
          <w:tcPr>
            <w:tcW w:w="9197" w:type="dxa"/>
            <w:tcBorders>
              <w:left w:val="nil"/>
              <w:right w:val="nil"/>
            </w:tcBorders>
            <w:shd w:val="clear" w:color="auto" w:fill="auto"/>
            <w:vAlign w:val="center"/>
          </w:tcPr>
          <w:p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Hak ve özgürlüklerin korunduğu ve yaşatıldığı ülkelerde, yaşam kalitesi oldukça düşük olur.</w:t>
            </w:r>
          </w:p>
        </w:tc>
        <w:tc>
          <w:tcPr>
            <w:tcW w:w="237" w:type="dxa"/>
            <w:tcBorders>
              <w:top w:val="nil"/>
              <w:left w:val="nil"/>
              <w:bottom w:val="nil"/>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r w:rsidR="00063E6F" w:rsidRPr="00063E6F" w:rsidTr="005E594B">
        <w:trPr>
          <w:jc w:val="center"/>
        </w:trPr>
        <w:tc>
          <w:tcPr>
            <w:tcW w:w="9197" w:type="dxa"/>
            <w:tcBorders>
              <w:left w:val="nil"/>
              <w:right w:val="nil"/>
            </w:tcBorders>
            <w:shd w:val="clear" w:color="auto" w:fill="auto"/>
            <w:vAlign w:val="center"/>
          </w:tcPr>
          <w:p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Sorunlarımızın çözüme kavuşması için muhatabımız olan kişilerle tartışmak demokratik hakkımızdır.</w:t>
            </w:r>
          </w:p>
        </w:tc>
        <w:tc>
          <w:tcPr>
            <w:tcW w:w="237" w:type="dxa"/>
            <w:tcBorders>
              <w:top w:val="nil"/>
              <w:left w:val="nil"/>
              <w:bottom w:val="nil"/>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r w:rsidR="00063E6F" w:rsidRPr="00063E6F" w:rsidTr="005E594B">
        <w:trPr>
          <w:jc w:val="center"/>
        </w:trPr>
        <w:tc>
          <w:tcPr>
            <w:tcW w:w="9197" w:type="dxa"/>
            <w:tcBorders>
              <w:left w:val="nil"/>
              <w:right w:val="nil"/>
            </w:tcBorders>
            <w:shd w:val="clear" w:color="auto" w:fill="auto"/>
            <w:vAlign w:val="center"/>
          </w:tcPr>
          <w:p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Radyo ve televizyon yayınları hakkında gelen şikâyetleri Sağlık Bakanlığı yetkilileri değerlendirerek karara bağlar.</w:t>
            </w:r>
          </w:p>
        </w:tc>
        <w:tc>
          <w:tcPr>
            <w:tcW w:w="237" w:type="dxa"/>
            <w:tcBorders>
              <w:top w:val="nil"/>
              <w:left w:val="nil"/>
              <w:bottom w:val="nil"/>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r w:rsidR="000852B9" w:rsidRPr="00063E6F" w:rsidTr="005E594B">
        <w:trPr>
          <w:jc w:val="center"/>
        </w:trPr>
        <w:tc>
          <w:tcPr>
            <w:tcW w:w="9197" w:type="dxa"/>
            <w:tcBorders>
              <w:left w:val="nil"/>
              <w:right w:val="nil"/>
            </w:tcBorders>
            <w:shd w:val="clear" w:color="auto" w:fill="auto"/>
            <w:vAlign w:val="center"/>
          </w:tcPr>
          <w:p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Karşılaştığımız sorunları çözerken haklarımız ve sorumluluklarımız doğrultusunda hukuka uygun hareket etmeliyiz.</w:t>
            </w:r>
          </w:p>
        </w:tc>
        <w:tc>
          <w:tcPr>
            <w:tcW w:w="237" w:type="dxa"/>
            <w:tcBorders>
              <w:top w:val="nil"/>
              <w:left w:val="nil"/>
              <w:bottom w:val="nil"/>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i/>
                <w:color w:val="000000" w:themeColor="text1"/>
                <w:sz w:val="20"/>
                <w:szCs w:val="20"/>
              </w:rPr>
            </w:pPr>
          </w:p>
        </w:tc>
        <w:tc>
          <w:tcPr>
            <w:tcW w:w="554" w:type="dxa"/>
            <w:tcBorders>
              <w:left w:val="single" w:sz="4" w:space="0" w:color="auto"/>
              <w:right w:val="single" w:sz="4" w:space="0" w:color="auto"/>
            </w:tcBorders>
            <w:shd w:val="clear" w:color="auto" w:fill="auto"/>
            <w:vAlign w:val="center"/>
          </w:tcPr>
          <w:p w:rsidR="000852B9" w:rsidRPr="00063E6F" w:rsidRDefault="000852B9" w:rsidP="001564D5">
            <w:pPr>
              <w:tabs>
                <w:tab w:val="left" w:pos="426"/>
              </w:tabs>
              <w:spacing w:after="0" w:line="240" w:lineRule="auto"/>
              <w:jc w:val="both"/>
              <w:rPr>
                <w:rFonts w:ascii="Arial" w:hAnsi="Arial" w:cs="Arial"/>
                <w:b/>
                <w:i/>
                <w:color w:val="000000" w:themeColor="text1"/>
                <w:sz w:val="20"/>
                <w:szCs w:val="20"/>
              </w:rPr>
            </w:pPr>
          </w:p>
        </w:tc>
      </w:tr>
    </w:tbl>
    <w:p w:rsidR="000852B9" w:rsidRPr="00063E6F" w:rsidRDefault="000852B9"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0"/>
          <w:szCs w:val="20"/>
        </w:rPr>
      </w:pPr>
    </w:p>
    <w:p w:rsidR="00DE2170" w:rsidRPr="00063E6F" w:rsidRDefault="00DE2170"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0"/>
          <w:szCs w:val="20"/>
        </w:rPr>
      </w:pPr>
    </w:p>
    <w:p w:rsidR="007A0C44" w:rsidRPr="00063E6F" w:rsidRDefault="007A0C4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0"/>
          <w:szCs w:val="20"/>
        </w:rPr>
      </w:pPr>
    </w:p>
    <w:p w:rsidR="00621C17" w:rsidRPr="00063E6F" w:rsidRDefault="005E594B"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063E6F">
        <w:rPr>
          <w:rFonts w:ascii="Arial" w:eastAsiaTheme="minorHAnsi" w:hAnsi="Arial" w:cs="Arial"/>
          <w:b/>
          <w:color w:val="000000" w:themeColor="text1"/>
          <w:sz w:val="20"/>
          <w:szCs w:val="20"/>
        </w:rPr>
        <w:t>9. Orta Asya’da kurulan Türk devletleri ile ilgili verilen aşağıdaki bilgilerin önüne ilgili olduğu kavramı yazınız.</w:t>
      </w:r>
      <w:r w:rsidR="005E0159" w:rsidRPr="00063E6F">
        <w:rPr>
          <w:rFonts w:ascii="Arial" w:hAnsi="Arial" w:cs="Arial"/>
          <w:b/>
          <w:bCs/>
          <w:color w:val="000000" w:themeColor="text1"/>
          <w:sz w:val="20"/>
          <w:szCs w:val="20"/>
        </w:rPr>
        <w:t>(Her doğru 2 puan; toplam 20 puan</w:t>
      </w:r>
      <w:r w:rsidR="005E0159" w:rsidRPr="00063E6F">
        <w:rPr>
          <w:rFonts w:ascii="Arial" w:hAnsi="Arial" w:cs="Arial"/>
          <w:b/>
          <w:bCs/>
          <w:caps/>
          <w:color w:val="000000" w:themeColor="text1"/>
          <w:sz w:val="20"/>
          <w:szCs w:val="20"/>
        </w:rPr>
        <w:t>)</w:t>
      </w:r>
    </w:p>
    <w:p w:rsidR="00621C17" w:rsidRPr="00063E6F" w:rsidRDefault="00621C17"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tbl>
      <w:tblPr>
        <w:tblStyle w:val="TabloKlavuzu"/>
        <w:tblW w:w="9606" w:type="dxa"/>
        <w:jc w:val="center"/>
        <w:tblBorders>
          <w:top w:val="none" w:sz="0" w:space="0" w:color="auto"/>
          <w:left w:val="none" w:sz="0" w:space="0" w:color="auto"/>
          <w:bottom w:val="none" w:sz="0" w:space="0" w:color="auto"/>
          <w:right w:val="none" w:sz="0" w:space="0" w:color="auto"/>
        </w:tblBorders>
        <w:tblLook w:val="04A0"/>
      </w:tblPr>
      <w:tblGrid>
        <w:gridCol w:w="1526"/>
        <w:gridCol w:w="1984"/>
        <w:gridCol w:w="1701"/>
        <w:gridCol w:w="1418"/>
        <w:gridCol w:w="1559"/>
        <w:gridCol w:w="1418"/>
      </w:tblGrid>
      <w:tr w:rsidR="00063E6F" w:rsidRPr="00063E6F" w:rsidTr="00A9486D">
        <w:trPr>
          <w:jc w:val="center"/>
        </w:trPr>
        <w:tc>
          <w:tcPr>
            <w:tcW w:w="1526"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proofErr w:type="gramStart"/>
            <w:r w:rsidRPr="00063E6F">
              <w:rPr>
                <w:rFonts w:ascii="Arial" w:eastAsiaTheme="minorHAnsi" w:hAnsi="Arial" w:cs="Arial"/>
                <w:color w:val="000000" w:themeColor="text1"/>
                <w:sz w:val="20"/>
                <w:szCs w:val="20"/>
              </w:rPr>
              <w:t>kurultay</w:t>
            </w:r>
            <w:proofErr w:type="gramEnd"/>
          </w:p>
        </w:tc>
        <w:tc>
          <w:tcPr>
            <w:tcW w:w="1984"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Köktürk Kitabeleri</w:t>
            </w:r>
          </w:p>
        </w:tc>
        <w:tc>
          <w:tcPr>
            <w:tcW w:w="1701"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Asya Hun</w:t>
            </w:r>
          </w:p>
        </w:tc>
        <w:tc>
          <w:tcPr>
            <w:tcW w:w="1418" w:type="dxa"/>
          </w:tcPr>
          <w:p w:rsidR="005E0159" w:rsidRPr="00063E6F" w:rsidRDefault="00A9486D"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Teoman</w:t>
            </w:r>
          </w:p>
        </w:tc>
        <w:tc>
          <w:tcPr>
            <w:tcW w:w="1559"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proofErr w:type="gramStart"/>
            <w:r w:rsidRPr="00063E6F">
              <w:rPr>
                <w:rFonts w:ascii="Arial" w:eastAsiaTheme="minorHAnsi" w:hAnsi="Arial" w:cs="Arial"/>
                <w:color w:val="000000" w:themeColor="text1"/>
                <w:sz w:val="20"/>
                <w:szCs w:val="20"/>
              </w:rPr>
              <w:t>balbal</w:t>
            </w:r>
            <w:proofErr w:type="gramEnd"/>
          </w:p>
        </w:tc>
        <w:tc>
          <w:tcPr>
            <w:tcW w:w="1418"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proofErr w:type="gramStart"/>
            <w:r w:rsidRPr="00063E6F">
              <w:rPr>
                <w:rFonts w:ascii="Arial" w:eastAsiaTheme="minorHAnsi" w:hAnsi="Arial" w:cs="Arial"/>
                <w:color w:val="000000" w:themeColor="text1"/>
                <w:sz w:val="20"/>
                <w:szCs w:val="20"/>
              </w:rPr>
              <w:t>yuğ</w:t>
            </w:r>
            <w:proofErr w:type="gramEnd"/>
          </w:p>
        </w:tc>
      </w:tr>
      <w:tr w:rsidR="005E0159" w:rsidRPr="00063E6F" w:rsidTr="00A9486D">
        <w:trPr>
          <w:jc w:val="center"/>
        </w:trPr>
        <w:tc>
          <w:tcPr>
            <w:tcW w:w="1526"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Köktürk</w:t>
            </w:r>
          </w:p>
        </w:tc>
        <w:tc>
          <w:tcPr>
            <w:tcW w:w="1984"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proofErr w:type="gramStart"/>
            <w:r w:rsidRPr="00063E6F">
              <w:rPr>
                <w:rFonts w:ascii="Arial" w:eastAsiaTheme="minorHAnsi" w:hAnsi="Arial" w:cs="Arial"/>
                <w:color w:val="000000" w:themeColor="text1"/>
                <w:sz w:val="20"/>
                <w:szCs w:val="20"/>
              </w:rPr>
              <w:t>töre</w:t>
            </w:r>
            <w:proofErr w:type="gramEnd"/>
          </w:p>
        </w:tc>
        <w:tc>
          <w:tcPr>
            <w:tcW w:w="1701"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proofErr w:type="gramStart"/>
            <w:r w:rsidRPr="00063E6F">
              <w:rPr>
                <w:rFonts w:ascii="Arial" w:eastAsiaTheme="minorHAnsi" w:hAnsi="Arial" w:cs="Arial"/>
                <w:color w:val="000000" w:themeColor="text1"/>
                <w:sz w:val="20"/>
                <w:szCs w:val="20"/>
              </w:rPr>
              <w:t>onlu</w:t>
            </w:r>
            <w:proofErr w:type="gramEnd"/>
            <w:r w:rsidRPr="00063E6F">
              <w:rPr>
                <w:rFonts w:ascii="Arial" w:eastAsiaTheme="minorHAnsi" w:hAnsi="Arial" w:cs="Arial"/>
                <w:color w:val="000000" w:themeColor="text1"/>
                <w:sz w:val="20"/>
                <w:szCs w:val="20"/>
              </w:rPr>
              <w:t xml:space="preserve"> sistem</w:t>
            </w:r>
          </w:p>
        </w:tc>
        <w:tc>
          <w:tcPr>
            <w:tcW w:w="1418"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Uygurlar</w:t>
            </w:r>
          </w:p>
        </w:tc>
        <w:tc>
          <w:tcPr>
            <w:tcW w:w="1559"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Gök Tanrı</w:t>
            </w:r>
          </w:p>
        </w:tc>
        <w:tc>
          <w:tcPr>
            <w:tcW w:w="1418" w:type="dxa"/>
          </w:tcPr>
          <w:p w:rsidR="005E0159" w:rsidRPr="00063E6F" w:rsidRDefault="005E0159" w:rsidP="001564D5">
            <w:pPr>
              <w:tabs>
                <w:tab w:val="left" w:pos="426"/>
              </w:tabs>
              <w:autoSpaceDE w:val="0"/>
              <w:autoSpaceDN w:val="0"/>
              <w:adjustRightInd w:val="0"/>
              <w:jc w:val="center"/>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Çin Seddi</w:t>
            </w:r>
          </w:p>
        </w:tc>
      </w:tr>
    </w:tbl>
    <w:p w:rsidR="005E0159" w:rsidRPr="00063E6F" w:rsidRDefault="005E0159"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0"/>
          <w:szCs w:val="10"/>
        </w:rPr>
      </w:pPr>
    </w:p>
    <w:p w:rsidR="00A9486D" w:rsidRPr="00063E6F" w:rsidRDefault="007A0C44"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Orta Asya’da kurulan </w:t>
      </w:r>
      <w:proofErr w:type="gramStart"/>
      <w:r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 xml:space="preserve"> Devleti tarihte bilinen ilk Türk devletidir.</w:t>
      </w:r>
    </w:p>
    <w:p w:rsidR="00A9486D" w:rsidRPr="00063E6F" w:rsidRDefault="00A9486D"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Türkler ölümden sonraki yaşama inanırlar, ölen kişileri eşyaları ile birlikte </w:t>
      </w:r>
      <w:proofErr w:type="gramStart"/>
      <w:r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adı verilen törenle gömerlerdi.</w:t>
      </w:r>
    </w:p>
    <w:p w:rsidR="007A0C44" w:rsidRPr="00063E6F" w:rsidRDefault="007A0C44"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Çinliler, Türk akınlarını durdurabilmek için </w:t>
      </w:r>
      <w:proofErr w:type="gramStart"/>
      <w:r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w:t>
      </w:r>
      <w:proofErr w:type="spellStart"/>
      <w:r w:rsidRPr="00063E6F">
        <w:rPr>
          <w:rFonts w:ascii="Arial" w:eastAsiaTheme="minorHAnsi" w:hAnsi="Arial" w:cs="Arial"/>
          <w:i/>
          <w:color w:val="000000" w:themeColor="text1"/>
          <w:sz w:val="20"/>
          <w:szCs w:val="20"/>
        </w:rPr>
        <w:t>ni</w:t>
      </w:r>
      <w:proofErr w:type="spellEnd"/>
      <w:r w:rsidRPr="00063E6F">
        <w:rPr>
          <w:rFonts w:ascii="Arial" w:eastAsiaTheme="minorHAnsi" w:hAnsi="Arial" w:cs="Arial"/>
          <w:i/>
          <w:color w:val="000000" w:themeColor="text1"/>
          <w:sz w:val="20"/>
          <w:szCs w:val="20"/>
        </w:rPr>
        <w:t xml:space="preserve"> yapmışlardır.</w:t>
      </w:r>
    </w:p>
    <w:p w:rsidR="007A0C44" w:rsidRPr="00063E6F" w:rsidRDefault="007A0C44"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Bumin Kağan tarafından kurulan </w:t>
      </w:r>
      <w:proofErr w:type="gramStart"/>
      <w:r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 xml:space="preserve"> Devleti </w:t>
      </w:r>
      <w:r w:rsidR="00A9486D" w:rsidRPr="00063E6F">
        <w:rPr>
          <w:rFonts w:ascii="Arial" w:eastAsiaTheme="minorHAnsi" w:hAnsi="Arial" w:cs="Arial"/>
          <w:i/>
          <w:color w:val="000000" w:themeColor="text1"/>
          <w:sz w:val="20"/>
          <w:szCs w:val="20"/>
        </w:rPr>
        <w:t>tarihte Türk</w:t>
      </w:r>
      <w:r w:rsidRPr="00063E6F">
        <w:rPr>
          <w:rFonts w:ascii="Arial" w:eastAsiaTheme="minorHAnsi" w:hAnsi="Arial" w:cs="Arial"/>
          <w:i/>
          <w:color w:val="000000" w:themeColor="text1"/>
          <w:sz w:val="20"/>
          <w:szCs w:val="20"/>
        </w:rPr>
        <w:t xml:space="preserve"> adı ile anılan ilk Türk devletidir.</w:t>
      </w:r>
    </w:p>
    <w:p w:rsidR="007A0C44" w:rsidRPr="00063E6F" w:rsidRDefault="007A0C44"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Türk tarihinin ve Türk edebiyatının ilk yazılı eseri </w:t>
      </w:r>
      <w:proofErr w:type="gramStart"/>
      <w:r w:rsidRPr="00063E6F">
        <w:rPr>
          <w:rFonts w:ascii="Arial" w:eastAsiaTheme="minorHAnsi" w:hAnsi="Arial" w:cs="Arial"/>
          <w:i/>
          <w:color w:val="000000" w:themeColor="text1"/>
          <w:sz w:val="20"/>
          <w:szCs w:val="20"/>
        </w:rPr>
        <w:t>……………………………</w:t>
      </w:r>
      <w:r w:rsidR="00A9486D" w:rsidRPr="00063E6F">
        <w:rPr>
          <w:rFonts w:ascii="Arial" w:eastAsiaTheme="minorHAnsi" w:hAnsi="Arial" w:cs="Arial"/>
          <w:i/>
          <w:color w:val="000000" w:themeColor="text1"/>
          <w:sz w:val="20"/>
          <w:szCs w:val="20"/>
        </w:rPr>
        <w:t>..</w:t>
      </w:r>
      <w:r w:rsidRPr="00063E6F">
        <w:rPr>
          <w:rFonts w:ascii="Arial" w:eastAsiaTheme="minorHAnsi" w:hAnsi="Arial" w:cs="Arial"/>
          <w:i/>
          <w:color w:val="000000" w:themeColor="text1"/>
          <w:sz w:val="20"/>
          <w:szCs w:val="20"/>
        </w:rPr>
        <w:t>………</w:t>
      </w:r>
      <w:r w:rsidR="00A9486D" w:rsidRPr="00063E6F">
        <w:rPr>
          <w:rFonts w:ascii="Arial" w:eastAsiaTheme="minorHAnsi" w:hAnsi="Arial" w:cs="Arial"/>
          <w:i/>
          <w:color w:val="000000" w:themeColor="text1"/>
          <w:sz w:val="20"/>
          <w:szCs w:val="20"/>
        </w:rPr>
        <w:t>..,</w:t>
      </w:r>
      <w:proofErr w:type="gramEnd"/>
      <w:r w:rsidR="00A9486D" w:rsidRPr="00063E6F">
        <w:rPr>
          <w:rFonts w:ascii="Arial" w:eastAsiaTheme="minorHAnsi" w:hAnsi="Arial" w:cs="Arial"/>
          <w:i/>
          <w:color w:val="000000" w:themeColor="text1"/>
          <w:sz w:val="20"/>
          <w:szCs w:val="20"/>
        </w:rPr>
        <w:t>’</w:t>
      </w:r>
      <w:proofErr w:type="spellStart"/>
      <w:r w:rsidR="00A9486D" w:rsidRPr="00063E6F">
        <w:rPr>
          <w:rFonts w:ascii="Arial" w:eastAsiaTheme="minorHAnsi" w:hAnsi="Arial" w:cs="Arial"/>
          <w:i/>
          <w:color w:val="000000" w:themeColor="text1"/>
          <w:sz w:val="20"/>
          <w:szCs w:val="20"/>
        </w:rPr>
        <w:t>dir</w:t>
      </w:r>
      <w:proofErr w:type="spellEnd"/>
      <w:r w:rsidRPr="00063E6F">
        <w:rPr>
          <w:rFonts w:ascii="Arial" w:eastAsiaTheme="minorHAnsi" w:hAnsi="Arial" w:cs="Arial"/>
          <w:i/>
          <w:color w:val="000000" w:themeColor="text1"/>
          <w:sz w:val="20"/>
          <w:szCs w:val="20"/>
        </w:rPr>
        <w:t>.</w:t>
      </w:r>
    </w:p>
    <w:p w:rsidR="00391285" w:rsidRPr="00063E6F" w:rsidRDefault="00A9486D"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Ö</w:t>
      </w:r>
      <w:r w:rsidR="00391285" w:rsidRPr="00063E6F">
        <w:rPr>
          <w:rFonts w:ascii="Arial" w:eastAsiaTheme="minorHAnsi" w:hAnsi="Arial" w:cs="Arial"/>
          <w:i/>
          <w:color w:val="000000" w:themeColor="text1"/>
          <w:sz w:val="20"/>
          <w:szCs w:val="20"/>
        </w:rPr>
        <w:t xml:space="preserve">len kişinin hayatta iken öldürdüğü düşman sayısı kadar dikilen taştan heykellere </w:t>
      </w:r>
      <w:proofErr w:type="gramStart"/>
      <w:r w:rsidR="00391285" w:rsidRPr="00063E6F">
        <w:rPr>
          <w:rFonts w:ascii="Arial" w:eastAsiaTheme="minorHAnsi" w:hAnsi="Arial" w:cs="Arial"/>
          <w:i/>
          <w:color w:val="000000" w:themeColor="text1"/>
          <w:sz w:val="20"/>
          <w:szCs w:val="20"/>
        </w:rPr>
        <w:t>…………</w:t>
      </w:r>
      <w:proofErr w:type="gramEnd"/>
      <w:r w:rsidR="00391285" w:rsidRPr="00063E6F">
        <w:rPr>
          <w:rFonts w:ascii="Arial" w:eastAsiaTheme="minorHAnsi" w:hAnsi="Arial" w:cs="Arial"/>
          <w:i/>
          <w:color w:val="000000" w:themeColor="text1"/>
          <w:sz w:val="20"/>
          <w:szCs w:val="20"/>
        </w:rPr>
        <w:t xml:space="preserve">adı verilirdi. </w:t>
      </w:r>
    </w:p>
    <w:p w:rsidR="00391285" w:rsidRPr="00063E6F" w:rsidRDefault="00391285"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proofErr w:type="gramStart"/>
      <w:r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 xml:space="preserve"> yerleşik hayata geçen ilk Türk devletidir.</w:t>
      </w:r>
    </w:p>
    <w:p w:rsidR="00391285" w:rsidRPr="00063E6F" w:rsidRDefault="00391285"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İlk Türk devletlerinin yönetiminde etkili olan yazısız hukuk kurallarına </w:t>
      </w:r>
      <w:proofErr w:type="gramStart"/>
      <w:r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adı verilmekteydi.</w:t>
      </w:r>
    </w:p>
    <w:p w:rsidR="00335E9C" w:rsidRPr="00063E6F" w:rsidRDefault="00A9486D"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proofErr w:type="gramStart"/>
      <w:r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 xml:space="preserve"> ö</w:t>
      </w:r>
      <w:r w:rsidR="00621C17" w:rsidRPr="00063E6F">
        <w:rPr>
          <w:rFonts w:ascii="Arial" w:eastAsiaTheme="minorHAnsi" w:hAnsi="Arial" w:cs="Arial"/>
          <w:i/>
          <w:color w:val="000000" w:themeColor="text1"/>
          <w:sz w:val="20"/>
          <w:szCs w:val="20"/>
        </w:rPr>
        <w:t>nemli konu</w:t>
      </w:r>
      <w:r w:rsidR="005E594B" w:rsidRPr="00063E6F">
        <w:rPr>
          <w:rFonts w:ascii="Arial" w:eastAsiaTheme="minorHAnsi" w:hAnsi="Arial" w:cs="Arial"/>
          <w:i/>
          <w:color w:val="000000" w:themeColor="text1"/>
          <w:sz w:val="20"/>
          <w:szCs w:val="20"/>
        </w:rPr>
        <w:t xml:space="preserve">larda kararlar alınan, kağanın, </w:t>
      </w:r>
      <w:r w:rsidR="00621C17" w:rsidRPr="00063E6F">
        <w:rPr>
          <w:rFonts w:ascii="Arial" w:eastAsiaTheme="minorHAnsi" w:hAnsi="Arial" w:cs="Arial"/>
          <w:i/>
          <w:color w:val="000000" w:themeColor="text1"/>
          <w:sz w:val="20"/>
          <w:szCs w:val="20"/>
        </w:rPr>
        <w:t>hatunun ve önem</w:t>
      </w:r>
      <w:r w:rsidR="005E594B" w:rsidRPr="00063E6F">
        <w:rPr>
          <w:rFonts w:ascii="Arial" w:eastAsiaTheme="minorHAnsi" w:hAnsi="Arial" w:cs="Arial"/>
          <w:i/>
          <w:color w:val="000000" w:themeColor="text1"/>
          <w:sz w:val="20"/>
          <w:szCs w:val="20"/>
        </w:rPr>
        <w:t>li devlet adamlarının katıldığı</w:t>
      </w:r>
      <w:r w:rsidRPr="00063E6F">
        <w:rPr>
          <w:rFonts w:ascii="Arial" w:eastAsiaTheme="minorHAnsi" w:hAnsi="Arial" w:cs="Arial"/>
          <w:i/>
          <w:color w:val="000000" w:themeColor="text1"/>
          <w:sz w:val="20"/>
          <w:szCs w:val="20"/>
        </w:rPr>
        <w:t xml:space="preserve"> meclistir.</w:t>
      </w:r>
    </w:p>
    <w:p w:rsidR="005E0159" w:rsidRPr="00063E6F" w:rsidRDefault="005E0159" w:rsidP="001564D5">
      <w:pPr>
        <w:pStyle w:val="ListeParagraf"/>
        <w:numPr>
          <w:ilvl w:val="0"/>
          <w:numId w:val="21"/>
        </w:numPr>
        <w:tabs>
          <w:tab w:val="left" w:pos="426"/>
        </w:tabs>
        <w:autoSpaceDE w:val="0"/>
        <w:autoSpaceDN w:val="0"/>
        <w:adjustRightInd w:val="0"/>
        <w:spacing w:before="120" w:after="0" w:line="240" w:lineRule="auto"/>
        <w:ind w:left="0" w:firstLine="0"/>
        <w:jc w:val="both"/>
        <w:rPr>
          <w:rFonts w:ascii="Arial" w:eastAsiaTheme="minorHAnsi" w:hAnsi="Arial" w:cs="Arial"/>
          <w:i/>
          <w:color w:val="000000" w:themeColor="text1"/>
          <w:sz w:val="20"/>
          <w:szCs w:val="20"/>
        </w:rPr>
      </w:pPr>
      <w:r w:rsidRPr="00063E6F">
        <w:rPr>
          <w:rFonts w:ascii="Arial" w:eastAsiaTheme="minorHAnsi" w:hAnsi="Arial" w:cs="Arial"/>
          <w:i/>
          <w:color w:val="000000" w:themeColor="text1"/>
          <w:sz w:val="20"/>
          <w:szCs w:val="20"/>
        </w:rPr>
        <w:t xml:space="preserve">Türkler arasında </w:t>
      </w:r>
      <w:proofErr w:type="gramStart"/>
      <w:r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 xml:space="preserve">inancı yaygındı. </w:t>
      </w:r>
    </w:p>
    <w:p w:rsidR="0052681D" w:rsidRPr="00063E6F" w:rsidRDefault="00A9486D"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w:t>
      </w:r>
    </w:p>
    <w:p w:rsidR="00DE2170" w:rsidRPr="00063E6F" w:rsidRDefault="00DE2170"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A9486D" w:rsidRPr="00063E6F" w:rsidRDefault="00A9486D"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sectPr w:rsidR="00A9486D" w:rsidRPr="00063E6F" w:rsidSect="00B84ED4">
          <w:type w:val="continuous"/>
          <w:pgSz w:w="11906" w:h="16838"/>
          <w:pgMar w:top="720" w:right="720" w:bottom="720" w:left="720" w:header="708" w:footer="708" w:gutter="0"/>
          <w:cols w:space="708"/>
          <w:docGrid w:linePitch="360"/>
        </w:sectPr>
      </w:pPr>
    </w:p>
    <w:p w:rsidR="0052681D" w:rsidRPr="00063E6F" w:rsidRDefault="00BA2DE7"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lastRenderedPageBreak/>
        <w:t xml:space="preserve">Türklerin Orta Asya’daki </w:t>
      </w:r>
      <w:r w:rsidR="0052681D" w:rsidRPr="00063E6F">
        <w:rPr>
          <w:rFonts w:ascii="Arial" w:eastAsiaTheme="minorHAnsi" w:hAnsi="Arial" w:cs="Arial"/>
          <w:color w:val="000000" w:themeColor="text1"/>
          <w:sz w:val="20"/>
          <w:szCs w:val="20"/>
        </w:rPr>
        <w:t>yaşantılarına ilişkin bazı bilgiler verilmiştir.</w:t>
      </w:r>
    </w:p>
    <w:p w:rsidR="0052681D" w:rsidRPr="00063E6F" w:rsidRDefault="0052681D" w:rsidP="001564D5">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Altay ve Orhun bölgesinde yapılan arkeolojik kazılarda halı ve kilim örneklerine rastlanmıştır</w:t>
      </w:r>
    </w:p>
    <w:p w:rsidR="00BA2DE7" w:rsidRPr="00063E6F" w:rsidRDefault="0052681D" w:rsidP="001564D5">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Kazakistan’daki </w:t>
      </w:r>
      <w:proofErr w:type="spellStart"/>
      <w:r w:rsidRPr="00063E6F">
        <w:rPr>
          <w:rFonts w:ascii="Arial" w:eastAsiaTheme="minorHAnsi" w:hAnsi="Arial" w:cs="Arial"/>
          <w:color w:val="000000" w:themeColor="text1"/>
          <w:sz w:val="20"/>
          <w:szCs w:val="20"/>
        </w:rPr>
        <w:t>Issık</w:t>
      </w:r>
      <w:proofErr w:type="spellEnd"/>
      <w:r w:rsidRPr="00063E6F">
        <w:rPr>
          <w:rFonts w:ascii="Arial" w:eastAsiaTheme="minorHAnsi" w:hAnsi="Arial" w:cs="Arial"/>
          <w:color w:val="000000" w:themeColor="text1"/>
          <w:sz w:val="20"/>
          <w:szCs w:val="20"/>
        </w:rPr>
        <w:t xml:space="preserve"> Göl’ü yakınlarında </w:t>
      </w:r>
      <w:r w:rsidR="00BA2DE7" w:rsidRPr="00063E6F">
        <w:rPr>
          <w:rFonts w:ascii="Arial" w:eastAsiaTheme="minorHAnsi" w:hAnsi="Arial" w:cs="Arial"/>
          <w:color w:val="000000" w:themeColor="text1"/>
          <w:sz w:val="20"/>
          <w:szCs w:val="20"/>
        </w:rPr>
        <w:t>bulunan kurganda ç</w:t>
      </w:r>
      <w:r w:rsidRPr="00063E6F">
        <w:rPr>
          <w:rFonts w:ascii="Arial" w:eastAsiaTheme="minorHAnsi" w:hAnsi="Arial" w:cs="Arial"/>
          <w:color w:val="000000" w:themeColor="text1"/>
          <w:sz w:val="20"/>
          <w:szCs w:val="20"/>
        </w:rPr>
        <w:t>oğu altın olan eşyalar bulunmuştur.</w:t>
      </w:r>
    </w:p>
    <w:p w:rsidR="00BA2DE7" w:rsidRPr="00063E6F" w:rsidRDefault="00BA2DE7" w:rsidP="001564D5">
      <w:pPr>
        <w:pStyle w:val="ListeParagraf"/>
        <w:numPr>
          <w:ilvl w:val="0"/>
          <w:numId w:val="13"/>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Uygurlar su kanalları yaparak çok uzaklardan su getirdiler. Değirmen taşları ve harman araçları yaptılar.</w:t>
      </w:r>
    </w:p>
    <w:p w:rsidR="005E594B" w:rsidRPr="00063E6F" w:rsidRDefault="0052681D"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063E6F">
        <w:rPr>
          <w:rFonts w:ascii="Arial" w:eastAsiaTheme="minorHAnsi" w:hAnsi="Arial" w:cs="Arial"/>
          <w:b/>
          <w:color w:val="000000" w:themeColor="text1"/>
          <w:sz w:val="20"/>
          <w:szCs w:val="20"/>
        </w:rPr>
        <w:t xml:space="preserve">Bu bilgiler Türklerin ekonomik yaşantılarına ilişkin hangisine </w:t>
      </w:r>
      <w:r w:rsidRPr="00063E6F">
        <w:rPr>
          <w:rFonts w:ascii="Arial" w:eastAsiaTheme="minorHAnsi" w:hAnsi="Arial" w:cs="Arial"/>
          <w:b/>
          <w:color w:val="000000" w:themeColor="text1"/>
          <w:sz w:val="20"/>
          <w:szCs w:val="20"/>
          <w:u w:val="single"/>
        </w:rPr>
        <w:t>kanıt oluşturmaz</w:t>
      </w:r>
      <w:r w:rsidRPr="001564D5">
        <w:rPr>
          <w:rFonts w:ascii="Arial" w:eastAsiaTheme="minorHAnsi" w:hAnsi="Arial" w:cs="Arial"/>
          <w:b/>
          <w:color w:val="000000" w:themeColor="text1"/>
          <w:sz w:val="20"/>
          <w:szCs w:val="20"/>
          <w:u w:val="single"/>
        </w:rPr>
        <w:t>?</w:t>
      </w:r>
      <w:r w:rsidR="00BA2DE7" w:rsidRPr="001564D5">
        <w:rPr>
          <w:rFonts w:ascii="Arial" w:hAnsi="Arial" w:cs="Arial"/>
          <w:b/>
          <w:color w:val="000000" w:themeColor="text1"/>
          <w:sz w:val="20"/>
          <w:szCs w:val="20"/>
          <w:u w:val="single"/>
        </w:rPr>
        <w:t>(5 puan)</w:t>
      </w:r>
    </w:p>
    <w:p w:rsidR="0052681D" w:rsidRPr="00063E6F" w:rsidRDefault="0052681D"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BA2DE7" w:rsidRPr="00063E6F" w:rsidRDefault="00BA2DE7"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r w:rsidRPr="00063E6F">
        <w:rPr>
          <w:rFonts w:ascii="Arial" w:eastAsiaTheme="minorHAnsi" w:hAnsi="Arial" w:cs="Arial"/>
          <w:b/>
          <w:color w:val="000000" w:themeColor="text1"/>
          <w:sz w:val="20"/>
          <w:szCs w:val="20"/>
        </w:rPr>
        <w:t>A)</w:t>
      </w:r>
      <w:r w:rsidR="0052681D" w:rsidRPr="00063E6F">
        <w:rPr>
          <w:rFonts w:ascii="Arial" w:eastAsiaTheme="minorHAnsi" w:hAnsi="Arial" w:cs="Arial"/>
          <w:color w:val="000000" w:themeColor="text1"/>
          <w:sz w:val="20"/>
          <w:szCs w:val="20"/>
        </w:rPr>
        <w:t>Dokumacılık</w:t>
      </w:r>
      <w:r w:rsidRPr="00063E6F">
        <w:rPr>
          <w:rFonts w:ascii="Arial" w:eastAsiaTheme="minorHAnsi" w:hAnsi="Arial" w:cs="Arial"/>
          <w:color w:val="000000" w:themeColor="text1"/>
          <w:sz w:val="20"/>
          <w:szCs w:val="20"/>
        </w:rPr>
        <w:tab/>
      </w:r>
      <w:r w:rsidRPr="00063E6F">
        <w:rPr>
          <w:rFonts w:ascii="Arial" w:eastAsiaTheme="minorHAnsi" w:hAnsi="Arial" w:cs="Arial"/>
          <w:color w:val="000000" w:themeColor="text1"/>
          <w:sz w:val="20"/>
          <w:szCs w:val="20"/>
        </w:rPr>
        <w:tab/>
      </w:r>
      <w:r w:rsidRPr="00063E6F">
        <w:rPr>
          <w:rFonts w:ascii="Arial" w:eastAsiaTheme="minorHAnsi" w:hAnsi="Arial" w:cs="Arial"/>
          <w:color w:val="000000" w:themeColor="text1"/>
          <w:sz w:val="20"/>
          <w:szCs w:val="20"/>
        </w:rPr>
        <w:tab/>
      </w:r>
      <w:r w:rsidRPr="00063E6F">
        <w:rPr>
          <w:rFonts w:ascii="Arial" w:eastAsiaTheme="minorHAnsi" w:hAnsi="Arial" w:cs="Arial"/>
          <w:b/>
          <w:color w:val="000000" w:themeColor="text1"/>
          <w:sz w:val="20"/>
          <w:szCs w:val="20"/>
        </w:rPr>
        <w:t>B)</w:t>
      </w:r>
      <w:r w:rsidRPr="00063E6F">
        <w:rPr>
          <w:rFonts w:ascii="Arial" w:eastAsiaTheme="minorHAnsi" w:hAnsi="Arial" w:cs="Arial"/>
          <w:color w:val="000000" w:themeColor="text1"/>
          <w:sz w:val="20"/>
          <w:szCs w:val="20"/>
        </w:rPr>
        <w:t xml:space="preserve"> Ticaret</w:t>
      </w:r>
    </w:p>
    <w:p w:rsidR="00BA2DE7" w:rsidRPr="00063E6F" w:rsidRDefault="00BA2DE7"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r w:rsidRPr="00063E6F">
        <w:rPr>
          <w:rFonts w:ascii="Arial" w:eastAsiaTheme="minorHAnsi" w:hAnsi="Arial" w:cs="Arial"/>
          <w:b/>
          <w:color w:val="000000" w:themeColor="text1"/>
          <w:sz w:val="20"/>
          <w:szCs w:val="20"/>
        </w:rPr>
        <w:t>C)</w:t>
      </w:r>
      <w:r w:rsidRPr="00063E6F">
        <w:rPr>
          <w:rFonts w:ascii="Arial" w:eastAsiaTheme="minorHAnsi" w:hAnsi="Arial" w:cs="Arial"/>
          <w:color w:val="000000" w:themeColor="text1"/>
          <w:sz w:val="20"/>
          <w:szCs w:val="20"/>
        </w:rPr>
        <w:t xml:space="preserve"> Madencilik</w:t>
      </w:r>
      <w:r w:rsidRPr="00063E6F">
        <w:rPr>
          <w:rFonts w:ascii="Arial" w:eastAsiaTheme="minorHAnsi" w:hAnsi="Arial" w:cs="Arial"/>
          <w:color w:val="000000" w:themeColor="text1"/>
          <w:sz w:val="20"/>
          <w:szCs w:val="20"/>
        </w:rPr>
        <w:tab/>
      </w:r>
      <w:r w:rsidRPr="00063E6F">
        <w:rPr>
          <w:rFonts w:ascii="Arial" w:eastAsiaTheme="minorHAnsi" w:hAnsi="Arial" w:cs="Arial"/>
          <w:color w:val="000000" w:themeColor="text1"/>
          <w:sz w:val="20"/>
          <w:szCs w:val="20"/>
        </w:rPr>
        <w:tab/>
      </w:r>
      <w:bookmarkStart w:id="2" w:name="_GoBack"/>
      <w:bookmarkEnd w:id="2"/>
      <w:r w:rsidRPr="00063E6F">
        <w:rPr>
          <w:rFonts w:ascii="Arial" w:eastAsiaTheme="minorHAnsi" w:hAnsi="Arial" w:cs="Arial"/>
          <w:color w:val="000000" w:themeColor="text1"/>
          <w:sz w:val="20"/>
          <w:szCs w:val="20"/>
        </w:rPr>
        <w:tab/>
      </w:r>
      <w:r w:rsidRPr="00063E6F">
        <w:rPr>
          <w:rFonts w:ascii="Arial" w:eastAsiaTheme="minorHAnsi" w:hAnsi="Arial" w:cs="Arial"/>
          <w:b/>
          <w:color w:val="000000" w:themeColor="text1"/>
          <w:sz w:val="20"/>
          <w:szCs w:val="20"/>
        </w:rPr>
        <w:t xml:space="preserve">D) </w:t>
      </w:r>
      <w:r w:rsidRPr="00063E6F">
        <w:rPr>
          <w:rFonts w:ascii="Arial" w:eastAsiaTheme="minorHAnsi" w:hAnsi="Arial" w:cs="Arial"/>
          <w:color w:val="000000" w:themeColor="text1"/>
          <w:sz w:val="20"/>
          <w:szCs w:val="20"/>
        </w:rPr>
        <w:t>Tarım</w:t>
      </w:r>
    </w:p>
    <w:p w:rsidR="00411044" w:rsidRPr="00063E6F" w:rsidRDefault="00411044"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rsidR="00411044" w:rsidRPr="00063E6F" w:rsidRDefault="00340DC0"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hyperlink r:id="rId5" w:history="1">
        <w:r w:rsidRPr="00E46325">
          <w:rPr>
            <w:rStyle w:val="Kpr"/>
            <w:rFonts w:ascii="Arial" w:eastAsiaTheme="minorHAnsi" w:hAnsi="Arial" w:cs="Arial"/>
            <w:sz w:val="20"/>
            <w:szCs w:val="20"/>
          </w:rPr>
          <w:t>https://www.sorubak.com</w:t>
        </w:r>
      </w:hyperlink>
      <w:r>
        <w:rPr>
          <w:rFonts w:ascii="Arial" w:eastAsiaTheme="minorHAnsi" w:hAnsi="Arial" w:cs="Arial"/>
          <w:color w:val="000000" w:themeColor="text1"/>
          <w:sz w:val="20"/>
          <w:szCs w:val="20"/>
        </w:rPr>
        <w:t xml:space="preserve"> </w:t>
      </w:r>
    </w:p>
    <w:p w:rsidR="00DE2170" w:rsidRPr="00063E6F" w:rsidRDefault="00DE2170"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rsidR="00411044" w:rsidRPr="00063E6F" w:rsidRDefault="00411044"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Uygurlar, Çin’in de etkisiyle Mani dinini kabul ettiler. Mani dinine göre hayvansal gıdaların tüketilmesi yasaktı. Uygurlar bitkisel gıda tüketmek için toprağı ekip biçmeye başladılar. Bu yüzden Uygurlar, yerleşik hayata alışmış ve savaşçı özelliklerini </w:t>
      </w:r>
      <w:r w:rsidR="00A9486D" w:rsidRPr="00063E6F">
        <w:rPr>
          <w:rFonts w:ascii="Arial" w:eastAsiaTheme="minorHAnsi" w:hAnsi="Arial" w:cs="Arial"/>
          <w:color w:val="000000" w:themeColor="text1"/>
          <w:sz w:val="20"/>
          <w:szCs w:val="20"/>
        </w:rPr>
        <w:t>yitirmişlerdir.</w:t>
      </w:r>
    </w:p>
    <w:p w:rsidR="00411044" w:rsidRPr="00063E6F" w:rsidRDefault="00411044"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063E6F">
        <w:rPr>
          <w:rFonts w:ascii="Arial" w:eastAsiaTheme="minorHAnsi" w:hAnsi="Arial" w:cs="Arial"/>
          <w:b/>
          <w:color w:val="000000" w:themeColor="text1"/>
          <w:sz w:val="20"/>
          <w:szCs w:val="20"/>
        </w:rPr>
        <w:t xml:space="preserve">Bu bilgiye göre Uygular ile ilgili olarak aşağıdakilerden hangisine ulaşılabilir? </w:t>
      </w:r>
      <w:r w:rsidRPr="001564D5">
        <w:rPr>
          <w:rFonts w:ascii="Arial" w:hAnsi="Arial" w:cs="Arial"/>
          <w:b/>
          <w:color w:val="000000" w:themeColor="text1"/>
          <w:sz w:val="20"/>
          <w:szCs w:val="20"/>
          <w:u w:val="single"/>
        </w:rPr>
        <w:t>(5 puan)</w:t>
      </w:r>
    </w:p>
    <w:p w:rsidR="00411044" w:rsidRPr="00063E6F" w:rsidRDefault="00411044"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CD7CD4" w:rsidRPr="00063E6F" w:rsidRDefault="00CD7CD4" w:rsidP="001564D5">
      <w:pPr>
        <w:pStyle w:val="ListeParagraf"/>
        <w:numPr>
          <w:ilvl w:val="0"/>
          <w:numId w:val="18"/>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Kâğıt, matbaa ve mürekkep kullanmayı öğrenmişlerdir</w:t>
      </w:r>
    </w:p>
    <w:p w:rsidR="00CD7CD4" w:rsidRPr="00063E6F" w:rsidRDefault="00CD7CD4" w:rsidP="001564D5">
      <w:pPr>
        <w:pStyle w:val="ListeParagraf"/>
        <w:numPr>
          <w:ilvl w:val="0"/>
          <w:numId w:val="18"/>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Savaşlarda Çinlilere karşı büyük başarılar elde etmişlerdir</w:t>
      </w:r>
    </w:p>
    <w:p w:rsidR="00CD7CD4" w:rsidRPr="00063E6F" w:rsidRDefault="00CD7CD4" w:rsidP="001564D5">
      <w:pPr>
        <w:pStyle w:val="ListeParagraf"/>
        <w:numPr>
          <w:ilvl w:val="0"/>
          <w:numId w:val="18"/>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Mani dinin etkisiyle çok sayıda tapınak yapmışlardır</w:t>
      </w:r>
    </w:p>
    <w:p w:rsidR="00CD7CD4" w:rsidRPr="00063E6F" w:rsidRDefault="00CD7CD4" w:rsidP="001564D5">
      <w:pPr>
        <w:pStyle w:val="ListeParagraf"/>
        <w:numPr>
          <w:ilvl w:val="0"/>
          <w:numId w:val="18"/>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Din değiştirmelerinin yaşantılarına önemli etkileri olmuştur</w:t>
      </w:r>
    </w:p>
    <w:p w:rsidR="00613240" w:rsidRPr="00063E6F" w:rsidRDefault="00613240"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p>
    <w:p w:rsidR="00CD7CD4" w:rsidRPr="00063E6F" w:rsidRDefault="00CD7CD4"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lastRenderedPageBreak/>
        <w:t xml:space="preserve">Orta Asya Türk Devletlerinin yaşantıları bazı destanlara konu olmuştur. </w:t>
      </w:r>
      <w:r w:rsidRPr="001564D5">
        <w:rPr>
          <w:rFonts w:ascii="Arial" w:eastAsiaTheme="minorHAnsi" w:hAnsi="Arial" w:cs="Arial"/>
          <w:b/>
          <w:color w:val="000000" w:themeColor="text1"/>
          <w:sz w:val="20"/>
          <w:szCs w:val="20"/>
        </w:rPr>
        <w:t>Buna göre,</w:t>
      </w:r>
    </w:p>
    <w:p w:rsidR="00CD7CD4" w:rsidRPr="00063E6F" w:rsidRDefault="00CD7CD4" w:rsidP="001564D5">
      <w:pPr>
        <w:pStyle w:val="ListeParagraf"/>
        <w:numPr>
          <w:ilvl w:val="0"/>
          <w:numId w:val="1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Oğuz Kağan Destanı</w:t>
      </w:r>
    </w:p>
    <w:p w:rsidR="00CD7CD4" w:rsidRPr="00063E6F" w:rsidRDefault="00CD7CD4" w:rsidP="001564D5">
      <w:pPr>
        <w:pStyle w:val="ListeParagraf"/>
        <w:numPr>
          <w:ilvl w:val="0"/>
          <w:numId w:val="1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Göç Destanı</w:t>
      </w:r>
    </w:p>
    <w:p w:rsidR="00613240" w:rsidRPr="00063E6F" w:rsidRDefault="00613240" w:rsidP="001564D5">
      <w:pPr>
        <w:pStyle w:val="ListeParagraf"/>
        <w:numPr>
          <w:ilvl w:val="0"/>
          <w:numId w:val="19"/>
        </w:numPr>
        <w:tabs>
          <w:tab w:val="left" w:pos="426"/>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Ergenekon Destanı</w:t>
      </w:r>
    </w:p>
    <w:p w:rsidR="00613240" w:rsidRPr="00063E6F" w:rsidRDefault="00613240"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1564D5">
        <w:rPr>
          <w:rFonts w:ascii="Arial" w:eastAsiaTheme="minorHAnsi" w:hAnsi="Arial" w:cs="Arial"/>
          <w:b/>
          <w:color w:val="000000" w:themeColor="text1"/>
          <w:sz w:val="20"/>
          <w:szCs w:val="20"/>
        </w:rPr>
        <w:t xml:space="preserve">Sırası ile aşağıdaki devletlerden hangilerine aittir? </w:t>
      </w:r>
      <w:r w:rsidRPr="001564D5">
        <w:rPr>
          <w:rFonts w:ascii="Arial" w:hAnsi="Arial" w:cs="Arial"/>
          <w:b/>
          <w:color w:val="000000" w:themeColor="text1"/>
          <w:sz w:val="20"/>
          <w:szCs w:val="20"/>
          <w:u w:val="single"/>
        </w:rPr>
        <w:t>(5 puan)</w:t>
      </w:r>
    </w:p>
    <w:p w:rsidR="00613240" w:rsidRPr="00063E6F" w:rsidRDefault="00613240"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tab/>
      </w:r>
      <w:r w:rsidRPr="00063E6F">
        <w:rPr>
          <w:rFonts w:ascii="Arial" w:eastAsiaTheme="minorHAnsi" w:hAnsi="Arial" w:cs="Arial"/>
          <w:b/>
          <w:color w:val="000000" w:themeColor="text1"/>
          <w:sz w:val="20"/>
          <w:szCs w:val="20"/>
        </w:rPr>
        <w:t xml:space="preserve">     I</w:t>
      </w:r>
      <w:r w:rsidRPr="00063E6F">
        <w:rPr>
          <w:rFonts w:ascii="Arial" w:eastAsiaTheme="minorHAnsi" w:hAnsi="Arial" w:cs="Arial"/>
          <w:b/>
          <w:color w:val="000000" w:themeColor="text1"/>
          <w:sz w:val="20"/>
          <w:szCs w:val="20"/>
        </w:rPr>
        <w:tab/>
      </w:r>
      <w:r w:rsidRPr="00063E6F">
        <w:rPr>
          <w:rFonts w:ascii="Arial" w:eastAsiaTheme="minorHAnsi" w:hAnsi="Arial" w:cs="Arial"/>
          <w:b/>
          <w:color w:val="000000" w:themeColor="text1"/>
          <w:sz w:val="20"/>
          <w:szCs w:val="20"/>
        </w:rPr>
        <w:tab/>
        <w:t>II</w:t>
      </w:r>
      <w:r w:rsidRPr="00063E6F">
        <w:rPr>
          <w:rFonts w:ascii="Arial" w:eastAsiaTheme="minorHAnsi" w:hAnsi="Arial" w:cs="Arial"/>
          <w:b/>
          <w:color w:val="000000" w:themeColor="text1"/>
          <w:sz w:val="20"/>
          <w:szCs w:val="20"/>
        </w:rPr>
        <w:tab/>
      </w:r>
      <w:r w:rsidRPr="00063E6F">
        <w:rPr>
          <w:rFonts w:ascii="Arial" w:eastAsiaTheme="minorHAnsi" w:hAnsi="Arial" w:cs="Arial"/>
          <w:b/>
          <w:color w:val="000000" w:themeColor="text1"/>
          <w:sz w:val="20"/>
          <w:szCs w:val="20"/>
        </w:rPr>
        <w:tab/>
        <w:t>III</w:t>
      </w:r>
    </w:p>
    <w:p w:rsidR="00CD7CD4" w:rsidRPr="00063E6F" w:rsidRDefault="00613240" w:rsidP="001564D5">
      <w:pPr>
        <w:pStyle w:val="ListeParagraf"/>
        <w:numPr>
          <w:ilvl w:val="0"/>
          <w:numId w:val="20"/>
        </w:numPr>
        <w:tabs>
          <w:tab w:val="left" w:pos="426"/>
          <w:tab w:val="left" w:pos="1843"/>
          <w:tab w:val="left" w:pos="3261"/>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 xml:space="preserve">Asya Hun </w:t>
      </w:r>
      <w:r w:rsidRPr="00063E6F">
        <w:rPr>
          <w:rFonts w:ascii="Arial" w:eastAsiaTheme="minorHAnsi" w:hAnsi="Arial" w:cs="Arial"/>
          <w:color w:val="000000" w:themeColor="text1"/>
          <w:sz w:val="20"/>
          <w:szCs w:val="20"/>
        </w:rPr>
        <w:tab/>
        <w:t>Uygur</w:t>
      </w:r>
      <w:r w:rsidRPr="00063E6F">
        <w:rPr>
          <w:rFonts w:ascii="Arial" w:eastAsiaTheme="minorHAnsi" w:hAnsi="Arial" w:cs="Arial"/>
          <w:color w:val="000000" w:themeColor="text1"/>
          <w:sz w:val="20"/>
          <w:szCs w:val="20"/>
        </w:rPr>
        <w:tab/>
        <w:t>Köktürk</w:t>
      </w:r>
    </w:p>
    <w:p w:rsidR="00613240" w:rsidRPr="00063E6F" w:rsidRDefault="00613240" w:rsidP="001564D5">
      <w:pPr>
        <w:pStyle w:val="ListeParagraf"/>
        <w:numPr>
          <w:ilvl w:val="0"/>
          <w:numId w:val="20"/>
        </w:numPr>
        <w:tabs>
          <w:tab w:val="left" w:pos="426"/>
          <w:tab w:val="left" w:pos="1843"/>
          <w:tab w:val="left" w:pos="3261"/>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Uygur</w:t>
      </w:r>
      <w:r w:rsidRPr="00063E6F">
        <w:rPr>
          <w:rFonts w:ascii="Arial" w:eastAsiaTheme="minorHAnsi" w:hAnsi="Arial" w:cs="Arial"/>
          <w:color w:val="000000" w:themeColor="text1"/>
          <w:sz w:val="20"/>
          <w:szCs w:val="20"/>
        </w:rPr>
        <w:tab/>
        <w:t>Köktürk</w:t>
      </w:r>
      <w:r w:rsidRPr="00063E6F">
        <w:rPr>
          <w:rFonts w:ascii="Arial" w:eastAsiaTheme="minorHAnsi" w:hAnsi="Arial" w:cs="Arial"/>
          <w:color w:val="000000" w:themeColor="text1"/>
          <w:sz w:val="20"/>
          <w:szCs w:val="20"/>
        </w:rPr>
        <w:tab/>
        <w:t>Asya Hun</w:t>
      </w:r>
    </w:p>
    <w:p w:rsidR="00613240" w:rsidRPr="00063E6F" w:rsidRDefault="00613240" w:rsidP="001564D5">
      <w:pPr>
        <w:pStyle w:val="ListeParagraf"/>
        <w:numPr>
          <w:ilvl w:val="0"/>
          <w:numId w:val="20"/>
        </w:numPr>
        <w:tabs>
          <w:tab w:val="left" w:pos="426"/>
          <w:tab w:val="left" w:pos="1843"/>
          <w:tab w:val="left" w:pos="3261"/>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Köktürk</w:t>
      </w:r>
      <w:r w:rsidRPr="00063E6F">
        <w:rPr>
          <w:rFonts w:ascii="Arial" w:eastAsiaTheme="minorHAnsi" w:hAnsi="Arial" w:cs="Arial"/>
          <w:color w:val="000000" w:themeColor="text1"/>
          <w:sz w:val="20"/>
          <w:szCs w:val="20"/>
        </w:rPr>
        <w:tab/>
        <w:t>Uygur</w:t>
      </w:r>
      <w:r w:rsidRPr="00063E6F">
        <w:rPr>
          <w:rFonts w:ascii="Arial" w:eastAsiaTheme="minorHAnsi" w:hAnsi="Arial" w:cs="Arial"/>
          <w:color w:val="000000" w:themeColor="text1"/>
          <w:sz w:val="20"/>
          <w:szCs w:val="20"/>
        </w:rPr>
        <w:tab/>
        <w:t>Asya Hun</w:t>
      </w:r>
    </w:p>
    <w:p w:rsidR="00613240" w:rsidRPr="00063E6F" w:rsidRDefault="00613240" w:rsidP="001564D5">
      <w:pPr>
        <w:pStyle w:val="ListeParagraf"/>
        <w:numPr>
          <w:ilvl w:val="0"/>
          <w:numId w:val="20"/>
        </w:numPr>
        <w:tabs>
          <w:tab w:val="left" w:pos="426"/>
          <w:tab w:val="left" w:pos="1843"/>
          <w:tab w:val="left" w:pos="3261"/>
        </w:tabs>
        <w:autoSpaceDE w:val="0"/>
        <w:autoSpaceDN w:val="0"/>
        <w:adjustRightInd w:val="0"/>
        <w:spacing w:after="0" w:line="240" w:lineRule="auto"/>
        <w:ind w:left="0" w:firstLine="0"/>
        <w:jc w:val="both"/>
        <w:rPr>
          <w:rFonts w:ascii="Arial" w:eastAsiaTheme="minorHAnsi" w:hAnsi="Arial" w:cs="Arial"/>
          <w:color w:val="000000" w:themeColor="text1"/>
          <w:sz w:val="20"/>
          <w:szCs w:val="20"/>
        </w:rPr>
      </w:pPr>
      <w:r w:rsidRPr="00063E6F">
        <w:rPr>
          <w:rFonts w:ascii="Arial" w:eastAsiaTheme="minorHAnsi" w:hAnsi="Arial" w:cs="Arial"/>
          <w:color w:val="000000" w:themeColor="text1"/>
          <w:sz w:val="20"/>
          <w:szCs w:val="20"/>
        </w:rPr>
        <w:t>Asya Hun</w:t>
      </w:r>
      <w:r w:rsidRPr="00063E6F">
        <w:rPr>
          <w:rFonts w:ascii="Arial" w:eastAsiaTheme="minorHAnsi" w:hAnsi="Arial" w:cs="Arial"/>
          <w:color w:val="000000" w:themeColor="text1"/>
          <w:sz w:val="20"/>
          <w:szCs w:val="20"/>
        </w:rPr>
        <w:tab/>
        <w:t>Köktürk</w:t>
      </w:r>
      <w:r w:rsidRPr="00063E6F">
        <w:rPr>
          <w:rFonts w:ascii="Arial" w:eastAsiaTheme="minorHAnsi" w:hAnsi="Arial" w:cs="Arial"/>
          <w:color w:val="000000" w:themeColor="text1"/>
          <w:sz w:val="20"/>
          <w:szCs w:val="20"/>
        </w:rPr>
        <w:tab/>
        <w:t>Uygur</w:t>
      </w:r>
    </w:p>
    <w:p w:rsidR="00613240" w:rsidRPr="00340DC0" w:rsidRDefault="00340DC0" w:rsidP="001564D5">
      <w:pPr>
        <w:tabs>
          <w:tab w:val="left" w:pos="426"/>
        </w:tabs>
        <w:autoSpaceDE w:val="0"/>
        <w:autoSpaceDN w:val="0"/>
        <w:adjustRightInd w:val="0"/>
        <w:spacing w:after="0" w:line="240" w:lineRule="auto"/>
        <w:jc w:val="both"/>
        <w:rPr>
          <w:rFonts w:ascii="Arial" w:eastAsiaTheme="minorHAnsi" w:hAnsi="Arial" w:cs="Arial"/>
          <w:color w:val="FFFFFF" w:themeColor="background1"/>
          <w:sz w:val="16"/>
          <w:szCs w:val="20"/>
        </w:rPr>
      </w:pPr>
      <w:hyperlink r:id="rId6" w:history="1">
        <w:r w:rsidRPr="00340DC0">
          <w:rPr>
            <w:rStyle w:val="Kpr"/>
            <w:rFonts w:ascii="Arial" w:eastAsiaTheme="minorHAnsi" w:hAnsi="Arial" w:cs="Arial"/>
            <w:color w:val="FFFFFF" w:themeColor="background1"/>
            <w:sz w:val="16"/>
            <w:szCs w:val="20"/>
          </w:rPr>
          <w:t>https://www.sorubak.com</w:t>
        </w:r>
      </w:hyperlink>
      <w:r w:rsidRPr="00340DC0">
        <w:rPr>
          <w:rFonts w:ascii="Arial" w:eastAsiaTheme="minorHAnsi" w:hAnsi="Arial" w:cs="Arial"/>
          <w:color w:val="FFFFFF" w:themeColor="background1"/>
          <w:sz w:val="16"/>
          <w:szCs w:val="20"/>
        </w:rPr>
        <w:t xml:space="preserve"> </w:t>
      </w:r>
    </w:p>
    <w:p w:rsidR="00DE2170" w:rsidRPr="00063E6F" w:rsidRDefault="00DE2170"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16"/>
          <w:szCs w:val="20"/>
        </w:rPr>
      </w:pPr>
    </w:p>
    <w:p w:rsidR="005E0159" w:rsidRPr="00063E6F" w:rsidRDefault="005E0159"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t>Köktürk Yazıtlarında</w:t>
      </w:r>
      <w:r w:rsidR="00A9486D" w:rsidRPr="00063E6F">
        <w:rPr>
          <w:rFonts w:ascii="Arial" w:eastAsiaTheme="minorHAnsi" w:hAnsi="Arial" w:cs="Arial"/>
          <w:color w:val="000000" w:themeColor="text1"/>
          <w:sz w:val="20"/>
          <w:szCs w:val="20"/>
        </w:rPr>
        <w:t>ki</w:t>
      </w:r>
      <w:r w:rsidRPr="00063E6F">
        <w:rPr>
          <w:rFonts w:ascii="Arial" w:eastAsiaTheme="minorHAnsi" w:hAnsi="Arial" w:cs="Arial"/>
          <w:i/>
          <w:color w:val="000000" w:themeColor="text1"/>
          <w:sz w:val="20"/>
          <w:szCs w:val="20"/>
        </w:rPr>
        <w:t>“</w:t>
      </w:r>
      <w:proofErr w:type="gramStart"/>
      <w:r w:rsidR="00A9486D" w:rsidRPr="00063E6F">
        <w:rPr>
          <w:rFonts w:ascii="Arial" w:eastAsiaTheme="minorHAnsi" w:hAnsi="Arial" w:cs="Arial"/>
          <w:i/>
          <w:color w:val="000000" w:themeColor="text1"/>
          <w:sz w:val="20"/>
          <w:szCs w:val="20"/>
        </w:rPr>
        <w:t>….</w:t>
      </w:r>
      <w:proofErr w:type="gramEnd"/>
      <w:r w:rsidRPr="00063E6F">
        <w:rPr>
          <w:rFonts w:ascii="Arial" w:eastAsiaTheme="minorHAnsi" w:hAnsi="Arial" w:cs="Arial"/>
          <w:i/>
          <w:color w:val="000000" w:themeColor="text1"/>
          <w:sz w:val="20"/>
          <w:szCs w:val="20"/>
        </w:rPr>
        <w:t xml:space="preserve"> Türk tanrısı, Türk halkı yok olmasın diye babam </w:t>
      </w:r>
      <w:proofErr w:type="spellStart"/>
      <w:r w:rsidRPr="00063E6F">
        <w:rPr>
          <w:rFonts w:ascii="Arial" w:eastAsiaTheme="minorHAnsi" w:hAnsi="Arial" w:cs="Arial"/>
          <w:i/>
          <w:color w:val="000000" w:themeColor="text1"/>
          <w:sz w:val="20"/>
          <w:szCs w:val="20"/>
        </w:rPr>
        <w:t>İlteriş</w:t>
      </w:r>
      <w:proofErr w:type="spellEnd"/>
      <w:r w:rsidRPr="00063E6F">
        <w:rPr>
          <w:rFonts w:ascii="Arial" w:eastAsiaTheme="minorHAnsi" w:hAnsi="Arial" w:cs="Arial"/>
          <w:i/>
          <w:color w:val="000000" w:themeColor="text1"/>
          <w:sz w:val="20"/>
          <w:szCs w:val="20"/>
        </w:rPr>
        <w:t xml:space="preserve"> Kağan’ı ve annem </w:t>
      </w:r>
      <w:proofErr w:type="spellStart"/>
      <w:r w:rsidRPr="00063E6F">
        <w:rPr>
          <w:rFonts w:ascii="Arial" w:eastAsiaTheme="minorHAnsi" w:hAnsi="Arial" w:cs="Arial"/>
          <w:i/>
          <w:color w:val="000000" w:themeColor="text1"/>
          <w:sz w:val="20"/>
          <w:szCs w:val="20"/>
        </w:rPr>
        <w:t>İlbilge</w:t>
      </w:r>
      <w:proofErr w:type="spellEnd"/>
      <w:r w:rsidRPr="00063E6F">
        <w:rPr>
          <w:rFonts w:ascii="Arial" w:eastAsiaTheme="minorHAnsi" w:hAnsi="Arial" w:cs="Arial"/>
          <w:i/>
          <w:color w:val="000000" w:themeColor="text1"/>
          <w:sz w:val="20"/>
          <w:szCs w:val="20"/>
        </w:rPr>
        <w:t xml:space="preserve"> Hatun’u göğün tepesinden tutup daha yükseğe kaldırmış…”</w:t>
      </w:r>
      <w:r w:rsidRPr="00063E6F">
        <w:rPr>
          <w:rFonts w:ascii="Arial" w:eastAsiaTheme="minorHAnsi" w:hAnsi="Arial" w:cs="Arial"/>
          <w:color w:val="000000" w:themeColor="text1"/>
          <w:sz w:val="20"/>
          <w:szCs w:val="20"/>
        </w:rPr>
        <w:t xml:space="preserve"> ifadesi</w:t>
      </w:r>
      <w:r w:rsidR="00A9486D" w:rsidRPr="00063E6F">
        <w:rPr>
          <w:rFonts w:ascii="Arial" w:eastAsiaTheme="minorHAnsi" w:hAnsi="Arial" w:cs="Arial"/>
          <w:color w:val="000000" w:themeColor="text1"/>
          <w:sz w:val="20"/>
          <w:szCs w:val="20"/>
        </w:rPr>
        <w:t xml:space="preserve">ne göre Türkler, </w:t>
      </w:r>
      <w:r w:rsidRPr="00063E6F">
        <w:rPr>
          <w:rFonts w:ascii="Arial" w:eastAsiaTheme="minorHAnsi" w:hAnsi="Arial" w:cs="Arial"/>
          <w:color w:val="000000" w:themeColor="text1"/>
          <w:sz w:val="20"/>
          <w:szCs w:val="20"/>
        </w:rPr>
        <w:t xml:space="preserve">tanrının hükümdar olacak kişiye devleti </w:t>
      </w:r>
      <w:r w:rsidR="00A9486D" w:rsidRPr="00063E6F">
        <w:rPr>
          <w:rFonts w:ascii="Arial" w:eastAsiaTheme="minorHAnsi" w:hAnsi="Arial" w:cs="Arial"/>
          <w:color w:val="000000" w:themeColor="text1"/>
          <w:sz w:val="20"/>
          <w:szCs w:val="20"/>
        </w:rPr>
        <w:t>yönetme yetkisi verdiğine inanı</w:t>
      </w:r>
      <w:r w:rsidRPr="00063E6F">
        <w:rPr>
          <w:rFonts w:ascii="Arial" w:eastAsiaTheme="minorHAnsi" w:hAnsi="Arial" w:cs="Arial"/>
          <w:color w:val="000000" w:themeColor="text1"/>
          <w:sz w:val="20"/>
          <w:szCs w:val="20"/>
        </w:rPr>
        <w:t xml:space="preserve">rdı. </w:t>
      </w:r>
    </w:p>
    <w:p w:rsidR="005E0159" w:rsidRPr="00063E6F" w:rsidRDefault="005E0159" w:rsidP="001564D5">
      <w:pPr>
        <w:pStyle w:val="ListeParagraf"/>
        <w:tabs>
          <w:tab w:val="left" w:pos="426"/>
        </w:tabs>
        <w:autoSpaceDE w:val="0"/>
        <w:autoSpaceDN w:val="0"/>
        <w:adjustRightInd w:val="0"/>
        <w:spacing w:after="0" w:line="240" w:lineRule="auto"/>
        <w:ind w:left="0"/>
        <w:jc w:val="both"/>
        <w:rPr>
          <w:rFonts w:ascii="Arial" w:eastAsiaTheme="minorHAnsi" w:hAnsi="Arial" w:cs="Arial"/>
          <w:b/>
          <w:color w:val="000000" w:themeColor="text1"/>
          <w:sz w:val="20"/>
          <w:szCs w:val="20"/>
        </w:rPr>
      </w:pPr>
      <w:r w:rsidRPr="00063E6F">
        <w:rPr>
          <w:rFonts w:ascii="Arial" w:eastAsiaTheme="minorHAnsi" w:hAnsi="Arial" w:cs="Arial"/>
          <w:b/>
          <w:color w:val="000000" w:themeColor="text1"/>
          <w:sz w:val="20"/>
          <w:szCs w:val="20"/>
        </w:rPr>
        <w:t xml:space="preserve">Bu </w:t>
      </w:r>
      <w:r w:rsidR="003C47AE" w:rsidRPr="00063E6F">
        <w:rPr>
          <w:rFonts w:ascii="Arial" w:eastAsiaTheme="minorHAnsi" w:hAnsi="Arial" w:cs="Arial"/>
          <w:b/>
          <w:color w:val="000000" w:themeColor="text1"/>
          <w:sz w:val="20"/>
          <w:szCs w:val="20"/>
        </w:rPr>
        <w:t>inanışa</w:t>
      </w:r>
      <w:r w:rsidRPr="00063E6F">
        <w:rPr>
          <w:rFonts w:ascii="Arial" w:eastAsiaTheme="minorHAnsi" w:hAnsi="Arial" w:cs="Arial"/>
          <w:b/>
          <w:color w:val="000000" w:themeColor="text1"/>
          <w:sz w:val="20"/>
          <w:szCs w:val="20"/>
        </w:rPr>
        <w:t xml:space="preserve"> verilen isim aşağıdakilerden hangisinde belirtilmiştir? </w:t>
      </w:r>
      <w:r w:rsidRPr="00063E6F">
        <w:rPr>
          <w:rFonts w:ascii="Arial" w:hAnsi="Arial" w:cs="Arial"/>
          <w:b/>
          <w:color w:val="000000" w:themeColor="text1"/>
          <w:sz w:val="20"/>
          <w:szCs w:val="20"/>
          <w:u w:val="single"/>
          <w:shd w:val="clear" w:color="auto" w:fill="FDE9D9"/>
        </w:rPr>
        <w:t>(</w:t>
      </w:r>
      <w:r w:rsidRPr="001564D5">
        <w:rPr>
          <w:rFonts w:ascii="Arial" w:hAnsi="Arial" w:cs="Arial"/>
          <w:b/>
          <w:color w:val="000000" w:themeColor="text1"/>
          <w:sz w:val="20"/>
          <w:szCs w:val="20"/>
          <w:u w:val="single"/>
        </w:rPr>
        <w:t>5 puan)</w:t>
      </w:r>
    </w:p>
    <w:p w:rsidR="005E0159" w:rsidRPr="00063E6F" w:rsidRDefault="005E0159" w:rsidP="001564D5">
      <w:pPr>
        <w:tabs>
          <w:tab w:val="left" w:pos="426"/>
        </w:tabs>
        <w:autoSpaceDE w:val="0"/>
        <w:autoSpaceDN w:val="0"/>
        <w:adjustRightInd w:val="0"/>
        <w:spacing w:after="0" w:line="240" w:lineRule="auto"/>
        <w:jc w:val="both"/>
        <w:rPr>
          <w:rFonts w:ascii="Arial" w:eastAsiaTheme="minorHAnsi" w:hAnsi="Arial" w:cs="Arial"/>
          <w:color w:val="000000" w:themeColor="text1"/>
          <w:sz w:val="20"/>
          <w:szCs w:val="20"/>
        </w:rPr>
      </w:pPr>
    </w:p>
    <w:p w:rsidR="003C47AE" w:rsidRPr="00063E6F" w:rsidRDefault="003C47AE"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r w:rsidRPr="00063E6F">
        <w:rPr>
          <w:rFonts w:ascii="Arial" w:eastAsiaTheme="minorHAnsi" w:hAnsi="Arial" w:cs="Arial"/>
          <w:b/>
          <w:color w:val="000000" w:themeColor="text1"/>
          <w:sz w:val="20"/>
          <w:szCs w:val="20"/>
        </w:rPr>
        <w:t>A)</w:t>
      </w:r>
      <w:r w:rsidRPr="00063E6F">
        <w:rPr>
          <w:rFonts w:ascii="Arial" w:eastAsiaTheme="minorHAnsi" w:hAnsi="Arial" w:cs="Arial"/>
          <w:color w:val="000000" w:themeColor="text1"/>
          <w:sz w:val="20"/>
          <w:szCs w:val="20"/>
        </w:rPr>
        <w:t xml:space="preserve"> Toy</w:t>
      </w:r>
      <w:r w:rsidRPr="00063E6F">
        <w:rPr>
          <w:rFonts w:ascii="Arial" w:eastAsiaTheme="minorHAnsi" w:hAnsi="Arial" w:cs="Arial"/>
          <w:color w:val="000000" w:themeColor="text1"/>
          <w:sz w:val="20"/>
          <w:szCs w:val="20"/>
        </w:rPr>
        <w:tab/>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B)</w:t>
      </w:r>
      <w:r w:rsidRPr="00063E6F">
        <w:rPr>
          <w:rFonts w:ascii="Arial" w:eastAsiaTheme="minorHAnsi" w:hAnsi="Arial" w:cs="Arial"/>
          <w:color w:val="000000" w:themeColor="text1"/>
          <w:sz w:val="20"/>
          <w:szCs w:val="20"/>
        </w:rPr>
        <w:t xml:space="preserve"> Kurultay</w:t>
      </w:r>
      <w:r w:rsidR="00DE2170" w:rsidRPr="00063E6F">
        <w:rPr>
          <w:rFonts w:ascii="Arial" w:eastAsiaTheme="minorHAnsi" w:hAnsi="Arial" w:cs="Arial"/>
          <w:color w:val="000000" w:themeColor="text1"/>
          <w:sz w:val="20"/>
          <w:szCs w:val="20"/>
        </w:rPr>
        <w:tab/>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C)</w:t>
      </w:r>
      <w:r w:rsidRPr="00063E6F">
        <w:rPr>
          <w:rFonts w:ascii="Arial" w:eastAsiaTheme="minorHAnsi" w:hAnsi="Arial" w:cs="Arial"/>
          <w:color w:val="000000" w:themeColor="text1"/>
          <w:sz w:val="20"/>
          <w:szCs w:val="20"/>
        </w:rPr>
        <w:t xml:space="preserve"> Kut</w:t>
      </w:r>
      <w:r w:rsidRPr="00063E6F">
        <w:rPr>
          <w:rFonts w:ascii="Arial" w:eastAsiaTheme="minorHAnsi" w:hAnsi="Arial" w:cs="Arial"/>
          <w:color w:val="000000" w:themeColor="text1"/>
          <w:sz w:val="20"/>
          <w:szCs w:val="20"/>
        </w:rPr>
        <w:tab/>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 xml:space="preserve">D) </w:t>
      </w:r>
      <w:r w:rsidRPr="00063E6F">
        <w:rPr>
          <w:rFonts w:ascii="Arial" w:eastAsiaTheme="minorHAnsi" w:hAnsi="Arial" w:cs="Arial"/>
          <w:color w:val="000000" w:themeColor="text1"/>
          <w:sz w:val="20"/>
          <w:szCs w:val="20"/>
        </w:rPr>
        <w:t>Yuğ</w:t>
      </w:r>
    </w:p>
    <w:p w:rsidR="008347E3" w:rsidRPr="00063E6F" w:rsidRDefault="008347E3" w:rsidP="001564D5">
      <w:pPr>
        <w:tabs>
          <w:tab w:val="left" w:pos="426"/>
        </w:tabs>
        <w:autoSpaceDE w:val="0"/>
        <w:autoSpaceDN w:val="0"/>
        <w:adjustRightInd w:val="0"/>
        <w:spacing w:after="0" w:line="240" w:lineRule="auto"/>
        <w:jc w:val="both"/>
        <w:rPr>
          <w:rFonts w:ascii="Arial" w:eastAsia="Calibri-Bold" w:hAnsi="Arial" w:cs="Arial"/>
          <w:b/>
          <w:bCs/>
          <w:color w:val="000000" w:themeColor="text1"/>
          <w:sz w:val="16"/>
          <w:szCs w:val="20"/>
        </w:rPr>
      </w:pPr>
    </w:p>
    <w:p w:rsidR="00DE2170" w:rsidRPr="00063E6F" w:rsidRDefault="00DE2170" w:rsidP="001564D5">
      <w:pPr>
        <w:tabs>
          <w:tab w:val="left" w:pos="426"/>
        </w:tabs>
        <w:autoSpaceDE w:val="0"/>
        <w:autoSpaceDN w:val="0"/>
        <w:adjustRightInd w:val="0"/>
        <w:spacing w:after="0" w:line="240" w:lineRule="auto"/>
        <w:jc w:val="both"/>
        <w:rPr>
          <w:rFonts w:ascii="Arial" w:eastAsia="Calibri-Bold" w:hAnsi="Arial" w:cs="Arial"/>
          <w:b/>
          <w:bCs/>
          <w:color w:val="000000" w:themeColor="text1"/>
          <w:sz w:val="16"/>
          <w:szCs w:val="20"/>
        </w:rPr>
      </w:pPr>
    </w:p>
    <w:p w:rsidR="008347E3" w:rsidRPr="00063E6F" w:rsidRDefault="008347E3" w:rsidP="001564D5">
      <w:pPr>
        <w:pStyle w:val="ListeParagraf"/>
        <w:numPr>
          <w:ilvl w:val="0"/>
          <w:numId w:val="17"/>
        </w:numPr>
        <w:tabs>
          <w:tab w:val="left" w:pos="426"/>
        </w:tabs>
        <w:autoSpaceDE w:val="0"/>
        <w:autoSpaceDN w:val="0"/>
        <w:adjustRightInd w:val="0"/>
        <w:spacing w:after="0" w:line="240" w:lineRule="auto"/>
        <w:ind w:left="0" w:firstLine="0"/>
        <w:jc w:val="both"/>
        <w:rPr>
          <w:rFonts w:ascii="Arial" w:eastAsiaTheme="minorHAnsi" w:hAnsi="Arial" w:cs="Arial"/>
          <w:b/>
          <w:color w:val="000000" w:themeColor="text1"/>
          <w:sz w:val="20"/>
          <w:szCs w:val="20"/>
        </w:rPr>
      </w:pPr>
      <w:r w:rsidRPr="00063E6F">
        <w:rPr>
          <w:rFonts w:ascii="Arial" w:eastAsiaTheme="minorHAnsi" w:hAnsi="Arial" w:cs="Arial"/>
          <w:color w:val="000000" w:themeColor="text1"/>
          <w:sz w:val="20"/>
          <w:szCs w:val="20"/>
        </w:rPr>
        <w:t xml:space="preserve">Cahiliye Dönemi’nde Arap Yarımadası’nda Araplar yaptıkları putları ilah yerine koyarlardı. Bazı durumlarda helvadan yaptıkları putlara bile taparlar, acıkınca bunları yerlerdi. Mekke şehrinde bulunan kutsal kabul ettikleri </w:t>
      </w:r>
      <w:r w:rsidR="00DE2170" w:rsidRPr="00063E6F">
        <w:rPr>
          <w:rFonts w:ascii="Arial" w:eastAsiaTheme="minorHAnsi" w:hAnsi="Arial" w:cs="Arial"/>
          <w:color w:val="000000" w:themeColor="text1"/>
          <w:sz w:val="20"/>
          <w:szCs w:val="20"/>
        </w:rPr>
        <w:t>Kâbe’de</w:t>
      </w:r>
      <w:r w:rsidRPr="00063E6F">
        <w:rPr>
          <w:rFonts w:ascii="Arial" w:eastAsiaTheme="minorHAnsi" w:hAnsi="Arial" w:cs="Arial"/>
          <w:color w:val="000000" w:themeColor="text1"/>
          <w:sz w:val="20"/>
          <w:szCs w:val="20"/>
        </w:rPr>
        <w:t xml:space="preserve"> önemli putları bulunurdu. </w:t>
      </w:r>
      <w:r w:rsidRPr="001564D5">
        <w:rPr>
          <w:rFonts w:ascii="Arial" w:eastAsiaTheme="minorHAnsi" w:hAnsi="Arial" w:cs="Arial"/>
          <w:b/>
          <w:color w:val="000000" w:themeColor="text1"/>
          <w:sz w:val="20"/>
          <w:szCs w:val="20"/>
        </w:rPr>
        <w:t xml:space="preserve">Yukarıda </w:t>
      </w:r>
      <w:r w:rsidRPr="001564D5">
        <w:rPr>
          <w:rFonts w:ascii="Arial" w:eastAsia="Calibri-Bold" w:hAnsi="Arial" w:cs="Arial"/>
          <w:b/>
          <w:bCs/>
          <w:color w:val="000000" w:themeColor="text1"/>
          <w:sz w:val="20"/>
          <w:szCs w:val="20"/>
        </w:rPr>
        <w:t xml:space="preserve">İslamiyet öncesi Arap Yarımadasının hangi alandaki durumu vurgulanmıştır? </w:t>
      </w:r>
      <w:r w:rsidRPr="001564D5">
        <w:rPr>
          <w:rFonts w:ascii="Arial" w:hAnsi="Arial" w:cs="Arial"/>
          <w:b/>
          <w:color w:val="000000" w:themeColor="text1"/>
          <w:sz w:val="20"/>
          <w:szCs w:val="20"/>
          <w:u w:val="single"/>
        </w:rPr>
        <w:t>(5 puan)</w:t>
      </w:r>
    </w:p>
    <w:p w:rsidR="008347E3" w:rsidRPr="00063E6F" w:rsidRDefault="008347E3" w:rsidP="001564D5">
      <w:pPr>
        <w:tabs>
          <w:tab w:val="left" w:pos="426"/>
        </w:tabs>
        <w:autoSpaceDE w:val="0"/>
        <w:autoSpaceDN w:val="0"/>
        <w:adjustRightInd w:val="0"/>
        <w:spacing w:after="0" w:line="240" w:lineRule="auto"/>
        <w:jc w:val="both"/>
        <w:rPr>
          <w:rFonts w:ascii="Arial" w:eastAsiaTheme="minorHAnsi" w:hAnsi="Arial" w:cs="Arial"/>
          <w:b/>
          <w:color w:val="000000" w:themeColor="text1"/>
          <w:sz w:val="20"/>
          <w:szCs w:val="20"/>
        </w:rPr>
      </w:pPr>
    </w:p>
    <w:p w:rsidR="008347E3" w:rsidRPr="00063E6F" w:rsidRDefault="008347E3" w:rsidP="001564D5">
      <w:pPr>
        <w:pStyle w:val="ListeParagraf"/>
        <w:tabs>
          <w:tab w:val="left" w:pos="426"/>
        </w:tabs>
        <w:autoSpaceDE w:val="0"/>
        <w:autoSpaceDN w:val="0"/>
        <w:adjustRightInd w:val="0"/>
        <w:spacing w:after="0" w:line="240" w:lineRule="auto"/>
        <w:ind w:left="0"/>
        <w:jc w:val="both"/>
        <w:rPr>
          <w:rFonts w:ascii="Arial" w:eastAsiaTheme="minorHAnsi" w:hAnsi="Arial" w:cs="Arial"/>
          <w:color w:val="000000" w:themeColor="text1"/>
          <w:sz w:val="20"/>
          <w:szCs w:val="20"/>
        </w:rPr>
      </w:pPr>
      <w:r w:rsidRPr="00063E6F">
        <w:rPr>
          <w:rFonts w:ascii="Arial" w:eastAsiaTheme="minorHAnsi" w:hAnsi="Arial" w:cs="Arial"/>
          <w:b/>
          <w:color w:val="000000" w:themeColor="text1"/>
          <w:sz w:val="20"/>
          <w:szCs w:val="20"/>
        </w:rPr>
        <w:t>A)</w:t>
      </w:r>
      <w:r w:rsidRPr="00063E6F">
        <w:rPr>
          <w:rFonts w:ascii="Arial" w:eastAsiaTheme="minorHAnsi" w:hAnsi="Arial" w:cs="Arial"/>
          <w:color w:val="000000" w:themeColor="text1"/>
          <w:sz w:val="20"/>
          <w:szCs w:val="20"/>
        </w:rPr>
        <w:t xml:space="preserve"> Dini</w:t>
      </w:r>
      <w:r w:rsidRPr="00063E6F">
        <w:rPr>
          <w:rFonts w:ascii="Arial" w:eastAsiaTheme="minorHAnsi" w:hAnsi="Arial" w:cs="Arial"/>
          <w:color w:val="000000" w:themeColor="text1"/>
          <w:sz w:val="20"/>
          <w:szCs w:val="20"/>
        </w:rPr>
        <w:tab/>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B)</w:t>
      </w:r>
      <w:proofErr w:type="gramStart"/>
      <w:r w:rsidRPr="00063E6F">
        <w:rPr>
          <w:rFonts w:ascii="Arial" w:eastAsiaTheme="minorHAnsi" w:hAnsi="Arial" w:cs="Arial"/>
          <w:color w:val="000000" w:themeColor="text1"/>
          <w:sz w:val="20"/>
          <w:szCs w:val="20"/>
        </w:rPr>
        <w:t>Kültürel</w:t>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C</w:t>
      </w:r>
      <w:proofErr w:type="gramEnd"/>
      <w:r w:rsidRPr="00063E6F">
        <w:rPr>
          <w:rFonts w:ascii="Arial" w:eastAsiaTheme="minorHAnsi" w:hAnsi="Arial" w:cs="Arial"/>
          <w:b/>
          <w:color w:val="000000" w:themeColor="text1"/>
          <w:sz w:val="20"/>
          <w:szCs w:val="20"/>
        </w:rPr>
        <w:t>)</w:t>
      </w:r>
      <w:r w:rsidRPr="00063E6F">
        <w:rPr>
          <w:rFonts w:ascii="Arial" w:eastAsiaTheme="minorHAnsi" w:hAnsi="Arial" w:cs="Arial"/>
          <w:color w:val="000000" w:themeColor="text1"/>
          <w:sz w:val="20"/>
          <w:szCs w:val="20"/>
        </w:rPr>
        <w:t xml:space="preserve"> Ekonomik</w:t>
      </w:r>
      <w:r w:rsidR="001564D5">
        <w:rPr>
          <w:rFonts w:ascii="Arial" w:eastAsiaTheme="minorHAnsi" w:hAnsi="Arial" w:cs="Arial"/>
          <w:color w:val="000000" w:themeColor="text1"/>
          <w:sz w:val="20"/>
          <w:szCs w:val="20"/>
        </w:rPr>
        <w:t xml:space="preserve">     </w:t>
      </w:r>
      <w:r w:rsidRPr="00063E6F">
        <w:rPr>
          <w:rFonts w:ascii="Arial" w:eastAsiaTheme="minorHAnsi" w:hAnsi="Arial" w:cs="Arial"/>
          <w:b/>
          <w:color w:val="000000" w:themeColor="text1"/>
          <w:sz w:val="20"/>
          <w:szCs w:val="20"/>
        </w:rPr>
        <w:t xml:space="preserve">D) </w:t>
      </w:r>
      <w:r w:rsidRPr="00063E6F">
        <w:rPr>
          <w:rFonts w:ascii="Arial" w:eastAsiaTheme="minorHAnsi" w:hAnsi="Arial" w:cs="Arial"/>
          <w:color w:val="000000" w:themeColor="text1"/>
          <w:sz w:val="20"/>
          <w:szCs w:val="20"/>
        </w:rPr>
        <w:t>Siyasi</w:t>
      </w:r>
    </w:p>
    <w:p w:rsidR="00A9486D" w:rsidRPr="00063E6F" w:rsidRDefault="00A9486D" w:rsidP="001564D5">
      <w:pPr>
        <w:autoSpaceDE w:val="0"/>
        <w:autoSpaceDN w:val="0"/>
        <w:adjustRightInd w:val="0"/>
        <w:spacing w:after="0" w:line="240" w:lineRule="auto"/>
        <w:jc w:val="both"/>
        <w:rPr>
          <w:rFonts w:asciiTheme="minorHAnsi" w:eastAsiaTheme="minorHAnsi" w:hAnsiTheme="minorHAnsi" w:cs="Calibri"/>
          <w:b/>
          <w:color w:val="000000" w:themeColor="text1"/>
          <w:sz w:val="20"/>
          <w:szCs w:val="20"/>
        </w:rPr>
        <w:sectPr w:rsidR="00A9486D" w:rsidRPr="00063E6F" w:rsidSect="00A9486D">
          <w:type w:val="continuous"/>
          <w:pgSz w:w="11906" w:h="16838"/>
          <w:pgMar w:top="720" w:right="720" w:bottom="720" w:left="720" w:header="708" w:footer="708" w:gutter="0"/>
          <w:cols w:num="2" w:sep="1" w:space="709"/>
          <w:docGrid w:linePitch="360"/>
        </w:sectPr>
      </w:pPr>
    </w:p>
    <w:p w:rsidR="00DE2170" w:rsidRPr="00063E6F" w:rsidRDefault="00DE2170" w:rsidP="001564D5">
      <w:pPr>
        <w:autoSpaceDE w:val="0"/>
        <w:autoSpaceDN w:val="0"/>
        <w:adjustRightInd w:val="0"/>
        <w:spacing w:after="0" w:line="240" w:lineRule="auto"/>
        <w:jc w:val="both"/>
        <w:rPr>
          <w:rFonts w:asciiTheme="minorHAnsi" w:eastAsiaTheme="minorHAnsi" w:hAnsiTheme="minorHAnsi" w:cs="Calibri"/>
          <w:b/>
          <w:color w:val="000000" w:themeColor="text1"/>
          <w:sz w:val="6"/>
          <w:szCs w:val="20"/>
        </w:rPr>
      </w:pPr>
    </w:p>
    <w:p w:rsidR="00DE2170" w:rsidRPr="00063E6F" w:rsidRDefault="00DE2170" w:rsidP="001564D5">
      <w:pPr>
        <w:autoSpaceDE w:val="0"/>
        <w:autoSpaceDN w:val="0"/>
        <w:adjustRightInd w:val="0"/>
        <w:spacing w:after="0" w:line="240" w:lineRule="auto"/>
        <w:jc w:val="both"/>
        <w:rPr>
          <w:rFonts w:asciiTheme="minorHAnsi" w:eastAsiaTheme="minorHAnsi" w:hAnsiTheme="minorHAnsi" w:cs="Calibri"/>
          <w:b/>
          <w:color w:val="000000" w:themeColor="text1"/>
          <w:sz w:val="6"/>
          <w:szCs w:val="20"/>
        </w:rPr>
      </w:pPr>
    </w:p>
    <w:p w:rsidR="00DE2170" w:rsidRPr="00063E6F" w:rsidRDefault="00DE2170" w:rsidP="001564D5">
      <w:pPr>
        <w:autoSpaceDE w:val="0"/>
        <w:autoSpaceDN w:val="0"/>
        <w:adjustRightInd w:val="0"/>
        <w:spacing w:after="0" w:line="240" w:lineRule="auto"/>
        <w:jc w:val="both"/>
        <w:rPr>
          <w:rFonts w:asciiTheme="minorHAnsi" w:eastAsiaTheme="minorHAnsi" w:hAnsiTheme="minorHAnsi" w:cs="Calibri"/>
          <w:b/>
          <w:color w:val="000000" w:themeColor="text1"/>
          <w:sz w:val="6"/>
          <w:szCs w:val="20"/>
        </w:rPr>
      </w:pPr>
    </w:p>
    <w:p w:rsidR="001564D5" w:rsidRDefault="00A9486D" w:rsidP="001564D5">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063E6F">
        <w:rPr>
          <w:rFonts w:ascii="Arial" w:eastAsiaTheme="minorHAnsi" w:hAnsi="Arial" w:cs="Arial"/>
          <w:b/>
          <w:i/>
          <w:color w:val="000000" w:themeColor="text1"/>
          <w:sz w:val="18"/>
          <w:szCs w:val="18"/>
        </w:rPr>
        <w:t xml:space="preserve">Bütün soruların puan değerleri üzerinde yazmaktadır. Başarı sizinle olsun, başarısızlık kendi halinde kalsın. </w:t>
      </w:r>
    </w:p>
    <w:p w:rsidR="00A9486D" w:rsidRPr="00063E6F" w:rsidRDefault="00A9486D" w:rsidP="001564D5">
      <w:pPr>
        <w:autoSpaceDE w:val="0"/>
        <w:autoSpaceDN w:val="0"/>
        <w:adjustRightInd w:val="0"/>
        <w:spacing w:after="0" w:line="240" w:lineRule="auto"/>
        <w:jc w:val="center"/>
        <w:rPr>
          <w:rFonts w:ascii="Arial" w:eastAsiaTheme="minorHAnsi" w:hAnsi="Arial" w:cs="Arial"/>
          <w:b/>
          <w:i/>
          <w:color w:val="000000" w:themeColor="text1"/>
          <w:sz w:val="18"/>
          <w:szCs w:val="18"/>
        </w:rPr>
      </w:pPr>
      <w:r w:rsidRPr="00063E6F">
        <w:rPr>
          <w:rFonts w:ascii="Arial" w:eastAsiaTheme="minorHAnsi" w:hAnsi="Arial" w:cs="Arial"/>
          <w:color w:val="000000" w:themeColor="text1"/>
          <w:sz w:val="18"/>
          <w:szCs w:val="18"/>
        </w:rPr>
        <w:sym w:font="Wingdings" w:char="F04A"/>
      </w:r>
      <w:r w:rsidRPr="00063E6F">
        <w:rPr>
          <w:rFonts w:ascii="Arial" w:eastAsiaTheme="minorHAnsi" w:hAnsi="Arial" w:cs="Arial"/>
          <w:b/>
          <w:i/>
          <w:color w:val="000000" w:themeColor="text1"/>
          <w:sz w:val="18"/>
          <w:szCs w:val="18"/>
        </w:rPr>
        <w:t xml:space="preserve"> Kolay gelsin.  </w:t>
      </w:r>
      <w:proofErr w:type="gramStart"/>
      <w:r w:rsidR="001564D5">
        <w:rPr>
          <w:rFonts w:ascii="Arial" w:eastAsiaTheme="minorHAnsi" w:hAnsi="Arial" w:cs="Arial"/>
          <w:b/>
          <w:i/>
          <w:color w:val="000000" w:themeColor="text1"/>
          <w:sz w:val="18"/>
          <w:szCs w:val="18"/>
        </w:rPr>
        <w:t>………..</w:t>
      </w:r>
      <w:proofErr w:type="gramEnd"/>
      <w:r w:rsidRPr="00063E6F">
        <w:rPr>
          <w:rFonts w:ascii="Arial" w:eastAsiaTheme="minorHAnsi" w:hAnsi="Arial" w:cs="Arial"/>
          <w:b/>
          <w:i/>
          <w:color w:val="000000" w:themeColor="text1"/>
          <w:sz w:val="18"/>
          <w:szCs w:val="18"/>
        </w:rPr>
        <w:t xml:space="preserve"> – Sosyal Bilgiler Öğretmeni</w:t>
      </w:r>
    </w:p>
    <w:sectPr w:rsidR="00A9486D" w:rsidRPr="00063E6F" w:rsidSect="00B84ED4">
      <w:type w:val="continuous"/>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Bold">
    <w:altName w:val="MS Mincho"/>
    <w:panose1 w:val="00000000000000000000"/>
    <w:charset w:val="80"/>
    <w:family w:val="auto"/>
    <w:notTrueType/>
    <w:pitch w:val="default"/>
    <w:sig w:usb0="00000003" w:usb1="08070000" w:usb2="00000010" w:usb3="00000000" w:csb0="0002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C79A2"/>
    <w:multiLevelType w:val="hybridMultilevel"/>
    <w:tmpl w:val="9F145730"/>
    <w:lvl w:ilvl="0" w:tplc="44746716">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1">
    <w:nsid w:val="047F1CE5"/>
    <w:multiLevelType w:val="hybridMultilevel"/>
    <w:tmpl w:val="F69AF290"/>
    <w:lvl w:ilvl="0" w:tplc="346A36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29025C"/>
    <w:multiLevelType w:val="hybridMultilevel"/>
    <w:tmpl w:val="5E00A46A"/>
    <w:lvl w:ilvl="0" w:tplc="041F0009">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E406E6F"/>
    <w:multiLevelType w:val="hybridMultilevel"/>
    <w:tmpl w:val="7B005222"/>
    <w:lvl w:ilvl="0" w:tplc="7B8E679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09728CB"/>
    <w:multiLevelType w:val="hybridMultilevel"/>
    <w:tmpl w:val="68C01EE4"/>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17E2FBF"/>
    <w:multiLevelType w:val="hybridMultilevel"/>
    <w:tmpl w:val="0C66ECC2"/>
    <w:lvl w:ilvl="0" w:tplc="80EA28CC">
      <w:start w:val="1"/>
      <w:numFmt w:val="upperLetter"/>
      <w:lvlText w:val="%1)"/>
      <w:lvlJc w:val="left"/>
      <w:pPr>
        <w:ind w:left="502" w:hanging="360"/>
      </w:pPr>
      <w:rPr>
        <w:rFonts w:ascii="Arial" w:hAnsi="Arial" w:cs="Arial" w:hint="default"/>
        <w:b/>
        <w:sz w:val="20"/>
        <w:szCs w:val="20"/>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6">
    <w:nsid w:val="13A42F61"/>
    <w:multiLevelType w:val="hybridMultilevel"/>
    <w:tmpl w:val="62C215C8"/>
    <w:lvl w:ilvl="0" w:tplc="074A035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1F094FC1"/>
    <w:multiLevelType w:val="hybridMultilevel"/>
    <w:tmpl w:val="CF2EA0D8"/>
    <w:lvl w:ilvl="0" w:tplc="041F000F">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FA23F0E"/>
    <w:multiLevelType w:val="hybridMultilevel"/>
    <w:tmpl w:val="6AA49528"/>
    <w:lvl w:ilvl="0" w:tplc="B9907C5E">
      <w:start w:val="1"/>
      <w:numFmt w:val="upperLetter"/>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9">
    <w:nsid w:val="35571467"/>
    <w:multiLevelType w:val="hybridMultilevel"/>
    <w:tmpl w:val="66400F1E"/>
    <w:lvl w:ilvl="0" w:tplc="4B660782">
      <w:start w:val="19"/>
      <w:numFmt w:val="bullet"/>
      <w:lvlText w:val="-"/>
      <w:lvlJc w:val="left"/>
      <w:pPr>
        <w:ind w:left="502" w:hanging="360"/>
      </w:pPr>
      <w:rPr>
        <w:rFonts w:ascii="Arial" w:eastAsiaTheme="minorHAns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A4D367F"/>
    <w:multiLevelType w:val="hybridMultilevel"/>
    <w:tmpl w:val="C2E0AC2A"/>
    <w:lvl w:ilvl="0" w:tplc="041F0009">
      <w:start w:val="1"/>
      <w:numFmt w:val="bullet"/>
      <w:lvlText w:val=""/>
      <w:lvlJc w:val="left"/>
      <w:pPr>
        <w:ind w:left="1800" w:hanging="360"/>
      </w:pPr>
      <w:rPr>
        <w:rFonts w:ascii="Wingdings" w:hAnsi="Wingdings" w:hint="default"/>
      </w:rPr>
    </w:lvl>
    <w:lvl w:ilvl="1" w:tplc="041F0003" w:tentative="1">
      <w:start w:val="1"/>
      <w:numFmt w:val="bullet"/>
      <w:lvlText w:val="o"/>
      <w:lvlJc w:val="left"/>
      <w:pPr>
        <w:ind w:left="2520" w:hanging="360"/>
      </w:pPr>
      <w:rPr>
        <w:rFonts w:ascii="Courier New" w:hAnsi="Courier New" w:cs="Courier New" w:hint="default"/>
      </w:rPr>
    </w:lvl>
    <w:lvl w:ilvl="2" w:tplc="041F0005" w:tentative="1">
      <w:start w:val="1"/>
      <w:numFmt w:val="bullet"/>
      <w:lvlText w:val=""/>
      <w:lvlJc w:val="left"/>
      <w:pPr>
        <w:ind w:left="3240" w:hanging="360"/>
      </w:pPr>
      <w:rPr>
        <w:rFonts w:ascii="Wingdings" w:hAnsi="Wingdings" w:hint="default"/>
      </w:rPr>
    </w:lvl>
    <w:lvl w:ilvl="3" w:tplc="041F0001" w:tentative="1">
      <w:start w:val="1"/>
      <w:numFmt w:val="bullet"/>
      <w:lvlText w:val=""/>
      <w:lvlJc w:val="left"/>
      <w:pPr>
        <w:ind w:left="3960" w:hanging="360"/>
      </w:pPr>
      <w:rPr>
        <w:rFonts w:ascii="Symbol" w:hAnsi="Symbol" w:hint="default"/>
      </w:rPr>
    </w:lvl>
    <w:lvl w:ilvl="4" w:tplc="041F0003" w:tentative="1">
      <w:start w:val="1"/>
      <w:numFmt w:val="bullet"/>
      <w:lvlText w:val="o"/>
      <w:lvlJc w:val="left"/>
      <w:pPr>
        <w:ind w:left="4680" w:hanging="360"/>
      </w:pPr>
      <w:rPr>
        <w:rFonts w:ascii="Courier New" w:hAnsi="Courier New" w:cs="Courier New" w:hint="default"/>
      </w:rPr>
    </w:lvl>
    <w:lvl w:ilvl="5" w:tplc="041F0005" w:tentative="1">
      <w:start w:val="1"/>
      <w:numFmt w:val="bullet"/>
      <w:lvlText w:val=""/>
      <w:lvlJc w:val="left"/>
      <w:pPr>
        <w:ind w:left="5400" w:hanging="360"/>
      </w:pPr>
      <w:rPr>
        <w:rFonts w:ascii="Wingdings" w:hAnsi="Wingdings" w:hint="default"/>
      </w:rPr>
    </w:lvl>
    <w:lvl w:ilvl="6" w:tplc="041F0001" w:tentative="1">
      <w:start w:val="1"/>
      <w:numFmt w:val="bullet"/>
      <w:lvlText w:val=""/>
      <w:lvlJc w:val="left"/>
      <w:pPr>
        <w:ind w:left="6120" w:hanging="360"/>
      </w:pPr>
      <w:rPr>
        <w:rFonts w:ascii="Symbol" w:hAnsi="Symbol" w:hint="default"/>
      </w:rPr>
    </w:lvl>
    <w:lvl w:ilvl="7" w:tplc="041F0003" w:tentative="1">
      <w:start w:val="1"/>
      <w:numFmt w:val="bullet"/>
      <w:lvlText w:val="o"/>
      <w:lvlJc w:val="left"/>
      <w:pPr>
        <w:ind w:left="6840" w:hanging="360"/>
      </w:pPr>
      <w:rPr>
        <w:rFonts w:ascii="Courier New" w:hAnsi="Courier New" w:cs="Courier New" w:hint="default"/>
      </w:rPr>
    </w:lvl>
    <w:lvl w:ilvl="8" w:tplc="041F0005" w:tentative="1">
      <w:start w:val="1"/>
      <w:numFmt w:val="bullet"/>
      <w:lvlText w:val=""/>
      <w:lvlJc w:val="left"/>
      <w:pPr>
        <w:ind w:left="7560" w:hanging="360"/>
      </w:pPr>
      <w:rPr>
        <w:rFonts w:ascii="Wingdings" w:hAnsi="Wingdings" w:hint="default"/>
      </w:rPr>
    </w:lvl>
  </w:abstractNum>
  <w:abstractNum w:abstractNumId="11">
    <w:nsid w:val="528E45CA"/>
    <w:multiLevelType w:val="hybridMultilevel"/>
    <w:tmpl w:val="FBD8469C"/>
    <w:lvl w:ilvl="0" w:tplc="041F0009">
      <w:start w:val="1"/>
      <w:numFmt w:val="bullet"/>
      <w:lvlText w:val=""/>
      <w:lvlJc w:val="left"/>
      <w:pPr>
        <w:ind w:left="720" w:hanging="360"/>
      </w:pPr>
      <w:rPr>
        <w:rFonts w:ascii="Wingdings" w:hAnsi="Wingdings" w:hint="default"/>
      </w:rPr>
    </w:lvl>
    <w:lvl w:ilvl="1" w:tplc="2932C362">
      <w:start w:val="1"/>
      <w:numFmt w:val="bullet"/>
      <w:lvlText w:val="o"/>
      <w:lvlJc w:val="left"/>
      <w:pPr>
        <w:ind w:left="1440" w:hanging="360"/>
      </w:pPr>
      <w:rPr>
        <w:rFonts w:ascii="Arial" w:hAnsi="Arial"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3AE6F11"/>
    <w:multiLevelType w:val="hybridMultilevel"/>
    <w:tmpl w:val="4F86414E"/>
    <w:lvl w:ilvl="0" w:tplc="A4AA8422">
      <w:start w:val="1"/>
      <w:numFmt w:val="upperRoman"/>
      <w:lvlText w:val="%1."/>
      <w:lvlJc w:val="left"/>
      <w:pPr>
        <w:ind w:left="1080" w:hanging="72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AA4B82"/>
    <w:multiLevelType w:val="hybridMultilevel"/>
    <w:tmpl w:val="0C66ECC2"/>
    <w:lvl w:ilvl="0" w:tplc="80EA28CC">
      <w:start w:val="1"/>
      <w:numFmt w:val="upperLetter"/>
      <w:lvlText w:val="%1)"/>
      <w:lvlJc w:val="left"/>
      <w:pPr>
        <w:ind w:left="360" w:hanging="360"/>
      </w:pPr>
      <w:rPr>
        <w:rFonts w:ascii="Arial" w:hAnsi="Arial" w:cs="Arial" w:hint="default"/>
        <w:b/>
        <w:sz w:val="20"/>
        <w:szCs w:val="2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5B494EDA"/>
    <w:multiLevelType w:val="hybridMultilevel"/>
    <w:tmpl w:val="DA686E24"/>
    <w:lvl w:ilvl="0" w:tplc="472CEEC6">
      <w:start w:val="19"/>
      <w:numFmt w:val="bullet"/>
      <w:lvlText w:val="-"/>
      <w:lvlJc w:val="left"/>
      <w:pPr>
        <w:ind w:left="720" w:hanging="360"/>
      </w:pPr>
      <w:rPr>
        <w:rFonts w:ascii="Calibri" w:eastAsiaTheme="minorHAnsi" w:hAnsi="Calibri"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0480147"/>
    <w:multiLevelType w:val="hybridMultilevel"/>
    <w:tmpl w:val="84B80B80"/>
    <w:lvl w:ilvl="0" w:tplc="180E2D56">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666E5482"/>
    <w:multiLevelType w:val="hybridMultilevel"/>
    <w:tmpl w:val="6368F5EC"/>
    <w:lvl w:ilvl="0" w:tplc="1B46A662">
      <w:start w:val="10"/>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6E64A96"/>
    <w:multiLevelType w:val="hybridMultilevel"/>
    <w:tmpl w:val="78EEB7E6"/>
    <w:lvl w:ilvl="0" w:tplc="621C3FC0">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6FDC2622"/>
    <w:multiLevelType w:val="hybridMultilevel"/>
    <w:tmpl w:val="9CF03A16"/>
    <w:lvl w:ilvl="0" w:tplc="A6FA6C8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2934696"/>
    <w:multiLevelType w:val="hybridMultilevel"/>
    <w:tmpl w:val="86EC8368"/>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2BE2CE1"/>
    <w:multiLevelType w:val="hybridMultilevel"/>
    <w:tmpl w:val="DFD45C3A"/>
    <w:lvl w:ilvl="0" w:tplc="A1F6F072">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nsid w:val="737F148F"/>
    <w:multiLevelType w:val="hybridMultilevel"/>
    <w:tmpl w:val="7F36AFEC"/>
    <w:lvl w:ilvl="0" w:tplc="80EA28CC">
      <w:start w:val="1"/>
      <w:numFmt w:val="upperLetter"/>
      <w:lvlText w:val="%1)"/>
      <w:lvlJc w:val="left"/>
      <w:pPr>
        <w:ind w:left="720" w:hanging="360"/>
      </w:pPr>
      <w:rPr>
        <w:rFonts w:ascii="Arial" w:hAnsi="Arial" w:cs="Arial" w:hint="default"/>
        <w:b/>
        <w:sz w:val="20"/>
        <w:szCs w:val="20"/>
      </w:rPr>
    </w:lvl>
    <w:lvl w:ilvl="1" w:tplc="91B8CEA6">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0"/>
  </w:num>
  <w:num w:numId="2">
    <w:abstractNumId w:val="1"/>
  </w:num>
  <w:num w:numId="3">
    <w:abstractNumId w:val="5"/>
  </w:num>
  <w:num w:numId="4">
    <w:abstractNumId w:val="13"/>
  </w:num>
  <w:num w:numId="5">
    <w:abstractNumId w:val="6"/>
  </w:num>
  <w:num w:numId="6">
    <w:abstractNumId w:val="17"/>
  </w:num>
  <w:num w:numId="7">
    <w:abstractNumId w:val="21"/>
  </w:num>
  <w:num w:numId="8">
    <w:abstractNumId w:val="15"/>
  </w:num>
  <w:num w:numId="9">
    <w:abstractNumId w:val="11"/>
  </w:num>
  <w:num w:numId="10">
    <w:abstractNumId w:val="2"/>
  </w:num>
  <w:num w:numId="11">
    <w:abstractNumId w:val="4"/>
  </w:num>
  <w:num w:numId="12">
    <w:abstractNumId w:val="10"/>
  </w:num>
  <w:num w:numId="13">
    <w:abstractNumId w:val="9"/>
  </w:num>
  <w:num w:numId="14">
    <w:abstractNumId w:val="14"/>
  </w:num>
  <w:num w:numId="15">
    <w:abstractNumId w:val="0"/>
  </w:num>
  <w:num w:numId="16">
    <w:abstractNumId w:val="7"/>
  </w:num>
  <w:num w:numId="17">
    <w:abstractNumId w:val="16"/>
  </w:num>
  <w:num w:numId="18">
    <w:abstractNumId w:val="8"/>
  </w:num>
  <w:num w:numId="19">
    <w:abstractNumId w:val="12"/>
  </w:num>
  <w:num w:numId="20">
    <w:abstractNumId w:val="3"/>
  </w:num>
  <w:num w:numId="21">
    <w:abstractNumId w:val="19"/>
  </w:num>
  <w:num w:numId="22">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8"/>
  <w:hyphenationZone w:val="425"/>
  <w:characterSpacingControl w:val="doNotCompress"/>
  <w:compat/>
  <w:rsids>
    <w:rsidRoot w:val="00B66093"/>
    <w:rsid w:val="00056816"/>
    <w:rsid w:val="00063E6F"/>
    <w:rsid w:val="000852B9"/>
    <w:rsid w:val="00114F46"/>
    <w:rsid w:val="001564D5"/>
    <w:rsid w:val="002F3E7D"/>
    <w:rsid w:val="00335E9C"/>
    <w:rsid w:val="00340DC0"/>
    <w:rsid w:val="00391285"/>
    <w:rsid w:val="003C47AE"/>
    <w:rsid w:val="003D640E"/>
    <w:rsid w:val="003F5DAB"/>
    <w:rsid w:val="00411044"/>
    <w:rsid w:val="0052681D"/>
    <w:rsid w:val="00553CA8"/>
    <w:rsid w:val="00576EAA"/>
    <w:rsid w:val="005863EC"/>
    <w:rsid w:val="005E0159"/>
    <w:rsid w:val="005E594B"/>
    <w:rsid w:val="00613240"/>
    <w:rsid w:val="00621C17"/>
    <w:rsid w:val="0077328E"/>
    <w:rsid w:val="007A0C44"/>
    <w:rsid w:val="007C4DB7"/>
    <w:rsid w:val="008347E3"/>
    <w:rsid w:val="008E011C"/>
    <w:rsid w:val="0092791B"/>
    <w:rsid w:val="009B5A42"/>
    <w:rsid w:val="009C0125"/>
    <w:rsid w:val="00A9486D"/>
    <w:rsid w:val="00AF1326"/>
    <w:rsid w:val="00B14A24"/>
    <w:rsid w:val="00B66093"/>
    <w:rsid w:val="00B84ED4"/>
    <w:rsid w:val="00BA2DE7"/>
    <w:rsid w:val="00C04587"/>
    <w:rsid w:val="00CD50BD"/>
    <w:rsid w:val="00CD7729"/>
    <w:rsid w:val="00CD7CD4"/>
    <w:rsid w:val="00D37072"/>
    <w:rsid w:val="00DB1CAA"/>
    <w:rsid w:val="00DE2170"/>
    <w:rsid w:val="00EF054C"/>
    <w:rsid w:val="00F5796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09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63EC"/>
    <w:pPr>
      <w:ind w:left="720"/>
      <w:contextualSpacing/>
    </w:pPr>
  </w:style>
  <w:style w:type="table" w:styleId="TabloKlavuzu">
    <w:name w:val="Table Grid"/>
    <w:basedOn w:val="NormalTablo"/>
    <w:uiPriority w:val="39"/>
    <w:rsid w:val="007A0C4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A0C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0C44"/>
    <w:rPr>
      <w:rFonts w:ascii="Tahoma" w:eastAsia="Calibri" w:hAnsi="Tahoma" w:cs="Tahoma"/>
      <w:sz w:val="16"/>
      <w:szCs w:val="16"/>
    </w:rPr>
  </w:style>
  <w:style w:type="character" w:styleId="Kpr">
    <w:name w:val="Hyperlink"/>
    <w:basedOn w:val="VarsaylanParagrafYazTipi"/>
    <w:uiPriority w:val="99"/>
    <w:unhideWhenUsed/>
    <w:rsid w:val="00340DC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6093"/>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863EC"/>
    <w:pPr>
      <w:ind w:left="720"/>
      <w:contextualSpacing/>
    </w:pPr>
  </w:style>
  <w:style w:type="table" w:styleId="TabloKlavuzu">
    <w:name w:val="Table Grid"/>
    <w:basedOn w:val="NormalTablo"/>
    <w:uiPriority w:val="39"/>
    <w:rsid w:val="007A0C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A0C4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0C44"/>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1254</Words>
  <Characters>7152</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8390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2019-11-10T15:16:00Z</dcterms:created>
  <dcterms:modified xsi:type="dcterms:W3CDTF">2019-11-10T15:16:00Z</dcterms:modified>
  <cp:category>https://www.sorubak.com</cp:category>
</cp:coreProperties>
</file>