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41" w:rightFromText="141" w:horzAnchor="margin" w:tblpY="-318"/>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tblPr>
      <w:tblGrid>
        <w:gridCol w:w="2943"/>
        <w:gridCol w:w="6521"/>
        <w:gridCol w:w="1218"/>
      </w:tblGrid>
      <w:tr w:rsidR="00C76701" w:rsidRPr="00246427" w:rsidTr="000E3136">
        <w:tc>
          <w:tcPr>
            <w:tcW w:w="2943" w:type="dxa"/>
            <w:tcBorders>
              <w:top w:val="single" w:sz="8" w:space="0" w:color="000000"/>
              <w:left w:val="single" w:sz="8" w:space="0" w:color="000000"/>
              <w:bottom w:val="single" w:sz="18" w:space="0" w:color="000000"/>
              <w:right w:val="single" w:sz="8" w:space="0" w:color="000000"/>
            </w:tcBorders>
            <w:hideMark/>
          </w:tcPr>
          <w:p w:rsidR="00C76701" w:rsidRPr="00246427" w:rsidRDefault="00C76701" w:rsidP="00C76701">
            <w:pPr>
              <w:pStyle w:val="KonuBal"/>
              <w:rPr>
                <w:rFonts w:ascii="Cambria" w:eastAsia="Times New Roman" w:hAnsi="Cambria" w:cs="Calibri"/>
                <w:bCs/>
                <w:sz w:val="20"/>
                <w:szCs w:val="20"/>
              </w:rPr>
            </w:pPr>
            <w:r w:rsidRPr="00246427">
              <w:rPr>
                <w:rFonts w:ascii="Cambria" w:eastAsia="Times New Roman" w:hAnsi="Cambria" w:cs="Calibri"/>
                <w:bCs/>
                <w:sz w:val="20"/>
                <w:szCs w:val="20"/>
              </w:rPr>
              <w:t>Adı – Soyadı</w:t>
            </w:r>
            <w:r w:rsidR="000022FC">
              <w:rPr>
                <w:rFonts w:ascii="Cambria" w:eastAsia="Times New Roman" w:hAnsi="Cambria" w:cs="Calibri"/>
                <w:bCs/>
                <w:sz w:val="20"/>
                <w:szCs w:val="20"/>
              </w:rPr>
              <w:t>:</w:t>
            </w:r>
          </w:p>
          <w:p w:rsidR="00C76701" w:rsidRPr="00246427" w:rsidRDefault="000022FC" w:rsidP="00C76701">
            <w:pPr>
              <w:pStyle w:val="KonuBal"/>
              <w:rPr>
                <w:rFonts w:ascii="Cambria" w:eastAsia="Times New Roman" w:hAnsi="Cambria" w:cs="Calibri"/>
                <w:bCs/>
                <w:sz w:val="20"/>
                <w:szCs w:val="20"/>
              </w:rPr>
            </w:pPr>
            <w:r>
              <w:rPr>
                <w:rFonts w:ascii="Cambria" w:eastAsia="Times New Roman" w:hAnsi="Cambria" w:cs="Calibri"/>
                <w:bCs/>
                <w:sz w:val="20"/>
                <w:szCs w:val="20"/>
              </w:rPr>
              <w:t xml:space="preserve"> Sınıf-No:</w:t>
            </w:r>
          </w:p>
          <w:p w:rsidR="00C76701" w:rsidRPr="00246427" w:rsidRDefault="00C76701" w:rsidP="00C76701">
            <w:pPr>
              <w:pStyle w:val="KonuBal"/>
              <w:rPr>
                <w:rFonts w:ascii="Cambria" w:eastAsia="Times New Roman" w:hAnsi="Cambria" w:cs="Calibri"/>
                <w:bCs/>
                <w:sz w:val="20"/>
                <w:szCs w:val="20"/>
              </w:rPr>
            </w:pPr>
            <w:r w:rsidRPr="00246427">
              <w:rPr>
                <w:rFonts w:ascii="Cambria" w:eastAsia="Times New Roman" w:hAnsi="Cambria" w:cs="Calibri"/>
                <w:bCs/>
                <w:sz w:val="20"/>
                <w:szCs w:val="20"/>
              </w:rPr>
              <w:t xml:space="preserve"> </w:t>
            </w:r>
          </w:p>
        </w:tc>
        <w:tc>
          <w:tcPr>
            <w:tcW w:w="6521" w:type="dxa"/>
            <w:tcBorders>
              <w:top w:val="single" w:sz="8" w:space="0" w:color="000000"/>
              <w:left w:val="single" w:sz="8" w:space="0" w:color="000000"/>
              <w:bottom w:val="single" w:sz="18" w:space="0" w:color="000000"/>
              <w:right w:val="single" w:sz="8" w:space="0" w:color="000000"/>
            </w:tcBorders>
            <w:vAlign w:val="center"/>
            <w:hideMark/>
          </w:tcPr>
          <w:p w:rsidR="00C76701" w:rsidRPr="00276CF2" w:rsidRDefault="00276CF2" w:rsidP="000E3136">
            <w:pPr>
              <w:pStyle w:val="KonuBal"/>
              <w:spacing w:before="0" w:beforeAutospacing="0" w:after="0" w:afterAutospacing="0"/>
              <w:jc w:val="center"/>
              <w:rPr>
                <w:rStyle w:val="Kpr"/>
                <w:rFonts w:ascii="Cambria" w:eastAsia="Times New Roman" w:hAnsi="Cambria" w:cs="Calibri"/>
                <w:bCs/>
                <w:sz w:val="20"/>
                <w:szCs w:val="20"/>
              </w:rPr>
            </w:pPr>
            <w:r>
              <w:rPr>
                <w:rFonts w:ascii="Cambria" w:eastAsia="Times New Roman" w:hAnsi="Cambria" w:cs="Calibri"/>
                <w:bCs/>
                <w:sz w:val="20"/>
                <w:szCs w:val="20"/>
              </w:rPr>
              <w:fldChar w:fldCharType="begin"/>
            </w:r>
            <w:r>
              <w:rPr>
                <w:rFonts w:ascii="Cambria" w:eastAsia="Times New Roman" w:hAnsi="Cambria" w:cs="Calibri"/>
                <w:bCs/>
                <w:sz w:val="20"/>
                <w:szCs w:val="20"/>
              </w:rPr>
              <w:instrText xml:space="preserve"> HYPERLINK "https://www.sorubak.com" </w:instrText>
            </w:r>
            <w:r>
              <w:rPr>
                <w:rFonts w:ascii="Cambria" w:eastAsia="Times New Roman" w:hAnsi="Cambria" w:cs="Calibri"/>
                <w:bCs/>
                <w:sz w:val="20"/>
                <w:szCs w:val="20"/>
              </w:rPr>
            </w:r>
            <w:r>
              <w:rPr>
                <w:rFonts w:ascii="Cambria" w:eastAsia="Times New Roman" w:hAnsi="Cambria" w:cs="Calibri"/>
                <w:bCs/>
                <w:sz w:val="20"/>
                <w:szCs w:val="20"/>
              </w:rPr>
              <w:fldChar w:fldCharType="separate"/>
            </w:r>
            <w:proofErr w:type="gramStart"/>
            <w:r w:rsidR="000E3136" w:rsidRPr="00276CF2">
              <w:rPr>
                <w:rStyle w:val="Kpr"/>
                <w:rFonts w:ascii="Cambria" w:eastAsia="Times New Roman" w:hAnsi="Cambria" w:cs="Calibri"/>
                <w:bCs/>
                <w:sz w:val="20"/>
                <w:szCs w:val="20"/>
              </w:rPr>
              <w:t>……</w:t>
            </w:r>
            <w:proofErr w:type="gramEnd"/>
            <w:r w:rsidR="00C76701" w:rsidRPr="00276CF2">
              <w:rPr>
                <w:rStyle w:val="Kpr"/>
                <w:rFonts w:ascii="Cambria" w:eastAsia="Times New Roman" w:hAnsi="Cambria" w:cs="Calibri"/>
                <w:bCs/>
                <w:sz w:val="20"/>
                <w:szCs w:val="20"/>
              </w:rPr>
              <w:t xml:space="preserve"> ORTAOKULU</w:t>
            </w:r>
          </w:p>
          <w:p w:rsidR="000E3136" w:rsidRPr="00276CF2" w:rsidRDefault="00C76701" w:rsidP="000E3136">
            <w:pPr>
              <w:pStyle w:val="KonuBal"/>
              <w:spacing w:before="0" w:beforeAutospacing="0" w:after="0" w:afterAutospacing="0"/>
              <w:jc w:val="center"/>
              <w:rPr>
                <w:rStyle w:val="Kpr"/>
                <w:rFonts w:ascii="Cambria" w:eastAsia="Times New Roman" w:hAnsi="Cambria" w:cs="Calibri"/>
                <w:bCs/>
                <w:sz w:val="20"/>
                <w:szCs w:val="20"/>
              </w:rPr>
            </w:pPr>
            <w:r w:rsidRPr="00276CF2">
              <w:rPr>
                <w:rStyle w:val="Kpr"/>
                <w:rFonts w:ascii="Cambria" w:eastAsia="Times New Roman" w:hAnsi="Cambria" w:cs="Calibri"/>
                <w:bCs/>
                <w:sz w:val="20"/>
                <w:szCs w:val="20"/>
              </w:rPr>
              <w:t>2</w:t>
            </w:r>
            <w:r w:rsidR="0095030F" w:rsidRPr="00276CF2">
              <w:rPr>
                <w:rStyle w:val="Kpr"/>
                <w:rFonts w:ascii="Cambria" w:eastAsia="Times New Roman" w:hAnsi="Cambria" w:cs="Calibri"/>
                <w:bCs/>
                <w:sz w:val="20"/>
                <w:szCs w:val="20"/>
              </w:rPr>
              <w:t>019-2020 Eğitim – Öğretim Yılı</w:t>
            </w:r>
          </w:p>
          <w:p w:rsidR="00C76701" w:rsidRDefault="00C76701" w:rsidP="000E3136">
            <w:pPr>
              <w:pStyle w:val="KonuBal"/>
              <w:spacing w:before="0" w:beforeAutospacing="0" w:after="120" w:afterAutospacing="0"/>
              <w:jc w:val="center"/>
              <w:rPr>
                <w:rFonts w:ascii="Cambria" w:eastAsia="Times New Roman" w:hAnsi="Cambria" w:cs="Calibri"/>
                <w:bCs/>
                <w:sz w:val="20"/>
                <w:szCs w:val="20"/>
              </w:rPr>
            </w:pPr>
            <w:r w:rsidRPr="00276CF2">
              <w:rPr>
                <w:rStyle w:val="Kpr"/>
                <w:rFonts w:ascii="Cambria" w:eastAsia="Times New Roman" w:hAnsi="Cambria" w:cs="Calibri"/>
                <w:bCs/>
                <w:sz w:val="20"/>
                <w:szCs w:val="20"/>
              </w:rPr>
              <w:t>I. Dönem Sosyal Bilgile</w:t>
            </w:r>
            <w:r w:rsidR="000022FC" w:rsidRPr="00276CF2">
              <w:rPr>
                <w:rStyle w:val="Kpr"/>
                <w:rFonts w:ascii="Cambria" w:eastAsia="Times New Roman" w:hAnsi="Cambria" w:cs="Calibri"/>
                <w:bCs/>
                <w:sz w:val="20"/>
                <w:szCs w:val="20"/>
              </w:rPr>
              <w:t>r Dersi 6. Sınıf I. Değerlendirm</w:t>
            </w:r>
            <w:r w:rsidRPr="00276CF2">
              <w:rPr>
                <w:rStyle w:val="Kpr"/>
                <w:rFonts w:ascii="Cambria" w:eastAsia="Times New Roman" w:hAnsi="Cambria" w:cs="Calibri"/>
                <w:bCs/>
                <w:sz w:val="20"/>
                <w:szCs w:val="20"/>
              </w:rPr>
              <w:t>e</w:t>
            </w:r>
            <w:r w:rsidR="00276CF2">
              <w:rPr>
                <w:rFonts w:ascii="Cambria" w:eastAsia="Times New Roman" w:hAnsi="Cambria" w:cs="Calibri"/>
                <w:bCs/>
                <w:sz w:val="20"/>
                <w:szCs w:val="20"/>
              </w:rPr>
              <w:fldChar w:fldCharType="end"/>
            </w:r>
          </w:p>
          <w:p w:rsidR="00903A38" w:rsidRPr="00903A38" w:rsidRDefault="00903A38" w:rsidP="000E3136">
            <w:pPr>
              <w:pStyle w:val="KonuBal"/>
              <w:spacing w:before="0" w:beforeAutospacing="0" w:after="0" w:afterAutospacing="0"/>
              <w:jc w:val="center"/>
              <w:rPr>
                <w:rFonts w:ascii="Cambria" w:eastAsia="Times New Roman" w:hAnsi="Cambria" w:cs="Calibri"/>
                <w:bCs/>
                <w:sz w:val="16"/>
                <w:szCs w:val="16"/>
              </w:rPr>
            </w:pPr>
            <w:r w:rsidRPr="00903A38">
              <w:rPr>
                <w:rFonts w:ascii="Cambria" w:eastAsia="Times New Roman" w:hAnsi="Cambria" w:cs="Calibri"/>
                <w:bCs/>
                <w:sz w:val="16"/>
                <w:szCs w:val="16"/>
              </w:rPr>
              <w:t>Yönerge: Çoktan seçmeli sorular 5’er puandır.</w:t>
            </w:r>
            <w:r w:rsidR="0095030F">
              <w:rPr>
                <w:rFonts w:ascii="Cambria" w:eastAsia="Times New Roman" w:hAnsi="Cambria" w:cs="Calibri"/>
                <w:bCs/>
                <w:sz w:val="16"/>
                <w:szCs w:val="16"/>
              </w:rPr>
              <w:t xml:space="preserve"> 19. soru 6 puan, 20. soru 4 puan değerindedir.</w:t>
            </w:r>
          </w:p>
        </w:tc>
        <w:tc>
          <w:tcPr>
            <w:tcW w:w="1218" w:type="dxa"/>
            <w:tcBorders>
              <w:top w:val="single" w:sz="8" w:space="0" w:color="000000"/>
              <w:left w:val="single" w:sz="8" w:space="0" w:color="000000"/>
              <w:bottom w:val="single" w:sz="18" w:space="0" w:color="000000"/>
              <w:right w:val="single" w:sz="8" w:space="0" w:color="000000"/>
            </w:tcBorders>
          </w:tcPr>
          <w:p w:rsidR="00C76701" w:rsidRPr="00246427" w:rsidRDefault="000E3136" w:rsidP="000E3136">
            <w:pPr>
              <w:pStyle w:val="KonuBal"/>
              <w:rPr>
                <w:rFonts w:ascii="Cambria" w:eastAsia="Times New Roman" w:hAnsi="Cambria" w:cs="Calibri"/>
                <w:bCs/>
                <w:sz w:val="20"/>
                <w:szCs w:val="20"/>
              </w:rPr>
            </w:pPr>
            <w:r>
              <w:rPr>
                <w:rFonts w:ascii="Cambria" w:eastAsia="Times New Roman" w:hAnsi="Cambria" w:cs="Calibri"/>
                <w:bCs/>
                <w:sz w:val="20"/>
                <w:szCs w:val="20"/>
              </w:rPr>
              <w:t>Puan</w:t>
            </w:r>
          </w:p>
        </w:tc>
      </w:tr>
    </w:tbl>
    <w:p w:rsidR="00CE5AA3" w:rsidRPr="00246427" w:rsidRDefault="00CE5AA3">
      <w:pPr>
        <w:rPr>
          <w:rFonts w:ascii="Cambria" w:hAnsi="Cambria" w:cs="Calibri"/>
        </w:rPr>
      </w:pPr>
    </w:p>
    <w:p w:rsidR="00C76701" w:rsidRPr="00246427" w:rsidRDefault="00C76701">
      <w:pPr>
        <w:rPr>
          <w:rFonts w:ascii="Cambria" w:hAnsi="Cambria" w:cs="Calibri"/>
        </w:rPr>
        <w:sectPr w:rsidR="00C76701" w:rsidRPr="00246427" w:rsidSect="00C76701">
          <w:pgSz w:w="11906" w:h="16838"/>
          <w:pgMar w:top="720" w:right="720" w:bottom="720" w:left="720" w:header="708" w:footer="708" w:gutter="0"/>
          <w:cols w:space="708"/>
          <w:docGrid w:linePitch="360"/>
        </w:sectPr>
      </w:pPr>
    </w:p>
    <w:p w:rsidR="00C76701" w:rsidRPr="00602A4A" w:rsidRDefault="00C76701">
      <w:pPr>
        <w:rPr>
          <w:rFonts w:ascii="Cambria" w:hAnsi="Cambria" w:cs="Calibri"/>
          <w:b/>
        </w:rPr>
      </w:pPr>
      <w:r w:rsidRPr="00602A4A">
        <w:rPr>
          <w:rFonts w:ascii="Cambria" w:hAnsi="Cambria" w:cs="Calibri"/>
          <w:b/>
        </w:rPr>
        <w:lastRenderedPageBreak/>
        <w:t>1.</w:t>
      </w:r>
    </w:p>
    <w:p w:rsidR="00C76701" w:rsidRPr="00246427" w:rsidRDefault="00EF7151">
      <w:pPr>
        <w:rPr>
          <w:rFonts w:ascii="Cambria" w:hAnsi="Cambria" w:cs="Calibri"/>
        </w:rPr>
      </w:pPr>
      <w:r>
        <w:rPr>
          <w:rFonts w:ascii="Cambria" w:hAnsi="Cambria" w:cs="Calibri"/>
          <w:noProof/>
        </w:rPr>
        <w:pict>
          <v:shapetype id="_x0000_t202" coordsize="21600,21600" o:spt="202" path="m,l,21600r21600,l21600,xe">
            <v:stroke joinstyle="miter"/>
            <v:path gradientshapeok="t" o:connecttype="rect"/>
          </v:shapetype>
          <v:shape id="_x0000_s1026" type="#_x0000_t202" style="position:absolute;margin-left:83.9pt;margin-top:13.5pt;width:135pt;height:126.2pt;z-index:251644928;mso-width-relative:margin;mso-height-relative:margin" strokecolor="white">
            <v:textbox style="mso-next-textbox:#_x0000_s1026">
              <w:txbxContent>
                <w:p w:rsidR="00C76701" w:rsidRPr="00C76701" w:rsidRDefault="00C76701" w:rsidP="00C76701">
                  <w:pPr>
                    <w:rPr>
                      <w:rFonts w:ascii="Cambria" w:hAnsi="Cambria"/>
                      <w:b/>
                    </w:rPr>
                  </w:pPr>
                  <w:r w:rsidRPr="00C76701">
                    <w:rPr>
                      <w:rFonts w:ascii="Cambria" w:hAnsi="Cambria"/>
                      <w:b/>
                    </w:rPr>
                    <w:t xml:space="preserve"> 6. sınıf öğrencisi olan Mustafa annesi, babası ve kardeşiyle kahvaltısını yaptıktan sonra okula gitti. Okulun çevre koruma kulübünün faaliyetlerine üye olarak katıldı. Okuldan eve dönerken markete gidip ekmek aldı.</w:t>
                  </w:r>
                </w:p>
              </w:txbxContent>
            </v:textbox>
          </v:shape>
        </w:pict>
      </w:r>
      <w:r w:rsidR="000E3136">
        <w:rPr>
          <w:rFonts w:ascii="Cambria" w:hAnsi="Cambria" w:cs="Calibri"/>
          <w:noProof/>
        </w:rPr>
        <w:drawing>
          <wp:inline distT="0" distB="0" distL="0" distR="0">
            <wp:extent cx="1081405" cy="1758315"/>
            <wp:effectExtent l="19050" t="0" r="4445" b="0"/>
            <wp:docPr id="1"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5" cstate="print"/>
                    <a:srcRect/>
                    <a:stretch>
                      <a:fillRect/>
                    </a:stretch>
                  </pic:blipFill>
                  <pic:spPr bwMode="auto">
                    <a:xfrm>
                      <a:off x="0" y="0"/>
                      <a:ext cx="1081405" cy="1758315"/>
                    </a:xfrm>
                    <a:prstGeom prst="rect">
                      <a:avLst/>
                    </a:prstGeom>
                    <a:noFill/>
                    <a:ln w="9525">
                      <a:noFill/>
                      <a:miter lim="800000"/>
                      <a:headEnd/>
                      <a:tailEnd/>
                    </a:ln>
                  </pic:spPr>
                </pic:pic>
              </a:graphicData>
            </a:graphic>
          </wp:inline>
        </w:drawing>
      </w:r>
    </w:p>
    <w:p w:rsidR="00C76701" w:rsidRPr="00246427" w:rsidRDefault="00C76701">
      <w:pPr>
        <w:rPr>
          <w:rFonts w:ascii="Cambria" w:hAnsi="Cambria" w:cs="Calibri"/>
        </w:rPr>
      </w:pPr>
    </w:p>
    <w:p w:rsidR="00C76701" w:rsidRPr="00246427" w:rsidRDefault="00C76701" w:rsidP="000E3136">
      <w:pPr>
        <w:rPr>
          <w:rFonts w:ascii="Cambria" w:hAnsi="Cambria" w:cs="Calibri"/>
          <w:b/>
        </w:rPr>
      </w:pPr>
      <w:r w:rsidRPr="00246427">
        <w:rPr>
          <w:rFonts w:ascii="Cambria" w:hAnsi="Cambria" w:cs="Calibri"/>
          <w:b/>
        </w:rPr>
        <w:t>Buna göre aşağıdakilerden hangisi Mustafa’nın aldığı rollerden biri değildir?</w:t>
      </w:r>
    </w:p>
    <w:p w:rsidR="00C76701" w:rsidRPr="00246427" w:rsidRDefault="0095030F" w:rsidP="00C76701">
      <w:pPr>
        <w:spacing w:after="240"/>
        <w:jc w:val="both"/>
        <w:rPr>
          <w:rFonts w:ascii="Cambria" w:hAnsi="Cambria" w:cs="Calibri"/>
        </w:rPr>
      </w:pPr>
      <w:r>
        <w:rPr>
          <w:rFonts w:ascii="Cambria" w:hAnsi="Cambria" w:cs="Calibri"/>
        </w:rPr>
        <w:t xml:space="preserve"> A)Kuzen</w:t>
      </w:r>
      <w:r>
        <w:rPr>
          <w:rFonts w:ascii="Cambria" w:hAnsi="Cambria" w:cs="Calibri"/>
        </w:rPr>
        <w:tab/>
      </w:r>
      <w:r>
        <w:rPr>
          <w:rFonts w:ascii="Cambria" w:hAnsi="Cambria" w:cs="Calibri"/>
        </w:rPr>
        <w:tab/>
      </w:r>
      <w:r>
        <w:rPr>
          <w:rFonts w:ascii="Cambria" w:hAnsi="Cambria" w:cs="Calibri"/>
        </w:rPr>
        <w:tab/>
        <w:t>B)</w:t>
      </w:r>
      <w:proofErr w:type="spellStart"/>
      <w:r>
        <w:rPr>
          <w:rFonts w:ascii="Cambria" w:hAnsi="Cambria" w:cs="Calibri"/>
        </w:rPr>
        <w:t>Abi</w:t>
      </w:r>
      <w:proofErr w:type="spellEnd"/>
    </w:p>
    <w:p w:rsidR="00C76701" w:rsidRDefault="00C76701" w:rsidP="00C76701">
      <w:pPr>
        <w:spacing w:after="240"/>
        <w:jc w:val="both"/>
        <w:rPr>
          <w:rFonts w:ascii="Cambria" w:hAnsi="Cambria" w:cs="Calibri"/>
        </w:rPr>
      </w:pPr>
      <w:r w:rsidRPr="00246427">
        <w:rPr>
          <w:rFonts w:ascii="Cambria" w:hAnsi="Cambria" w:cs="Calibri"/>
        </w:rPr>
        <w:t>C)Müşteri</w:t>
      </w:r>
      <w:r w:rsidRPr="00246427">
        <w:rPr>
          <w:rFonts w:ascii="Cambria" w:hAnsi="Cambria" w:cs="Calibri"/>
        </w:rPr>
        <w:tab/>
      </w:r>
      <w:r w:rsidRPr="00246427">
        <w:rPr>
          <w:rFonts w:ascii="Cambria" w:hAnsi="Cambria" w:cs="Calibri"/>
        </w:rPr>
        <w:tab/>
      </w:r>
      <w:r w:rsidRPr="00246427">
        <w:rPr>
          <w:rFonts w:ascii="Cambria" w:hAnsi="Cambria" w:cs="Calibri"/>
        </w:rPr>
        <w:tab/>
        <w:t>D)Kulüp üyesi</w:t>
      </w:r>
    </w:p>
    <w:p w:rsidR="000E3136" w:rsidRPr="00276CF2" w:rsidRDefault="00276CF2" w:rsidP="00C76701">
      <w:pPr>
        <w:spacing w:after="240"/>
        <w:jc w:val="both"/>
        <w:rPr>
          <w:rFonts w:ascii="Cambria" w:hAnsi="Cambria" w:cs="Calibri"/>
          <w:color w:val="FFFFFF" w:themeColor="background1"/>
        </w:rPr>
      </w:pPr>
      <w:hyperlink r:id="rId6" w:history="1">
        <w:r w:rsidRPr="00276CF2">
          <w:rPr>
            <w:rStyle w:val="Kpr"/>
            <w:color w:val="FFFFFF" w:themeColor="background1"/>
            <w:sz w:val="22"/>
            <w:szCs w:val="22"/>
          </w:rPr>
          <w:t>https://www.sorubak.com</w:t>
        </w:r>
      </w:hyperlink>
      <w:r w:rsidRPr="00276CF2">
        <w:rPr>
          <w:color w:val="FFFFFF" w:themeColor="background1"/>
          <w:sz w:val="22"/>
          <w:szCs w:val="22"/>
        </w:rPr>
        <w:t xml:space="preserve"> </w:t>
      </w:r>
    </w:p>
    <w:p w:rsidR="00C76701" w:rsidRPr="00602A4A" w:rsidRDefault="00C76701" w:rsidP="00C76701">
      <w:pPr>
        <w:spacing w:after="240"/>
        <w:jc w:val="both"/>
        <w:rPr>
          <w:rFonts w:ascii="Cambria" w:hAnsi="Cambria" w:cs="Calibri"/>
          <w:b/>
        </w:rPr>
      </w:pPr>
      <w:r w:rsidRPr="00602A4A">
        <w:rPr>
          <w:rFonts w:ascii="Cambria" w:hAnsi="Cambria" w:cs="Calibri"/>
          <w:b/>
        </w:rPr>
        <w:t>2.</w:t>
      </w:r>
    </w:p>
    <w:p w:rsidR="00C76701" w:rsidRPr="00246427" w:rsidRDefault="000E3136" w:rsidP="000E3136">
      <w:pPr>
        <w:jc w:val="both"/>
        <w:rPr>
          <w:rFonts w:ascii="Cambria" w:hAnsi="Cambria" w:cs="Calibri"/>
        </w:rPr>
      </w:pPr>
      <w:r>
        <w:rPr>
          <w:rFonts w:ascii="Cambria" w:hAnsi="Cambria" w:cs="Calibri"/>
          <w:noProof/>
        </w:rPr>
        <w:drawing>
          <wp:inline distT="0" distB="0" distL="0" distR="0">
            <wp:extent cx="2259330" cy="1951990"/>
            <wp:effectExtent l="19050" t="0" r="7620" b="0"/>
            <wp:docPr id="3"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6"/>
                    <pic:cNvPicPr>
                      <a:picLocks noChangeAspect="1" noChangeArrowheads="1"/>
                    </pic:cNvPicPr>
                  </pic:nvPicPr>
                  <pic:blipFill>
                    <a:blip r:embed="rId7" cstate="print"/>
                    <a:srcRect/>
                    <a:stretch>
                      <a:fillRect/>
                    </a:stretch>
                  </pic:blipFill>
                  <pic:spPr bwMode="auto">
                    <a:xfrm>
                      <a:off x="0" y="0"/>
                      <a:ext cx="2259330" cy="1951990"/>
                    </a:xfrm>
                    <a:prstGeom prst="rect">
                      <a:avLst/>
                    </a:prstGeom>
                    <a:noFill/>
                    <a:ln w="9525">
                      <a:noFill/>
                      <a:miter lim="800000"/>
                      <a:headEnd/>
                      <a:tailEnd/>
                    </a:ln>
                  </pic:spPr>
                </pic:pic>
              </a:graphicData>
            </a:graphic>
          </wp:inline>
        </w:drawing>
      </w:r>
    </w:p>
    <w:p w:rsidR="00C76701" w:rsidRPr="00246427" w:rsidRDefault="00C76701" w:rsidP="00C76701">
      <w:pPr>
        <w:jc w:val="both"/>
        <w:rPr>
          <w:rFonts w:ascii="Cambria" w:hAnsi="Cambria" w:cs="Calibri"/>
          <w:b/>
        </w:rPr>
      </w:pPr>
      <w:r w:rsidRPr="00246427">
        <w:rPr>
          <w:rFonts w:ascii="Cambria" w:hAnsi="Cambria" w:cs="Calibri"/>
          <w:b/>
        </w:rPr>
        <w:t>Atatürk’ün yukarıdaki sözü milli kültürümüzü oluşturan aşağıdaki hangi öğe ile ilişkilidir?</w:t>
      </w:r>
    </w:p>
    <w:p w:rsidR="00C76701" w:rsidRPr="00246427" w:rsidRDefault="00C76701" w:rsidP="000E3136">
      <w:pPr>
        <w:numPr>
          <w:ilvl w:val="0"/>
          <w:numId w:val="1"/>
        </w:numPr>
        <w:spacing w:line="276" w:lineRule="auto"/>
        <w:jc w:val="both"/>
        <w:rPr>
          <w:rFonts w:ascii="Cambria" w:hAnsi="Cambria" w:cs="Calibri"/>
        </w:rPr>
      </w:pPr>
      <w:r w:rsidRPr="00246427">
        <w:rPr>
          <w:rFonts w:ascii="Cambria" w:hAnsi="Cambria" w:cs="Calibri"/>
        </w:rPr>
        <w:t>Dil</w:t>
      </w:r>
      <w:r w:rsidRPr="00246427">
        <w:rPr>
          <w:rFonts w:ascii="Cambria" w:hAnsi="Cambria" w:cs="Calibri"/>
        </w:rPr>
        <w:tab/>
      </w:r>
      <w:r w:rsidRPr="00246427">
        <w:rPr>
          <w:rFonts w:ascii="Cambria" w:hAnsi="Cambria" w:cs="Calibri"/>
        </w:rPr>
        <w:tab/>
      </w:r>
      <w:r w:rsidRPr="00246427">
        <w:rPr>
          <w:rFonts w:ascii="Cambria" w:hAnsi="Cambria" w:cs="Calibri"/>
        </w:rPr>
        <w:tab/>
        <w:t>B</w:t>
      </w:r>
      <w:proofErr w:type="gramStart"/>
      <w:r w:rsidRPr="00246427">
        <w:rPr>
          <w:rFonts w:ascii="Cambria" w:hAnsi="Cambria" w:cs="Calibri"/>
        </w:rPr>
        <w:t>)</w:t>
      </w:r>
      <w:proofErr w:type="gramEnd"/>
      <w:r w:rsidRPr="00246427">
        <w:rPr>
          <w:rFonts w:ascii="Cambria" w:hAnsi="Cambria" w:cs="Calibri"/>
        </w:rPr>
        <w:t xml:space="preserve"> Tarih</w:t>
      </w:r>
    </w:p>
    <w:p w:rsidR="00C76701" w:rsidRPr="00246427" w:rsidRDefault="00C76701" w:rsidP="00C76701">
      <w:pPr>
        <w:ind w:left="360"/>
        <w:jc w:val="both"/>
        <w:rPr>
          <w:rFonts w:ascii="Cambria" w:hAnsi="Cambria" w:cs="Calibri"/>
        </w:rPr>
      </w:pPr>
      <w:r w:rsidRPr="00246427">
        <w:rPr>
          <w:rFonts w:ascii="Cambria" w:hAnsi="Cambria" w:cs="Calibri"/>
        </w:rPr>
        <w:t>B) Coğrafya</w:t>
      </w:r>
      <w:r w:rsidRPr="00246427">
        <w:rPr>
          <w:rFonts w:ascii="Cambria" w:hAnsi="Cambria" w:cs="Calibri"/>
        </w:rPr>
        <w:tab/>
      </w:r>
      <w:r w:rsidRPr="00246427">
        <w:rPr>
          <w:rFonts w:ascii="Cambria" w:hAnsi="Cambria" w:cs="Calibri"/>
        </w:rPr>
        <w:tab/>
      </w:r>
      <w:r w:rsidRPr="00246427">
        <w:rPr>
          <w:rFonts w:ascii="Cambria" w:hAnsi="Cambria" w:cs="Calibri"/>
        </w:rPr>
        <w:tab/>
        <w:t>D)Gelenek-görenek</w:t>
      </w:r>
    </w:p>
    <w:p w:rsidR="00C76701" w:rsidRPr="00246427" w:rsidRDefault="00C76701" w:rsidP="00C76701">
      <w:pPr>
        <w:spacing w:after="240"/>
        <w:jc w:val="both"/>
        <w:rPr>
          <w:rFonts w:ascii="Cambria" w:hAnsi="Cambria" w:cs="Calibri"/>
        </w:rPr>
      </w:pPr>
    </w:p>
    <w:p w:rsidR="00F952F4" w:rsidRPr="00246427" w:rsidRDefault="00C76701" w:rsidP="00F952F4">
      <w:pPr>
        <w:jc w:val="both"/>
        <w:rPr>
          <w:rFonts w:ascii="Cambria" w:hAnsi="Cambria" w:cs="Calibri"/>
          <w:b/>
        </w:rPr>
      </w:pPr>
      <w:r w:rsidRPr="00246427">
        <w:rPr>
          <w:rFonts w:ascii="Cambria" w:hAnsi="Cambria" w:cs="Calibri"/>
        </w:rPr>
        <w:t>3.</w:t>
      </w:r>
      <w:r w:rsidR="00F952F4" w:rsidRPr="00246427">
        <w:rPr>
          <w:rFonts w:ascii="Cambria" w:hAnsi="Cambria" w:cs="Calibri"/>
          <w:b/>
        </w:rPr>
        <w:t xml:space="preserve"> Aşağıdaki tabloda bazı hak ve sorumluluklarımız belirtilmiştir.</w:t>
      </w:r>
    </w:p>
    <w:p w:rsidR="00F952F4" w:rsidRPr="00246427" w:rsidRDefault="00F952F4" w:rsidP="00F952F4">
      <w:pPr>
        <w:jc w:val="both"/>
        <w:rPr>
          <w:rFonts w:ascii="Cambria" w:hAnsi="Cambria" w:cs="Calibr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09"/>
        <w:gridCol w:w="2509"/>
      </w:tblGrid>
      <w:tr w:rsidR="00F952F4" w:rsidRPr="00246427" w:rsidTr="004E6847">
        <w:tc>
          <w:tcPr>
            <w:tcW w:w="2509" w:type="dxa"/>
          </w:tcPr>
          <w:p w:rsidR="00F952F4" w:rsidRPr="00246427" w:rsidRDefault="00F952F4" w:rsidP="004E6847">
            <w:pPr>
              <w:jc w:val="center"/>
              <w:rPr>
                <w:rFonts w:ascii="Cambria" w:hAnsi="Cambria" w:cs="Calibri"/>
                <w:b/>
              </w:rPr>
            </w:pPr>
            <w:r w:rsidRPr="00246427">
              <w:rPr>
                <w:rFonts w:ascii="Cambria" w:hAnsi="Cambria" w:cs="Calibri"/>
                <w:b/>
              </w:rPr>
              <w:t>HAKKIM</w:t>
            </w:r>
          </w:p>
        </w:tc>
        <w:tc>
          <w:tcPr>
            <w:tcW w:w="2509" w:type="dxa"/>
          </w:tcPr>
          <w:p w:rsidR="00F952F4" w:rsidRPr="00246427" w:rsidRDefault="00F952F4" w:rsidP="004E6847">
            <w:pPr>
              <w:jc w:val="center"/>
              <w:rPr>
                <w:rFonts w:ascii="Cambria" w:hAnsi="Cambria" w:cs="Calibri"/>
                <w:b/>
              </w:rPr>
            </w:pPr>
            <w:r w:rsidRPr="00246427">
              <w:rPr>
                <w:rFonts w:ascii="Cambria" w:hAnsi="Cambria" w:cs="Calibri"/>
                <w:b/>
              </w:rPr>
              <w:t>SORUMLULUĞUM</w:t>
            </w:r>
          </w:p>
        </w:tc>
      </w:tr>
      <w:tr w:rsidR="00F952F4" w:rsidRPr="00246427" w:rsidTr="004E6847">
        <w:tc>
          <w:tcPr>
            <w:tcW w:w="2509" w:type="dxa"/>
          </w:tcPr>
          <w:p w:rsidR="00F952F4" w:rsidRPr="00246427" w:rsidRDefault="00F952F4" w:rsidP="004E6847">
            <w:pPr>
              <w:jc w:val="both"/>
              <w:rPr>
                <w:rFonts w:ascii="Cambria" w:hAnsi="Cambria" w:cs="Calibri"/>
              </w:rPr>
            </w:pPr>
            <w:r w:rsidRPr="00246427">
              <w:rPr>
                <w:rFonts w:ascii="Cambria" w:hAnsi="Cambria" w:cs="Calibri"/>
              </w:rPr>
              <w:t>(1)Bir işte çalışmak</w:t>
            </w:r>
          </w:p>
        </w:tc>
        <w:tc>
          <w:tcPr>
            <w:tcW w:w="2509" w:type="dxa"/>
          </w:tcPr>
          <w:p w:rsidR="00F952F4" w:rsidRPr="00246427" w:rsidRDefault="00F952F4" w:rsidP="004E6847">
            <w:pPr>
              <w:jc w:val="both"/>
              <w:rPr>
                <w:rFonts w:ascii="Cambria" w:hAnsi="Cambria" w:cs="Calibri"/>
              </w:rPr>
            </w:pPr>
            <w:r w:rsidRPr="00246427">
              <w:rPr>
                <w:rFonts w:ascii="Cambria" w:hAnsi="Cambria" w:cs="Calibri"/>
              </w:rPr>
              <w:t>Vergi vermek</w:t>
            </w:r>
          </w:p>
        </w:tc>
      </w:tr>
      <w:tr w:rsidR="00F952F4" w:rsidRPr="00246427" w:rsidTr="004E6847">
        <w:tc>
          <w:tcPr>
            <w:tcW w:w="2509" w:type="dxa"/>
          </w:tcPr>
          <w:p w:rsidR="00F952F4" w:rsidRPr="00246427" w:rsidRDefault="00F952F4" w:rsidP="004E6847">
            <w:pPr>
              <w:jc w:val="both"/>
              <w:rPr>
                <w:rFonts w:ascii="Cambria" w:hAnsi="Cambria" w:cs="Calibri"/>
              </w:rPr>
            </w:pPr>
            <w:r w:rsidRPr="00246427">
              <w:rPr>
                <w:rFonts w:ascii="Cambria" w:hAnsi="Cambria" w:cs="Calibri"/>
              </w:rPr>
              <w:t>(2)Sağlık hizmetlerinden yararlanmak</w:t>
            </w:r>
          </w:p>
        </w:tc>
        <w:tc>
          <w:tcPr>
            <w:tcW w:w="2509" w:type="dxa"/>
          </w:tcPr>
          <w:p w:rsidR="00F952F4" w:rsidRPr="00246427" w:rsidRDefault="00F952F4" w:rsidP="004E6847">
            <w:pPr>
              <w:jc w:val="both"/>
              <w:rPr>
                <w:rFonts w:ascii="Cambria" w:hAnsi="Cambria" w:cs="Calibri"/>
              </w:rPr>
            </w:pPr>
            <w:r w:rsidRPr="00246427">
              <w:rPr>
                <w:rFonts w:ascii="Cambria" w:hAnsi="Cambria" w:cs="Calibri"/>
              </w:rPr>
              <w:t>Çevreyi temiz tutmak</w:t>
            </w:r>
          </w:p>
        </w:tc>
      </w:tr>
      <w:tr w:rsidR="00F952F4" w:rsidRPr="00246427" w:rsidTr="004E6847">
        <w:tc>
          <w:tcPr>
            <w:tcW w:w="2509" w:type="dxa"/>
          </w:tcPr>
          <w:p w:rsidR="00F952F4" w:rsidRPr="00246427" w:rsidRDefault="00F952F4" w:rsidP="004E6847">
            <w:pPr>
              <w:jc w:val="both"/>
              <w:rPr>
                <w:rFonts w:ascii="Cambria" w:hAnsi="Cambria" w:cs="Calibri"/>
              </w:rPr>
            </w:pPr>
            <w:r w:rsidRPr="00246427">
              <w:rPr>
                <w:rFonts w:ascii="Cambria" w:hAnsi="Cambria" w:cs="Calibri"/>
              </w:rPr>
              <w:t>(3)Kurallara uymak</w:t>
            </w:r>
          </w:p>
        </w:tc>
        <w:tc>
          <w:tcPr>
            <w:tcW w:w="2509" w:type="dxa"/>
          </w:tcPr>
          <w:p w:rsidR="00F952F4" w:rsidRPr="00246427" w:rsidRDefault="00F952F4" w:rsidP="004E6847">
            <w:pPr>
              <w:jc w:val="both"/>
              <w:rPr>
                <w:rFonts w:ascii="Cambria" w:hAnsi="Cambria" w:cs="Calibri"/>
              </w:rPr>
            </w:pPr>
            <w:proofErr w:type="gramStart"/>
            <w:r w:rsidRPr="00246427">
              <w:rPr>
                <w:rFonts w:ascii="Cambria" w:hAnsi="Cambria" w:cs="Calibri"/>
              </w:rPr>
              <w:t>Beslenmek,barınmak</w:t>
            </w:r>
            <w:proofErr w:type="gramEnd"/>
          </w:p>
        </w:tc>
      </w:tr>
      <w:tr w:rsidR="00F952F4" w:rsidRPr="00246427" w:rsidTr="004E6847">
        <w:tc>
          <w:tcPr>
            <w:tcW w:w="2509" w:type="dxa"/>
          </w:tcPr>
          <w:p w:rsidR="00F952F4" w:rsidRPr="00246427" w:rsidRDefault="00F952F4" w:rsidP="004E6847">
            <w:pPr>
              <w:jc w:val="both"/>
              <w:rPr>
                <w:rFonts w:ascii="Cambria" w:hAnsi="Cambria" w:cs="Calibri"/>
              </w:rPr>
            </w:pPr>
            <w:r w:rsidRPr="00246427">
              <w:rPr>
                <w:rFonts w:ascii="Cambria" w:hAnsi="Cambria" w:cs="Calibri"/>
              </w:rPr>
              <w:t>(4)Toplu taşıma araçlarına binmek</w:t>
            </w:r>
          </w:p>
        </w:tc>
        <w:tc>
          <w:tcPr>
            <w:tcW w:w="2509" w:type="dxa"/>
          </w:tcPr>
          <w:p w:rsidR="00F952F4" w:rsidRPr="00246427" w:rsidRDefault="00F952F4" w:rsidP="004E6847">
            <w:pPr>
              <w:jc w:val="both"/>
              <w:rPr>
                <w:rFonts w:ascii="Cambria" w:hAnsi="Cambria" w:cs="Calibri"/>
              </w:rPr>
            </w:pPr>
            <w:r w:rsidRPr="00246427">
              <w:rPr>
                <w:rFonts w:ascii="Cambria" w:hAnsi="Cambria" w:cs="Calibri"/>
              </w:rPr>
              <w:t>Komşuları rahatsız etmemek</w:t>
            </w:r>
          </w:p>
        </w:tc>
      </w:tr>
    </w:tbl>
    <w:p w:rsidR="00F952F4" w:rsidRPr="00246427" w:rsidRDefault="00F952F4" w:rsidP="00F952F4">
      <w:pPr>
        <w:jc w:val="both"/>
        <w:rPr>
          <w:rFonts w:ascii="Cambria" w:hAnsi="Cambria" w:cs="Calibri"/>
        </w:rPr>
      </w:pPr>
    </w:p>
    <w:p w:rsidR="00F952F4" w:rsidRPr="00246427" w:rsidRDefault="00F952F4" w:rsidP="00F952F4">
      <w:pPr>
        <w:jc w:val="both"/>
        <w:rPr>
          <w:rFonts w:ascii="Cambria" w:hAnsi="Cambria" w:cs="Calibri"/>
          <w:b/>
        </w:rPr>
      </w:pPr>
      <w:r w:rsidRPr="00246427">
        <w:rPr>
          <w:rFonts w:ascii="Cambria" w:hAnsi="Cambria" w:cs="Calibri"/>
          <w:b/>
        </w:rPr>
        <w:t>Tablonun hangi satırında yanlışlık yapılmıştır?</w:t>
      </w:r>
    </w:p>
    <w:p w:rsidR="00F952F4" w:rsidRPr="00246427" w:rsidRDefault="00F952F4" w:rsidP="00F952F4">
      <w:pPr>
        <w:jc w:val="both"/>
        <w:rPr>
          <w:rFonts w:ascii="Cambria" w:hAnsi="Cambria" w:cs="Calibri"/>
          <w:b/>
        </w:rPr>
      </w:pPr>
    </w:p>
    <w:p w:rsidR="00F952F4" w:rsidRPr="00246427" w:rsidRDefault="00F952F4" w:rsidP="00F952F4">
      <w:pPr>
        <w:jc w:val="both"/>
        <w:rPr>
          <w:rFonts w:ascii="Cambria" w:hAnsi="Cambria" w:cs="Calibri"/>
        </w:rPr>
      </w:pPr>
      <w:r w:rsidRPr="00246427">
        <w:rPr>
          <w:rFonts w:ascii="Cambria" w:hAnsi="Cambria" w:cs="Calibri"/>
        </w:rPr>
        <w:t>A)1</w:t>
      </w:r>
      <w:r w:rsidRPr="00246427">
        <w:rPr>
          <w:rFonts w:ascii="Cambria" w:hAnsi="Cambria" w:cs="Calibri"/>
        </w:rPr>
        <w:tab/>
      </w:r>
      <w:r w:rsidRPr="00246427">
        <w:rPr>
          <w:rFonts w:ascii="Cambria" w:hAnsi="Cambria" w:cs="Calibri"/>
        </w:rPr>
        <w:tab/>
        <w:t>B)2</w:t>
      </w:r>
      <w:r w:rsidRPr="00246427">
        <w:rPr>
          <w:rFonts w:ascii="Cambria" w:hAnsi="Cambria" w:cs="Calibri"/>
        </w:rPr>
        <w:tab/>
      </w:r>
      <w:r w:rsidRPr="00246427">
        <w:rPr>
          <w:rFonts w:ascii="Cambria" w:hAnsi="Cambria" w:cs="Calibri"/>
        </w:rPr>
        <w:tab/>
        <w:t>C)3</w:t>
      </w:r>
      <w:r w:rsidRPr="00246427">
        <w:rPr>
          <w:rFonts w:ascii="Cambria" w:hAnsi="Cambria" w:cs="Calibri"/>
        </w:rPr>
        <w:tab/>
      </w:r>
      <w:r w:rsidRPr="00246427">
        <w:rPr>
          <w:rFonts w:ascii="Cambria" w:hAnsi="Cambria" w:cs="Calibri"/>
        </w:rPr>
        <w:tab/>
        <w:t>D)4</w:t>
      </w:r>
    </w:p>
    <w:p w:rsidR="00C76701" w:rsidRPr="00246427" w:rsidRDefault="00C76701" w:rsidP="00C76701">
      <w:pPr>
        <w:spacing w:after="240"/>
        <w:jc w:val="both"/>
        <w:rPr>
          <w:rFonts w:ascii="Cambria" w:hAnsi="Cambria" w:cs="Calibri"/>
        </w:rPr>
      </w:pPr>
    </w:p>
    <w:p w:rsidR="00F952F4" w:rsidRDefault="00F952F4" w:rsidP="00F952F4">
      <w:pPr>
        <w:jc w:val="both"/>
        <w:rPr>
          <w:rFonts w:ascii="Cambria" w:hAnsi="Cambria" w:cs="Calibri"/>
          <w:b/>
        </w:rPr>
      </w:pPr>
      <w:r w:rsidRPr="00602A4A">
        <w:rPr>
          <w:rFonts w:ascii="Cambria" w:hAnsi="Cambria" w:cs="Calibri"/>
          <w:b/>
        </w:rPr>
        <w:lastRenderedPageBreak/>
        <w:t>4.</w:t>
      </w:r>
      <w:r w:rsidRPr="00246427">
        <w:rPr>
          <w:rFonts w:ascii="Cambria" w:hAnsi="Cambria" w:cs="Calibri"/>
          <w:b/>
        </w:rPr>
        <w:t xml:space="preserve"> Aşağıdakilerden hangisi sorunları çözerken kullanacağımız bir yöntem </w:t>
      </w:r>
      <w:r w:rsidRPr="0095030F">
        <w:rPr>
          <w:rFonts w:ascii="Cambria" w:hAnsi="Cambria" w:cs="Calibri"/>
          <w:b/>
          <w:u w:val="single"/>
        </w:rPr>
        <w:t>olamaz?</w:t>
      </w:r>
    </w:p>
    <w:p w:rsidR="00246427" w:rsidRPr="00246427" w:rsidRDefault="00246427" w:rsidP="00F952F4">
      <w:pPr>
        <w:jc w:val="both"/>
        <w:rPr>
          <w:rFonts w:ascii="Cambria" w:hAnsi="Cambria" w:cs="Calibri"/>
        </w:rPr>
      </w:pPr>
    </w:p>
    <w:p w:rsidR="00F952F4" w:rsidRPr="00246427" w:rsidRDefault="00F952F4" w:rsidP="00F952F4">
      <w:pPr>
        <w:numPr>
          <w:ilvl w:val="0"/>
          <w:numId w:val="2"/>
        </w:numPr>
        <w:spacing w:after="200" w:line="276" w:lineRule="auto"/>
        <w:jc w:val="both"/>
        <w:rPr>
          <w:rFonts w:ascii="Cambria" w:hAnsi="Cambria" w:cs="Calibri"/>
        </w:rPr>
      </w:pPr>
      <w:proofErr w:type="gramStart"/>
      <w:r w:rsidRPr="00246427">
        <w:rPr>
          <w:rFonts w:ascii="Cambria" w:hAnsi="Cambria" w:cs="Calibri"/>
        </w:rPr>
        <w:t>İlgili kurumlara başvuruda bulunmak.</w:t>
      </w:r>
      <w:proofErr w:type="gramEnd"/>
    </w:p>
    <w:p w:rsidR="00F952F4" w:rsidRPr="00246427" w:rsidRDefault="0095030F" w:rsidP="00F952F4">
      <w:pPr>
        <w:numPr>
          <w:ilvl w:val="0"/>
          <w:numId w:val="2"/>
        </w:numPr>
        <w:spacing w:after="200" w:line="276" w:lineRule="auto"/>
        <w:jc w:val="both"/>
        <w:rPr>
          <w:rFonts w:ascii="Cambria" w:hAnsi="Cambria" w:cs="Calibri"/>
        </w:rPr>
      </w:pPr>
      <w:proofErr w:type="gramStart"/>
      <w:r>
        <w:rPr>
          <w:rFonts w:ascii="Cambria" w:hAnsi="Cambria" w:cs="Calibri"/>
        </w:rPr>
        <w:t>Dilekçe h</w:t>
      </w:r>
      <w:r w:rsidR="00F952F4" w:rsidRPr="00246427">
        <w:rPr>
          <w:rFonts w:ascii="Cambria" w:hAnsi="Cambria" w:cs="Calibri"/>
        </w:rPr>
        <w:t>a</w:t>
      </w:r>
      <w:r>
        <w:rPr>
          <w:rFonts w:ascii="Cambria" w:hAnsi="Cambria" w:cs="Calibri"/>
        </w:rPr>
        <w:t>k</w:t>
      </w:r>
      <w:r w:rsidR="00F952F4" w:rsidRPr="00246427">
        <w:rPr>
          <w:rFonts w:ascii="Cambria" w:hAnsi="Cambria" w:cs="Calibri"/>
        </w:rPr>
        <w:t>kını kullanmak.</w:t>
      </w:r>
      <w:proofErr w:type="gramEnd"/>
    </w:p>
    <w:p w:rsidR="00F952F4" w:rsidRPr="00246427" w:rsidRDefault="0095030F" w:rsidP="00F952F4">
      <w:pPr>
        <w:numPr>
          <w:ilvl w:val="0"/>
          <w:numId w:val="2"/>
        </w:numPr>
        <w:spacing w:after="200" w:line="276" w:lineRule="auto"/>
        <w:jc w:val="both"/>
        <w:rPr>
          <w:rFonts w:ascii="Cambria" w:hAnsi="Cambria" w:cs="Calibri"/>
        </w:rPr>
      </w:pPr>
      <w:r>
        <w:rPr>
          <w:rFonts w:ascii="Cambria" w:hAnsi="Cambria" w:cs="Calibri"/>
        </w:rPr>
        <w:t>Yetkili kişileri aramak</w:t>
      </w:r>
    </w:p>
    <w:p w:rsidR="00F952F4" w:rsidRPr="00246427" w:rsidRDefault="0095030F" w:rsidP="00F952F4">
      <w:pPr>
        <w:numPr>
          <w:ilvl w:val="0"/>
          <w:numId w:val="2"/>
        </w:numPr>
        <w:spacing w:after="200" w:line="276" w:lineRule="auto"/>
        <w:jc w:val="both"/>
        <w:rPr>
          <w:rFonts w:ascii="Cambria" w:hAnsi="Cambria" w:cs="Calibri"/>
        </w:rPr>
      </w:pPr>
      <w:r>
        <w:rPr>
          <w:rFonts w:ascii="Cambria" w:hAnsi="Cambria" w:cs="Calibri"/>
        </w:rPr>
        <w:t>Görmezden gelmek</w:t>
      </w:r>
    </w:p>
    <w:p w:rsidR="00246427" w:rsidRDefault="00246427" w:rsidP="00C76701">
      <w:pPr>
        <w:spacing w:after="240"/>
        <w:jc w:val="both"/>
        <w:rPr>
          <w:rFonts w:ascii="Cambria" w:hAnsi="Cambria" w:cs="Calibri"/>
        </w:rPr>
      </w:pPr>
    </w:p>
    <w:p w:rsidR="000E3136" w:rsidRDefault="000E3136" w:rsidP="00C76701">
      <w:pPr>
        <w:spacing w:after="240"/>
        <w:jc w:val="both"/>
        <w:rPr>
          <w:rFonts w:ascii="Cambria" w:hAnsi="Cambria" w:cs="Calibri"/>
        </w:rPr>
      </w:pPr>
    </w:p>
    <w:p w:rsidR="00246427" w:rsidRDefault="00246427" w:rsidP="00C76701">
      <w:pPr>
        <w:spacing w:after="240"/>
        <w:jc w:val="both"/>
        <w:rPr>
          <w:rFonts w:ascii="Cambria" w:hAnsi="Cambria" w:cs="Calibri"/>
        </w:rPr>
      </w:pPr>
    </w:p>
    <w:p w:rsidR="00F952F4" w:rsidRPr="00602A4A" w:rsidRDefault="00F952F4" w:rsidP="00C76701">
      <w:pPr>
        <w:spacing w:after="240"/>
        <w:jc w:val="both"/>
        <w:rPr>
          <w:rFonts w:ascii="Cambria" w:hAnsi="Cambria" w:cs="Calibri"/>
          <w:b/>
        </w:rPr>
      </w:pPr>
      <w:r w:rsidRPr="00602A4A">
        <w:rPr>
          <w:rFonts w:ascii="Cambria" w:hAnsi="Cambria" w:cs="Calibri"/>
          <w:b/>
        </w:rPr>
        <w:t>5.</w:t>
      </w:r>
    </w:p>
    <w:p w:rsidR="00F952F4" w:rsidRPr="00246427" w:rsidRDefault="000E3136" w:rsidP="00C76701">
      <w:pPr>
        <w:spacing w:after="240"/>
        <w:jc w:val="both"/>
        <w:rPr>
          <w:rFonts w:ascii="Cambria" w:hAnsi="Cambria" w:cs="Calibri"/>
        </w:rPr>
      </w:pPr>
      <w:r>
        <w:rPr>
          <w:rFonts w:ascii="Cambria" w:hAnsi="Cambria" w:cs="Calibri"/>
          <w:noProof/>
        </w:rPr>
        <w:drawing>
          <wp:inline distT="0" distB="0" distL="0" distR="0">
            <wp:extent cx="3103880" cy="2004695"/>
            <wp:effectExtent l="19050" t="0" r="1270" b="0"/>
            <wp:docPr id="2"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9"/>
                    <pic:cNvPicPr>
                      <a:picLocks noChangeAspect="1" noChangeArrowheads="1"/>
                    </pic:cNvPicPr>
                  </pic:nvPicPr>
                  <pic:blipFill>
                    <a:blip r:embed="rId8" cstate="print"/>
                    <a:srcRect/>
                    <a:stretch>
                      <a:fillRect/>
                    </a:stretch>
                  </pic:blipFill>
                  <pic:spPr bwMode="auto">
                    <a:xfrm>
                      <a:off x="0" y="0"/>
                      <a:ext cx="3103880" cy="2004695"/>
                    </a:xfrm>
                    <a:prstGeom prst="rect">
                      <a:avLst/>
                    </a:prstGeom>
                    <a:noFill/>
                    <a:ln w="9525">
                      <a:noFill/>
                      <a:miter lim="800000"/>
                      <a:headEnd/>
                      <a:tailEnd/>
                    </a:ln>
                  </pic:spPr>
                </pic:pic>
              </a:graphicData>
            </a:graphic>
          </wp:inline>
        </w:drawing>
      </w:r>
    </w:p>
    <w:p w:rsidR="00F952F4" w:rsidRPr="00246427" w:rsidRDefault="00F952F4" w:rsidP="00F952F4">
      <w:pPr>
        <w:jc w:val="both"/>
        <w:rPr>
          <w:rFonts w:ascii="Cambria" w:hAnsi="Cambria" w:cs="Calibri"/>
        </w:rPr>
      </w:pPr>
    </w:p>
    <w:p w:rsidR="00F952F4" w:rsidRPr="00246427" w:rsidRDefault="00F952F4" w:rsidP="00F952F4">
      <w:pPr>
        <w:jc w:val="both"/>
        <w:rPr>
          <w:rFonts w:ascii="Cambria" w:hAnsi="Cambria" w:cs="Calibri"/>
        </w:rPr>
      </w:pPr>
      <w:proofErr w:type="gramStart"/>
      <w:r w:rsidRPr="00246427">
        <w:rPr>
          <w:rFonts w:ascii="Cambria" w:hAnsi="Cambria" w:cs="Calibri"/>
        </w:rPr>
        <w:t>Ahmet bey</w:t>
      </w:r>
      <w:proofErr w:type="gramEnd"/>
      <w:r w:rsidRPr="00246427">
        <w:rPr>
          <w:rFonts w:ascii="Cambria" w:hAnsi="Cambria" w:cs="Calibri"/>
        </w:rPr>
        <w:t xml:space="preserve"> rahatsızlığı nedeniyle hastaneye gitmişti. Böylece  </w:t>
      </w:r>
      <w:r w:rsidRPr="00246427">
        <w:rPr>
          <w:rFonts w:ascii="Cambria" w:hAnsi="Cambria" w:cs="Calibri"/>
          <w:u w:val="single"/>
        </w:rPr>
        <w:t xml:space="preserve">               (I)      </w:t>
      </w:r>
      <w:r w:rsidRPr="00246427">
        <w:rPr>
          <w:rFonts w:ascii="Cambria" w:hAnsi="Cambria" w:cs="Calibri"/>
        </w:rPr>
        <w:t xml:space="preserve">hakkını kullanmıştı. Ancak tedavi sürecinde hasta haklarının ihlal edildiğini düşünmüş </w:t>
      </w:r>
      <w:proofErr w:type="gramStart"/>
      <w:r w:rsidRPr="00246427">
        <w:rPr>
          <w:rFonts w:ascii="Cambria" w:hAnsi="Cambria" w:cs="Calibri"/>
        </w:rPr>
        <w:t>ve  hastane</w:t>
      </w:r>
      <w:proofErr w:type="gramEnd"/>
      <w:r w:rsidRPr="00246427">
        <w:rPr>
          <w:rFonts w:ascii="Cambria" w:hAnsi="Cambria" w:cs="Calibri"/>
        </w:rPr>
        <w:t xml:space="preserve"> başhekimliğine   </w:t>
      </w:r>
      <w:r w:rsidRPr="00246427">
        <w:rPr>
          <w:rFonts w:ascii="Cambria" w:hAnsi="Cambria" w:cs="Calibri"/>
          <w:u w:val="single"/>
        </w:rPr>
        <w:t xml:space="preserve">                (II)       </w:t>
      </w:r>
      <w:r w:rsidRPr="00246427">
        <w:rPr>
          <w:rFonts w:ascii="Cambria" w:hAnsi="Cambria" w:cs="Calibri"/>
        </w:rPr>
        <w:t>vermiştir.</w:t>
      </w:r>
    </w:p>
    <w:p w:rsidR="00F952F4" w:rsidRPr="00246427" w:rsidRDefault="00F952F4" w:rsidP="00F952F4">
      <w:pPr>
        <w:jc w:val="both"/>
        <w:rPr>
          <w:rFonts w:ascii="Cambria" w:hAnsi="Cambria" w:cs="Calibri"/>
          <w:b/>
        </w:rPr>
      </w:pPr>
      <w:r w:rsidRPr="00246427">
        <w:rPr>
          <w:rFonts w:ascii="Cambria" w:hAnsi="Cambria" w:cs="Calibri"/>
          <w:b/>
        </w:rPr>
        <w:t>Yukarıdaki cümlelerde boş bırakılan (I) ve (II) numaralı yere aşağıdakilerden hangisi yazılmalıdır?</w:t>
      </w:r>
    </w:p>
    <w:p w:rsidR="00F952F4" w:rsidRPr="00246427" w:rsidRDefault="00F952F4" w:rsidP="00F952F4">
      <w:pPr>
        <w:jc w:val="both"/>
        <w:rPr>
          <w:rFonts w:ascii="Cambria" w:hAnsi="Cambria" w:cs="Calibri"/>
          <w:b/>
        </w:rPr>
      </w:pPr>
    </w:p>
    <w:p w:rsidR="00F952F4" w:rsidRPr="00246427" w:rsidRDefault="00F952F4" w:rsidP="00F952F4">
      <w:pPr>
        <w:jc w:val="both"/>
        <w:rPr>
          <w:rFonts w:ascii="Cambria" w:hAnsi="Cambria" w:cs="Calibri"/>
          <w:b/>
        </w:rPr>
      </w:pPr>
    </w:p>
    <w:p w:rsidR="00F952F4" w:rsidRPr="00246427" w:rsidRDefault="00F952F4" w:rsidP="00F952F4">
      <w:pPr>
        <w:numPr>
          <w:ilvl w:val="0"/>
          <w:numId w:val="3"/>
        </w:numPr>
        <w:spacing w:after="200" w:line="276" w:lineRule="auto"/>
        <w:jc w:val="both"/>
        <w:rPr>
          <w:rFonts w:ascii="Cambria" w:hAnsi="Cambria" w:cs="Calibri"/>
        </w:rPr>
      </w:pPr>
      <w:r w:rsidRPr="00246427">
        <w:rPr>
          <w:rFonts w:ascii="Cambria" w:hAnsi="Cambria" w:cs="Calibri"/>
        </w:rPr>
        <w:t xml:space="preserve">                       (II)</w:t>
      </w:r>
    </w:p>
    <w:p w:rsidR="00F952F4" w:rsidRPr="00246427" w:rsidRDefault="00F952F4" w:rsidP="00F952F4">
      <w:pPr>
        <w:numPr>
          <w:ilvl w:val="0"/>
          <w:numId w:val="4"/>
        </w:numPr>
        <w:spacing w:after="200" w:line="276" w:lineRule="auto"/>
        <w:jc w:val="both"/>
        <w:rPr>
          <w:rFonts w:ascii="Cambria" w:hAnsi="Cambria" w:cs="Calibri"/>
        </w:rPr>
      </w:pPr>
      <w:r w:rsidRPr="00246427">
        <w:rPr>
          <w:rFonts w:ascii="Cambria" w:hAnsi="Cambria" w:cs="Calibri"/>
        </w:rPr>
        <w:t xml:space="preserve">             Hasta</w:t>
      </w:r>
      <w:r w:rsidRPr="00246427">
        <w:rPr>
          <w:rFonts w:ascii="Cambria" w:hAnsi="Cambria" w:cs="Calibri"/>
        </w:rPr>
        <w:tab/>
      </w:r>
      <w:r w:rsidRPr="00246427">
        <w:rPr>
          <w:rFonts w:ascii="Cambria" w:hAnsi="Cambria" w:cs="Calibri"/>
        </w:rPr>
        <w:tab/>
        <w:t xml:space="preserve">     </w:t>
      </w:r>
      <w:proofErr w:type="gramStart"/>
      <w:r w:rsidRPr="00246427">
        <w:rPr>
          <w:rFonts w:ascii="Cambria" w:hAnsi="Cambria" w:cs="Calibri"/>
        </w:rPr>
        <w:t>Şikayet</w:t>
      </w:r>
      <w:proofErr w:type="gramEnd"/>
    </w:p>
    <w:p w:rsidR="00F952F4" w:rsidRPr="00246427" w:rsidRDefault="00F952F4" w:rsidP="00F952F4">
      <w:pPr>
        <w:numPr>
          <w:ilvl w:val="0"/>
          <w:numId w:val="4"/>
        </w:numPr>
        <w:spacing w:after="200" w:line="276" w:lineRule="auto"/>
        <w:jc w:val="both"/>
        <w:rPr>
          <w:rFonts w:ascii="Cambria" w:hAnsi="Cambria" w:cs="Calibri"/>
        </w:rPr>
      </w:pPr>
      <w:r w:rsidRPr="00246427">
        <w:rPr>
          <w:rFonts w:ascii="Cambria" w:hAnsi="Cambria" w:cs="Calibri"/>
        </w:rPr>
        <w:t xml:space="preserve">          Sağlıklı </w:t>
      </w:r>
      <w:proofErr w:type="gramStart"/>
      <w:r w:rsidRPr="00246427">
        <w:rPr>
          <w:rFonts w:ascii="Cambria" w:hAnsi="Cambria" w:cs="Calibri"/>
        </w:rPr>
        <w:t>yaşama           Dilekçe</w:t>
      </w:r>
      <w:proofErr w:type="gramEnd"/>
    </w:p>
    <w:p w:rsidR="00F952F4" w:rsidRPr="00246427" w:rsidRDefault="00F952F4" w:rsidP="00F952F4">
      <w:pPr>
        <w:numPr>
          <w:ilvl w:val="0"/>
          <w:numId w:val="4"/>
        </w:numPr>
        <w:spacing w:after="200" w:line="276" w:lineRule="auto"/>
        <w:jc w:val="both"/>
        <w:rPr>
          <w:rFonts w:ascii="Cambria" w:hAnsi="Cambria" w:cs="Calibri"/>
        </w:rPr>
      </w:pPr>
      <w:r w:rsidRPr="00246427">
        <w:rPr>
          <w:rFonts w:ascii="Cambria" w:hAnsi="Cambria" w:cs="Calibri"/>
        </w:rPr>
        <w:t xml:space="preserve">           Barınma </w:t>
      </w:r>
      <w:r w:rsidRPr="00246427">
        <w:rPr>
          <w:rFonts w:ascii="Cambria" w:hAnsi="Cambria" w:cs="Calibri"/>
        </w:rPr>
        <w:tab/>
      </w:r>
      <w:r w:rsidRPr="00246427">
        <w:rPr>
          <w:rFonts w:ascii="Cambria" w:hAnsi="Cambria" w:cs="Calibri"/>
        </w:rPr>
        <w:tab/>
        <w:t xml:space="preserve">    Dilekçe</w:t>
      </w:r>
    </w:p>
    <w:p w:rsidR="00F952F4" w:rsidRPr="00246427" w:rsidRDefault="00F952F4" w:rsidP="00F952F4">
      <w:pPr>
        <w:numPr>
          <w:ilvl w:val="0"/>
          <w:numId w:val="4"/>
        </w:numPr>
        <w:spacing w:after="200" w:line="276" w:lineRule="auto"/>
        <w:jc w:val="both"/>
        <w:rPr>
          <w:rFonts w:ascii="Cambria" w:hAnsi="Cambria" w:cs="Calibri"/>
        </w:rPr>
      </w:pPr>
      <w:r w:rsidRPr="00246427">
        <w:rPr>
          <w:rFonts w:ascii="Cambria" w:hAnsi="Cambria" w:cs="Calibri"/>
        </w:rPr>
        <w:t xml:space="preserve">           Sağlık</w:t>
      </w:r>
      <w:r w:rsidRPr="00246427">
        <w:rPr>
          <w:rFonts w:ascii="Cambria" w:hAnsi="Cambria" w:cs="Calibri"/>
        </w:rPr>
        <w:tab/>
      </w:r>
      <w:r w:rsidRPr="00246427">
        <w:rPr>
          <w:rFonts w:ascii="Cambria" w:hAnsi="Cambria" w:cs="Calibri"/>
        </w:rPr>
        <w:tab/>
        <w:t xml:space="preserve">    Mahkeme   </w:t>
      </w:r>
    </w:p>
    <w:p w:rsidR="00F952F4" w:rsidRPr="00246427" w:rsidRDefault="00F952F4" w:rsidP="00C76701">
      <w:pPr>
        <w:spacing w:after="240"/>
        <w:jc w:val="both"/>
        <w:rPr>
          <w:rFonts w:ascii="Cambria" w:hAnsi="Cambria" w:cs="Calibri"/>
        </w:rPr>
      </w:pPr>
    </w:p>
    <w:p w:rsidR="00F952F4" w:rsidRPr="00246427" w:rsidRDefault="00F952F4" w:rsidP="00C76701">
      <w:pPr>
        <w:spacing w:after="240"/>
        <w:jc w:val="both"/>
        <w:rPr>
          <w:rFonts w:ascii="Cambria" w:hAnsi="Cambria" w:cs="Calibri"/>
        </w:rPr>
      </w:pPr>
    </w:p>
    <w:p w:rsidR="00F952F4" w:rsidRPr="00246427" w:rsidRDefault="00F952F4" w:rsidP="00C76701">
      <w:pPr>
        <w:spacing w:after="240"/>
        <w:jc w:val="both"/>
        <w:rPr>
          <w:rFonts w:ascii="Cambria" w:hAnsi="Cambria" w:cs="Calibri"/>
        </w:rPr>
      </w:pPr>
    </w:p>
    <w:p w:rsidR="00F952F4" w:rsidRPr="00246427" w:rsidRDefault="00F952F4" w:rsidP="00C76701">
      <w:pPr>
        <w:spacing w:after="240"/>
        <w:jc w:val="both"/>
        <w:rPr>
          <w:rFonts w:ascii="Cambria" w:hAnsi="Cambria" w:cs="Calibri"/>
        </w:rPr>
      </w:pPr>
    </w:p>
    <w:p w:rsidR="00F952F4" w:rsidRPr="00246427" w:rsidRDefault="00F952F4" w:rsidP="00F952F4">
      <w:pPr>
        <w:rPr>
          <w:rFonts w:ascii="Cambria" w:hAnsi="Cambria"/>
          <w:b/>
        </w:rPr>
      </w:pPr>
      <w:r w:rsidRPr="00246427">
        <w:rPr>
          <w:rFonts w:ascii="Cambria" w:hAnsi="Cambria" w:cs="Calibri"/>
          <w:b/>
        </w:rPr>
        <w:lastRenderedPageBreak/>
        <w:t>6.</w:t>
      </w:r>
      <w:r w:rsidRPr="00246427">
        <w:rPr>
          <w:rFonts w:ascii="Cambria" w:hAnsi="Cambria"/>
          <w:b/>
        </w:rPr>
        <w:t xml:space="preserve"> </w:t>
      </w:r>
    </w:p>
    <w:p w:rsidR="00246427" w:rsidRPr="00246427" w:rsidRDefault="00246427" w:rsidP="00F952F4">
      <w:pPr>
        <w:rPr>
          <w:rFonts w:ascii="Cambria" w:hAnsi="Cambria"/>
        </w:rPr>
      </w:pPr>
    </w:p>
    <w:p w:rsidR="00F952F4" w:rsidRPr="00246427" w:rsidRDefault="00EF7151" w:rsidP="00F952F4">
      <w:pPr>
        <w:rPr>
          <w:rFonts w:ascii="Cambria" w:hAnsi="Cambria"/>
        </w:rPr>
      </w:pPr>
      <w:r>
        <w:rPr>
          <w:rFonts w:ascii="Cambria" w:hAnsi="Cambria"/>
          <w:noProof/>
        </w:rPr>
        <w:pict>
          <v:shape id="_x0000_s1033" type="#_x0000_t202" style="position:absolute;margin-left:170.65pt;margin-top:.7pt;width:69.8pt;height:44.6pt;z-index:251652096;mso-width-relative:margin;mso-height-relative:margin" fillcolor="#f2f2f2" strokecolor="#f2f2f2" strokeweight="3pt">
            <v:shadow on="t" type="perspective" color="#974706" opacity=".5" offset="1pt" offset2="-1pt"/>
            <v:textbox>
              <w:txbxContent>
                <w:p w:rsidR="00F952F4" w:rsidRPr="00903A38" w:rsidRDefault="00F952F4" w:rsidP="00F952F4">
                  <w:pPr>
                    <w:rPr>
                      <w:rFonts w:ascii="Calibri" w:hAnsi="Calibri" w:cs="Calibri"/>
                    </w:rPr>
                  </w:pPr>
                  <w:r w:rsidRPr="00903A38">
                    <w:rPr>
                      <w:rFonts w:ascii="Calibri" w:hAnsi="Calibri" w:cs="Calibri"/>
                    </w:rPr>
                    <w:t xml:space="preserve">3.Toplumda ayrışma </w:t>
                  </w:r>
                </w:p>
              </w:txbxContent>
            </v:textbox>
          </v:shape>
        </w:pict>
      </w:r>
      <w:r>
        <w:rPr>
          <w:rFonts w:ascii="Cambria" w:hAnsi="Cambria"/>
          <w:noProof/>
        </w:rPr>
        <w:pict>
          <v:shape id="_x0000_s1035" type="#_x0000_t202" style="position:absolute;margin-left:-6.65pt;margin-top:.7pt;width:73.2pt;height:44.6pt;z-index:251654144;mso-width-relative:margin;mso-height-relative:margin" fillcolor="#f2f2f2" strokecolor="#f2f2f2" strokeweight="3pt">
            <v:shadow on="t" type="perspective" color="#974706" opacity=".5" offset="1pt" offset2="-1pt"/>
            <v:textbox style="mso-next-textbox:#_x0000_s1035">
              <w:txbxContent>
                <w:p w:rsidR="00F952F4" w:rsidRPr="00903A38" w:rsidRDefault="00F952F4" w:rsidP="00F952F4">
                  <w:pPr>
                    <w:rPr>
                      <w:rFonts w:ascii="Calibri" w:hAnsi="Calibri" w:cs="Calibri"/>
                    </w:rPr>
                  </w:pPr>
                  <w:r w:rsidRPr="00903A38">
                    <w:rPr>
                      <w:rFonts w:ascii="Calibri" w:hAnsi="Calibri" w:cs="Calibri"/>
                    </w:rPr>
                    <w:t xml:space="preserve"> 1.Cinsiyet ayrımcılığı</w:t>
                  </w:r>
                </w:p>
              </w:txbxContent>
            </v:textbox>
          </v:shape>
        </w:pict>
      </w:r>
      <w:r>
        <w:rPr>
          <w:rFonts w:ascii="Cambria" w:hAnsi="Cambria"/>
          <w:noProof/>
        </w:rPr>
        <w:pict>
          <v:shape id="_x0000_s1031" type="#_x0000_t202" style="position:absolute;margin-left:79.3pt;margin-top:2.2pt;width:78.65pt;height:43.1pt;z-index:251650048;mso-width-relative:margin;mso-height-relative:margin" fillcolor="#f2f2f2" strokecolor="#f2f2f2" strokeweight="3pt">
            <v:shadow on="t" type="perspective" color="#974706" opacity=".5" offset="1pt" offset2="-1pt"/>
            <v:textbox>
              <w:txbxContent>
                <w:p w:rsidR="00F952F4" w:rsidRPr="00903A38" w:rsidRDefault="00F952F4" w:rsidP="00F952F4">
                  <w:pPr>
                    <w:rPr>
                      <w:rFonts w:ascii="Calibri" w:hAnsi="Calibri" w:cs="Calibri"/>
                    </w:rPr>
                  </w:pPr>
                  <w:r w:rsidRPr="00566414">
                    <w:t xml:space="preserve"> </w:t>
                  </w:r>
                  <w:r w:rsidRPr="00903A38">
                    <w:rPr>
                      <w:rFonts w:ascii="Calibri" w:hAnsi="Calibri" w:cs="Calibri"/>
                    </w:rPr>
                    <w:t>2.Farklılıklara sayılı olmamak</w:t>
                  </w:r>
                </w:p>
              </w:txbxContent>
            </v:textbox>
          </v:shape>
        </w:pict>
      </w:r>
    </w:p>
    <w:p w:rsidR="00F952F4" w:rsidRPr="00246427" w:rsidRDefault="00F952F4" w:rsidP="00F952F4">
      <w:pPr>
        <w:rPr>
          <w:rFonts w:ascii="Cambria" w:hAnsi="Cambria"/>
        </w:rPr>
      </w:pPr>
    </w:p>
    <w:p w:rsidR="00F952F4" w:rsidRPr="00246427" w:rsidRDefault="00F952F4" w:rsidP="00F952F4">
      <w:pPr>
        <w:rPr>
          <w:rFonts w:ascii="Cambria" w:hAnsi="Cambria"/>
        </w:rPr>
      </w:pPr>
    </w:p>
    <w:p w:rsidR="00F952F4" w:rsidRPr="00246427" w:rsidRDefault="00F952F4" w:rsidP="00F952F4">
      <w:pPr>
        <w:rPr>
          <w:rFonts w:ascii="Cambria" w:hAnsi="Cambria"/>
        </w:rPr>
      </w:pPr>
    </w:p>
    <w:p w:rsidR="00F952F4" w:rsidRPr="00246427" w:rsidRDefault="00EF7151" w:rsidP="00F952F4">
      <w:pPr>
        <w:rPr>
          <w:rFonts w:ascii="Cambria" w:hAnsi="Cambria"/>
        </w:rPr>
      </w:pPr>
      <w:r>
        <w:rPr>
          <w:rFonts w:ascii="Cambria" w:hAnsi="Cambria"/>
          <w:noProof/>
        </w:rPr>
        <w:pict>
          <v:shape id="_x0000_s1027" type="#_x0000_t202" style="position:absolute;margin-left:168.9pt;margin-top:7.8pt;width:68.25pt;height:36.05pt;z-index:251645952;mso-width-relative:margin;mso-height-relative:margin" fillcolor="#f2f2f2" strokecolor="#f2f2f2" strokeweight="3pt">
            <v:shadow on="t" type="perspective" color="#974706" opacity=".5" offset="1pt" offset2="-1pt"/>
            <v:textbox style="mso-next-textbox:#_x0000_s1027">
              <w:txbxContent>
                <w:p w:rsidR="00F952F4" w:rsidRPr="00903A38" w:rsidRDefault="00F952F4" w:rsidP="00F952F4">
                  <w:pPr>
                    <w:rPr>
                      <w:rFonts w:ascii="Calibri" w:hAnsi="Calibri" w:cs="Calibri"/>
                    </w:rPr>
                  </w:pPr>
                  <w:r w:rsidRPr="00903A38">
                    <w:rPr>
                      <w:rFonts w:ascii="Calibri" w:hAnsi="Calibri" w:cs="Calibri"/>
                    </w:rPr>
                    <w:t xml:space="preserve"> 6.İnanç farklılığı</w:t>
                  </w:r>
                </w:p>
              </w:txbxContent>
            </v:textbox>
          </v:shape>
        </w:pict>
      </w:r>
      <w:r>
        <w:rPr>
          <w:rFonts w:ascii="Cambria" w:hAnsi="Cambria"/>
          <w:noProof/>
        </w:rPr>
        <w:pict>
          <v:shape id="_x0000_s1029" type="#_x0000_t202" style="position:absolute;margin-left:79.3pt;margin-top:7.8pt;width:78.65pt;height:33.4pt;z-index:251648000;mso-width-relative:margin;mso-height-relative:margin" fillcolor="#f2f2f2" strokecolor="#f2f2f2" strokeweight="3pt">
            <v:shadow on="t" type="perspective" color="#974706" opacity=".5" offset="1pt" offset2="-1pt"/>
            <v:textbox style="mso-next-textbox:#_x0000_s1029">
              <w:txbxContent>
                <w:p w:rsidR="00F952F4" w:rsidRPr="00903A38" w:rsidRDefault="00F952F4" w:rsidP="00F952F4">
                  <w:pPr>
                    <w:rPr>
                      <w:rFonts w:ascii="Calibri" w:hAnsi="Calibri" w:cs="Calibri"/>
                    </w:rPr>
                  </w:pPr>
                  <w:r w:rsidRPr="00903A38">
                    <w:rPr>
                      <w:rFonts w:ascii="Calibri" w:hAnsi="Calibri" w:cs="Calibri"/>
                    </w:rPr>
                    <w:t xml:space="preserve"> 5.Toplumsal çatışma</w:t>
                  </w:r>
                </w:p>
              </w:txbxContent>
            </v:textbox>
          </v:shape>
        </w:pict>
      </w:r>
      <w:r>
        <w:rPr>
          <w:rFonts w:ascii="Cambria" w:hAnsi="Cambria"/>
          <w:noProof/>
        </w:rPr>
        <w:pict>
          <v:shape id="_x0000_s1028" type="#_x0000_t202" style="position:absolute;margin-left:-5.15pt;margin-top:7.8pt;width:71.7pt;height:33.4pt;z-index:251646976;mso-width-relative:margin;mso-height-relative:margin" fillcolor="#f2f2f2" strokecolor="#f2f2f2" strokeweight="3pt">
            <v:shadow on="t" type="perspective" color="#974706" opacity=".5" offset="1pt" offset2="-1pt"/>
            <v:textbox style="mso-next-textbox:#_x0000_s1028">
              <w:txbxContent>
                <w:p w:rsidR="00F952F4" w:rsidRPr="00903A38" w:rsidRDefault="00F952F4" w:rsidP="00F952F4">
                  <w:pPr>
                    <w:rPr>
                      <w:rFonts w:ascii="Calibri" w:hAnsi="Calibri" w:cs="Calibri"/>
                    </w:rPr>
                  </w:pPr>
                  <w:r w:rsidRPr="00903A38">
                    <w:rPr>
                      <w:rFonts w:ascii="Calibri" w:hAnsi="Calibri" w:cs="Calibri"/>
                    </w:rPr>
                    <w:t xml:space="preserve"> 4.Empati kurmamak</w:t>
                  </w:r>
                </w:p>
              </w:txbxContent>
            </v:textbox>
          </v:shape>
        </w:pict>
      </w:r>
    </w:p>
    <w:p w:rsidR="00F952F4" w:rsidRPr="00246427" w:rsidRDefault="00F952F4" w:rsidP="00F952F4">
      <w:pPr>
        <w:rPr>
          <w:rFonts w:ascii="Cambria" w:hAnsi="Cambria"/>
        </w:rPr>
      </w:pPr>
    </w:p>
    <w:p w:rsidR="00F952F4" w:rsidRPr="00246427" w:rsidRDefault="00F952F4" w:rsidP="00F952F4">
      <w:pPr>
        <w:rPr>
          <w:rFonts w:ascii="Cambria" w:hAnsi="Cambria"/>
        </w:rPr>
      </w:pPr>
    </w:p>
    <w:p w:rsidR="00F952F4" w:rsidRPr="00246427" w:rsidRDefault="00F952F4" w:rsidP="00F952F4">
      <w:pPr>
        <w:rPr>
          <w:rFonts w:ascii="Cambria" w:hAnsi="Cambria"/>
        </w:rPr>
      </w:pPr>
    </w:p>
    <w:p w:rsidR="00F952F4" w:rsidRPr="00246427" w:rsidRDefault="00EF7151" w:rsidP="00F952F4">
      <w:pPr>
        <w:rPr>
          <w:rFonts w:ascii="Cambria" w:hAnsi="Cambria"/>
        </w:rPr>
      </w:pPr>
      <w:r>
        <w:rPr>
          <w:rFonts w:ascii="Cambria" w:hAnsi="Cambria"/>
          <w:noProof/>
        </w:rPr>
        <w:pict>
          <v:shape id="_x0000_s1032" type="#_x0000_t202" style="position:absolute;margin-left:83.5pt;margin-top:9.45pt;width:74.45pt;height:51.55pt;z-index:251651072;mso-width-relative:margin;mso-height-relative:margin" fillcolor="#f2f2f2" strokecolor="#f2f2f2" strokeweight="3pt">
            <v:shadow on="t" type="perspective" color="#974706" opacity=".5" offset="1pt" offset2="-1pt"/>
            <v:textbox style="mso-next-textbox:#_x0000_s1032">
              <w:txbxContent>
                <w:p w:rsidR="00F952F4" w:rsidRPr="00903A38" w:rsidRDefault="00F952F4" w:rsidP="00F952F4">
                  <w:pPr>
                    <w:rPr>
                      <w:rFonts w:ascii="Calibri" w:hAnsi="Calibri" w:cs="Calibri"/>
                    </w:rPr>
                  </w:pPr>
                  <w:r w:rsidRPr="00903A38">
                    <w:rPr>
                      <w:rFonts w:ascii="Calibri" w:hAnsi="Calibri" w:cs="Calibri"/>
                    </w:rPr>
                    <w:t xml:space="preserve"> 8.Arkadaşlık ilişkilerinde bozulma</w:t>
                  </w:r>
                </w:p>
              </w:txbxContent>
            </v:textbox>
          </v:shape>
        </w:pict>
      </w:r>
    </w:p>
    <w:p w:rsidR="00F952F4" w:rsidRPr="00246427" w:rsidRDefault="00EF7151" w:rsidP="00F952F4">
      <w:pPr>
        <w:rPr>
          <w:rFonts w:ascii="Cambria" w:hAnsi="Cambria"/>
        </w:rPr>
      </w:pPr>
      <w:r>
        <w:rPr>
          <w:rFonts w:ascii="Cambria" w:hAnsi="Cambria"/>
          <w:noProof/>
        </w:rPr>
        <w:pict>
          <v:shape id="_x0000_s1034" type="#_x0000_t202" style="position:absolute;margin-left:-5.15pt;margin-top:-.75pt;width:78.8pt;height:50.05pt;z-index:251653120;mso-width-relative:margin;mso-height-relative:margin" fillcolor="#f2f2f2" strokecolor="#f2f2f2" strokeweight="3pt">
            <v:shadow on="t" type="perspective" color="#974706" opacity=".5" offset="1pt" offset2="-1pt"/>
            <v:textbox style="mso-next-textbox:#_x0000_s1034">
              <w:txbxContent>
                <w:p w:rsidR="00F952F4" w:rsidRPr="00903A38" w:rsidRDefault="00F952F4" w:rsidP="00F952F4">
                  <w:pPr>
                    <w:rPr>
                      <w:rFonts w:ascii="Calibri" w:hAnsi="Calibri" w:cs="Calibri"/>
                    </w:rPr>
                  </w:pPr>
                  <w:r w:rsidRPr="00903A38">
                    <w:rPr>
                      <w:rFonts w:ascii="Calibri" w:hAnsi="Calibri" w:cs="Calibri"/>
                    </w:rPr>
                    <w:t xml:space="preserve"> 7.Kültür farklılığı</w:t>
                  </w:r>
                </w:p>
              </w:txbxContent>
            </v:textbox>
          </v:shape>
        </w:pict>
      </w:r>
      <w:r>
        <w:rPr>
          <w:rFonts w:ascii="Cambria" w:hAnsi="Cambria"/>
          <w:noProof/>
        </w:rPr>
        <w:pict>
          <v:shape id="_x0000_s1030" type="#_x0000_t202" style="position:absolute;margin-left:168.9pt;margin-top:-.75pt;width:71.55pt;height:50.05pt;z-index:251649024;mso-width-relative:margin;mso-height-relative:margin" fillcolor="#f2f2f2" strokecolor="#f2f2f2" strokeweight="3pt">
            <v:shadow on="t" type="perspective" color="#974706" opacity=".5" offset="1pt" offset2="-1pt"/>
            <v:textbox style="mso-next-textbox:#_x0000_s1030">
              <w:txbxContent>
                <w:p w:rsidR="00F952F4" w:rsidRPr="00903A38" w:rsidRDefault="00F952F4" w:rsidP="00F952F4">
                  <w:pPr>
                    <w:rPr>
                      <w:rFonts w:ascii="Calibri" w:hAnsi="Calibri" w:cs="Calibri"/>
                    </w:rPr>
                  </w:pPr>
                  <w:r w:rsidRPr="00903A38">
                    <w:rPr>
                      <w:rFonts w:ascii="Calibri" w:hAnsi="Calibri" w:cs="Calibri"/>
                    </w:rPr>
                    <w:t xml:space="preserve"> 9.İnsanları yeterince tanımamak</w:t>
                  </w:r>
                </w:p>
              </w:txbxContent>
            </v:textbox>
          </v:shape>
        </w:pict>
      </w:r>
    </w:p>
    <w:p w:rsidR="00F952F4" w:rsidRPr="00246427" w:rsidRDefault="00F952F4" w:rsidP="00F952F4">
      <w:pPr>
        <w:rPr>
          <w:rFonts w:ascii="Cambria" w:hAnsi="Cambria"/>
        </w:rPr>
      </w:pPr>
    </w:p>
    <w:p w:rsidR="00F952F4" w:rsidRPr="00246427" w:rsidRDefault="00F952F4" w:rsidP="00F952F4">
      <w:pPr>
        <w:rPr>
          <w:rFonts w:ascii="Cambria" w:hAnsi="Cambria"/>
        </w:rPr>
      </w:pPr>
    </w:p>
    <w:p w:rsidR="00F952F4" w:rsidRPr="00246427" w:rsidRDefault="00F952F4" w:rsidP="00F952F4">
      <w:pPr>
        <w:rPr>
          <w:rFonts w:ascii="Cambria" w:hAnsi="Cambria"/>
        </w:rPr>
      </w:pPr>
    </w:p>
    <w:p w:rsidR="00F952F4" w:rsidRPr="00246427" w:rsidRDefault="00F952F4" w:rsidP="00F952F4">
      <w:pPr>
        <w:rPr>
          <w:rFonts w:ascii="Cambria" w:hAnsi="Cambria"/>
        </w:rPr>
      </w:pPr>
    </w:p>
    <w:p w:rsidR="00F952F4" w:rsidRPr="00246427" w:rsidRDefault="00F952F4" w:rsidP="00F952F4">
      <w:pPr>
        <w:rPr>
          <w:rFonts w:ascii="Cambria" w:hAnsi="Cambria"/>
        </w:rPr>
      </w:pPr>
    </w:p>
    <w:p w:rsidR="00F952F4" w:rsidRPr="00246427" w:rsidRDefault="00F952F4" w:rsidP="00F952F4">
      <w:pPr>
        <w:spacing w:after="240"/>
        <w:rPr>
          <w:rFonts w:ascii="Cambria" w:hAnsi="Cambria"/>
          <w:b/>
        </w:rPr>
      </w:pPr>
      <w:r w:rsidRPr="00246427">
        <w:rPr>
          <w:rFonts w:ascii="Cambria" w:hAnsi="Cambria"/>
          <w:b/>
        </w:rPr>
        <w:t>Yukarıdaki numaralandırılmış ifadeleri örnekteki gibi sınıflandırırsak hangi seçenek doğru olur?</w:t>
      </w:r>
    </w:p>
    <w:p w:rsidR="00F952F4" w:rsidRPr="00246427" w:rsidRDefault="00EF7151" w:rsidP="00F952F4">
      <w:pPr>
        <w:spacing w:after="240"/>
        <w:rPr>
          <w:rFonts w:ascii="Cambria" w:hAnsi="Cambria"/>
          <w:b/>
        </w:rPr>
      </w:pPr>
      <w:r>
        <w:rPr>
          <w:rFonts w:ascii="Cambria" w:hAnsi="Cambria"/>
          <w:b/>
          <w:noProof/>
        </w:rPr>
        <w:pict>
          <v:shape id="_x0000_s1040" type="#_x0000_t202" style="position:absolute;margin-left:191.9pt;margin-top:16.4pt;width:23.55pt;height:20.35pt;z-index:251659264;mso-width-relative:margin;mso-height-relative:margin" strokeweight="1pt">
            <v:stroke dashstyle="dash"/>
            <v:shadow color="#868686"/>
            <v:textbox style="mso-next-textbox:#_x0000_s1040">
              <w:txbxContent>
                <w:p w:rsidR="00F952F4" w:rsidRDefault="00F952F4" w:rsidP="00F952F4">
                  <w:r>
                    <w:t xml:space="preserve"> </w:t>
                  </w:r>
                </w:p>
              </w:txbxContent>
            </v:textbox>
          </v:shape>
        </w:pict>
      </w:r>
      <w:r>
        <w:rPr>
          <w:rFonts w:ascii="Cambria" w:hAnsi="Cambria"/>
          <w:b/>
          <w:noProof/>
        </w:rPr>
        <w:pict>
          <v:shape id="_x0000_s1039" type="#_x0000_t202" style="position:absolute;margin-left:157.95pt;margin-top:16.4pt;width:23.55pt;height:20.35pt;z-index:251658240;mso-width-relative:margin;mso-height-relative:margin" strokeweight="1pt">
            <v:stroke dashstyle="dash"/>
            <v:shadow color="#868686"/>
            <v:textbox style="mso-next-textbox:#_x0000_s1039">
              <w:txbxContent>
                <w:p w:rsidR="00F952F4" w:rsidRDefault="00F952F4" w:rsidP="00F952F4">
                  <w:r>
                    <w:t xml:space="preserve"> </w:t>
                  </w:r>
                </w:p>
              </w:txbxContent>
            </v:textbox>
          </v:shape>
        </w:pict>
      </w:r>
      <w:r>
        <w:rPr>
          <w:rFonts w:ascii="Cambria" w:hAnsi="Cambria"/>
          <w:b/>
          <w:noProof/>
        </w:rPr>
        <w:pict>
          <v:shape id="_x0000_s1036" type="#_x0000_t202" style="position:absolute;margin-left:121.95pt;margin-top:16.4pt;width:23.55pt;height:20.35pt;z-index:251655168;mso-width-relative:margin;mso-height-relative:margin" strokeweight="1pt">
            <v:stroke dashstyle="dash"/>
            <v:shadow color="#868686"/>
            <v:textbox style="mso-next-textbox:#_x0000_s1036">
              <w:txbxContent>
                <w:p w:rsidR="00F952F4" w:rsidRDefault="00F952F4" w:rsidP="00F952F4">
                  <w:r>
                    <w:t xml:space="preserve"> 2</w:t>
                  </w:r>
                </w:p>
              </w:txbxContent>
            </v:textbox>
          </v:shape>
        </w:pict>
      </w:r>
      <w:r w:rsidR="00F952F4" w:rsidRPr="00246427">
        <w:rPr>
          <w:rFonts w:ascii="Cambria" w:hAnsi="Cambria"/>
          <w:b/>
        </w:rPr>
        <w:t>ÖRNEK:</w:t>
      </w:r>
    </w:p>
    <w:p w:rsidR="00F952F4" w:rsidRPr="00246427" w:rsidRDefault="00EF7151" w:rsidP="00F952F4">
      <w:pPr>
        <w:spacing w:after="240"/>
        <w:rPr>
          <w:rFonts w:ascii="Cambria" w:hAnsi="Cambria"/>
          <w:b/>
        </w:rPr>
      </w:pPr>
      <w:r>
        <w:rPr>
          <w:rFonts w:ascii="Cambria" w:hAnsi="Cambria"/>
          <w:b/>
          <w:noProof/>
        </w:rPr>
        <w:pict>
          <v:shape id="_x0000_s1043" type="#_x0000_t202" style="position:absolute;margin-left:191.9pt;margin-top:16.95pt;width:23.55pt;height:20.35pt;z-index:251662336;mso-width-relative:margin;mso-height-relative:margin" strokeweight="1pt">
            <v:stroke dashstyle="dash"/>
            <v:shadow color="#868686"/>
            <v:textbox style="mso-next-textbox:#_x0000_s1043">
              <w:txbxContent>
                <w:p w:rsidR="00F952F4" w:rsidRDefault="00F952F4" w:rsidP="00F952F4">
                  <w:r>
                    <w:t xml:space="preserve"> </w:t>
                  </w:r>
                </w:p>
              </w:txbxContent>
            </v:textbox>
          </v:shape>
        </w:pict>
      </w:r>
      <w:r>
        <w:rPr>
          <w:rFonts w:ascii="Cambria" w:hAnsi="Cambria"/>
          <w:b/>
          <w:noProof/>
        </w:rPr>
        <w:pict>
          <v:shape id="_x0000_s1041" type="#_x0000_t202" style="position:absolute;margin-left:157.95pt;margin-top:16.95pt;width:23.55pt;height:20.35pt;z-index:251660288;mso-width-relative:margin;mso-height-relative:margin" strokeweight="1pt">
            <v:stroke dashstyle="dash"/>
            <v:shadow color="#868686"/>
            <v:textbox style="mso-next-textbox:#_x0000_s1041">
              <w:txbxContent>
                <w:p w:rsidR="00F952F4" w:rsidRDefault="00F952F4" w:rsidP="00F952F4">
                  <w:r>
                    <w:t xml:space="preserve"> </w:t>
                  </w:r>
                </w:p>
              </w:txbxContent>
            </v:textbox>
          </v:shape>
        </w:pict>
      </w:r>
      <w:r>
        <w:rPr>
          <w:rFonts w:ascii="Cambria" w:hAnsi="Cambria"/>
          <w:b/>
          <w:noProof/>
        </w:rPr>
        <w:pict>
          <v:shape id="_x0000_s1037" type="#_x0000_t202" style="position:absolute;margin-left:121.95pt;margin-top:16.95pt;width:23.55pt;height:20.35pt;z-index:251656192;mso-width-relative:margin;mso-height-relative:margin" strokeweight="1pt">
            <v:stroke dashstyle="dash"/>
            <v:shadow color="#868686"/>
            <v:textbox style="mso-next-textbox:#_x0000_s1037">
              <w:txbxContent>
                <w:p w:rsidR="00F952F4" w:rsidRDefault="00F952F4" w:rsidP="00F952F4">
                  <w:r>
                    <w:t xml:space="preserve"> 1</w:t>
                  </w:r>
                </w:p>
              </w:txbxContent>
            </v:textbox>
          </v:shape>
        </w:pict>
      </w:r>
      <w:r w:rsidR="00F952F4" w:rsidRPr="00246427">
        <w:rPr>
          <w:rFonts w:ascii="Cambria" w:hAnsi="Cambria"/>
          <w:b/>
        </w:rPr>
        <w:t>Önyargının sebepleridir.</w:t>
      </w:r>
    </w:p>
    <w:p w:rsidR="00F952F4" w:rsidRPr="00246427" w:rsidRDefault="00EF7151" w:rsidP="00F952F4">
      <w:pPr>
        <w:spacing w:after="240"/>
        <w:rPr>
          <w:rFonts w:ascii="Cambria" w:hAnsi="Cambria"/>
          <w:b/>
        </w:rPr>
      </w:pPr>
      <w:r>
        <w:rPr>
          <w:rFonts w:ascii="Cambria" w:hAnsi="Cambria"/>
          <w:b/>
          <w:noProof/>
        </w:rPr>
        <w:pict>
          <v:shape id="_x0000_s1044" type="#_x0000_t202" style="position:absolute;margin-left:191.9pt;margin-top:21.1pt;width:23.55pt;height:20.35pt;z-index:251663360;mso-width-relative:margin;mso-height-relative:margin" strokeweight="1pt">
            <v:stroke dashstyle="dash"/>
            <v:shadow color="#868686"/>
            <v:textbox style="mso-next-textbox:#_x0000_s1044">
              <w:txbxContent>
                <w:p w:rsidR="00F952F4" w:rsidRDefault="00F952F4" w:rsidP="00F952F4">
                  <w:r>
                    <w:t xml:space="preserve"> </w:t>
                  </w:r>
                </w:p>
              </w:txbxContent>
            </v:textbox>
          </v:shape>
        </w:pict>
      </w:r>
      <w:r>
        <w:rPr>
          <w:rFonts w:ascii="Cambria" w:hAnsi="Cambria"/>
          <w:b/>
          <w:noProof/>
        </w:rPr>
        <w:pict>
          <v:shape id="_x0000_s1042" type="#_x0000_t202" style="position:absolute;margin-left:157.95pt;margin-top:21.1pt;width:23.55pt;height:20.35pt;z-index:251661312;mso-width-relative:margin;mso-height-relative:margin" strokeweight="1pt">
            <v:stroke dashstyle="dash"/>
            <v:shadow color="#868686"/>
            <v:textbox style="mso-next-textbox:#_x0000_s1042">
              <w:txbxContent>
                <w:p w:rsidR="00F952F4" w:rsidRDefault="00F952F4" w:rsidP="00F952F4">
                  <w:r>
                    <w:t xml:space="preserve"> </w:t>
                  </w:r>
                </w:p>
              </w:txbxContent>
            </v:textbox>
          </v:shape>
        </w:pict>
      </w:r>
      <w:r>
        <w:rPr>
          <w:rFonts w:ascii="Cambria" w:hAnsi="Cambria"/>
          <w:b/>
          <w:noProof/>
        </w:rPr>
        <w:pict>
          <v:shape id="_x0000_s1038" type="#_x0000_t202" style="position:absolute;margin-left:122.4pt;margin-top:21.1pt;width:23.55pt;height:20.35pt;z-index:251657216;mso-width-relative:margin;mso-height-relative:margin" strokeweight="1pt">
            <v:stroke dashstyle="dash"/>
            <v:shadow color="#868686"/>
            <v:textbox style="mso-next-textbox:#_x0000_s1038">
              <w:txbxContent>
                <w:p w:rsidR="00F952F4" w:rsidRDefault="00F952F4" w:rsidP="00F952F4">
                  <w:r>
                    <w:t xml:space="preserve"> 3</w:t>
                  </w:r>
                </w:p>
              </w:txbxContent>
            </v:textbox>
          </v:shape>
        </w:pict>
      </w:r>
      <w:r w:rsidR="00F952F4" w:rsidRPr="00246427">
        <w:rPr>
          <w:rFonts w:ascii="Cambria" w:hAnsi="Cambria"/>
          <w:b/>
        </w:rPr>
        <w:t>Önyargı çeşitleridir.</w:t>
      </w:r>
    </w:p>
    <w:p w:rsidR="00F952F4" w:rsidRPr="00246427" w:rsidRDefault="00F952F4" w:rsidP="00F952F4">
      <w:pPr>
        <w:spacing w:after="240"/>
        <w:rPr>
          <w:rFonts w:ascii="Cambria" w:hAnsi="Cambria"/>
          <w:b/>
        </w:rPr>
      </w:pPr>
      <w:r w:rsidRPr="00246427">
        <w:rPr>
          <w:rFonts w:ascii="Cambria" w:hAnsi="Cambria"/>
          <w:b/>
        </w:rPr>
        <w:t>Önyargının sonuçlarıdır.</w:t>
      </w:r>
    </w:p>
    <w:p w:rsidR="00F952F4" w:rsidRPr="00246427" w:rsidRDefault="00F952F4" w:rsidP="00F952F4">
      <w:pPr>
        <w:rPr>
          <w:rFonts w:ascii="Cambria" w:hAnsi="Cambria"/>
        </w:rPr>
      </w:pPr>
      <w:r w:rsidRPr="00246427">
        <w:rPr>
          <w:rFonts w:ascii="Cambria" w:hAnsi="Cambria"/>
        </w:rPr>
        <w:t xml:space="preserve"> </w:t>
      </w:r>
      <w:r w:rsidRPr="00246427">
        <w:rPr>
          <w:rFonts w:ascii="Cambria" w:hAnsi="Cambria"/>
        </w:rPr>
        <w:tab/>
        <w:t xml:space="preserve"> </w:t>
      </w:r>
    </w:p>
    <w:p w:rsidR="00F952F4" w:rsidRPr="00246427" w:rsidRDefault="00F952F4" w:rsidP="00F952F4">
      <w:pPr>
        <w:spacing w:after="240"/>
        <w:rPr>
          <w:rFonts w:ascii="Cambria" w:hAnsi="Cambria"/>
          <w:b/>
          <w:u w:val="single"/>
        </w:rPr>
      </w:pPr>
      <w:r w:rsidRPr="00246427">
        <w:rPr>
          <w:rFonts w:ascii="Cambria" w:hAnsi="Cambria"/>
        </w:rPr>
        <w:t xml:space="preserve">                   </w:t>
      </w:r>
      <w:r w:rsidRPr="00246427">
        <w:rPr>
          <w:rFonts w:ascii="Cambria" w:hAnsi="Cambria"/>
          <w:b/>
          <w:u w:val="single"/>
        </w:rPr>
        <w:t>Sebep</w:t>
      </w:r>
      <w:r w:rsidRPr="00246427">
        <w:rPr>
          <w:rFonts w:ascii="Cambria" w:hAnsi="Cambria"/>
          <w:b/>
          <w:u w:val="single"/>
        </w:rPr>
        <w:tab/>
      </w:r>
      <w:r w:rsidRPr="00246427">
        <w:rPr>
          <w:rFonts w:ascii="Cambria" w:hAnsi="Cambria"/>
          <w:b/>
        </w:rPr>
        <w:tab/>
      </w:r>
      <w:r w:rsidRPr="00246427">
        <w:rPr>
          <w:rFonts w:ascii="Cambria" w:hAnsi="Cambria"/>
          <w:b/>
          <w:u w:val="single"/>
        </w:rPr>
        <w:t>Çeşit</w:t>
      </w:r>
      <w:r w:rsidRPr="00246427">
        <w:rPr>
          <w:rFonts w:ascii="Cambria" w:hAnsi="Cambria"/>
          <w:b/>
        </w:rPr>
        <w:tab/>
      </w:r>
      <w:r w:rsidRPr="00246427">
        <w:rPr>
          <w:rFonts w:ascii="Cambria" w:hAnsi="Cambria"/>
          <w:b/>
        </w:rPr>
        <w:tab/>
      </w:r>
      <w:r w:rsidRPr="00246427">
        <w:rPr>
          <w:rFonts w:ascii="Cambria" w:hAnsi="Cambria"/>
          <w:b/>
          <w:u w:val="single"/>
        </w:rPr>
        <w:t>Sonuç</w:t>
      </w:r>
    </w:p>
    <w:p w:rsidR="00F952F4" w:rsidRPr="00246427" w:rsidRDefault="00F952F4" w:rsidP="00F952F4">
      <w:pPr>
        <w:pStyle w:val="ListeParagraf"/>
        <w:numPr>
          <w:ilvl w:val="0"/>
          <w:numId w:val="5"/>
        </w:numPr>
        <w:spacing w:after="240"/>
        <w:rPr>
          <w:rFonts w:ascii="Cambria" w:hAnsi="Cambria"/>
          <w:sz w:val="20"/>
          <w:szCs w:val="20"/>
        </w:rPr>
      </w:pPr>
      <w:r w:rsidRPr="00246427">
        <w:rPr>
          <w:rFonts w:ascii="Cambria" w:hAnsi="Cambria"/>
          <w:sz w:val="20"/>
          <w:szCs w:val="20"/>
        </w:rPr>
        <w:t xml:space="preserve">     4-9</w:t>
      </w:r>
      <w:r w:rsidRPr="00246427">
        <w:rPr>
          <w:rFonts w:ascii="Cambria" w:hAnsi="Cambria"/>
          <w:sz w:val="20"/>
          <w:szCs w:val="20"/>
        </w:rPr>
        <w:tab/>
      </w:r>
      <w:r w:rsidRPr="00246427">
        <w:rPr>
          <w:rFonts w:ascii="Cambria" w:hAnsi="Cambria"/>
          <w:sz w:val="20"/>
          <w:szCs w:val="20"/>
        </w:rPr>
        <w:tab/>
        <w:t xml:space="preserve">   6-7</w:t>
      </w:r>
      <w:r w:rsidRPr="00246427">
        <w:rPr>
          <w:rFonts w:ascii="Cambria" w:hAnsi="Cambria"/>
          <w:sz w:val="20"/>
          <w:szCs w:val="20"/>
        </w:rPr>
        <w:tab/>
      </w:r>
      <w:r w:rsidRPr="00246427">
        <w:rPr>
          <w:rFonts w:ascii="Cambria" w:hAnsi="Cambria"/>
          <w:sz w:val="20"/>
          <w:szCs w:val="20"/>
        </w:rPr>
        <w:tab/>
        <w:t xml:space="preserve"> 5-8</w:t>
      </w:r>
    </w:p>
    <w:p w:rsidR="00F952F4" w:rsidRPr="00246427" w:rsidRDefault="00F952F4" w:rsidP="00F952F4">
      <w:pPr>
        <w:pStyle w:val="ListeParagraf"/>
        <w:numPr>
          <w:ilvl w:val="0"/>
          <w:numId w:val="5"/>
        </w:numPr>
        <w:spacing w:after="240"/>
        <w:rPr>
          <w:rFonts w:ascii="Cambria" w:hAnsi="Cambria"/>
          <w:sz w:val="20"/>
          <w:szCs w:val="20"/>
        </w:rPr>
      </w:pPr>
      <w:r w:rsidRPr="00246427">
        <w:rPr>
          <w:rFonts w:ascii="Cambria" w:hAnsi="Cambria"/>
          <w:sz w:val="20"/>
          <w:szCs w:val="20"/>
        </w:rPr>
        <w:t xml:space="preserve">     4-7</w:t>
      </w:r>
      <w:r w:rsidRPr="00246427">
        <w:rPr>
          <w:rFonts w:ascii="Cambria" w:hAnsi="Cambria"/>
          <w:sz w:val="20"/>
          <w:szCs w:val="20"/>
        </w:rPr>
        <w:tab/>
      </w:r>
      <w:r w:rsidRPr="00246427">
        <w:rPr>
          <w:rFonts w:ascii="Cambria" w:hAnsi="Cambria"/>
          <w:sz w:val="20"/>
          <w:szCs w:val="20"/>
        </w:rPr>
        <w:tab/>
        <w:t xml:space="preserve">   6-9</w:t>
      </w:r>
      <w:r w:rsidRPr="00246427">
        <w:rPr>
          <w:rFonts w:ascii="Cambria" w:hAnsi="Cambria"/>
          <w:sz w:val="20"/>
          <w:szCs w:val="20"/>
        </w:rPr>
        <w:tab/>
      </w:r>
      <w:r w:rsidRPr="00246427">
        <w:rPr>
          <w:rFonts w:ascii="Cambria" w:hAnsi="Cambria"/>
          <w:sz w:val="20"/>
          <w:szCs w:val="20"/>
        </w:rPr>
        <w:tab/>
        <w:t>5-8</w:t>
      </w:r>
    </w:p>
    <w:p w:rsidR="00F952F4" w:rsidRPr="00246427" w:rsidRDefault="00F952F4" w:rsidP="00F952F4">
      <w:pPr>
        <w:pStyle w:val="ListeParagraf"/>
        <w:numPr>
          <w:ilvl w:val="0"/>
          <w:numId w:val="5"/>
        </w:numPr>
        <w:spacing w:after="240"/>
        <w:rPr>
          <w:rFonts w:ascii="Cambria" w:hAnsi="Cambria"/>
          <w:sz w:val="20"/>
          <w:szCs w:val="20"/>
        </w:rPr>
      </w:pPr>
      <w:r w:rsidRPr="00246427">
        <w:rPr>
          <w:rFonts w:ascii="Cambria" w:hAnsi="Cambria"/>
          <w:sz w:val="20"/>
          <w:szCs w:val="20"/>
        </w:rPr>
        <w:t xml:space="preserve">     6-7</w:t>
      </w:r>
      <w:r w:rsidRPr="00246427">
        <w:rPr>
          <w:rFonts w:ascii="Cambria" w:hAnsi="Cambria"/>
          <w:sz w:val="20"/>
          <w:szCs w:val="20"/>
        </w:rPr>
        <w:tab/>
      </w:r>
      <w:r w:rsidRPr="00246427">
        <w:rPr>
          <w:rFonts w:ascii="Cambria" w:hAnsi="Cambria"/>
          <w:sz w:val="20"/>
          <w:szCs w:val="20"/>
        </w:rPr>
        <w:tab/>
        <w:t xml:space="preserve">   5-8  </w:t>
      </w:r>
      <w:r w:rsidRPr="00246427">
        <w:rPr>
          <w:rFonts w:ascii="Cambria" w:hAnsi="Cambria"/>
          <w:sz w:val="20"/>
          <w:szCs w:val="20"/>
        </w:rPr>
        <w:tab/>
      </w:r>
      <w:r w:rsidRPr="00246427">
        <w:rPr>
          <w:rFonts w:ascii="Cambria" w:hAnsi="Cambria"/>
          <w:sz w:val="20"/>
          <w:szCs w:val="20"/>
        </w:rPr>
        <w:tab/>
        <w:t>4-9</w:t>
      </w:r>
    </w:p>
    <w:p w:rsidR="00F952F4" w:rsidRPr="00246427" w:rsidRDefault="00F952F4" w:rsidP="00F952F4">
      <w:pPr>
        <w:pStyle w:val="ListeParagraf"/>
        <w:numPr>
          <w:ilvl w:val="0"/>
          <w:numId w:val="5"/>
        </w:numPr>
        <w:spacing w:after="240"/>
        <w:rPr>
          <w:rFonts w:ascii="Cambria" w:hAnsi="Cambria"/>
          <w:sz w:val="20"/>
          <w:szCs w:val="20"/>
        </w:rPr>
      </w:pPr>
      <w:r w:rsidRPr="00246427">
        <w:rPr>
          <w:rFonts w:ascii="Cambria" w:hAnsi="Cambria"/>
          <w:sz w:val="20"/>
          <w:szCs w:val="20"/>
        </w:rPr>
        <w:t xml:space="preserve">     5-9</w:t>
      </w:r>
      <w:r w:rsidRPr="00246427">
        <w:rPr>
          <w:rFonts w:ascii="Cambria" w:hAnsi="Cambria"/>
          <w:sz w:val="20"/>
          <w:szCs w:val="20"/>
        </w:rPr>
        <w:tab/>
      </w:r>
      <w:r w:rsidRPr="00246427">
        <w:rPr>
          <w:rFonts w:ascii="Cambria" w:hAnsi="Cambria"/>
          <w:sz w:val="20"/>
          <w:szCs w:val="20"/>
        </w:rPr>
        <w:tab/>
        <w:t xml:space="preserve">   7-8</w:t>
      </w:r>
      <w:r w:rsidRPr="00246427">
        <w:rPr>
          <w:rFonts w:ascii="Cambria" w:hAnsi="Cambria"/>
          <w:sz w:val="20"/>
          <w:szCs w:val="20"/>
        </w:rPr>
        <w:tab/>
      </w:r>
      <w:r w:rsidRPr="00246427">
        <w:rPr>
          <w:rFonts w:ascii="Cambria" w:hAnsi="Cambria"/>
          <w:sz w:val="20"/>
          <w:szCs w:val="20"/>
        </w:rPr>
        <w:tab/>
        <w:t>4-6</w:t>
      </w:r>
    </w:p>
    <w:p w:rsidR="000E3136" w:rsidRDefault="000E3136" w:rsidP="00C76701">
      <w:pPr>
        <w:spacing w:after="240"/>
        <w:jc w:val="both"/>
        <w:rPr>
          <w:rFonts w:ascii="Cambria" w:hAnsi="Cambria" w:cs="Calibri"/>
          <w:b/>
        </w:rPr>
      </w:pPr>
    </w:p>
    <w:p w:rsidR="00F952F4" w:rsidRPr="00602A4A" w:rsidRDefault="00F952F4" w:rsidP="00C76701">
      <w:pPr>
        <w:spacing w:after="240"/>
        <w:jc w:val="both"/>
        <w:rPr>
          <w:rFonts w:ascii="Cambria" w:hAnsi="Cambria" w:cs="Calibri"/>
          <w:b/>
        </w:rPr>
      </w:pPr>
      <w:r w:rsidRPr="00602A4A">
        <w:rPr>
          <w:rFonts w:ascii="Cambria" w:hAnsi="Cambria" w:cs="Calibri"/>
          <w:b/>
        </w:rPr>
        <w:t>7.</w:t>
      </w:r>
    </w:p>
    <w:p w:rsidR="00F952F4" w:rsidRPr="00246427" w:rsidRDefault="000E3136" w:rsidP="000E3136">
      <w:pPr>
        <w:jc w:val="both"/>
        <w:rPr>
          <w:rFonts w:ascii="Cambria" w:hAnsi="Cambria" w:cs="Calibri"/>
        </w:rPr>
      </w:pPr>
      <w:r>
        <w:rPr>
          <w:rFonts w:ascii="Cambria" w:hAnsi="Cambria"/>
          <w:noProof/>
        </w:rPr>
        <w:drawing>
          <wp:inline distT="0" distB="0" distL="0" distR="0">
            <wp:extent cx="3086100" cy="1916430"/>
            <wp:effectExtent l="19050" t="0" r="0" b="0"/>
            <wp:docPr id="4"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2"/>
                    <pic:cNvPicPr>
                      <a:picLocks noChangeAspect="1" noChangeArrowheads="1"/>
                    </pic:cNvPicPr>
                  </pic:nvPicPr>
                  <pic:blipFill>
                    <a:blip r:embed="rId9" cstate="print"/>
                    <a:srcRect/>
                    <a:stretch>
                      <a:fillRect/>
                    </a:stretch>
                  </pic:blipFill>
                  <pic:spPr bwMode="auto">
                    <a:xfrm>
                      <a:off x="0" y="0"/>
                      <a:ext cx="3086100" cy="1916430"/>
                    </a:xfrm>
                    <a:prstGeom prst="rect">
                      <a:avLst/>
                    </a:prstGeom>
                    <a:noFill/>
                    <a:ln w="9525">
                      <a:noFill/>
                      <a:miter lim="800000"/>
                      <a:headEnd/>
                      <a:tailEnd/>
                    </a:ln>
                  </pic:spPr>
                </pic:pic>
              </a:graphicData>
            </a:graphic>
          </wp:inline>
        </w:drawing>
      </w:r>
      <w:r w:rsidR="00F952F4" w:rsidRPr="00246427">
        <w:rPr>
          <w:rFonts w:ascii="Cambria" w:hAnsi="Cambria"/>
          <w:b/>
        </w:rPr>
        <w:t xml:space="preserve">Aşağıdakilerden hangisi Öğretmenin tahtaya yazması gereken davranışlar arasında </w:t>
      </w:r>
      <w:r w:rsidR="00F952F4" w:rsidRPr="0095030F">
        <w:rPr>
          <w:rFonts w:ascii="Cambria" w:hAnsi="Cambria"/>
          <w:b/>
          <w:u w:val="single"/>
        </w:rPr>
        <w:t>olamaz?</w:t>
      </w:r>
    </w:p>
    <w:p w:rsidR="00F952F4" w:rsidRPr="00246427" w:rsidRDefault="00F952F4" w:rsidP="000E3136">
      <w:pPr>
        <w:numPr>
          <w:ilvl w:val="0"/>
          <w:numId w:val="6"/>
        </w:numPr>
        <w:spacing w:line="276" w:lineRule="auto"/>
        <w:jc w:val="both"/>
        <w:rPr>
          <w:rFonts w:ascii="Cambria" w:hAnsi="Cambria"/>
        </w:rPr>
      </w:pPr>
      <w:r w:rsidRPr="00246427">
        <w:rPr>
          <w:rFonts w:ascii="Cambria" w:hAnsi="Cambria"/>
        </w:rPr>
        <w:t>İnsanlar arasındaki iletişimi güçlendirmek.</w:t>
      </w:r>
    </w:p>
    <w:p w:rsidR="00F952F4" w:rsidRPr="00246427" w:rsidRDefault="00F952F4" w:rsidP="000E3136">
      <w:pPr>
        <w:numPr>
          <w:ilvl w:val="0"/>
          <w:numId w:val="6"/>
        </w:numPr>
        <w:spacing w:line="276" w:lineRule="auto"/>
        <w:jc w:val="both"/>
        <w:rPr>
          <w:rFonts w:ascii="Cambria" w:hAnsi="Cambria"/>
        </w:rPr>
      </w:pPr>
      <w:r w:rsidRPr="00246427">
        <w:rPr>
          <w:rFonts w:ascii="Cambria" w:hAnsi="Cambria"/>
        </w:rPr>
        <w:t>İnsanlar arasındaki karşılıklı saygı anlayışını geliştirmek.</w:t>
      </w:r>
    </w:p>
    <w:p w:rsidR="00F952F4" w:rsidRPr="00246427" w:rsidRDefault="00F952F4" w:rsidP="000E3136">
      <w:pPr>
        <w:numPr>
          <w:ilvl w:val="0"/>
          <w:numId w:val="6"/>
        </w:numPr>
        <w:spacing w:line="276" w:lineRule="auto"/>
        <w:jc w:val="both"/>
        <w:rPr>
          <w:rFonts w:ascii="Cambria" w:hAnsi="Cambria"/>
        </w:rPr>
      </w:pPr>
      <w:r w:rsidRPr="00246427">
        <w:rPr>
          <w:rFonts w:ascii="Cambria" w:hAnsi="Cambria"/>
        </w:rPr>
        <w:t>Empati kurarak anlamaya çalışmak.</w:t>
      </w:r>
    </w:p>
    <w:p w:rsidR="00F952F4" w:rsidRPr="00246427" w:rsidRDefault="00F952F4" w:rsidP="00F952F4">
      <w:pPr>
        <w:numPr>
          <w:ilvl w:val="0"/>
          <w:numId w:val="6"/>
        </w:numPr>
        <w:spacing w:after="200" w:line="276" w:lineRule="auto"/>
        <w:jc w:val="both"/>
        <w:rPr>
          <w:rFonts w:ascii="Cambria" w:hAnsi="Cambria"/>
        </w:rPr>
      </w:pPr>
      <w:r w:rsidRPr="00246427">
        <w:rPr>
          <w:rFonts w:ascii="Cambria" w:hAnsi="Cambria"/>
        </w:rPr>
        <w:t>Olay ve durumlarla ilgili peşin hükümler vermek.</w:t>
      </w:r>
    </w:p>
    <w:p w:rsidR="000E3136" w:rsidRDefault="000E3136" w:rsidP="001F1326">
      <w:pPr>
        <w:spacing w:after="200" w:line="360" w:lineRule="auto"/>
        <w:jc w:val="both"/>
        <w:rPr>
          <w:rFonts w:ascii="Cambria" w:hAnsi="Cambria" w:cs="Calibri"/>
          <w:b/>
        </w:rPr>
      </w:pPr>
    </w:p>
    <w:p w:rsidR="000E3136" w:rsidRDefault="000E3136" w:rsidP="001F1326">
      <w:pPr>
        <w:spacing w:after="200" w:line="360" w:lineRule="auto"/>
        <w:jc w:val="both"/>
        <w:rPr>
          <w:rFonts w:ascii="Cambria" w:hAnsi="Cambria" w:cs="Calibri"/>
          <w:b/>
        </w:rPr>
      </w:pPr>
    </w:p>
    <w:p w:rsidR="001F1326" w:rsidRPr="00246427" w:rsidRDefault="00F952F4" w:rsidP="001F1326">
      <w:pPr>
        <w:spacing w:after="200" w:line="360" w:lineRule="auto"/>
        <w:jc w:val="both"/>
        <w:rPr>
          <w:rFonts w:ascii="Cambria" w:hAnsi="Cambria"/>
        </w:rPr>
      </w:pPr>
      <w:r w:rsidRPr="00246427">
        <w:rPr>
          <w:rFonts w:ascii="Cambria" w:hAnsi="Cambria" w:cs="Calibri"/>
          <w:b/>
        </w:rPr>
        <w:t>8.</w:t>
      </w:r>
      <w:r w:rsidR="001F1326" w:rsidRPr="00246427">
        <w:rPr>
          <w:rFonts w:ascii="Cambria" w:hAnsi="Cambria"/>
        </w:rPr>
        <w:t xml:space="preserve"> </w:t>
      </w:r>
      <w:r w:rsidR="001F1326" w:rsidRPr="00246427">
        <w:rPr>
          <w:rFonts w:ascii="Cambria" w:hAnsi="Cambria"/>
          <w:b/>
        </w:rPr>
        <w:t xml:space="preserve">Ünlü Tarihçi Jean Paul </w:t>
      </w:r>
      <w:proofErr w:type="spellStart"/>
      <w:r w:rsidR="001F1326" w:rsidRPr="00246427">
        <w:rPr>
          <w:rFonts w:ascii="Cambria" w:hAnsi="Cambria"/>
          <w:b/>
        </w:rPr>
        <w:t>Roux</w:t>
      </w:r>
      <w:proofErr w:type="spellEnd"/>
      <w:r w:rsidR="001F1326" w:rsidRPr="00246427">
        <w:rPr>
          <w:rFonts w:ascii="Cambria" w:hAnsi="Cambria"/>
          <w:b/>
        </w:rPr>
        <w:t>, Türkler ve Orta Asya hakkında şu bilgileri vermiştir:</w:t>
      </w:r>
    </w:p>
    <w:p w:rsidR="001F1326" w:rsidRPr="00246427" w:rsidRDefault="001F1326" w:rsidP="000E3136">
      <w:pPr>
        <w:spacing w:line="360" w:lineRule="auto"/>
        <w:jc w:val="both"/>
        <w:rPr>
          <w:rFonts w:ascii="Cambria" w:hAnsi="Cambria"/>
        </w:rPr>
      </w:pPr>
      <w:r w:rsidRPr="00246427">
        <w:rPr>
          <w:rFonts w:ascii="Cambria" w:hAnsi="Cambria"/>
        </w:rPr>
        <w:t>“Aslında Türkler kendilerini “güçlüler olarak adlandırmakta haklıydılar. Ülke şartları son derece acımasızdı ancak buna uyanlar yaşayabilirdi. Çünkü bu bölge ortalama yükseltisi 1200 ile 1400 metre arasında değişen bir yayladır. Dağların yükseltisi ise 4000 metrenin üstündedir. Büyük çöküntüler ve yüksekliklerden oluşur. Bölge çok az yağış almaktadır. Kışın şiddetli soğuklar olur, sıcaklık -50 dereceye kadar düşer, akarsular ve göller donar.”</w:t>
      </w:r>
    </w:p>
    <w:p w:rsidR="001F1326" w:rsidRPr="00246427" w:rsidRDefault="001F1326" w:rsidP="000E3136">
      <w:pPr>
        <w:spacing w:line="360" w:lineRule="auto"/>
        <w:jc w:val="both"/>
        <w:rPr>
          <w:rFonts w:ascii="Cambria" w:hAnsi="Cambria"/>
          <w:b/>
        </w:rPr>
      </w:pPr>
      <w:r w:rsidRPr="00246427">
        <w:rPr>
          <w:rFonts w:ascii="Cambria" w:hAnsi="Cambria"/>
          <w:b/>
        </w:rPr>
        <w:t>Yukarıdaki açıklamayı yapan tarihçi Türklerle ilgili neyi vurgulamak istemiştir?</w:t>
      </w:r>
    </w:p>
    <w:p w:rsidR="001F1326" w:rsidRPr="00246427" w:rsidRDefault="001F1326" w:rsidP="000E3136">
      <w:pPr>
        <w:pStyle w:val="ListeParagraf"/>
        <w:numPr>
          <w:ilvl w:val="0"/>
          <w:numId w:val="7"/>
        </w:numPr>
        <w:spacing w:after="0" w:line="360" w:lineRule="auto"/>
        <w:jc w:val="both"/>
        <w:rPr>
          <w:rFonts w:ascii="Cambria" w:hAnsi="Cambria"/>
          <w:sz w:val="20"/>
          <w:szCs w:val="20"/>
        </w:rPr>
      </w:pPr>
      <w:proofErr w:type="gramStart"/>
      <w:r w:rsidRPr="00246427">
        <w:rPr>
          <w:rFonts w:ascii="Cambria" w:hAnsi="Cambria"/>
          <w:sz w:val="20"/>
          <w:szCs w:val="20"/>
        </w:rPr>
        <w:t>Orta Asya bölgesinin coğrafi özelliklerini.</w:t>
      </w:r>
      <w:proofErr w:type="gramEnd"/>
    </w:p>
    <w:p w:rsidR="001F1326" w:rsidRPr="00246427" w:rsidRDefault="001F1326" w:rsidP="000E3136">
      <w:pPr>
        <w:pStyle w:val="ListeParagraf"/>
        <w:numPr>
          <w:ilvl w:val="0"/>
          <w:numId w:val="7"/>
        </w:numPr>
        <w:spacing w:after="0" w:line="360" w:lineRule="auto"/>
        <w:jc w:val="both"/>
        <w:rPr>
          <w:rFonts w:ascii="Cambria" w:hAnsi="Cambria"/>
          <w:sz w:val="20"/>
          <w:szCs w:val="20"/>
        </w:rPr>
      </w:pPr>
      <w:r w:rsidRPr="00246427">
        <w:rPr>
          <w:rFonts w:ascii="Cambria" w:hAnsi="Cambria"/>
          <w:sz w:val="20"/>
          <w:szCs w:val="20"/>
        </w:rPr>
        <w:t>Bölgenin doğal güzelliklerinin neler olduğunu.</w:t>
      </w:r>
    </w:p>
    <w:p w:rsidR="001F1326" w:rsidRPr="00246427" w:rsidRDefault="001F1326" w:rsidP="000E3136">
      <w:pPr>
        <w:pStyle w:val="ListeParagraf"/>
        <w:numPr>
          <w:ilvl w:val="0"/>
          <w:numId w:val="7"/>
        </w:numPr>
        <w:spacing w:after="0" w:line="360" w:lineRule="auto"/>
        <w:jc w:val="both"/>
        <w:rPr>
          <w:rFonts w:ascii="Cambria" w:hAnsi="Cambria"/>
          <w:sz w:val="20"/>
          <w:szCs w:val="20"/>
        </w:rPr>
      </w:pPr>
      <w:proofErr w:type="gramStart"/>
      <w:r w:rsidRPr="00246427">
        <w:rPr>
          <w:rFonts w:ascii="Cambria" w:hAnsi="Cambria"/>
          <w:sz w:val="20"/>
          <w:szCs w:val="20"/>
        </w:rPr>
        <w:t>Türklerin bu bölgeyi çok sevdiğini ve doğasını koruduğunu.</w:t>
      </w:r>
      <w:proofErr w:type="gramEnd"/>
    </w:p>
    <w:p w:rsidR="001F1326" w:rsidRDefault="001F1326" w:rsidP="000E3136">
      <w:pPr>
        <w:pStyle w:val="ListeParagraf"/>
        <w:numPr>
          <w:ilvl w:val="0"/>
          <w:numId w:val="7"/>
        </w:numPr>
        <w:spacing w:after="0" w:line="360" w:lineRule="auto"/>
        <w:jc w:val="both"/>
        <w:rPr>
          <w:rFonts w:ascii="Cambria" w:hAnsi="Cambria"/>
          <w:sz w:val="20"/>
          <w:szCs w:val="20"/>
        </w:rPr>
      </w:pPr>
      <w:proofErr w:type="gramStart"/>
      <w:r w:rsidRPr="00246427">
        <w:rPr>
          <w:rFonts w:ascii="Cambria" w:hAnsi="Cambria"/>
          <w:sz w:val="20"/>
          <w:szCs w:val="20"/>
        </w:rPr>
        <w:t>Doğal şartların zor olmasına rağmen Türklerin uyum sağlamayı bildiklerini.</w:t>
      </w:r>
      <w:proofErr w:type="gramEnd"/>
    </w:p>
    <w:p w:rsidR="000E3136" w:rsidRDefault="000E3136" w:rsidP="000E3136">
      <w:pPr>
        <w:pStyle w:val="ListeParagraf"/>
        <w:spacing w:after="0" w:line="360" w:lineRule="auto"/>
        <w:jc w:val="both"/>
        <w:rPr>
          <w:rFonts w:ascii="Cambria" w:hAnsi="Cambria"/>
          <w:sz w:val="20"/>
          <w:szCs w:val="20"/>
        </w:rPr>
      </w:pPr>
    </w:p>
    <w:p w:rsidR="000E3136" w:rsidRDefault="000E3136" w:rsidP="000E3136">
      <w:pPr>
        <w:pStyle w:val="ListeParagraf"/>
        <w:spacing w:after="0" w:line="360" w:lineRule="auto"/>
        <w:jc w:val="both"/>
        <w:rPr>
          <w:rFonts w:ascii="Cambria" w:hAnsi="Cambria"/>
          <w:sz w:val="20"/>
          <w:szCs w:val="20"/>
        </w:rPr>
      </w:pPr>
    </w:p>
    <w:p w:rsidR="000E3136" w:rsidRPr="00246427" w:rsidRDefault="000E3136" w:rsidP="000E3136">
      <w:pPr>
        <w:pStyle w:val="ListeParagraf"/>
        <w:spacing w:after="0" w:line="360" w:lineRule="auto"/>
        <w:jc w:val="both"/>
        <w:rPr>
          <w:rFonts w:ascii="Cambria" w:hAnsi="Cambria"/>
          <w:sz w:val="20"/>
          <w:szCs w:val="20"/>
        </w:rPr>
      </w:pPr>
    </w:p>
    <w:p w:rsidR="001F1326" w:rsidRPr="00246427" w:rsidRDefault="001F1326" w:rsidP="001F1326">
      <w:pPr>
        <w:spacing w:after="200" w:line="360" w:lineRule="auto"/>
        <w:jc w:val="both"/>
        <w:rPr>
          <w:rFonts w:ascii="Cambria" w:hAnsi="Cambria"/>
        </w:rPr>
      </w:pPr>
      <w:r w:rsidRPr="00246427">
        <w:rPr>
          <w:rFonts w:ascii="Cambria" w:hAnsi="Cambria" w:cs="Calibri"/>
          <w:b/>
        </w:rPr>
        <w:t>9.</w:t>
      </w:r>
      <w:r w:rsidRPr="00246427">
        <w:rPr>
          <w:rFonts w:ascii="Cambria" w:hAnsi="Cambria"/>
        </w:rPr>
        <w:t xml:space="preserve"> Orta Asya’nın coğrafi özellikleri, “bozkır kültürünün” ortaya çıkmasında etkili olmuştur. Bozkır kültürü, Türkler arasındaki sosyal ve ekonomik yapıyı şekillendiren temel faktördür. Çadır, kilim ve demir bu kültürün önemli unsurlarındandır. Türkler yılın belli bölümlerinde mevsim koşullarına göre yerlerini değiştirerek konargöçer bir hayat tarzı yaşamakta ve daha çok hayvancılıkla uğraşmaktaydılar.</w:t>
      </w:r>
    </w:p>
    <w:p w:rsidR="001F1326" w:rsidRPr="00246427" w:rsidRDefault="001F1326" w:rsidP="000E3136">
      <w:pPr>
        <w:spacing w:line="360" w:lineRule="auto"/>
        <w:jc w:val="both"/>
        <w:rPr>
          <w:rFonts w:ascii="Cambria" w:hAnsi="Cambria"/>
          <w:b/>
        </w:rPr>
      </w:pPr>
      <w:r w:rsidRPr="00246427">
        <w:rPr>
          <w:rFonts w:ascii="Cambria" w:hAnsi="Cambria"/>
          <w:b/>
        </w:rPr>
        <w:t>Yukarıdaki açıklamaya göre Türkler Hayvancılığın yanında;</w:t>
      </w:r>
    </w:p>
    <w:p w:rsidR="001F1326" w:rsidRPr="00246427" w:rsidRDefault="001F1326" w:rsidP="000E3136">
      <w:pPr>
        <w:pStyle w:val="ListeParagraf"/>
        <w:numPr>
          <w:ilvl w:val="0"/>
          <w:numId w:val="8"/>
        </w:numPr>
        <w:spacing w:after="0" w:line="360" w:lineRule="auto"/>
        <w:jc w:val="both"/>
        <w:rPr>
          <w:rFonts w:ascii="Cambria" w:hAnsi="Cambria"/>
          <w:sz w:val="20"/>
          <w:szCs w:val="20"/>
        </w:rPr>
      </w:pPr>
      <w:r w:rsidRPr="00246427">
        <w:rPr>
          <w:rFonts w:ascii="Cambria" w:hAnsi="Cambria"/>
          <w:sz w:val="20"/>
          <w:szCs w:val="20"/>
        </w:rPr>
        <w:t>Ticaret,</w:t>
      </w:r>
    </w:p>
    <w:p w:rsidR="001F1326" w:rsidRPr="00246427" w:rsidRDefault="001F1326" w:rsidP="000E3136">
      <w:pPr>
        <w:pStyle w:val="ListeParagraf"/>
        <w:numPr>
          <w:ilvl w:val="0"/>
          <w:numId w:val="8"/>
        </w:numPr>
        <w:spacing w:after="0" w:line="360" w:lineRule="auto"/>
        <w:jc w:val="both"/>
        <w:rPr>
          <w:rFonts w:ascii="Cambria" w:hAnsi="Cambria"/>
          <w:sz w:val="20"/>
          <w:szCs w:val="20"/>
        </w:rPr>
      </w:pPr>
      <w:r w:rsidRPr="00246427">
        <w:rPr>
          <w:rFonts w:ascii="Cambria" w:hAnsi="Cambria"/>
          <w:sz w:val="20"/>
          <w:szCs w:val="20"/>
        </w:rPr>
        <w:t>Dokumacılık,</w:t>
      </w:r>
    </w:p>
    <w:p w:rsidR="001F1326" w:rsidRPr="00246427" w:rsidRDefault="001F1326" w:rsidP="000E3136">
      <w:pPr>
        <w:pStyle w:val="ListeParagraf"/>
        <w:numPr>
          <w:ilvl w:val="0"/>
          <w:numId w:val="8"/>
        </w:numPr>
        <w:spacing w:after="0" w:line="360" w:lineRule="auto"/>
        <w:jc w:val="both"/>
        <w:rPr>
          <w:rFonts w:ascii="Cambria" w:hAnsi="Cambria"/>
          <w:sz w:val="20"/>
          <w:szCs w:val="20"/>
        </w:rPr>
      </w:pPr>
      <w:r w:rsidRPr="00246427">
        <w:rPr>
          <w:rFonts w:ascii="Cambria" w:hAnsi="Cambria"/>
          <w:sz w:val="20"/>
          <w:szCs w:val="20"/>
        </w:rPr>
        <w:t>Madencilik,</w:t>
      </w:r>
    </w:p>
    <w:p w:rsidR="001F1326" w:rsidRPr="00246427" w:rsidRDefault="001F1326" w:rsidP="000E3136">
      <w:pPr>
        <w:pStyle w:val="ListeParagraf"/>
        <w:numPr>
          <w:ilvl w:val="0"/>
          <w:numId w:val="8"/>
        </w:numPr>
        <w:spacing w:after="0" w:line="360" w:lineRule="auto"/>
        <w:jc w:val="both"/>
        <w:rPr>
          <w:rFonts w:ascii="Cambria" w:hAnsi="Cambria"/>
          <w:sz w:val="20"/>
          <w:szCs w:val="20"/>
        </w:rPr>
      </w:pPr>
      <w:r w:rsidRPr="00246427">
        <w:rPr>
          <w:rFonts w:ascii="Cambria" w:hAnsi="Cambria"/>
          <w:sz w:val="20"/>
          <w:szCs w:val="20"/>
        </w:rPr>
        <w:t>Tarım</w:t>
      </w:r>
    </w:p>
    <w:p w:rsidR="001F1326" w:rsidRPr="00246427" w:rsidRDefault="001F1326" w:rsidP="000E3136">
      <w:pPr>
        <w:spacing w:line="360" w:lineRule="auto"/>
        <w:jc w:val="both"/>
        <w:rPr>
          <w:rFonts w:ascii="Cambria" w:hAnsi="Cambria"/>
          <w:b/>
        </w:rPr>
      </w:pPr>
      <w:proofErr w:type="gramStart"/>
      <w:r w:rsidRPr="00246427">
        <w:rPr>
          <w:rFonts w:ascii="Cambria" w:hAnsi="Cambria"/>
          <w:b/>
        </w:rPr>
        <w:t>gibi</w:t>
      </w:r>
      <w:proofErr w:type="gramEnd"/>
      <w:r w:rsidRPr="00246427">
        <w:rPr>
          <w:rFonts w:ascii="Cambria" w:hAnsi="Cambria"/>
          <w:b/>
        </w:rPr>
        <w:t xml:space="preserve"> ekonomik faaliyetlerden hangileriyle ilgilenmiştir?</w:t>
      </w:r>
    </w:p>
    <w:p w:rsidR="001F1326" w:rsidRPr="00246427" w:rsidRDefault="001F1326" w:rsidP="000E3136">
      <w:pPr>
        <w:spacing w:line="360" w:lineRule="auto"/>
        <w:jc w:val="both"/>
        <w:rPr>
          <w:rFonts w:ascii="Cambria" w:hAnsi="Cambria"/>
        </w:rPr>
      </w:pPr>
      <w:r w:rsidRPr="00246427">
        <w:rPr>
          <w:rFonts w:ascii="Cambria" w:hAnsi="Cambria"/>
        </w:rPr>
        <w:t>A)I-III</w:t>
      </w:r>
      <w:r w:rsidRPr="00246427">
        <w:rPr>
          <w:rFonts w:ascii="Cambria" w:hAnsi="Cambria"/>
        </w:rPr>
        <w:tab/>
      </w:r>
      <w:r w:rsidRPr="00246427">
        <w:rPr>
          <w:rFonts w:ascii="Cambria" w:hAnsi="Cambria"/>
        </w:rPr>
        <w:tab/>
      </w:r>
      <w:r w:rsidRPr="00246427">
        <w:rPr>
          <w:rFonts w:ascii="Cambria" w:hAnsi="Cambria"/>
        </w:rPr>
        <w:tab/>
      </w:r>
      <w:r w:rsidRPr="00246427">
        <w:rPr>
          <w:rFonts w:ascii="Cambria" w:hAnsi="Cambria"/>
        </w:rPr>
        <w:tab/>
      </w:r>
      <w:r w:rsidRPr="00246427">
        <w:rPr>
          <w:rFonts w:ascii="Cambria" w:hAnsi="Cambria"/>
        </w:rPr>
        <w:tab/>
        <w:t>B)II-III</w:t>
      </w:r>
    </w:p>
    <w:p w:rsidR="001F1326" w:rsidRPr="00246427" w:rsidRDefault="001F1326" w:rsidP="000E3136">
      <w:pPr>
        <w:spacing w:line="360" w:lineRule="auto"/>
        <w:jc w:val="both"/>
        <w:rPr>
          <w:rFonts w:ascii="Cambria" w:hAnsi="Cambria"/>
        </w:rPr>
      </w:pPr>
      <w:r w:rsidRPr="00246427">
        <w:rPr>
          <w:rFonts w:ascii="Cambria" w:hAnsi="Cambria"/>
        </w:rPr>
        <w:t>C)II-IV</w:t>
      </w:r>
      <w:r w:rsidRPr="00246427">
        <w:rPr>
          <w:rFonts w:ascii="Cambria" w:hAnsi="Cambria"/>
        </w:rPr>
        <w:tab/>
      </w:r>
      <w:r w:rsidRPr="00246427">
        <w:rPr>
          <w:rFonts w:ascii="Cambria" w:hAnsi="Cambria"/>
        </w:rPr>
        <w:tab/>
      </w:r>
      <w:r w:rsidRPr="00246427">
        <w:rPr>
          <w:rFonts w:ascii="Cambria" w:hAnsi="Cambria"/>
        </w:rPr>
        <w:tab/>
      </w:r>
      <w:r w:rsidRPr="00246427">
        <w:rPr>
          <w:rFonts w:ascii="Cambria" w:hAnsi="Cambria"/>
        </w:rPr>
        <w:tab/>
      </w:r>
      <w:r w:rsidRPr="00246427">
        <w:rPr>
          <w:rFonts w:ascii="Cambria" w:hAnsi="Cambria"/>
        </w:rPr>
        <w:tab/>
        <w:t>D)I-II</w:t>
      </w:r>
    </w:p>
    <w:p w:rsidR="00C76701" w:rsidRDefault="00C76701" w:rsidP="001F1326">
      <w:pPr>
        <w:spacing w:after="200"/>
        <w:rPr>
          <w:rFonts w:ascii="Cambria" w:hAnsi="Cambria" w:cs="Calibri"/>
        </w:rPr>
      </w:pPr>
    </w:p>
    <w:p w:rsidR="00246427" w:rsidRPr="00246427" w:rsidRDefault="001F1326" w:rsidP="000E3136">
      <w:pPr>
        <w:jc w:val="both"/>
        <w:rPr>
          <w:rFonts w:ascii="Cambria" w:hAnsi="Cambria"/>
        </w:rPr>
      </w:pPr>
      <w:r w:rsidRPr="00246427">
        <w:rPr>
          <w:rFonts w:ascii="Cambria" w:hAnsi="Cambria" w:cs="Calibri"/>
          <w:b/>
        </w:rPr>
        <w:lastRenderedPageBreak/>
        <w:t>10.</w:t>
      </w:r>
      <w:r w:rsidRPr="00246427">
        <w:rPr>
          <w:rFonts w:ascii="Cambria" w:hAnsi="Cambria"/>
        </w:rPr>
        <w:t xml:space="preserve"> </w:t>
      </w:r>
      <w:r w:rsidR="00246427" w:rsidRPr="00246427">
        <w:rPr>
          <w:rFonts w:ascii="Cambria" w:hAnsi="Cambria"/>
          <w:b/>
        </w:rPr>
        <w:t>(I)</w:t>
      </w:r>
      <w:r w:rsidR="00246427" w:rsidRPr="00246427">
        <w:rPr>
          <w:rFonts w:ascii="Cambria" w:hAnsi="Cambria"/>
        </w:rPr>
        <w:t xml:space="preserve"> Kök Türk yazıtları olarak bilinen abideler </w:t>
      </w:r>
      <w:proofErr w:type="gramStart"/>
      <w:r w:rsidR="00246427" w:rsidRPr="00246427">
        <w:rPr>
          <w:rFonts w:ascii="Cambria" w:hAnsi="Cambria"/>
        </w:rPr>
        <w:t>II.Kök</w:t>
      </w:r>
      <w:proofErr w:type="gramEnd"/>
      <w:r w:rsidR="00246427" w:rsidRPr="00246427">
        <w:rPr>
          <w:rFonts w:ascii="Cambria" w:hAnsi="Cambria"/>
        </w:rPr>
        <w:t xml:space="preserve"> Türk Devleti’ne aittir. </w:t>
      </w:r>
      <w:r w:rsidR="00246427" w:rsidRPr="00246427">
        <w:rPr>
          <w:rFonts w:ascii="Cambria" w:hAnsi="Cambria"/>
          <w:b/>
        </w:rPr>
        <w:t xml:space="preserve"> (II) </w:t>
      </w:r>
      <w:r w:rsidR="00246427" w:rsidRPr="00246427">
        <w:rPr>
          <w:rFonts w:ascii="Cambria" w:hAnsi="Cambria"/>
        </w:rPr>
        <w:t xml:space="preserve">Ayrıca </w:t>
      </w:r>
      <w:proofErr w:type="spellStart"/>
      <w:r w:rsidR="00246427" w:rsidRPr="00246427">
        <w:rPr>
          <w:rFonts w:ascii="Cambria" w:hAnsi="Cambria"/>
        </w:rPr>
        <w:t>Bengü</w:t>
      </w:r>
      <w:proofErr w:type="spellEnd"/>
      <w:r w:rsidR="00246427" w:rsidRPr="00246427">
        <w:rPr>
          <w:rFonts w:ascii="Cambria" w:hAnsi="Cambria"/>
        </w:rPr>
        <w:t xml:space="preserve"> Taş (Ebedi Taş) ismi de verilen bu yazıtlarda Türk adı ilk defa millet adı olarak kullanılmıştır. </w:t>
      </w:r>
      <w:r w:rsidR="00246427" w:rsidRPr="00246427">
        <w:rPr>
          <w:rFonts w:ascii="Cambria" w:hAnsi="Cambria"/>
          <w:b/>
        </w:rPr>
        <w:t>(III)</w:t>
      </w:r>
      <w:r w:rsidR="00246427" w:rsidRPr="00246427">
        <w:rPr>
          <w:rFonts w:ascii="Cambria" w:hAnsi="Cambria"/>
        </w:rPr>
        <w:t xml:space="preserve"> Kök Türk yazıtlarında dünyanın yaratılışı, Kök Türk Devleti’nin kuruluşu, yıkılışı ve tekrar kuruluşu anlatılmış; toplumsal hayatın her alanıyla ilgili öğütler verilmiştir. </w:t>
      </w:r>
      <w:r w:rsidR="00246427" w:rsidRPr="00246427">
        <w:rPr>
          <w:rFonts w:ascii="Cambria" w:hAnsi="Cambria"/>
          <w:b/>
        </w:rPr>
        <w:t>(IV)</w:t>
      </w:r>
      <w:r w:rsidR="00246427" w:rsidRPr="00246427">
        <w:rPr>
          <w:rFonts w:ascii="Cambria" w:hAnsi="Cambria"/>
        </w:rPr>
        <w:t xml:space="preserve"> Bu yazıtlar 38 harften oluşan Kök Türk alfabesi ile yazılmıştır.</w:t>
      </w:r>
    </w:p>
    <w:p w:rsidR="00246427" w:rsidRPr="00246427" w:rsidRDefault="00246427" w:rsidP="000E3136">
      <w:pPr>
        <w:jc w:val="both"/>
        <w:rPr>
          <w:rFonts w:ascii="Cambria" w:hAnsi="Cambria"/>
          <w:b/>
        </w:rPr>
      </w:pPr>
      <w:r w:rsidRPr="00246427">
        <w:rPr>
          <w:rFonts w:ascii="Cambria" w:hAnsi="Cambria"/>
          <w:b/>
        </w:rPr>
        <w:t>Numaralandırılmış cümlelerin hangisinde yazıtların içeriği hakkında bilgi verilmiştir?</w:t>
      </w:r>
    </w:p>
    <w:p w:rsidR="00246427" w:rsidRDefault="00246427" w:rsidP="000E3136">
      <w:pPr>
        <w:jc w:val="both"/>
        <w:rPr>
          <w:rFonts w:ascii="Cambria" w:hAnsi="Cambria"/>
        </w:rPr>
      </w:pPr>
      <w:r w:rsidRPr="00246427">
        <w:rPr>
          <w:rFonts w:ascii="Cambria" w:hAnsi="Cambria"/>
        </w:rPr>
        <w:t>A) I</w:t>
      </w:r>
      <w:r w:rsidRPr="00246427">
        <w:rPr>
          <w:rFonts w:ascii="Cambria" w:hAnsi="Cambria"/>
        </w:rPr>
        <w:tab/>
      </w:r>
      <w:r w:rsidRPr="00246427">
        <w:rPr>
          <w:rFonts w:ascii="Cambria" w:hAnsi="Cambria"/>
        </w:rPr>
        <w:tab/>
        <w:t>B) II</w:t>
      </w:r>
      <w:r w:rsidRPr="00246427">
        <w:rPr>
          <w:rFonts w:ascii="Cambria" w:hAnsi="Cambria"/>
        </w:rPr>
        <w:tab/>
      </w:r>
      <w:r w:rsidRPr="00246427">
        <w:rPr>
          <w:rFonts w:ascii="Cambria" w:hAnsi="Cambria"/>
        </w:rPr>
        <w:tab/>
        <w:t>C) III</w:t>
      </w:r>
      <w:r w:rsidRPr="00246427">
        <w:rPr>
          <w:rFonts w:ascii="Cambria" w:hAnsi="Cambria"/>
        </w:rPr>
        <w:tab/>
      </w:r>
      <w:r w:rsidRPr="00246427">
        <w:rPr>
          <w:rFonts w:ascii="Cambria" w:hAnsi="Cambria"/>
        </w:rPr>
        <w:tab/>
        <w:t>D) IV</w:t>
      </w:r>
    </w:p>
    <w:p w:rsidR="000E3136" w:rsidRDefault="000E3136" w:rsidP="000E3136">
      <w:pPr>
        <w:jc w:val="both"/>
        <w:rPr>
          <w:rFonts w:ascii="Cambria" w:hAnsi="Cambria"/>
        </w:rPr>
      </w:pPr>
    </w:p>
    <w:p w:rsidR="000E3136" w:rsidRPr="00246427" w:rsidRDefault="000E3136" w:rsidP="000E3136">
      <w:pPr>
        <w:jc w:val="both"/>
        <w:rPr>
          <w:rFonts w:ascii="Cambria" w:hAnsi="Cambria"/>
        </w:rPr>
      </w:pPr>
    </w:p>
    <w:p w:rsidR="00246427" w:rsidRPr="00246427" w:rsidRDefault="00246427" w:rsidP="00246427">
      <w:pPr>
        <w:jc w:val="both"/>
        <w:rPr>
          <w:rFonts w:ascii="Cambria" w:hAnsi="Cambria"/>
        </w:rPr>
      </w:pPr>
    </w:p>
    <w:p w:rsidR="001F1326" w:rsidRPr="00246427" w:rsidRDefault="00246427" w:rsidP="001F1326">
      <w:pPr>
        <w:spacing w:after="200"/>
        <w:rPr>
          <w:rFonts w:ascii="Cambria" w:hAnsi="Cambria"/>
        </w:rPr>
      </w:pPr>
      <w:r w:rsidRPr="00246427">
        <w:rPr>
          <w:rFonts w:ascii="Cambria" w:hAnsi="Cambria"/>
          <w:b/>
        </w:rPr>
        <w:t>11.</w:t>
      </w:r>
      <w:r w:rsidR="000E3136">
        <w:rPr>
          <w:rFonts w:ascii="Cambria" w:hAnsi="Cambria"/>
          <w:noProof/>
        </w:rPr>
        <w:drawing>
          <wp:inline distT="0" distB="0" distL="0" distR="0">
            <wp:extent cx="2277110" cy="1485900"/>
            <wp:effectExtent l="19050" t="0" r="8890" b="0"/>
            <wp:docPr id="5" name="Resim 25">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5"/>
                    <pic:cNvPicPr>
                      <a:picLocks noChangeAspect="1" noChangeArrowheads="1"/>
                    </pic:cNvPicPr>
                  </pic:nvPicPr>
                  <pic:blipFill>
                    <a:blip r:embed="rId11" cstate="print">
                      <a:lum bright="10000"/>
                    </a:blip>
                    <a:srcRect/>
                    <a:stretch>
                      <a:fillRect/>
                    </a:stretch>
                  </pic:blipFill>
                  <pic:spPr bwMode="auto">
                    <a:xfrm>
                      <a:off x="0" y="0"/>
                      <a:ext cx="2277110" cy="1485900"/>
                    </a:xfrm>
                    <a:prstGeom prst="rect">
                      <a:avLst/>
                    </a:prstGeom>
                    <a:noFill/>
                    <a:ln w="9525">
                      <a:noFill/>
                      <a:miter lim="800000"/>
                      <a:headEnd/>
                      <a:tailEnd/>
                    </a:ln>
                  </pic:spPr>
                </pic:pic>
              </a:graphicData>
            </a:graphic>
          </wp:inline>
        </w:drawing>
      </w:r>
    </w:p>
    <w:p w:rsidR="001F1326" w:rsidRPr="00246427" w:rsidRDefault="001F1326" w:rsidP="001F1326">
      <w:pPr>
        <w:jc w:val="both"/>
        <w:rPr>
          <w:rFonts w:ascii="Cambria" w:hAnsi="Cambria"/>
        </w:rPr>
      </w:pPr>
      <w:r w:rsidRPr="00246427">
        <w:rPr>
          <w:rFonts w:ascii="Cambria" w:hAnsi="Cambria"/>
        </w:rPr>
        <w:t xml:space="preserve">Halı konargöçer yaşam tarzını vazgeçilmez eşyasıdır. Altay ve Orhun bölgelerinde yapılan arkeolojik kazılarda giyim eşyalarına, halı ve kilim örneklerine rastlanmıştır. Bu bulgular Türkler arasında dokumacılığın geliştiğini göstermektedir. Halı dokumacılığı, Türklerin dünya medeniyetine bir armağanı olarak kabul edilmiştir. Halı ilk kez Hunlar tarafından </w:t>
      </w:r>
      <w:proofErr w:type="gramStart"/>
      <w:r w:rsidRPr="00246427">
        <w:rPr>
          <w:rFonts w:ascii="Cambria" w:hAnsi="Cambria"/>
        </w:rPr>
        <w:t>koyun yününden</w:t>
      </w:r>
      <w:proofErr w:type="gramEnd"/>
      <w:r w:rsidRPr="00246427">
        <w:rPr>
          <w:rFonts w:ascii="Cambria" w:hAnsi="Cambria"/>
        </w:rPr>
        <w:t xml:space="preserve"> dokunarak kullanılmıştır. </w:t>
      </w:r>
      <w:proofErr w:type="spellStart"/>
      <w:r w:rsidRPr="00246427">
        <w:rPr>
          <w:rFonts w:ascii="Cambria" w:hAnsi="Cambria"/>
        </w:rPr>
        <w:t>Pazırık</w:t>
      </w:r>
      <w:proofErr w:type="spellEnd"/>
      <w:r w:rsidRPr="00246427">
        <w:rPr>
          <w:rFonts w:ascii="Cambria" w:hAnsi="Cambria"/>
        </w:rPr>
        <w:t xml:space="preserve"> kurganından çıkan halı, en eski düğüm tekniği ile dokunmuş halı olarak kabul edilir.</w:t>
      </w:r>
    </w:p>
    <w:p w:rsidR="00246427" w:rsidRDefault="00246427" w:rsidP="001F1326">
      <w:pPr>
        <w:jc w:val="both"/>
        <w:rPr>
          <w:rFonts w:ascii="Cambria" w:hAnsi="Cambria"/>
          <w:b/>
        </w:rPr>
      </w:pPr>
    </w:p>
    <w:p w:rsidR="001F1326" w:rsidRDefault="001F1326" w:rsidP="001F1326">
      <w:pPr>
        <w:jc w:val="both"/>
        <w:rPr>
          <w:rFonts w:ascii="Cambria" w:hAnsi="Cambria"/>
          <w:b/>
        </w:rPr>
      </w:pPr>
      <w:r w:rsidRPr="00246427">
        <w:rPr>
          <w:rFonts w:ascii="Cambria" w:hAnsi="Cambria"/>
          <w:b/>
        </w:rPr>
        <w:t>Yukarıdaki açıklamaya göre aşağıdaki sorulardan hangisinin cevabı yoktur?</w:t>
      </w:r>
    </w:p>
    <w:p w:rsidR="001F1326" w:rsidRPr="00246427" w:rsidRDefault="001F1326" w:rsidP="000E3136">
      <w:pPr>
        <w:numPr>
          <w:ilvl w:val="0"/>
          <w:numId w:val="9"/>
        </w:numPr>
        <w:spacing w:line="276" w:lineRule="auto"/>
        <w:jc w:val="both"/>
        <w:rPr>
          <w:rFonts w:ascii="Cambria" w:hAnsi="Cambria"/>
        </w:rPr>
      </w:pPr>
      <w:r w:rsidRPr="00246427">
        <w:rPr>
          <w:rFonts w:ascii="Cambria" w:hAnsi="Cambria"/>
        </w:rPr>
        <w:t>Türklerin benimsediği yaşam biçimi nasıldır?</w:t>
      </w:r>
    </w:p>
    <w:p w:rsidR="001F1326" w:rsidRPr="00246427" w:rsidRDefault="001F1326" w:rsidP="000E3136">
      <w:pPr>
        <w:numPr>
          <w:ilvl w:val="0"/>
          <w:numId w:val="9"/>
        </w:numPr>
        <w:spacing w:line="276" w:lineRule="auto"/>
        <w:jc w:val="both"/>
        <w:rPr>
          <w:rFonts w:ascii="Cambria" w:hAnsi="Cambria"/>
        </w:rPr>
      </w:pPr>
      <w:r w:rsidRPr="00246427">
        <w:rPr>
          <w:rFonts w:ascii="Cambria" w:hAnsi="Cambria"/>
        </w:rPr>
        <w:t>Halı ilk kez kimler tarafından dokunmuştur?</w:t>
      </w:r>
    </w:p>
    <w:p w:rsidR="001F1326" w:rsidRPr="00246427" w:rsidRDefault="001F1326" w:rsidP="000E3136">
      <w:pPr>
        <w:numPr>
          <w:ilvl w:val="0"/>
          <w:numId w:val="9"/>
        </w:numPr>
        <w:spacing w:line="276" w:lineRule="auto"/>
        <w:jc w:val="both"/>
        <w:rPr>
          <w:rFonts w:ascii="Cambria" w:hAnsi="Cambria"/>
        </w:rPr>
      </w:pPr>
      <w:r w:rsidRPr="00246427">
        <w:rPr>
          <w:rFonts w:ascii="Cambria" w:hAnsi="Cambria"/>
        </w:rPr>
        <w:t>Türkler hangi ekonomik faaliyetlerle ilgilenmiştir?</w:t>
      </w:r>
    </w:p>
    <w:p w:rsidR="001F1326" w:rsidRDefault="001F1326" w:rsidP="000E3136">
      <w:pPr>
        <w:numPr>
          <w:ilvl w:val="0"/>
          <w:numId w:val="9"/>
        </w:numPr>
        <w:spacing w:line="276" w:lineRule="auto"/>
        <w:jc w:val="both"/>
        <w:rPr>
          <w:rFonts w:ascii="Cambria" w:hAnsi="Cambria"/>
        </w:rPr>
      </w:pPr>
      <w:proofErr w:type="spellStart"/>
      <w:r w:rsidRPr="00246427">
        <w:rPr>
          <w:rFonts w:ascii="Cambria" w:hAnsi="Cambria"/>
        </w:rPr>
        <w:t>Pazırık</w:t>
      </w:r>
      <w:proofErr w:type="spellEnd"/>
      <w:r w:rsidRPr="00246427">
        <w:rPr>
          <w:rFonts w:ascii="Cambria" w:hAnsi="Cambria"/>
        </w:rPr>
        <w:t xml:space="preserve"> halısı günümüzde nerede sergilenmektedir?</w:t>
      </w:r>
    </w:p>
    <w:p w:rsidR="000E3136" w:rsidRDefault="000E3136" w:rsidP="000E3136">
      <w:pPr>
        <w:spacing w:line="276" w:lineRule="auto"/>
        <w:jc w:val="both"/>
        <w:rPr>
          <w:rFonts w:ascii="Cambria" w:hAnsi="Cambria"/>
        </w:rPr>
      </w:pPr>
    </w:p>
    <w:p w:rsidR="000E3136" w:rsidRPr="00246427" w:rsidRDefault="000E3136" w:rsidP="000E3136">
      <w:pPr>
        <w:spacing w:line="276" w:lineRule="auto"/>
        <w:jc w:val="both"/>
        <w:rPr>
          <w:rFonts w:ascii="Cambria" w:hAnsi="Cambria"/>
        </w:rPr>
      </w:pPr>
    </w:p>
    <w:p w:rsidR="001F1326" w:rsidRPr="00246427" w:rsidRDefault="00246427" w:rsidP="001F1326">
      <w:pPr>
        <w:jc w:val="both"/>
        <w:rPr>
          <w:rFonts w:ascii="Cambria" w:hAnsi="Cambria"/>
        </w:rPr>
      </w:pPr>
      <w:r w:rsidRPr="00602A4A">
        <w:rPr>
          <w:rFonts w:ascii="Cambria" w:hAnsi="Cambria" w:cs="Calibri"/>
          <w:b/>
        </w:rPr>
        <w:t>12</w:t>
      </w:r>
      <w:r w:rsidR="001F1326" w:rsidRPr="00602A4A">
        <w:rPr>
          <w:rFonts w:ascii="Cambria" w:hAnsi="Cambria" w:cs="Calibri"/>
          <w:b/>
        </w:rPr>
        <w:t>.</w:t>
      </w:r>
      <w:r w:rsidR="001F1326" w:rsidRPr="00246427">
        <w:rPr>
          <w:rFonts w:ascii="Cambria" w:hAnsi="Cambria"/>
        </w:rPr>
        <w:t xml:space="preserve"> Hun sanatının temeli konargöçer yaşam tarzına dayanır. Bu nedenle yerleşik hayata özgü olan tapınak, saray, hale gibi sanat yapılarına Hun sanatında pek rastlanmaz. Bunu yerine </w:t>
      </w:r>
      <w:proofErr w:type="gramStart"/>
      <w:r w:rsidR="001F1326" w:rsidRPr="00246427">
        <w:rPr>
          <w:rFonts w:ascii="Cambria" w:hAnsi="Cambria"/>
        </w:rPr>
        <w:t>yaşadıkları  hayata</w:t>
      </w:r>
      <w:proofErr w:type="gramEnd"/>
      <w:r w:rsidR="001F1326" w:rsidRPr="00246427">
        <w:rPr>
          <w:rFonts w:ascii="Cambria" w:hAnsi="Cambria"/>
        </w:rPr>
        <w:t xml:space="preserve"> uygun estetik değeri yüksek eşyalar yapmışlardır.</w:t>
      </w:r>
    </w:p>
    <w:p w:rsidR="00424BEA" w:rsidRDefault="00424BEA" w:rsidP="001F1326">
      <w:pPr>
        <w:jc w:val="both"/>
        <w:rPr>
          <w:rFonts w:ascii="Cambria" w:hAnsi="Cambria"/>
          <w:b/>
        </w:rPr>
      </w:pPr>
    </w:p>
    <w:p w:rsidR="001F1326" w:rsidRDefault="001F1326" w:rsidP="001F1326">
      <w:pPr>
        <w:jc w:val="both"/>
        <w:rPr>
          <w:rFonts w:ascii="Cambria" w:hAnsi="Cambria"/>
          <w:b/>
        </w:rPr>
      </w:pPr>
      <w:r w:rsidRPr="00246427">
        <w:rPr>
          <w:rFonts w:ascii="Cambria" w:hAnsi="Cambria"/>
          <w:b/>
        </w:rPr>
        <w:t>Buna göre Hunlarda tapınak, saray, kale gibi mimari yapılara rastlanmamasının sebebi nedir?</w:t>
      </w:r>
    </w:p>
    <w:p w:rsidR="00424BEA" w:rsidRPr="00246427" w:rsidRDefault="00424BEA" w:rsidP="001F1326">
      <w:pPr>
        <w:jc w:val="both"/>
        <w:rPr>
          <w:rFonts w:ascii="Cambria" w:hAnsi="Cambria"/>
          <w:b/>
        </w:rPr>
      </w:pPr>
    </w:p>
    <w:p w:rsidR="001F1326" w:rsidRPr="00246427" w:rsidRDefault="001F1326" w:rsidP="00424BEA">
      <w:pPr>
        <w:numPr>
          <w:ilvl w:val="0"/>
          <w:numId w:val="10"/>
        </w:numPr>
        <w:spacing w:after="120" w:line="276" w:lineRule="auto"/>
        <w:ind w:left="714" w:hanging="357"/>
        <w:jc w:val="both"/>
        <w:rPr>
          <w:rFonts w:ascii="Cambria" w:hAnsi="Cambria"/>
        </w:rPr>
      </w:pPr>
      <w:proofErr w:type="gramStart"/>
      <w:r w:rsidRPr="00246427">
        <w:rPr>
          <w:rFonts w:ascii="Cambria" w:hAnsi="Cambria"/>
        </w:rPr>
        <w:t>Çadırlarda yaşamayı daha çok sevmeleri.</w:t>
      </w:r>
      <w:proofErr w:type="gramEnd"/>
    </w:p>
    <w:p w:rsidR="001F1326" w:rsidRPr="00246427" w:rsidRDefault="001F1326" w:rsidP="00424BEA">
      <w:pPr>
        <w:numPr>
          <w:ilvl w:val="0"/>
          <w:numId w:val="10"/>
        </w:numPr>
        <w:spacing w:after="120" w:line="276" w:lineRule="auto"/>
        <w:ind w:left="714" w:hanging="357"/>
        <w:jc w:val="both"/>
        <w:rPr>
          <w:rFonts w:ascii="Cambria" w:hAnsi="Cambria"/>
        </w:rPr>
      </w:pPr>
      <w:proofErr w:type="gramStart"/>
      <w:r w:rsidRPr="00246427">
        <w:rPr>
          <w:rFonts w:ascii="Cambria" w:hAnsi="Cambria"/>
        </w:rPr>
        <w:t>Saray, tapınak gibi yapıların nasıl yapıldığını bilmemeleri.</w:t>
      </w:r>
      <w:proofErr w:type="gramEnd"/>
    </w:p>
    <w:p w:rsidR="001F1326" w:rsidRPr="00246427" w:rsidRDefault="001F1326" w:rsidP="00424BEA">
      <w:pPr>
        <w:numPr>
          <w:ilvl w:val="0"/>
          <w:numId w:val="10"/>
        </w:numPr>
        <w:spacing w:after="120" w:line="276" w:lineRule="auto"/>
        <w:ind w:left="714" w:hanging="357"/>
        <w:jc w:val="both"/>
        <w:rPr>
          <w:rFonts w:ascii="Cambria" w:hAnsi="Cambria"/>
        </w:rPr>
      </w:pPr>
      <w:proofErr w:type="gramStart"/>
      <w:r w:rsidRPr="00246427">
        <w:rPr>
          <w:rFonts w:ascii="Cambria" w:hAnsi="Cambria"/>
        </w:rPr>
        <w:t>Göçebe bir yaşam benimsenmesi.</w:t>
      </w:r>
      <w:proofErr w:type="gramEnd"/>
    </w:p>
    <w:p w:rsidR="001F1326" w:rsidRPr="00246427" w:rsidRDefault="001F1326" w:rsidP="00424BEA">
      <w:pPr>
        <w:numPr>
          <w:ilvl w:val="0"/>
          <w:numId w:val="10"/>
        </w:numPr>
        <w:spacing w:after="120" w:line="276" w:lineRule="auto"/>
        <w:ind w:left="714" w:hanging="357"/>
        <w:jc w:val="both"/>
        <w:rPr>
          <w:rFonts w:ascii="Cambria" w:hAnsi="Cambria"/>
        </w:rPr>
      </w:pPr>
      <w:r w:rsidRPr="00246427">
        <w:rPr>
          <w:rFonts w:ascii="Cambria" w:hAnsi="Cambria"/>
        </w:rPr>
        <w:t>Estetik yönden daha değerli ürünler yapmak istemeleri.</w:t>
      </w:r>
    </w:p>
    <w:p w:rsidR="00424BEA" w:rsidRPr="00246427" w:rsidRDefault="001F1326" w:rsidP="00246427">
      <w:pPr>
        <w:jc w:val="both"/>
        <w:rPr>
          <w:rFonts w:ascii="Cambria" w:hAnsi="Cambria"/>
          <w:b/>
        </w:rPr>
      </w:pPr>
      <w:r w:rsidRPr="00246427">
        <w:rPr>
          <w:rFonts w:ascii="Cambria" w:hAnsi="Cambria"/>
          <w:b/>
        </w:rPr>
        <w:lastRenderedPageBreak/>
        <w:t>1</w:t>
      </w:r>
      <w:r w:rsidR="00246427" w:rsidRPr="00246427">
        <w:rPr>
          <w:rFonts w:ascii="Cambria" w:hAnsi="Cambria"/>
          <w:b/>
        </w:rPr>
        <w:t>3.</w:t>
      </w:r>
      <w:r w:rsidRPr="00246427">
        <w:rPr>
          <w:rFonts w:ascii="Cambria" w:hAnsi="Cambria"/>
        </w:rPr>
        <w:t xml:space="preserve"> </w:t>
      </w:r>
      <w:r w:rsidR="00246427" w:rsidRPr="00246427">
        <w:rPr>
          <w:rFonts w:ascii="Cambria" w:hAnsi="Cambria"/>
          <w:b/>
        </w:rPr>
        <w:t xml:space="preserve"> Aşağıda Uygur devleti ile ilgili bazı bilgilere yer verilmiştir.</w:t>
      </w:r>
    </w:p>
    <w:p w:rsidR="001F1326" w:rsidRPr="00246427" w:rsidRDefault="00EF7151" w:rsidP="00246427">
      <w:pPr>
        <w:jc w:val="both"/>
        <w:rPr>
          <w:rFonts w:ascii="Cambria" w:hAnsi="Cambria"/>
        </w:rPr>
      </w:pPr>
      <w:r w:rsidRPr="00EF7151">
        <w:rPr>
          <w:rFonts w:ascii="Cambria" w:hAnsi="Cambria" w:cs="Calibri"/>
          <w:noProof/>
        </w:rPr>
        <w:pict>
          <v:shape id="_x0000_s1045" type="#_x0000_t202" style="position:absolute;left:0;text-align:left;margin-left:-1.6pt;margin-top:.8pt;width:230.05pt;height:115.35pt;z-index:251664384;mso-width-relative:margin;mso-height-relative:margin" fillcolor="#f2dbdb">
            <v:textbox>
              <w:txbxContent>
                <w:p w:rsidR="00246427" w:rsidRDefault="00246427" w:rsidP="00246427">
                  <w:r>
                    <w:t xml:space="preserve"> Diplomatik belgeleri, sözleşmeleri, vasiyetleri vb. belgeleri sakladıkları ciddi bir birikimleri vardır. Tahta oyma kalıplı matbaa tekniği</w:t>
                  </w:r>
                  <w:r w:rsidR="0095030F">
                    <w:t>ni kullanmışlardır. Birçok e</w:t>
                  </w:r>
                  <w:r>
                    <w:t xml:space="preserve">l yazması eser yanında baskı tekniğini kullanarak eserler ortaya koymuşlardır. Siyah ve kırmızı mürekkep kullanarak </w:t>
                  </w:r>
                  <w:proofErr w:type="gramStart"/>
                  <w:r>
                    <w:t>kağıt</w:t>
                  </w:r>
                  <w:proofErr w:type="gramEnd"/>
                  <w:r>
                    <w:t xml:space="preserve"> üzerine yazmışlardır. Uygur medeniyetine ait izler devlet teşkilatının çok gelişmiş olduğunun bir göstergesidir. Posta teşkilatı, vergi sistemleri kurmuşlardır.</w:t>
                  </w:r>
                </w:p>
              </w:txbxContent>
            </v:textbox>
          </v:shape>
        </w:pict>
      </w:r>
    </w:p>
    <w:p w:rsidR="001F1326" w:rsidRPr="00246427" w:rsidRDefault="001F1326" w:rsidP="001F1326">
      <w:pPr>
        <w:spacing w:after="200"/>
        <w:rPr>
          <w:rFonts w:ascii="Cambria" w:hAnsi="Cambria" w:cs="Calibri"/>
        </w:rPr>
      </w:pPr>
    </w:p>
    <w:p w:rsidR="00246427" w:rsidRPr="00246427" w:rsidRDefault="00246427" w:rsidP="001F1326">
      <w:pPr>
        <w:spacing w:after="200"/>
        <w:rPr>
          <w:rFonts w:ascii="Cambria" w:hAnsi="Cambria" w:cs="Calibri"/>
        </w:rPr>
      </w:pPr>
    </w:p>
    <w:p w:rsidR="00246427" w:rsidRPr="00246427" w:rsidRDefault="00246427" w:rsidP="001F1326">
      <w:pPr>
        <w:spacing w:after="200"/>
        <w:rPr>
          <w:rFonts w:ascii="Cambria" w:hAnsi="Cambria" w:cs="Calibri"/>
        </w:rPr>
      </w:pPr>
    </w:p>
    <w:p w:rsidR="00246427" w:rsidRPr="00246427" w:rsidRDefault="00246427" w:rsidP="001F1326">
      <w:pPr>
        <w:spacing w:after="200"/>
        <w:rPr>
          <w:rFonts w:ascii="Cambria" w:hAnsi="Cambria" w:cs="Calibri"/>
        </w:rPr>
      </w:pPr>
    </w:p>
    <w:p w:rsidR="00246427" w:rsidRPr="00246427" w:rsidRDefault="00246427" w:rsidP="001F1326">
      <w:pPr>
        <w:spacing w:after="200"/>
        <w:rPr>
          <w:rFonts w:ascii="Cambria" w:hAnsi="Cambria" w:cs="Calibri"/>
        </w:rPr>
      </w:pPr>
    </w:p>
    <w:p w:rsidR="00246427" w:rsidRDefault="00246427" w:rsidP="000E3136">
      <w:pPr>
        <w:jc w:val="both"/>
        <w:rPr>
          <w:rFonts w:ascii="Cambria" w:hAnsi="Cambria"/>
          <w:b/>
        </w:rPr>
      </w:pPr>
      <w:r w:rsidRPr="00246427">
        <w:rPr>
          <w:rFonts w:ascii="Cambria" w:hAnsi="Cambria"/>
          <w:b/>
        </w:rPr>
        <w:t xml:space="preserve">Buna göre aşağıdakilerden hangisine </w:t>
      </w:r>
      <w:r w:rsidRPr="0095030F">
        <w:rPr>
          <w:rFonts w:ascii="Cambria" w:hAnsi="Cambria"/>
          <w:b/>
          <w:u w:val="single"/>
        </w:rPr>
        <w:t>ulaşılamaz?</w:t>
      </w:r>
    </w:p>
    <w:p w:rsidR="00246427" w:rsidRPr="00246427" w:rsidRDefault="00246427" w:rsidP="000E3136">
      <w:pPr>
        <w:numPr>
          <w:ilvl w:val="0"/>
          <w:numId w:val="11"/>
        </w:numPr>
        <w:spacing w:line="276" w:lineRule="auto"/>
        <w:jc w:val="both"/>
        <w:rPr>
          <w:rFonts w:ascii="Cambria" w:hAnsi="Cambria"/>
        </w:rPr>
      </w:pPr>
      <w:r w:rsidRPr="00246427">
        <w:rPr>
          <w:rFonts w:ascii="Cambria" w:hAnsi="Cambria"/>
        </w:rPr>
        <w:t>Yazım işini kolaylaştıran teknikleri vardır.</w:t>
      </w:r>
    </w:p>
    <w:p w:rsidR="00246427" w:rsidRPr="00246427" w:rsidRDefault="0095030F" w:rsidP="000E3136">
      <w:pPr>
        <w:numPr>
          <w:ilvl w:val="0"/>
          <w:numId w:val="11"/>
        </w:numPr>
        <w:spacing w:line="276" w:lineRule="auto"/>
        <w:jc w:val="both"/>
        <w:rPr>
          <w:rFonts w:ascii="Cambria" w:hAnsi="Cambria"/>
        </w:rPr>
      </w:pPr>
      <w:proofErr w:type="gramStart"/>
      <w:r>
        <w:rPr>
          <w:rFonts w:ascii="Cambria" w:hAnsi="Cambria"/>
        </w:rPr>
        <w:t>Kağıdı</w:t>
      </w:r>
      <w:proofErr w:type="gramEnd"/>
      <w:r>
        <w:rPr>
          <w:rFonts w:ascii="Cambria" w:hAnsi="Cambria"/>
        </w:rPr>
        <w:t xml:space="preserve"> v</w:t>
      </w:r>
      <w:r w:rsidR="00246427" w:rsidRPr="00246427">
        <w:rPr>
          <w:rFonts w:ascii="Cambria" w:hAnsi="Cambria"/>
        </w:rPr>
        <w:t>e matbaayı icat etmişlerdir.</w:t>
      </w:r>
    </w:p>
    <w:p w:rsidR="00246427" w:rsidRPr="00246427" w:rsidRDefault="00246427" w:rsidP="000E3136">
      <w:pPr>
        <w:numPr>
          <w:ilvl w:val="0"/>
          <w:numId w:val="11"/>
        </w:numPr>
        <w:spacing w:line="276" w:lineRule="auto"/>
        <w:jc w:val="both"/>
        <w:rPr>
          <w:rFonts w:ascii="Cambria" w:hAnsi="Cambria"/>
        </w:rPr>
      </w:pPr>
      <w:r w:rsidRPr="00246427">
        <w:rPr>
          <w:rFonts w:ascii="Cambria" w:hAnsi="Cambria"/>
        </w:rPr>
        <w:t>Hukuk alanında gelişmişlerdir.</w:t>
      </w:r>
    </w:p>
    <w:p w:rsidR="000E3136" w:rsidRPr="000E3136" w:rsidRDefault="00246427" w:rsidP="000E3136">
      <w:pPr>
        <w:numPr>
          <w:ilvl w:val="0"/>
          <w:numId w:val="11"/>
        </w:numPr>
        <w:spacing w:line="276" w:lineRule="auto"/>
        <w:jc w:val="both"/>
        <w:rPr>
          <w:rFonts w:ascii="Cambria" w:hAnsi="Cambria"/>
        </w:rPr>
      </w:pPr>
      <w:r w:rsidRPr="00246427">
        <w:rPr>
          <w:rFonts w:ascii="Cambria" w:hAnsi="Cambria"/>
        </w:rPr>
        <w:t>Devlet sistemlerinde kurumsal yapı örnekleri vardır.</w:t>
      </w:r>
    </w:p>
    <w:p w:rsidR="000E3136" w:rsidRPr="00246427" w:rsidRDefault="000E3136" w:rsidP="000E3136">
      <w:pPr>
        <w:spacing w:line="276" w:lineRule="auto"/>
        <w:jc w:val="both"/>
        <w:rPr>
          <w:rFonts w:ascii="Cambria" w:hAnsi="Cambria"/>
        </w:rPr>
      </w:pPr>
    </w:p>
    <w:p w:rsidR="00246427" w:rsidRDefault="00246427" w:rsidP="000E3136">
      <w:pPr>
        <w:jc w:val="both"/>
        <w:rPr>
          <w:rFonts w:ascii="Cambria" w:hAnsi="Cambria"/>
          <w:b/>
        </w:rPr>
      </w:pPr>
      <w:r w:rsidRPr="00424BEA">
        <w:rPr>
          <w:rFonts w:ascii="Cambria" w:hAnsi="Cambria" w:cs="Calibri"/>
          <w:b/>
        </w:rPr>
        <w:t>14.</w:t>
      </w:r>
      <w:r w:rsidRPr="00246427">
        <w:rPr>
          <w:rFonts w:ascii="Cambria" w:hAnsi="Cambria"/>
          <w:b/>
        </w:rPr>
        <w:t xml:space="preserve"> Aşağıda Orta Asya Türk devletleriyle ilgili bazı özellikler verilmiştir.</w:t>
      </w:r>
    </w:p>
    <w:p w:rsidR="00424BEA" w:rsidRPr="00246427" w:rsidRDefault="00424BEA" w:rsidP="000E3136">
      <w:pPr>
        <w:jc w:val="both"/>
        <w:rPr>
          <w:rFonts w:ascii="Cambria" w:hAnsi="Cambria"/>
          <w:b/>
        </w:rPr>
      </w:pPr>
    </w:p>
    <w:p w:rsidR="00246427" w:rsidRPr="00246427" w:rsidRDefault="00246427" w:rsidP="000E3136">
      <w:pPr>
        <w:numPr>
          <w:ilvl w:val="0"/>
          <w:numId w:val="12"/>
        </w:numPr>
        <w:spacing w:line="276" w:lineRule="auto"/>
        <w:jc w:val="both"/>
        <w:rPr>
          <w:rFonts w:ascii="Cambria" w:hAnsi="Cambria"/>
        </w:rPr>
      </w:pPr>
      <w:r w:rsidRPr="00246427">
        <w:rPr>
          <w:rFonts w:ascii="Cambria" w:hAnsi="Cambria"/>
        </w:rPr>
        <w:t>Tarihte bilinen ilk Türk devletidir.</w:t>
      </w:r>
    </w:p>
    <w:p w:rsidR="00246427" w:rsidRPr="00246427" w:rsidRDefault="00246427" w:rsidP="000E3136">
      <w:pPr>
        <w:numPr>
          <w:ilvl w:val="0"/>
          <w:numId w:val="12"/>
        </w:numPr>
        <w:spacing w:line="276" w:lineRule="auto"/>
        <w:jc w:val="both"/>
        <w:rPr>
          <w:rFonts w:ascii="Cambria" w:hAnsi="Cambria"/>
        </w:rPr>
      </w:pPr>
      <w:r w:rsidRPr="00246427">
        <w:rPr>
          <w:rFonts w:ascii="Cambria" w:hAnsi="Cambria"/>
        </w:rPr>
        <w:t>Türk tarihinin ilk yazılı belgelerini ortaya koymuşlardır.</w:t>
      </w:r>
    </w:p>
    <w:p w:rsidR="00246427" w:rsidRPr="00246427" w:rsidRDefault="00246427" w:rsidP="000E3136">
      <w:pPr>
        <w:numPr>
          <w:ilvl w:val="0"/>
          <w:numId w:val="12"/>
        </w:numPr>
        <w:spacing w:line="276" w:lineRule="auto"/>
        <w:jc w:val="both"/>
        <w:rPr>
          <w:rFonts w:ascii="Cambria" w:hAnsi="Cambria"/>
        </w:rPr>
      </w:pPr>
      <w:r w:rsidRPr="00246427">
        <w:rPr>
          <w:rFonts w:ascii="Cambria" w:hAnsi="Cambria"/>
        </w:rPr>
        <w:t>Mani inancını benimseyerek din değiştiren ilk Türk devletidir.</w:t>
      </w:r>
    </w:p>
    <w:p w:rsidR="00246427" w:rsidRDefault="00246427" w:rsidP="000E3136">
      <w:pPr>
        <w:jc w:val="both"/>
        <w:rPr>
          <w:rFonts w:ascii="Cambria" w:hAnsi="Cambria"/>
          <w:b/>
        </w:rPr>
      </w:pPr>
      <w:r w:rsidRPr="00246427">
        <w:rPr>
          <w:rFonts w:ascii="Cambria" w:hAnsi="Cambria"/>
          <w:b/>
        </w:rPr>
        <w:t>Buna göre aşağıdaki eşleştirmelerden hangisi doğrudur?</w:t>
      </w:r>
    </w:p>
    <w:p w:rsidR="00424BEA" w:rsidRPr="00246427" w:rsidRDefault="00424BEA" w:rsidP="000E3136">
      <w:pPr>
        <w:jc w:val="both"/>
        <w:rPr>
          <w:rFonts w:ascii="Cambria" w:hAnsi="Cambria"/>
          <w:b/>
        </w:rPr>
      </w:pPr>
    </w:p>
    <w:p w:rsidR="00246427" w:rsidRPr="00246427" w:rsidRDefault="00246427" w:rsidP="000E3136">
      <w:pPr>
        <w:jc w:val="both"/>
        <w:rPr>
          <w:rFonts w:ascii="Cambria" w:hAnsi="Cambria"/>
          <w:b/>
        </w:rPr>
      </w:pPr>
      <w:r w:rsidRPr="00246427">
        <w:rPr>
          <w:rFonts w:ascii="Cambria" w:hAnsi="Cambria"/>
          <w:b/>
        </w:rPr>
        <w:t xml:space="preserve">                  </w:t>
      </w:r>
      <w:r w:rsidRPr="00246427">
        <w:rPr>
          <w:rFonts w:ascii="Cambria" w:hAnsi="Cambria"/>
          <w:b/>
          <w:u w:val="single"/>
        </w:rPr>
        <w:t>Hun</w:t>
      </w:r>
      <w:r w:rsidRPr="00246427">
        <w:rPr>
          <w:rFonts w:ascii="Cambria" w:hAnsi="Cambria"/>
          <w:b/>
          <w:u w:val="single"/>
        </w:rPr>
        <w:tab/>
      </w:r>
      <w:r w:rsidRPr="00246427">
        <w:rPr>
          <w:rFonts w:ascii="Cambria" w:hAnsi="Cambria"/>
          <w:b/>
        </w:rPr>
        <w:tab/>
      </w:r>
      <w:r w:rsidRPr="00246427">
        <w:rPr>
          <w:rFonts w:ascii="Cambria" w:hAnsi="Cambria"/>
          <w:b/>
          <w:u w:val="single"/>
        </w:rPr>
        <w:t>Uygur</w:t>
      </w:r>
      <w:r w:rsidRPr="00246427">
        <w:rPr>
          <w:rFonts w:ascii="Cambria" w:hAnsi="Cambria"/>
          <w:b/>
        </w:rPr>
        <w:tab/>
      </w:r>
      <w:r w:rsidRPr="00246427">
        <w:rPr>
          <w:rFonts w:ascii="Cambria" w:hAnsi="Cambria"/>
          <w:b/>
        </w:rPr>
        <w:tab/>
      </w:r>
      <w:r w:rsidRPr="00246427">
        <w:rPr>
          <w:rFonts w:ascii="Cambria" w:hAnsi="Cambria"/>
          <w:b/>
          <w:u w:val="single"/>
        </w:rPr>
        <w:t>Kök Türk</w:t>
      </w:r>
    </w:p>
    <w:p w:rsidR="00246427" w:rsidRPr="00246427" w:rsidRDefault="00246427" w:rsidP="000E3136">
      <w:pPr>
        <w:numPr>
          <w:ilvl w:val="0"/>
          <w:numId w:val="13"/>
        </w:numPr>
        <w:spacing w:line="276" w:lineRule="auto"/>
        <w:jc w:val="both"/>
        <w:rPr>
          <w:rFonts w:ascii="Cambria" w:hAnsi="Cambria"/>
        </w:rPr>
      </w:pPr>
      <w:r w:rsidRPr="00246427">
        <w:rPr>
          <w:rFonts w:ascii="Cambria" w:hAnsi="Cambria"/>
        </w:rPr>
        <w:t xml:space="preserve">     I</w:t>
      </w:r>
      <w:r w:rsidRPr="00246427">
        <w:rPr>
          <w:rFonts w:ascii="Cambria" w:hAnsi="Cambria"/>
        </w:rPr>
        <w:tab/>
      </w:r>
      <w:r w:rsidRPr="00246427">
        <w:rPr>
          <w:rFonts w:ascii="Cambria" w:hAnsi="Cambria"/>
        </w:rPr>
        <w:tab/>
        <w:t xml:space="preserve">    II</w:t>
      </w:r>
      <w:r w:rsidRPr="00246427">
        <w:rPr>
          <w:rFonts w:ascii="Cambria" w:hAnsi="Cambria"/>
        </w:rPr>
        <w:tab/>
      </w:r>
      <w:r w:rsidRPr="00246427">
        <w:rPr>
          <w:rFonts w:ascii="Cambria" w:hAnsi="Cambria"/>
        </w:rPr>
        <w:tab/>
        <w:t xml:space="preserve">     III</w:t>
      </w:r>
    </w:p>
    <w:p w:rsidR="00246427" w:rsidRPr="00246427" w:rsidRDefault="00246427" w:rsidP="000E3136">
      <w:pPr>
        <w:numPr>
          <w:ilvl w:val="0"/>
          <w:numId w:val="13"/>
        </w:numPr>
        <w:spacing w:line="276" w:lineRule="auto"/>
        <w:jc w:val="both"/>
        <w:rPr>
          <w:rFonts w:ascii="Cambria" w:hAnsi="Cambria"/>
        </w:rPr>
      </w:pPr>
      <w:r w:rsidRPr="00246427">
        <w:rPr>
          <w:rFonts w:ascii="Cambria" w:hAnsi="Cambria"/>
        </w:rPr>
        <w:t xml:space="preserve">     II</w:t>
      </w:r>
      <w:r w:rsidRPr="00246427">
        <w:rPr>
          <w:rFonts w:ascii="Cambria" w:hAnsi="Cambria"/>
        </w:rPr>
        <w:tab/>
      </w:r>
      <w:r w:rsidRPr="00246427">
        <w:rPr>
          <w:rFonts w:ascii="Cambria" w:hAnsi="Cambria"/>
        </w:rPr>
        <w:tab/>
        <w:t xml:space="preserve">   III</w:t>
      </w:r>
      <w:r w:rsidRPr="00246427">
        <w:rPr>
          <w:rFonts w:ascii="Cambria" w:hAnsi="Cambria"/>
        </w:rPr>
        <w:tab/>
      </w:r>
      <w:r w:rsidRPr="00246427">
        <w:rPr>
          <w:rFonts w:ascii="Cambria" w:hAnsi="Cambria"/>
        </w:rPr>
        <w:tab/>
        <w:t xml:space="preserve">      I</w:t>
      </w:r>
    </w:p>
    <w:p w:rsidR="00246427" w:rsidRPr="00246427" w:rsidRDefault="00246427" w:rsidP="000E3136">
      <w:pPr>
        <w:numPr>
          <w:ilvl w:val="0"/>
          <w:numId w:val="13"/>
        </w:numPr>
        <w:spacing w:line="276" w:lineRule="auto"/>
        <w:jc w:val="both"/>
        <w:rPr>
          <w:rFonts w:ascii="Cambria" w:hAnsi="Cambria"/>
        </w:rPr>
      </w:pPr>
      <w:r w:rsidRPr="00246427">
        <w:rPr>
          <w:rFonts w:ascii="Cambria" w:hAnsi="Cambria"/>
        </w:rPr>
        <w:t xml:space="preserve">    III</w:t>
      </w:r>
      <w:r w:rsidRPr="00246427">
        <w:rPr>
          <w:rFonts w:ascii="Cambria" w:hAnsi="Cambria"/>
        </w:rPr>
        <w:tab/>
      </w:r>
      <w:r w:rsidRPr="00246427">
        <w:rPr>
          <w:rFonts w:ascii="Cambria" w:hAnsi="Cambria"/>
        </w:rPr>
        <w:tab/>
        <w:t xml:space="preserve">    II</w:t>
      </w:r>
      <w:r w:rsidRPr="00246427">
        <w:rPr>
          <w:rFonts w:ascii="Cambria" w:hAnsi="Cambria"/>
        </w:rPr>
        <w:tab/>
        <w:t xml:space="preserve">     </w:t>
      </w:r>
      <w:r w:rsidRPr="00246427">
        <w:rPr>
          <w:rFonts w:ascii="Cambria" w:hAnsi="Cambria"/>
        </w:rPr>
        <w:tab/>
        <w:t xml:space="preserve">      I</w:t>
      </w:r>
      <w:r w:rsidRPr="00246427">
        <w:rPr>
          <w:rFonts w:ascii="Cambria" w:hAnsi="Cambria"/>
        </w:rPr>
        <w:tab/>
      </w:r>
    </w:p>
    <w:p w:rsidR="00246427" w:rsidRPr="00246427" w:rsidRDefault="00246427" w:rsidP="000E3136">
      <w:pPr>
        <w:numPr>
          <w:ilvl w:val="0"/>
          <w:numId w:val="13"/>
        </w:numPr>
        <w:spacing w:line="276" w:lineRule="auto"/>
        <w:jc w:val="both"/>
        <w:rPr>
          <w:rFonts w:ascii="Cambria" w:hAnsi="Cambria"/>
        </w:rPr>
      </w:pPr>
      <w:r w:rsidRPr="00246427">
        <w:rPr>
          <w:rFonts w:ascii="Cambria" w:hAnsi="Cambria"/>
        </w:rPr>
        <w:t xml:space="preserve">      I     </w:t>
      </w:r>
      <w:r w:rsidRPr="00246427">
        <w:rPr>
          <w:rFonts w:ascii="Cambria" w:hAnsi="Cambria"/>
        </w:rPr>
        <w:tab/>
      </w:r>
      <w:r w:rsidRPr="00246427">
        <w:rPr>
          <w:rFonts w:ascii="Cambria" w:hAnsi="Cambria"/>
        </w:rPr>
        <w:tab/>
        <w:t xml:space="preserve">    III</w:t>
      </w:r>
      <w:r w:rsidRPr="00246427">
        <w:rPr>
          <w:rFonts w:ascii="Cambria" w:hAnsi="Cambria"/>
        </w:rPr>
        <w:tab/>
      </w:r>
      <w:r w:rsidRPr="00246427">
        <w:rPr>
          <w:rFonts w:ascii="Cambria" w:hAnsi="Cambria"/>
        </w:rPr>
        <w:tab/>
        <w:t xml:space="preserve">      II</w:t>
      </w:r>
    </w:p>
    <w:p w:rsidR="00246427" w:rsidRDefault="00246427" w:rsidP="00246427">
      <w:pPr>
        <w:jc w:val="both"/>
        <w:rPr>
          <w:rFonts w:ascii="Cambria" w:hAnsi="Cambria" w:cs="Calibri"/>
        </w:rPr>
      </w:pPr>
    </w:p>
    <w:p w:rsidR="000E3136" w:rsidRDefault="000E3136" w:rsidP="00246427">
      <w:pPr>
        <w:jc w:val="both"/>
        <w:rPr>
          <w:rFonts w:ascii="Cambria" w:hAnsi="Cambria" w:cs="Calibri"/>
        </w:rPr>
      </w:pPr>
    </w:p>
    <w:p w:rsidR="000E3136" w:rsidRDefault="000E3136" w:rsidP="00246427">
      <w:pPr>
        <w:jc w:val="both"/>
        <w:rPr>
          <w:rFonts w:ascii="Cambria" w:hAnsi="Cambria" w:cs="Calibri"/>
        </w:rPr>
      </w:pPr>
    </w:p>
    <w:p w:rsidR="000E3136" w:rsidRDefault="000E3136" w:rsidP="00246427">
      <w:pPr>
        <w:jc w:val="both"/>
        <w:rPr>
          <w:rFonts w:ascii="Cambria" w:hAnsi="Cambria" w:cs="Calibri"/>
        </w:rPr>
      </w:pPr>
    </w:p>
    <w:p w:rsidR="000E3136" w:rsidRDefault="000E3136" w:rsidP="00246427">
      <w:pPr>
        <w:jc w:val="both"/>
        <w:rPr>
          <w:rFonts w:ascii="Cambria" w:hAnsi="Cambria" w:cs="Calibri"/>
        </w:rPr>
      </w:pPr>
    </w:p>
    <w:p w:rsidR="000E3136" w:rsidRPr="00246427" w:rsidRDefault="000E3136" w:rsidP="00246427">
      <w:pPr>
        <w:jc w:val="both"/>
        <w:rPr>
          <w:rFonts w:ascii="Cambria" w:hAnsi="Cambria" w:cs="Calibri"/>
        </w:rPr>
      </w:pPr>
    </w:p>
    <w:p w:rsidR="00246427" w:rsidRPr="00246427" w:rsidRDefault="00246427" w:rsidP="00246427">
      <w:pPr>
        <w:jc w:val="both"/>
        <w:rPr>
          <w:rFonts w:ascii="Cambria" w:hAnsi="Cambria"/>
        </w:rPr>
      </w:pPr>
      <w:r w:rsidRPr="00424BEA">
        <w:rPr>
          <w:rFonts w:ascii="Cambria" w:hAnsi="Cambria" w:cs="Calibri"/>
          <w:b/>
        </w:rPr>
        <w:t>15.</w:t>
      </w:r>
      <w:r w:rsidRPr="00246427">
        <w:rPr>
          <w:rFonts w:ascii="Cambria" w:hAnsi="Cambria"/>
        </w:rPr>
        <w:t xml:space="preserve"> Orta Asya’da konargöçer yaşayan Türkler, özellikle ekonomik şartların zorlaşmasından dolayı, başka yerlere göç etmeye başlamışlardır. Yıllar içerisinde de iklim şartları, dış baskılar Çin saldırıları, nüfus artışı, bağımsız yaşama arzusu vb. nedenlerden dolayı göçler devam etmiştir. Avrupa’ya uzanan Türk göçleri sonucunda Kavimler Göçü başlamıştır.</w:t>
      </w:r>
    </w:p>
    <w:p w:rsidR="00246427" w:rsidRDefault="00246427" w:rsidP="00246427">
      <w:pPr>
        <w:jc w:val="both"/>
        <w:rPr>
          <w:rFonts w:ascii="Cambria" w:hAnsi="Cambria"/>
          <w:b/>
        </w:rPr>
      </w:pPr>
      <w:r w:rsidRPr="00246427">
        <w:rPr>
          <w:rFonts w:ascii="Cambria" w:hAnsi="Cambria"/>
          <w:b/>
        </w:rPr>
        <w:t>Yukarıdaki açıklamaya göre Türkleri göçe zorlayan nedenler arasında hangisi sayılamaz?</w:t>
      </w:r>
    </w:p>
    <w:p w:rsidR="00424BEA" w:rsidRPr="00246427" w:rsidRDefault="00424BEA" w:rsidP="00246427">
      <w:pPr>
        <w:jc w:val="both"/>
        <w:rPr>
          <w:rFonts w:ascii="Cambria" w:hAnsi="Cambria"/>
          <w:b/>
        </w:rPr>
      </w:pPr>
    </w:p>
    <w:p w:rsidR="00246427" w:rsidRPr="00246427" w:rsidRDefault="0095030F" w:rsidP="00424BEA">
      <w:pPr>
        <w:numPr>
          <w:ilvl w:val="0"/>
          <w:numId w:val="14"/>
        </w:numPr>
        <w:spacing w:after="120" w:line="276" w:lineRule="auto"/>
        <w:ind w:left="714" w:hanging="357"/>
        <w:jc w:val="both"/>
        <w:rPr>
          <w:rFonts w:ascii="Cambria" w:hAnsi="Cambria"/>
        </w:rPr>
      </w:pPr>
      <w:r>
        <w:rPr>
          <w:rFonts w:ascii="Cambria" w:hAnsi="Cambria"/>
        </w:rPr>
        <w:t>Esaret altında yaşama isteği</w:t>
      </w:r>
    </w:p>
    <w:p w:rsidR="00246427" w:rsidRPr="00246427" w:rsidRDefault="00246427" w:rsidP="00424BEA">
      <w:pPr>
        <w:numPr>
          <w:ilvl w:val="0"/>
          <w:numId w:val="14"/>
        </w:numPr>
        <w:spacing w:after="120" w:line="276" w:lineRule="auto"/>
        <w:ind w:left="714" w:hanging="357"/>
        <w:jc w:val="both"/>
        <w:rPr>
          <w:rFonts w:ascii="Cambria" w:hAnsi="Cambria"/>
        </w:rPr>
      </w:pPr>
      <w:r w:rsidRPr="00246427">
        <w:rPr>
          <w:rFonts w:ascii="Cambria" w:hAnsi="Cambria"/>
        </w:rPr>
        <w:t>Dış baskılar</w:t>
      </w:r>
    </w:p>
    <w:p w:rsidR="00246427" w:rsidRPr="00246427" w:rsidRDefault="0095030F" w:rsidP="00424BEA">
      <w:pPr>
        <w:numPr>
          <w:ilvl w:val="0"/>
          <w:numId w:val="14"/>
        </w:numPr>
        <w:spacing w:after="120" w:line="276" w:lineRule="auto"/>
        <w:ind w:left="714" w:hanging="357"/>
        <w:jc w:val="both"/>
        <w:rPr>
          <w:rFonts w:ascii="Cambria" w:hAnsi="Cambria"/>
        </w:rPr>
      </w:pPr>
      <w:r>
        <w:rPr>
          <w:rFonts w:ascii="Cambria" w:hAnsi="Cambria"/>
        </w:rPr>
        <w:t>Doğal koşulların etkisi</w:t>
      </w:r>
    </w:p>
    <w:p w:rsidR="00246427" w:rsidRDefault="00246427" w:rsidP="00424BEA">
      <w:pPr>
        <w:numPr>
          <w:ilvl w:val="0"/>
          <w:numId w:val="14"/>
        </w:numPr>
        <w:spacing w:after="120" w:line="276" w:lineRule="auto"/>
        <w:ind w:left="714" w:hanging="357"/>
        <w:jc w:val="both"/>
        <w:rPr>
          <w:rFonts w:ascii="Cambria" w:hAnsi="Cambria"/>
        </w:rPr>
      </w:pPr>
      <w:r w:rsidRPr="00246427">
        <w:rPr>
          <w:rFonts w:ascii="Cambria" w:hAnsi="Cambria"/>
        </w:rPr>
        <w:t>Geçim koşullarının güçleşmesi</w:t>
      </w:r>
    </w:p>
    <w:p w:rsidR="000E3136" w:rsidRDefault="000E3136" w:rsidP="000E3136">
      <w:pPr>
        <w:spacing w:after="120" w:line="276" w:lineRule="auto"/>
        <w:jc w:val="both"/>
        <w:rPr>
          <w:rFonts w:ascii="Cambria" w:hAnsi="Cambria"/>
        </w:rPr>
      </w:pPr>
    </w:p>
    <w:p w:rsidR="000E3136" w:rsidRDefault="000E3136" w:rsidP="000E3136">
      <w:pPr>
        <w:spacing w:after="120" w:line="276" w:lineRule="auto"/>
        <w:jc w:val="both"/>
        <w:rPr>
          <w:rFonts w:ascii="Cambria" w:hAnsi="Cambria"/>
        </w:rPr>
      </w:pPr>
    </w:p>
    <w:p w:rsidR="000E3136" w:rsidRPr="00424BEA" w:rsidRDefault="000E3136" w:rsidP="000E3136">
      <w:pPr>
        <w:spacing w:after="120" w:line="276" w:lineRule="auto"/>
        <w:jc w:val="both"/>
        <w:rPr>
          <w:rFonts w:ascii="Cambria" w:hAnsi="Cambria"/>
        </w:rPr>
      </w:pPr>
    </w:p>
    <w:tbl>
      <w:tblPr>
        <w:tblpPr w:leftFromText="141" w:rightFromText="141" w:vertAnchor="text" w:horzAnchor="page" w:tblpX="1246" w:tblpY="63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344"/>
        <w:gridCol w:w="376"/>
        <w:gridCol w:w="236"/>
        <w:gridCol w:w="140"/>
        <w:gridCol w:w="267"/>
        <w:gridCol w:w="62"/>
        <w:gridCol w:w="361"/>
        <w:gridCol w:w="391"/>
        <w:gridCol w:w="360"/>
        <w:gridCol w:w="47"/>
        <w:gridCol w:w="282"/>
        <w:gridCol w:w="78"/>
        <w:gridCol w:w="235"/>
      </w:tblGrid>
      <w:tr w:rsidR="00246427" w:rsidRPr="00246427" w:rsidTr="00246427">
        <w:trPr>
          <w:gridAfter w:val="1"/>
          <w:wAfter w:w="235" w:type="dxa"/>
          <w:trHeight w:val="376"/>
        </w:trPr>
        <w:tc>
          <w:tcPr>
            <w:tcW w:w="344" w:type="dxa"/>
          </w:tcPr>
          <w:p w:rsidR="00246427" w:rsidRPr="00246427" w:rsidRDefault="00246427" w:rsidP="00246427">
            <w:pPr>
              <w:jc w:val="both"/>
              <w:rPr>
                <w:rFonts w:ascii="Cambria" w:hAnsi="Cambria"/>
              </w:rPr>
            </w:pPr>
          </w:p>
        </w:tc>
        <w:tc>
          <w:tcPr>
            <w:tcW w:w="376" w:type="dxa"/>
            <w:shd w:val="clear" w:color="auto" w:fill="auto"/>
          </w:tcPr>
          <w:p w:rsidR="00246427" w:rsidRPr="00246427" w:rsidRDefault="00246427" w:rsidP="00246427">
            <w:pPr>
              <w:rPr>
                <w:rFonts w:ascii="Cambria" w:hAnsi="Cambria"/>
              </w:rPr>
            </w:pPr>
          </w:p>
        </w:tc>
        <w:tc>
          <w:tcPr>
            <w:tcW w:w="376" w:type="dxa"/>
            <w:gridSpan w:val="2"/>
            <w:shd w:val="clear" w:color="auto" w:fill="auto"/>
          </w:tcPr>
          <w:p w:rsidR="00246427" w:rsidRPr="00246427" w:rsidRDefault="00246427" w:rsidP="00246427">
            <w:pPr>
              <w:rPr>
                <w:rFonts w:ascii="Cambria" w:hAnsi="Cambria"/>
              </w:rPr>
            </w:pPr>
          </w:p>
        </w:tc>
        <w:tc>
          <w:tcPr>
            <w:tcW w:w="329" w:type="dxa"/>
            <w:gridSpan w:val="2"/>
            <w:shd w:val="clear" w:color="auto" w:fill="auto"/>
          </w:tcPr>
          <w:p w:rsidR="00246427" w:rsidRPr="00246427" w:rsidRDefault="00246427" w:rsidP="00246427">
            <w:pPr>
              <w:rPr>
                <w:rFonts w:ascii="Cambria" w:hAnsi="Cambria"/>
              </w:rPr>
            </w:pPr>
          </w:p>
        </w:tc>
        <w:tc>
          <w:tcPr>
            <w:tcW w:w="361" w:type="dxa"/>
            <w:shd w:val="clear" w:color="auto" w:fill="auto"/>
          </w:tcPr>
          <w:p w:rsidR="00246427" w:rsidRPr="00246427" w:rsidRDefault="00246427" w:rsidP="00246427">
            <w:pPr>
              <w:rPr>
                <w:rFonts w:ascii="Cambria" w:hAnsi="Cambria"/>
              </w:rPr>
            </w:pPr>
          </w:p>
        </w:tc>
        <w:tc>
          <w:tcPr>
            <w:tcW w:w="391" w:type="dxa"/>
            <w:shd w:val="clear" w:color="auto" w:fill="auto"/>
          </w:tcPr>
          <w:p w:rsidR="00246427" w:rsidRPr="00246427" w:rsidRDefault="00246427" w:rsidP="00246427">
            <w:pPr>
              <w:rPr>
                <w:rFonts w:ascii="Cambria" w:hAnsi="Cambria"/>
              </w:rPr>
            </w:pPr>
          </w:p>
        </w:tc>
        <w:tc>
          <w:tcPr>
            <w:tcW w:w="407" w:type="dxa"/>
            <w:gridSpan w:val="2"/>
            <w:shd w:val="clear" w:color="auto" w:fill="auto"/>
          </w:tcPr>
          <w:p w:rsidR="00246427" w:rsidRPr="00246427" w:rsidRDefault="00246427" w:rsidP="00246427">
            <w:pPr>
              <w:rPr>
                <w:rFonts w:ascii="Cambria" w:hAnsi="Cambria"/>
              </w:rPr>
            </w:pPr>
          </w:p>
        </w:tc>
        <w:tc>
          <w:tcPr>
            <w:tcW w:w="360" w:type="dxa"/>
            <w:gridSpan w:val="2"/>
            <w:shd w:val="clear" w:color="auto" w:fill="auto"/>
          </w:tcPr>
          <w:p w:rsidR="00246427" w:rsidRPr="00246427" w:rsidRDefault="00246427" w:rsidP="00246427">
            <w:pPr>
              <w:rPr>
                <w:rFonts w:ascii="Cambria" w:hAnsi="Cambria"/>
              </w:rPr>
            </w:pPr>
          </w:p>
        </w:tc>
      </w:tr>
      <w:tr w:rsidR="00246427" w:rsidRPr="00246427" w:rsidTr="00246427">
        <w:trPr>
          <w:gridBefore w:val="7"/>
          <w:gridAfter w:val="5"/>
          <w:wBefore w:w="1786" w:type="dxa"/>
          <w:wAfter w:w="1002" w:type="dxa"/>
          <w:trHeight w:val="454"/>
        </w:trPr>
        <w:tc>
          <w:tcPr>
            <w:tcW w:w="391" w:type="dxa"/>
          </w:tcPr>
          <w:p w:rsidR="00246427" w:rsidRPr="00246427" w:rsidRDefault="00EF7151" w:rsidP="00246427">
            <w:pPr>
              <w:jc w:val="both"/>
              <w:rPr>
                <w:rFonts w:ascii="Cambria" w:hAnsi="Cambria"/>
                <w:b/>
              </w:rPr>
            </w:pPr>
            <w:r>
              <w:rPr>
                <w:rFonts w:ascii="Cambria" w:hAnsi="Cambria"/>
                <w:b/>
                <w:noProof/>
              </w:rPr>
              <w:pict>
                <v:shape id="_x0000_s1051" type="#_x0000_t202" style="position:absolute;left:0;text-align:left;margin-left:-75.65pt;margin-top:21.7pt;width:28.1pt;height:21.1pt;z-index:251668480;mso-position-horizontal-relative:text;mso-position-vertical-relative:text;mso-width-relative:margin;mso-height-relative:margin" strokecolor="white">
                  <v:textbox>
                    <w:txbxContent>
                      <w:p w:rsidR="00246427" w:rsidRPr="00090DE1" w:rsidRDefault="00246427" w:rsidP="00246427">
                        <w:pPr>
                          <w:rPr>
                            <w:b/>
                          </w:rPr>
                        </w:pPr>
                        <w:r>
                          <w:t xml:space="preserve"> </w:t>
                        </w:r>
                        <w:proofErr w:type="gramStart"/>
                        <w:r>
                          <w:rPr>
                            <w:b/>
                          </w:rPr>
                          <w:t>d</w:t>
                        </w:r>
                        <w:proofErr w:type="gramEnd"/>
                      </w:p>
                    </w:txbxContent>
                  </v:textbox>
                </v:shape>
              </w:pict>
            </w:r>
            <w:r>
              <w:rPr>
                <w:rFonts w:ascii="Cambria" w:hAnsi="Cambria"/>
                <w:b/>
                <w:noProof/>
              </w:rPr>
              <w:pict>
                <v:shape id="_x0000_s1050" type="#_x0000_t202" style="position:absolute;left:0;text-align:left;margin-left:-47.55pt;margin-top:4.15pt;width:23.6pt;height:17.55pt;z-index:251667456;mso-position-horizontal-relative:text;mso-position-vertical-relative:text;mso-width-relative:margin;mso-height-relative:margin" strokecolor="white">
                  <v:textbox>
                    <w:txbxContent>
                      <w:p w:rsidR="00246427" w:rsidRPr="00090DE1" w:rsidRDefault="00246427" w:rsidP="00246427">
                        <w:pPr>
                          <w:rPr>
                            <w:b/>
                          </w:rPr>
                        </w:pPr>
                        <w:r>
                          <w:t xml:space="preserve"> </w:t>
                        </w:r>
                        <w:proofErr w:type="gramStart"/>
                        <w:r>
                          <w:rPr>
                            <w:b/>
                          </w:rPr>
                          <w:t>c</w:t>
                        </w:r>
                        <w:proofErr w:type="gramEnd"/>
                      </w:p>
                    </w:txbxContent>
                  </v:textbox>
                </v:shape>
              </w:pict>
            </w:r>
          </w:p>
        </w:tc>
      </w:tr>
      <w:tr w:rsidR="00246427" w:rsidRPr="00246427" w:rsidTr="00246427">
        <w:trPr>
          <w:gridBefore w:val="3"/>
          <w:wBefore w:w="956" w:type="dxa"/>
          <w:trHeight w:val="360"/>
        </w:trPr>
        <w:tc>
          <w:tcPr>
            <w:tcW w:w="407" w:type="dxa"/>
            <w:gridSpan w:val="2"/>
            <w:shd w:val="clear" w:color="auto" w:fill="auto"/>
          </w:tcPr>
          <w:p w:rsidR="00246427" w:rsidRPr="00246427" w:rsidRDefault="00246427" w:rsidP="00246427">
            <w:pPr>
              <w:jc w:val="both"/>
              <w:rPr>
                <w:rFonts w:ascii="Cambria" w:hAnsi="Cambria"/>
                <w:b/>
              </w:rPr>
            </w:pPr>
          </w:p>
        </w:tc>
        <w:tc>
          <w:tcPr>
            <w:tcW w:w="423" w:type="dxa"/>
            <w:gridSpan w:val="2"/>
            <w:shd w:val="clear" w:color="auto" w:fill="auto"/>
          </w:tcPr>
          <w:p w:rsidR="00246427" w:rsidRPr="00246427" w:rsidRDefault="00246427" w:rsidP="00246427">
            <w:pPr>
              <w:jc w:val="both"/>
              <w:rPr>
                <w:rFonts w:ascii="Cambria" w:hAnsi="Cambria"/>
                <w:b/>
              </w:rPr>
            </w:pPr>
          </w:p>
        </w:tc>
        <w:tc>
          <w:tcPr>
            <w:tcW w:w="391" w:type="dxa"/>
          </w:tcPr>
          <w:p w:rsidR="00246427" w:rsidRPr="00246427" w:rsidRDefault="00246427" w:rsidP="00246427">
            <w:pPr>
              <w:jc w:val="both"/>
              <w:rPr>
                <w:rFonts w:ascii="Cambria" w:hAnsi="Cambria"/>
                <w:b/>
              </w:rPr>
            </w:pPr>
          </w:p>
        </w:tc>
        <w:tc>
          <w:tcPr>
            <w:tcW w:w="360" w:type="dxa"/>
            <w:shd w:val="clear" w:color="auto" w:fill="auto"/>
          </w:tcPr>
          <w:p w:rsidR="00246427" w:rsidRPr="00246427" w:rsidRDefault="00246427" w:rsidP="00246427">
            <w:pPr>
              <w:rPr>
                <w:rFonts w:ascii="Cambria" w:hAnsi="Cambria"/>
                <w:b/>
              </w:rPr>
            </w:pPr>
          </w:p>
        </w:tc>
        <w:tc>
          <w:tcPr>
            <w:tcW w:w="329" w:type="dxa"/>
            <w:gridSpan w:val="2"/>
            <w:shd w:val="clear" w:color="auto" w:fill="auto"/>
          </w:tcPr>
          <w:p w:rsidR="00246427" w:rsidRPr="00246427" w:rsidRDefault="00246427" w:rsidP="00246427">
            <w:pPr>
              <w:rPr>
                <w:rFonts w:ascii="Cambria" w:hAnsi="Cambria"/>
                <w:b/>
              </w:rPr>
            </w:pPr>
          </w:p>
        </w:tc>
        <w:tc>
          <w:tcPr>
            <w:tcW w:w="313" w:type="dxa"/>
            <w:gridSpan w:val="2"/>
            <w:shd w:val="clear" w:color="auto" w:fill="auto"/>
          </w:tcPr>
          <w:p w:rsidR="00246427" w:rsidRPr="00246427" w:rsidRDefault="00246427" w:rsidP="00246427">
            <w:pPr>
              <w:rPr>
                <w:rFonts w:ascii="Cambria" w:hAnsi="Cambria"/>
                <w:b/>
              </w:rPr>
            </w:pPr>
          </w:p>
        </w:tc>
      </w:tr>
      <w:tr w:rsidR="00246427" w:rsidRPr="00246427" w:rsidTr="00246427">
        <w:trPr>
          <w:gridBefore w:val="3"/>
          <w:gridAfter w:val="5"/>
          <w:wBefore w:w="956" w:type="dxa"/>
          <w:wAfter w:w="1002" w:type="dxa"/>
          <w:trHeight w:val="360"/>
        </w:trPr>
        <w:tc>
          <w:tcPr>
            <w:tcW w:w="407" w:type="dxa"/>
            <w:gridSpan w:val="2"/>
            <w:shd w:val="clear" w:color="auto" w:fill="auto"/>
          </w:tcPr>
          <w:p w:rsidR="00246427" w:rsidRPr="00246427" w:rsidRDefault="00246427" w:rsidP="00246427">
            <w:pPr>
              <w:jc w:val="both"/>
              <w:rPr>
                <w:rFonts w:ascii="Cambria" w:hAnsi="Cambria"/>
                <w:b/>
              </w:rPr>
            </w:pPr>
          </w:p>
        </w:tc>
        <w:tc>
          <w:tcPr>
            <w:tcW w:w="423" w:type="dxa"/>
            <w:gridSpan w:val="2"/>
            <w:tcBorders>
              <w:top w:val="nil"/>
              <w:bottom w:val="nil"/>
            </w:tcBorders>
            <w:shd w:val="clear" w:color="auto" w:fill="auto"/>
          </w:tcPr>
          <w:p w:rsidR="00246427" w:rsidRPr="00246427" w:rsidRDefault="00246427" w:rsidP="00246427">
            <w:pPr>
              <w:jc w:val="both"/>
              <w:rPr>
                <w:rFonts w:ascii="Cambria" w:hAnsi="Cambria"/>
                <w:b/>
              </w:rPr>
            </w:pPr>
          </w:p>
        </w:tc>
        <w:tc>
          <w:tcPr>
            <w:tcW w:w="391" w:type="dxa"/>
          </w:tcPr>
          <w:p w:rsidR="00246427" w:rsidRPr="00246427" w:rsidRDefault="00246427" w:rsidP="00246427">
            <w:pPr>
              <w:jc w:val="both"/>
              <w:rPr>
                <w:rFonts w:ascii="Cambria" w:hAnsi="Cambria"/>
                <w:b/>
              </w:rPr>
            </w:pPr>
          </w:p>
        </w:tc>
      </w:tr>
      <w:tr w:rsidR="00246427" w:rsidRPr="00246427" w:rsidTr="00246427">
        <w:trPr>
          <w:gridBefore w:val="3"/>
          <w:gridAfter w:val="8"/>
          <w:wBefore w:w="956" w:type="dxa"/>
          <w:wAfter w:w="1816" w:type="dxa"/>
          <w:trHeight w:val="454"/>
        </w:trPr>
        <w:tc>
          <w:tcPr>
            <w:tcW w:w="407" w:type="dxa"/>
            <w:gridSpan w:val="2"/>
          </w:tcPr>
          <w:p w:rsidR="00246427" w:rsidRPr="00246427" w:rsidRDefault="00246427" w:rsidP="00246427">
            <w:pPr>
              <w:jc w:val="both"/>
              <w:rPr>
                <w:rFonts w:ascii="Cambria" w:hAnsi="Cambria"/>
                <w:b/>
              </w:rPr>
            </w:pPr>
          </w:p>
        </w:tc>
      </w:tr>
    </w:tbl>
    <w:p w:rsidR="00246427" w:rsidRPr="00424BEA" w:rsidRDefault="00EF7151" w:rsidP="00246427">
      <w:pPr>
        <w:spacing w:after="200" w:line="276" w:lineRule="auto"/>
        <w:jc w:val="both"/>
        <w:rPr>
          <w:rFonts w:ascii="Cambria" w:hAnsi="Cambria"/>
          <w:b/>
        </w:rPr>
      </w:pPr>
      <w:r>
        <w:rPr>
          <w:rFonts w:ascii="Cambria" w:hAnsi="Cambria"/>
          <w:b/>
          <w:noProof/>
        </w:rPr>
        <w:lastRenderedPageBreak/>
        <w:pict>
          <v:shape id="_x0000_s1048" type="#_x0000_t202" style="position:absolute;left:0;text-align:left;margin-left:109.1pt;margin-top:13.2pt;width:23.6pt;height:17.25pt;z-index:251665408;mso-position-horizontal-relative:text;mso-position-vertical-relative:text;mso-width-relative:margin;mso-height-relative:margin" strokecolor="white">
            <v:textbox>
              <w:txbxContent>
                <w:p w:rsidR="00246427" w:rsidRPr="00090DE1" w:rsidRDefault="00246427" w:rsidP="00246427">
                  <w:pPr>
                    <w:rPr>
                      <w:b/>
                    </w:rPr>
                  </w:pPr>
                  <w:r>
                    <w:t xml:space="preserve"> </w:t>
                  </w:r>
                  <w:proofErr w:type="gramStart"/>
                  <w:r>
                    <w:rPr>
                      <w:b/>
                    </w:rPr>
                    <w:t>b</w:t>
                  </w:r>
                  <w:proofErr w:type="gramEnd"/>
                </w:p>
              </w:txbxContent>
            </v:textbox>
          </v:shape>
        </w:pict>
      </w:r>
      <w:r w:rsidR="00246427" w:rsidRPr="00424BEA">
        <w:rPr>
          <w:rFonts w:ascii="Cambria" w:hAnsi="Cambria"/>
          <w:b/>
        </w:rPr>
        <w:t>16.</w:t>
      </w:r>
    </w:p>
    <w:p w:rsidR="00246427" w:rsidRPr="00246427" w:rsidRDefault="00EF7151" w:rsidP="00246427">
      <w:pPr>
        <w:spacing w:after="200" w:line="276" w:lineRule="auto"/>
        <w:jc w:val="both"/>
        <w:rPr>
          <w:rFonts w:ascii="Cambria" w:hAnsi="Cambria"/>
        </w:rPr>
      </w:pPr>
      <w:r w:rsidRPr="00EF7151">
        <w:rPr>
          <w:rFonts w:ascii="Cambria" w:hAnsi="Cambria" w:cs="Calibri"/>
          <w:noProof/>
        </w:rPr>
        <w:pict>
          <v:shape id="_x0000_s1049" type="#_x0000_t202" style="position:absolute;left:0;text-align:left;margin-left:-195.05pt;margin-top:6.95pt;width:23.6pt;height:21.95pt;z-index:251666432;mso-width-relative:margin;mso-height-relative:margin" strokecolor="white">
            <v:textbox>
              <w:txbxContent>
                <w:p w:rsidR="00246427" w:rsidRPr="00090DE1" w:rsidRDefault="00246427" w:rsidP="00246427">
                  <w:pPr>
                    <w:rPr>
                      <w:b/>
                    </w:rPr>
                  </w:pPr>
                  <w:r>
                    <w:t xml:space="preserve"> </w:t>
                  </w:r>
                  <w:proofErr w:type="gramStart"/>
                  <w:r>
                    <w:rPr>
                      <w:b/>
                    </w:rPr>
                    <w:t>a</w:t>
                  </w:r>
                  <w:proofErr w:type="gramEnd"/>
                </w:p>
              </w:txbxContent>
            </v:textbox>
          </v:shape>
        </w:pict>
      </w:r>
    </w:p>
    <w:p w:rsidR="00246427" w:rsidRPr="00246427" w:rsidRDefault="00246427" w:rsidP="001F1326">
      <w:pPr>
        <w:spacing w:after="200"/>
        <w:rPr>
          <w:rFonts w:ascii="Cambria" w:hAnsi="Cambria" w:cs="Calibri"/>
        </w:rPr>
      </w:pPr>
    </w:p>
    <w:p w:rsidR="00246427" w:rsidRPr="00246427" w:rsidRDefault="00246427" w:rsidP="001F1326">
      <w:pPr>
        <w:spacing w:after="200"/>
        <w:rPr>
          <w:rFonts w:ascii="Cambria" w:hAnsi="Cambria" w:cs="Calibri"/>
        </w:rPr>
      </w:pPr>
    </w:p>
    <w:p w:rsidR="00246427" w:rsidRPr="00246427" w:rsidRDefault="00246427" w:rsidP="001F1326">
      <w:pPr>
        <w:spacing w:after="200"/>
        <w:rPr>
          <w:rFonts w:ascii="Cambria" w:hAnsi="Cambria" w:cs="Calibri"/>
        </w:rPr>
      </w:pPr>
    </w:p>
    <w:p w:rsidR="00246427" w:rsidRPr="00246427" w:rsidRDefault="00246427" w:rsidP="001F1326">
      <w:pPr>
        <w:spacing w:after="200"/>
        <w:rPr>
          <w:rFonts w:ascii="Cambria" w:hAnsi="Cambria" w:cs="Calibri"/>
        </w:rPr>
      </w:pPr>
    </w:p>
    <w:p w:rsidR="00246427" w:rsidRPr="00246427" w:rsidRDefault="00246427" w:rsidP="00246427">
      <w:pPr>
        <w:jc w:val="both"/>
        <w:rPr>
          <w:rFonts w:ascii="Cambria" w:hAnsi="Cambria" w:cs="Calibri"/>
        </w:rPr>
      </w:pPr>
    </w:p>
    <w:p w:rsidR="00246427" w:rsidRDefault="00246427" w:rsidP="000E3136">
      <w:pPr>
        <w:jc w:val="both"/>
        <w:rPr>
          <w:rFonts w:ascii="Cambria" w:hAnsi="Cambria"/>
          <w:b/>
        </w:rPr>
      </w:pPr>
      <w:r w:rsidRPr="00424BEA">
        <w:rPr>
          <w:rFonts w:ascii="Cambria" w:hAnsi="Cambria"/>
          <w:b/>
        </w:rPr>
        <w:t>İlk Türk devletleriyle ilgili yukarıdaki bulmacayı çözmek için gerekli ipuçları şunlardır:</w:t>
      </w:r>
    </w:p>
    <w:p w:rsidR="00424BEA" w:rsidRPr="00424BEA" w:rsidRDefault="00424BEA" w:rsidP="000E3136">
      <w:pPr>
        <w:jc w:val="both"/>
        <w:rPr>
          <w:rFonts w:ascii="Cambria" w:hAnsi="Cambria"/>
          <w:b/>
        </w:rPr>
      </w:pPr>
    </w:p>
    <w:p w:rsidR="00246427" w:rsidRPr="00246427" w:rsidRDefault="00246427" w:rsidP="000E3136">
      <w:pPr>
        <w:jc w:val="both"/>
        <w:rPr>
          <w:rFonts w:ascii="Cambria" w:hAnsi="Cambria"/>
        </w:rPr>
      </w:pPr>
      <w:proofErr w:type="gramStart"/>
      <w:r w:rsidRPr="00424BEA">
        <w:rPr>
          <w:rFonts w:ascii="Cambria" w:hAnsi="Cambria"/>
          <w:b/>
        </w:rPr>
        <w:t>a</w:t>
      </w:r>
      <w:proofErr w:type="gramEnd"/>
      <w:r w:rsidRPr="00424BEA">
        <w:rPr>
          <w:rFonts w:ascii="Cambria" w:hAnsi="Cambria"/>
          <w:b/>
        </w:rPr>
        <w:t>.</w:t>
      </w:r>
      <w:r w:rsidRPr="00246427">
        <w:rPr>
          <w:rFonts w:ascii="Cambria" w:hAnsi="Cambria"/>
        </w:rPr>
        <w:t>Önemli konuların görüşüldüğü meclisin adıdır,</w:t>
      </w:r>
    </w:p>
    <w:p w:rsidR="00246427" w:rsidRPr="00246427" w:rsidRDefault="00246427" w:rsidP="000E3136">
      <w:pPr>
        <w:jc w:val="both"/>
        <w:rPr>
          <w:rFonts w:ascii="Cambria" w:hAnsi="Cambria"/>
        </w:rPr>
      </w:pPr>
      <w:proofErr w:type="gramStart"/>
      <w:r w:rsidRPr="00424BEA">
        <w:rPr>
          <w:rFonts w:ascii="Cambria" w:hAnsi="Cambria"/>
          <w:b/>
        </w:rPr>
        <w:t>b</w:t>
      </w:r>
      <w:proofErr w:type="gramEnd"/>
      <w:r w:rsidRPr="00424BEA">
        <w:rPr>
          <w:rFonts w:ascii="Cambria" w:hAnsi="Cambria"/>
          <w:b/>
        </w:rPr>
        <w:t>.</w:t>
      </w:r>
      <w:r w:rsidRPr="00246427">
        <w:rPr>
          <w:rFonts w:ascii="Cambria" w:hAnsi="Cambria"/>
        </w:rPr>
        <w:t>Yönetimde etkili olan yazısız kurallardır,</w:t>
      </w:r>
    </w:p>
    <w:p w:rsidR="00246427" w:rsidRPr="00246427" w:rsidRDefault="00246427" w:rsidP="000E3136">
      <w:pPr>
        <w:jc w:val="both"/>
        <w:rPr>
          <w:rFonts w:ascii="Cambria" w:hAnsi="Cambria"/>
        </w:rPr>
      </w:pPr>
      <w:r w:rsidRPr="00424BEA">
        <w:rPr>
          <w:rFonts w:ascii="Cambria" w:hAnsi="Cambria"/>
          <w:b/>
        </w:rPr>
        <w:t>c.</w:t>
      </w:r>
      <w:r w:rsidRPr="00246427">
        <w:rPr>
          <w:rFonts w:ascii="Cambria" w:hAnsi="Cambria"/>
        </w:rPr>
        <w:t xml:space="preserve">Ülkeyi yönetme </w:t>
      </w:r>
      <w:proofErr w:type="gramStart"/>
      <w:r w:rsidRPr="00246427">
        <w:rPr>
          <w:rFonts w:ascii="Cambria" w:hAnsi="Cambria"/>
        </w:rPr>
        <w:t>yetkisinin   Tanrı</w:t>
      </w:r>
      <w:proofErr w:type="gramEnd"/>
      <w:r w:rsidRPr="00246427">
        <w:rPr>
          <w:rFonts w:ascii="Cambria" w:hAnsi="Cambria"/>
        </w:rPr>
        <w:t xml:space="preserve"> tarafından verildiğine inanılmasıdır,</w:t>
      </w:r>
    </w:p>
    <w:p w:rsidR="00246427" w:rsidRPr="00246427" w:rsidRDefault="00246427" w:rsidP="000E3136">
      <w:pPr>
        <w:jc w:val="both"/>
        <w:rPr>
          <w:rFonts w:ascii="Cambria" w:hAnsi="Cambria"/>
        </w:rPr>
      </w:pPr>
      <w:proofErr w:type="gramStart"/>
      <w:r w:rsidRPr="00424BEA">
        <w:rPr>
          <w:rFonts w:ascii="Cambria" w:hAnsi="Cambria"/>
          <w:b/>
        </w:rPr>
        <w:t>d</w:t>
      </w:r>
      <w:proofErr w:type="gramEnd"/>
      <w:r w:rsidRPr="00424BEA">
        <w:rPr>
          <w:rFonts w:ascii="Cambria" w:hAnsi="Cambria"/>
          <w:b/>
        </w:rPr>
        <w:t>.</w:t>
      </w:r>
      <w:r w:rsidRPr="00246427">
        <w:rPr>
          <w:rFonts w:ascii="Cambria" w:hAnsi="Cambria"/>
        </w:rPr>
        <w:t>Ölülerin gömüldüğü mezarların adıdır.</w:t>
      </w:r>
    </w:p>
    <w:p w:rsidR="00246427" w:rsidRDefault="00246427" w:rsidP="000E3136">
      <w:pPr>
        <w:jc w:val="both"/>
        <w:rPr>
          <w:rFonts w:ascii="Cambria" w:hAnsi="Cambria"/>
          <w:b/>
        </w:rPr>
      </w:pPr>
      <w:r w:rsidRPr="00246427">
        <w:rPr>
          <w:rFonts w:ascii="Cambria" w:hAnsi="Cambria"/>
          <w:b/>
        </w:rPr>
        <w:t>Buna göre aşağıdakilerden hangisi ipuçlarına verilebilecek bir cevap olamaz?</w:t>
      </w:r>
    </w:p>
    <w:p w:rsidR="00246427" w:rsidRPr="00246427" w:rsidRDefault="00246427" w:rsidP="000E3136">
      <w:pPr>
        <w:jc w:val="both"/>
        <w:rPr>
          <w:rFonts w:ascii="Cambria" w:hAnsi="Cambria"/>
        </w:rPr>
      </w:pPr>
      <w:r w:rsidRPr="00246427">
        <w:rPr>
          <w:rFonts w:ascii="Cambria" w:hAnsi="Cambria"/>
        </w:rPr>
        <w:t>A)Kurultay</w:t>
      </w:r>
      <w:r w:rsidRPr="00246427">
        <w:rPr>
          <w:rFonts w:ascii="Cambria" w:hAnsi="Cambria"/>
        </w:rPr>
        <w:tab/>
      </w:r>
      <w:r w:rsidRPr="00246427">
        <w:rPr>
          <w:rFonts w:ascii="Cambria" w:hAnsi="Cambria"/>
        </w:rPr>
        <w:tab/>
      </w:r>
      <w:r w:rsidRPr="00246427">
        <w:rPr>
          <w:rFonts w:ascii="Cambria" w:hAnsi="Cambria"/>
        </w:rPr>
        <w:tab/>
        <w:t>B)Töre</w:t>
      </w:r>
    </w:p>
    <w:p w:rsidR="00246427" w:rsidRDefault="00246427" w:rsidP="000E3136">
      <w:pPr>
        <w:jc w:val="both"/>
        <w:rPr>
          <w:rFonts w:ascii="Cambria" w:hAnsi="Cambria"/>
        </w:rPr>
      </w:pPr>
      <w:r w:rsidRPr="00246427">
        <w:rPr>
          <w:rFonts w:ascii="Cambria" w:hAnsi="Cambria"/>
        </w:rPr>
        <w:t>C)Kut</w:t>
      </w:r>
      <w:r w:rsidRPr="00246427">
        <w:rPr>
          <w:rFonts w:ascii="Cambria" w:hAnsi="Cambria"/>
        </w:rPr>
        <w:tab/>
      </w:r>
      <w:r w:rsidRPr="00246427">
        <w:rPr>
          <w:rFonts w:ascii="Cambria" w:hAnsi="Cambria"/>
        </w:rPr>
        <w:tab/>
      </w:r>
      <w:r w:rsidRPr="00246427">
        <w:rPr>
          <w:rFonts w:ascii="Cambria" w:hAnsi="Cambria"/>
        </w:rPr>
        <w:tab/>
      </w:r>
      <w:r w:rsidRPr="00246427">
        <w:rPr>
          <w:rFonts w:ascii="Cambria" w:hAnsi="Cambria"/>
        </w:rPr>
        <w:tab/>
        <w:t>D)Kitabe</w:t>
      </w:r>
    </w:p>
    <w:p w:rsidR="000E3136" w:rsidRDefault="000E3136" w:rsidP="000E3136">
      <w:pPr>
        <w:jc w:val="both"/>
        <w:rPr>
          <w:rFonts w:ascii="Cambria" w:hAnsi="Cambria"/>
        </w:rPr>
      </w:pPr>
    </w:p>
    <w:p w:rsidR="000E3136" w:rsidRDefault="000E3136" w:rsidP="000E3136">
      <w:pPr>
        <w:jc w:val="both"/>
        <w:rPr>
          <w:rFonts w:ascii="Cambria" w:hAnsi="Cambria"/>
        </w:rPr>
      </w:pPr>
    </w:p>
    <w:p w:rsidR="000E3136" w:rsidRPr="00246427" w:rsidRDefault="000E3136" w:rsidP="000E3136">
      <w:pPr>
        <w:jc w:val="both"/>
        <w:rPr>
          <w:rFonts w:ascii="Cambria" w:hAnsi="Cambria"/>
        </w:rPr>
      </w:pPr>
    </w:p>
    <w:p w:rsidR="00246427" w:rsidRPr="00246427" w:rsidRDefault="00246427" w:rsidP="00246427">
      <w:pPr>
        <w:jc w:val="both"/>
        <w:rPr>
          <w:rFonts w:ascii="Cambria" w:hAnsi="Cambria"/>
        </w:rPr>
      </w:pPr>
    </w:p>
    <w:p w:rsidR="00246427" w:rsidRPr="00424BEA" w:rsidRDefault="00EF7151" w:rsidP="00246427">
      <w:pPr>
        <w:jc w:val="both"/>
        <w:rPr>
          <w:rFonts w:ascii="Cambria" w:hAnsi="Cambria"/>
          <w:b/>
        </w:rPr>
      </w:pPr>
      <w:r w:rsidRPr="00EF7151">
        <w:rPr>
          <w:rFonts w:ascii="Cambria" w:hAnsi="Cambria"/>
          <w:noProof/>
        </w:rPr>
        <w:pict>
          <v:shape id="_x0000_s1052" type="#_x0000_t202" style="position:absolute;left:0;text-align:left;margin-left:17.55pt;margin-top:8.6pt;width:232.4pt;height:45.65pt;z-index:251669504;mso-width-relative:margin;mso-height-relative:margin" strokeweight="1pt">
            <v:stroke dashstyle="dash"/>
            <v:shadow color="#868686"/>
            <v:textbox style="mso-next-textbox:#_x0000_s1052">
              <w:txbxContent>
                <w:p w:rsidR="00246427" w:rsidRPr="007876FE" w:rsidRDefault="00246427" w:rsidP="00246427">
                  <w:pPr>
                    <w:rPr>
                      <w:b/>
                    </w:rPr>
                  </w:pPr>
                  <w:r>
                    <w:rPr>
                      <w:b/>
                    </w:rPr>
                    <w:t>D</w:t>
                  </w:r>
                  <w:r w:rsidRPr="007876FE">
                    <w:rPr>
                      <w:b/>
                    </w:rPr>
                    <w:t>urum:</w:t>
                  </w:r>
                  <w:r>
                    <w:rPr>
                      <w:b/>
                    </w:rPr>
                    <w:t xml:space="preserve"> </w:t>
                  </w:r>
                  <w:r w:rsidRPr="007876FE">
                    <w:t xml:space="preserve">Bedir Savaşı sonunda esir olan Mekkeli müşriklerden okuma yazma bilenler, </w:t>
                  </w:r>
                  <w:r>
                    <w:t xml:space="preserve">on </w:t>
                  </w:r>
                  <w:proofErr w:type="spellStart"/>
                  <w:r>
                    <w:t>müslümana</w:t>
                  </w:r>
                  <w:proofErr w:type="spellEnd"/>
                  <w:r>
                    <w:t xml:space="preserve"> okuma yazma öğretm</w:t>
                  </w:r>
                  <w:r w:rsidRPr="007876FE">
                    <w:t>eleri şartıyla serbest bırakıldı.</w:t>
                  </w:r>
                </w:p>
              </w:txbxContent>
            </v:textbox>
          </v:shape>
        </w:pict>
      </w:r>
      <w:r w:rsidR="00246427" w:rsidRPr="00424BEA">
        <w:rPr>
          <w:rFonts w:ascii="Cambria" w:hAnsi="Cambria"/>
          <w:b/>
        </w:rPr>
        <w:t>17.</w:t>
      </w:r>
    </w:p>
    <w:p w:rsidR="00246427" w:rsidRPr="00246427" w:rsidRDefault="00246427" w:rsidP="001F1326">
      <w:pPr>
        <w:spacing w:after="200"/>
        <w:rPr>
          <w:rFonts w:ascii="Cambria" w:hAnsi="Cambria" w:cs="Calibri"/>
        </w:rPr>
      </w:pPr>
    </w:p>
    <w:p w:rsidR="00246427" w:rsidRPr="00246427" w:rsidRDefault="00246427" w:rsidP="001F1326">
      <w:pPr>
        <w:spacing w:after="200"/>
        <w:rPr>
          <w:rFonts w:ascii="Cambria" w:hAnsi="Cambria" w:cs="Calibri"/>
        </w:rPr>
      </w:pPr>
    </w:p>
    <w:p w:rsidR="00246427" w:rsidRPr="006C6E30" w:rsidRDefault="00246427" w:rsidP="000E3136">
      <w:pPr>
        <w:spacing w:after="120"/>
        <w:jc w:val="both"/>
        <w:rPr>
          <w:rFonts w:ascii="Cambria" w:hAnsi="Cambria"/>
          <w:b/>
        </w:rPr>
      </w:pPr>
      <w:r w:rsidRPr="006C6E30">
        <w:rPr>
          <w:rFonts w:ascii="Cambria" w:hAnsi="Cambria"/>
          <w:b/>
        </w:rPr>
        <w:t>Buna göre İslam dini aşağıdakilerden hangisine önem veren bir dindir?</w:t>
      </w:r>
    </w:p>
    <w:p w:rsidR="00246427" w:rsidRPr="00246427" w:rsidRDefault="00246427" w:rsidP="000E3136">
      <w:pPr>
        <w:spacing w:after="120"/>
        <w:jc w:val="both"/>
        <w:rPr>
          <w:rFonts w:ascii="Cambria" w:hAnsi="Cambria"/>
        </w:rPr>
      </w:pPr>
      <w:r w:rsidRPr="00246427">
        <w:rPr>
          <w:rFonts w:ascii="Cambria" w:hAnsi="Cambria"/>
        </w:rPr>
        <w:t xml:space="preserve">A) </w:t>
      </w:r>
      <w:proofErr w:type="spellStart"/>
      <w:r w:rsidRPr="00246427">
        <w:rPr>
          <w:rFonts w:ascii="Cambria" w:hAnsi="Cambria"/>
        </w:rPr>
        <w:t>Kur’an</w:t>
      </w:r>
      <w:proofErr w:type="spellEnd"/>
      <w:r w:rsidRPr="00246427">
        <w:rPr>
          <w:rFonts w:ascii="Cambria" w:hAnsi="Cambria"/>
        </w:rPr>
        <w:t>-ı Kerim’e</w:t>
      </w:r>
      <w:r w:rsidRPr="00246427">
        <w:rPr>
          <w:rFonts w:ascii="Cambria" w:hAnsi="Cambria"/>
        </w:rPr>
        <w:tab/>
      </w:r>
      <w:r w:rsidRPr="00246427">
        <w:rPr>
          <w:rFonts w:ascii="Cambria" w:hAnsi="Cambria"/>
        </w:rPr>
        <w:tab/>
        <w:t>B) Okumaya(Eğitime)</w:t>
      </w:r>
    </w:p>
    <w:p w:rsidR="00246427" w:rsidRPr="00246427" w:rsidRDefault="00246427" w:rsidP="000E3136">
      <w:pPr>
        <w:spacing w:after="120"/>
        <w:jc w:val="both"/>
        <w:rPr>
          <w:rFonts w:ascii="Cambria" w:hAnsi="Cambria"/>
        </w:rPr>
      </w:pPr>
      <w:r w:rsidRPr="00246427">
        <w:rPr>
          <w:rFonts w:ascii="Cambria" w:hAnsi="Cambria"/>
        </w:rPr>
        <w:t>C) Savaşmaya</w:t>
      </w:r>
      <w:r w:rsidRPr="00246427">
        <w:rPr>
          <w:rFonts w:ascii="Cambria" w:hAnsi="Cambria"/>
        </w:rPr>
        <w:tab/>
      </w:r>
      <w:r w:rsidRPr="00246427">
        <w:rPr>
          <w:rFonts w:ascii="Cambria" w:hAnsi="Cambria"/>
        </w:rPr>
        <w:tab/>
      </w:r>
      <w:r w:rsidRPr="00246427">
        <w:rPr>
          <w:rFonts w:ascii="Cambria" w:hAnsi="Cambria"/>
        </w:rPr>
        <w:tab/>
        <w:t>D) Hadislere</w:t>
      </w:r>
    </w:p>
    <w:p w:rsidR="00246427" w:rsidRDefault="00246427" w:rsidP="00246427">
      <w:pPr>
        <w:jc w:val="both"/>
        <w:rPr>
          <w:rFonts w:ascii="Cambria" w:hAnsi="Cambria" w:cs="Calibri"/>
        </w:rPr>
      </w:pPr>
    </w:p>
    <w:p w:rsidR="000E3136" w:rsidRDefault="00276CF2" w:rsidP="00246427">
      <w:pPr>
        <w:jc w:val="both"/>
        <w:rPr>
          <w:rFonts w:ascii="Cambria" w:hAnsi="Cambria" w:cs="Calibri"/>
        </w:rPr>
      </w:pPr>
      <w:hyperlink r:id="rId12" w:history="1">
        <w:r w:rsidRPr="00B67B54">
          <w:rPr>
            <w:rStyle w:val="Kpr"/>
            <w:sz w:val="22"/>
            <w:szCs w:val="22"/>
          </w:rPr>
          <w:t>https://www.sorubak.com</w:t>
        </w:r>
      </w:hyperlink>
      <w:r>
        <w:rPr>
          <w:sz w:val="22"/>
          <w:szCs w:val="22"/>
        </w:rPr>
        <w:t xml:space="preserve"> </w:t>
      </w:r>
    </w:p>
    <w:p w:rsidR="000E3136" w:rsidRDefault="000E3136" w:rsidP="00246427">
      <w:pPr>
        <w:jc w:val="both"/>
        <w:rPr>
          <w:rFonts w:ascii="Cambria" w:hAnsi="Cambria" w:cs="Calibri"/>
        </w:rPr>
      </w:pPr>
    </w:p>
    <w:p w:rsidR="000E3136" w:rsidRPr="00246427" w:rsidRDefault="000E3136" w:rsidP="00246427">
      <w:pPr>
        <w:jc w:val="both"/>
        <w:rPr>
          <w:rFonts w:ascii="Cambria" w:hAnsi="Cambria" w:cs="Calibri"/>
        </w:rPr>
      </w:pPr>
    </w:p>
    <w:p w:rsidR="00246427" w:rsidRPr="00246427" w:rsidRDefault="00246427" w:rsidP="00424BEA">
      <w:pPr>
        <w:spacing w:after="200"/>
        <w:jc w:val="both"/>
        <w:rPr>
          <w:rFonts w:ascii="Cambria" w:hAnsi="Cambria"/>
          <w:b/>
        </w:rPr>
      </w:pPr>
      <w:r w:rsidRPr="00424BEA">
        <w:rPr>
          <w:rFonts w:ascii="Cambria" w:hAnsi="Cambria"/>
          <w:b/>
        </w:rPr>
        <w:t>18.</w:t>
      </w:r>
      <w:r w:rsidRPr="00246427">
        <w:rPr>
          <w:rFonts w:ascii="Cambria" w:hAnsi="Cambria"/>
        </w:rPr>
        <w:t xml:space="preserve"> Dört Halife Döneminden donra Şam valisi </w:t>
      </w:r>
      <w:proofErr w:type="spellStart"/>
      <w:r w:rsidRPr="00246427">
        <w:rPr>
          <w:rFonts w:ascii="Cambria" w:hAnsi="Cambria"/>
        </w:rPr>
        <w:t>Muaviye</w:t>
      </w:r>
      <w:proofErr w:type="spellEnd"/>
      <w:r w:rsidRPr="00246427">
        <w:rPr>
          <w:rFonts w:ascii="Cambria" w:hAnsi="Cambria"/>
        </w:rPr>
        <w:t xml:space="preserve"> tarafından kurulan </w:t>
      </w:r>
      <w:proofErr w:type="spellStart"/>
      <w:r w:rsidRPr="00246427">
        <w:rPr>
          <w:rFonts w:ascii="Cambria" w:hAnsi="Cambria"/>
        </w:rPr>
        <w:t>Emevi</w:t>
      </w:r>
      <w:proofErr w:type="spellEnd"/>
      <w:r w:rsidRPr="00246427">
        <w:rPr>
          <w:rFonts w:ascii="Cambria" w:hAnsi="Cambria"/>
        </w:rPr>
        <w:t xml:space="preserve"> Devleti, kendilerini Arap olmayan Müslümanlara karşı ırkçı bir yaklaşım sergilemiştir. </w:t>
      </w:r>
      <w:proofErr w:type="spellStart"/>
      <w:r w:rsidRPr="00246427">
        <w:rPr>
          <w:rFonts w:ascii="Cambria" w:hAnsi="Cambria"/>
          <w:b/>
        </w:rPr>
        <w:t>Emevilerin</w:t>
      </w:r>
      <w:proofErr w:type="spellEnd"/>
      <w:r w:rsidRPr="00246427">
        <w:rPr>
          <w:rFonts w:ascii="Cambria" w:hAnsi="Cambria"/>
          <w:b/>
        </w:rPr>
        <w:t xml:space="preserve"> uyguladığı bu politika sonucu;</w:t>
      </w:r>
    </w:p>
    <w:p w:rsidR="00246427" w:rsidRPr="00246427" w:rsidRDefault="00246427" w:rsidP="00424BEA">
      <w:pPr>
        <w:spacing w:after="200"/>
        <w:jc w:val="both"/>
        <w:rPr>
          <w:rFonts w:ascii="Cambria" w:hAnsi="Cambria"/>
        </w:rPr>
      </w:pPr>
      <w:r w:rsidRPr="00246427">
        <w:rPr>
          <w:rFonts w:ascii="Cambria" w:hAnsi="Cambria"/>
        </w:rPr>
        <w:t>I. Türklerin İslamiyet’i benimsemeleri gecikmiş,</w:t>
      </w:r>
    </w:p>
    <w:p w:rsidR="00246427" w:rsidRPr="00246427" w:rsidRDefault="00246427" w:rsidP="00424BEA">
      <w:pPr>
        <w:spacing w:after="200"/>
        <w:jc w:val="both"/>
        <w:rPr>
          <w:rFonts w:ascii="Cambria" w:hAnsi="Cambria"/>
        </w:rPr>
      </w:pPr>
      <w:r w:rsidRPr="00246427">
        <w:rPr>
          <w:rFonts w:ascii="Cambria" w:hAnsi="Cambria"/>
        </w:rPr>
        <w:t>II. Sınırlar hızla genişlemiş,</w:t>
      </w:r>
    </w:p>
    <w:p w:rsidR="00246427" w:rsidRPr="00246427" w:rsidRDefault="00246427" w:rsidP="00424BEA">
      <w:pPr>
        <w:spacing w:after="200"/>
        <w:jc w:val="both"/>
        <w:rPr>
          <w:rFonts w:ascii="Cambria" w:hAnsi="Cambria"/>
        </w:rPr>
      </w:pPr>
      <w:r w:rsidRPr="00246427">
        <w:rPr>
          <w:rFonts w:ascii="Cambria" w:hAnsi="Cambria"/>
        </w:rPr>
        <w:t>III. Devletin yıkılması hızlanmış,</w:t>
      </w:r>
    </w:p>
    <w:p w:rsidR="00246427" w:rsidRPr="00246427" w:rsidRDefault="00246427" w:rsidP="00424BEA">
      <w:pPr>
        <w:spacing w:after="200"/>
        <w:jc w:val="both"/>
        <w:rPr>
          <w:rFonts w:ascii="Cambria" w:hAnsi="Cambria"/>
          <w:b/>
        </w:rPr>
      </w:pPr>
      <w:proofErr w:type="gramStart"/>
      <w:r w:rsidRPr="00246427">
        <w:rPr>
          <w:rFonts w:ascii="Cambria" w:hAnsi="Cambria"/>
          <w:b/>
        </w:rPr>
        <w:t>sonuçlarından</w:t>
      </w:r>
      <w:proofErr w:type="gramEnd"/>
      <w:r w:rsidRPr="00246427">
        <w:rPr>
          <w:rFonts w:ascii="Cambria" w:hAnsi="Cambria"/>
          <w:b/>
        </w:rPr>
        <w:t xml:space="preserve"> hangileri gerçekleşmiştir?</w:t>
      </w:r>
    </w:p>
    <w:p w:rsidR="00246427" w:rsidRPr="00246427" w:rsidRDefault="00246427" w:rsidP="00424BEA">
      <w:pPr>
        <w:spacing w:after="200"/>
        <w:jc w:val="both"/>
        <w:rPr>
          <w:rFonts w:ascii="Cambria" w:hAnsi="Cambria"/>
        </w:rPr>
      </w:pPr>
      <w:r w:rsidRPr="00246427">
        <w:rPr>
          <w:rFonts w:ascii="Cambria" w:hAnsi="Cambria"/>
        </w:rPr>
        <w:t>A) I-II</w:t>
      </w:r>
      <w:r w:rsidRPr="00246427">
        <w:rPr>
          <w:rFonts w:ascii="Cambria" w:hAnsi="Cambria"/>
        </w:rPr>
        <w:tab/>
      </w:r>
      <w:r w:rsidRPr="00246427">
        <w:rPr>
          <w:rFonts w:ascii="Cambria" w:hAnsi="Cambria"/>
        </w:rPr>
        <w:tab/>
      </w:r>
      <w:r w:rsidRPr="00246427">
        <w:rPr>
          <w:rFonts w:ascii="Cambria" w:hAnsi="Cambria"/>
        </w:rPr>
        <w:tab/>
      </w:r>
      <w:r w:rsidRPr="00246427">
        <w:rPr>
          <w:rFonts w:ascii="Cambria" w:hAnsi="Cambria"/>
        </w:rPr>
        <w:tab/>
      </w:r>
      <w:r w:rsidRPr="00246427">
        <w:rPr>
          <w:rFonts w:ascii="Cambria" w:hAnsi="Cambria"/>
        </w:rPr>
        <w:tab/>
        <w:t>B) II-III</w:t>
      </w:r>
    </w:p>
    <w:p w:rsidR="00246427" w:rsidRPr="00246427" w:rsidRDefault="00246427" w:rsidP="00424BEA">
      <w:pPr>
        <w:spacing w:after="200"/>
        <w:jc w:val="both"/>
        <w:rPr>
          <w:rFonts w:ascii="Cambria" w:hAnsi="Cambria"/>
        </w:rPr>
      </w:pPr>
      <w:r w:rsidRPr="00246427">
        <w:rPr>
          <w:rFonts w:ascii="Cambria" w:hAnsi="Cambria"/>
        </w:rPr>
        <w:t>C) I-III</w:t>
      </w:r>
      <w:r w:rsidRPr="00246427">
        <w:rPr>
          <w:rFonts w:ascii="Cambria" w:hAnsi="Cambria"/>
        </w:rPr>
        <w:tab/>
      </w:r>
      <w:r w:rsidRPr="00246427">
        <w:rPr>
          <w:rFonts w:ascii="Cambria" w:hAnsi="Cambria"/>
        </w:rPr>
        <w:tab/>
      </w:r>
      <w:r w:rsidRPr="00246427">
        <w:rPr>
          <w:rFonts w:ascii="Cambria" w:hAnsi="Cambria"/>
        </w:rPr>
        <w:tab/>
      </w:r>
      <w:r w:rsidRPr="00246427">
        <w:rPr>
          <w:rFonts w:ascii="Cambria" w:hAnsi="Cambria"/>
        </w:rPr>
        <w:tab/>
      </w:r>
      <w:r w:rsidRPr="00246427">
        <w:rPr>
          <w:rFonts w:ascii="Cambria" w:hAnsi="Cambria"/>
        </w:rPr>
        <w:tab/>
        <w:t>D) I-II-III</w:t>
      </w:r>
    </w:p>
    <w:p w:rsidR="00246427" w:rsidRDefault="00246427" w:rsidP="001F1326">
      <w:pPr>
        <w:spacing w:after="200"/>
        <w:rPr>
          <w:rFonts w:ascii="Cambria" w:hAnsi="Cambria" w:cs="Calibri"/>
        </w:rPr>
      </w:pPr>
    </w:p>
    <w:p w:rsidR="00424BEA" w:rsidRDefault="00424BEA" w:rsidP="001F1326">
      <w:pPr>
        <w:spacing w:after="200"/>
        <w:rPr>
          <w:rFonts w:ascii="Cambria" w:hAnsi="Cambria" w:cs="Calibri"/>
        </w:rPr>
      </w:pPr>
    </w:p>
    <w:p w:rsidR="000E3136" w:rsidRDefault="000E3136" w:rsidP="001F1326">
      <w:pPr>
        <w:spacing w:after="200"/>
        <w:rPr>
          <w:rFonts w:ascii="Cambria" w:hAnsi="Cambria" w:cs="Calibri"/>
        </w:rPr>
      </w:pPr>
    </w:p>
    <w:p w:rsidR="00424BEA" w:rsidRPr="00775A62" w:rsidRDefault="00424BEA" w:rsidP="00424BEA">
      <w:pPr>
        <w:jc w:val="both"/>
        <w:rPr>
          <w:rFonts w:ascii="Cambria" w:hAnsi="Cambria"/>
          <w:b/>
        </w:rPr>
      </w:pPr>
      <w:r w:rsidRPr="00775A62">
        <w:rPr>
          <w:rFonts w:ascii="Cambria" w:hAnsi="Cambria" w:cs="Calibri"/>
          <w:b/>
        </w:rPr>
        <w:lastRenderedPageBreak/>
        <w:t>19.</w:t>
      </w:r>
      <w:r w:rsidRPr="00775A62">
        <w:rPr>
          <w:rFonts w:ascii="Cambria" w:hAnsi="Cambria"/>
          <w:b/>
        </w:rPr>
        <w:t xml:space="preserve"> Hun hükümdarı ile evlenen Çinli prensesin yazdığı şiiri okuyunuz.</w:t>
      </w:r>
    </w:p>
    <w:p w:rsidR="00424BEA" w:rsidRDefault="000E3136" w:rsidP="00424BEA">
      <w:pPr>
        <w:jc w:val="both"/>
        <w:rPr>
          <w:rFonts w:ascii="Cambria" w:hAnsi="Cambria"/>
        </w:rPr>
      </w:pPr>
      <w:r>
        <w:rPr>
          <w:rFonts w:ascii="Cambria" w:hAnsi="Cambria"/>
          <w:noProof/>
        </w:rPr>
        <w:drawing>
          <wp:inline distT="0" distB="0" distL="0" distR="0">
            <wp:extent cx="1477010" cy="1679575"/>
            <wp:effectExtent l="19050" t="0" r="8890" b="0"/>
            <wp:docPr id="15"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3"/>
                    <pic:cNvPicPr>
                      <a:picLocks noChangeAspect="1" noChangeArrowheads="1"/>
                    </pic:cNvPicPr>
                  </pic:nvPicPr>
                  <pic:blipFill>
                    <a:blip r:embed="rId13" cstate="print"/>
                    <a:srcRect/>
                    <a:stretch>
                      <a:fillRect/>
                    </a:stretch>
                  </pic:blipFill>
                  <pic:spPr bwMode="auto">
                    <a:xfrm>
                      <a:off x="0" y="0"/>
                      <a:ext cx="1477010" cy="1679575"/>
                    </a:xfrm>
                    <a:prstGeom prst="rect">
                      <a:avLst/>
                    </a:prstGeom>
                    <a:noFill/>
                    <a:ln w="9525">
                      <a:noFill/>
                      <a:miter lim="800000"/>
                      <a:headEnd/>
                      <a:tailEnd/>
                    </a:ln>
                  </pic:spPr>
                </pic:pic>
              </a:graphicData>
            </a:graphic>
          </wp:inline>
        </w:drawing>
      </w:r>
      <w:r w:rsidR="00424BEA" w:rsidRPr="00424BEA">
        <w:rPr>
          <w:rFonts w:ascii="Cambria" w:hAnsi="Cambria"/>
        </w:rPr>
        <w:t xml:space="preserve"> </w:t>
      </w:r>
      <w:r>
        <w:rPr>
          <w:rFonts w:ascii="Cambria" w:hAnsi="Cambria"/>
          <w:noProof/>
        </w:rPr>
        <w:drawing>
          <wp:inline distT="0" distB="0" distL="0" distR="0">
            <wp:extent cx="1477010" cy="1644015"/>
            <wp:effectExtent l="19050" t="0" r="8890" b="0"/>
            <wp:docPr id="7"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6"/>
                    <pic:cNvPicPr>
                      <a:picLocks noChangeAspect="1" noChangeArrowheads="1"/>
                    </pic:cNvPicPr>
                  </pic:nvPicPr>
                  <pic:blipFill>
                    <a:blip r:embed="rId14" cstate="print"/>
                    <a:srcRect/>
                    <a:stretch>
                      <a:fillRect/>
                    </a:stretch>
                  </pic:blipFill>
                  <pic:spPr bwMode="auto">
                    <a:xfrm>
                      <a:off x="0" y="0"/>
                      <a:ext cx="1477010" cy="1644015"/>
                    </a:xfrm>
                    <a:prstGeom prst="rect">
                      <a:avLst/>
                    </a:prstGeom>
                    <a:noFill/>
                    <a:ln w="9525">
                      <a:noFill/>
                      <a:miter lim="800000"/>
                      <a:headEnd/>
                      <a:tailEnd/>
                    </a:ln>
                  </pic:spPr>
                </pic:pic>
              </a:graphicData>
            </a:graphic>
          </wp:inline>
        </w:drawing>
      </w:r>
    </w:p>
    <w:p w:rsidR="00424BEA" w:rsidRPr="00424BEA" w:rsidRDefault="00424BEA" w:rsidP="000E3136">
      <w:pPr>
        <w:jc w:val="both"/>
        <w:rPr>
          <w:rFonts w:ascii="Cambria" w:hAnsi="Cambria"/>
          <w:b/>
        </w:rPr>
      </w:pPr>
      <w:r w:rsidRPr="00424BEA">
        <w:rPr>
          <w:rFonts w:ascii="Cambria" w:hAnsi="Cambria"/>
          <w:b/>
        </w:rPr>
        <w:t xml:space="preserve"> Hunların yaşantılarını dile getiren ş</w:t>
      </w:r>
      <w:r w:rsidR="006C6E30">
        <w:rPr>
          <w:rFonts w:ascii="Cambria" w:hAnsi="Cambria"/>
          <w:b/>
        </w:rPr>
        <w:t>i</w:t>
      </w:r>
      <w:r w:rsidRPr="00424BEA">
        <w:rPr>
          <w:rFonts w:ascii="Cambria" w:hAnsi="Cambria"/>
          <w:b/>
        </w:rPr>
        <w:t>irden yola çıkarak, aşağıdaki soruların cevaplarını ağaçtaki kutucuklara yazınız?</w:t>
      </w:r>
    </w:p>
    <w:p w:rsidR="00775A62" w:rsidRPr="00775A62" w:rsidRDefault="00424BEA" w:rsidP="000E3136">
      <w:pPr>
        <w:rPr>
          <w:rFonts w:ascii="Cambria" w:hAnsi="Cambria"/>
        </w:rPr>
      </w:pPr>
      <w:r w:rsidRPr="00775A62">
        <w:rPr>
          <w:rFonts w:ascii="Cambria" w:hAnsi="Cambria"/>
          <w:b/>
        </w:rPr>
        <w:t>a)</w:t>
      </w:r>
      <w:r w:rsidR="00775A62" w:rsidRPr="00775A62">
        <w:rPr>
          <w:rFonts w:ascii="Cambria" w:hAnsi="Cambria"/>
        </w:rPr>
        <w:t xml:space="preserve">Hunların </w:t>
      </w:r>
      <w:r w:rsidRPr="00775A62">
        <w:rPr>
          <w:rFonts w:ascii="Cambria" w:hAnsi="Cambria"/>
        </w:rPr>
        <w:t>barınakları</w:t>
      </w:r>
    </w:p>
    <w:p w:rsidR="00424BEA" w:rsidRPr="00775A62" w:rsidRDefault="00775A62" w:rsidP="000E3136">
      <w:pPr>
        <w:rPr>
          <w:rFonts w:ascii="Cambria" w:hAnsi="Cambria"/>
        </w:rPr>
      </w:pPr>
      <w:r w:rsidRPr="00775A62">
        <w:rPr>
          <w:rFonts w:ascii="Cambria" w:hAnsi="Cambria"/>
        </w:rPr>
        <w:t xml:space="preserve"> </w:t>
      </w:r>
      <w:r w:rsidR="00424BEA" w:rsidRPr="00775A62">
        <w:rPr>
          <w:rFonts w:ascii="Cambria" w:hAnsi="Cambria"/>
          <w:b/>
        </w:rPr>
        <w:t>b)</w:t>
      </w:r>
      <w:r w:rsidRPr="00775A62">
        <w:rPr>
          <w:rFonts w:ascii="Cambria" w:hAnsi="Cambria"/>
          <w:b/>
        </w:rPr>
        <w:t xml:space="preserve"> </w:t>
      </w:r>
      <w:r w:rsidRPr="00775A62">
        <w:rPr>
          <w:rFonts w:ascii="Cambria" w:hAnsi="Cambria"/>
        </w:rPr>
        <w:t xml:space="preserve">Hunların </w:t>
      </w:r>
      <w:r w:rsidR="00424BEA" w:rsidRPr="00775A62">
        <w:rPr>
          <w:rFonts w:ascii="Cambria" w:hAnsi="Cambria"/>
        </w:rPr>
        <w:t>dokumaları,</w:t>
      </w:r>
      <w:r w:rsidRPr="00775A62">
        <w:rPr>
          <w:rFonts w:ascii="Cambria" w:hAnsi="Cambria"/>
        </w:rPr>
        <w:t xml:space="preserve"> kıyafetleri                                                                           </w:t>
      </w:r>
    </w:p>
    <w:p w:rsidR="00424BEA" w:rsidRDefault="00424BEA" w:rsidP="000E3136">
      <w:pPr>
        <w:jc w:val="both"/>
        <w:rPr>
          <w:rFonts w:ascii="Cambria" w:hAnsi="Cambria"/>
        </w:rPr>
      </w:pPr>
      <w:r w:rsidRPr="00775A62">
        <w:rPr>
          <w:rFonts w:ascii="Cambria" w:hAnsi="Cambria"/>
          <w:b/>
        </w:rPr>
        <w:t>c)</w:t>
      </w:r>
      <w:r>
        <w:rPr>
          <w:rFonts w:ascii="Cambria" w:hAnsi="Cambria"/>
        </w:rPr>
        <w:t xml:space="preserve">Hunların </w:t>
      </w:r>
      <w:proofErr w:type="gramStart"/>
      <w:r>
        <w:rPr>
          <w:rFonts w:ascii="Cambria" w:hAnsi="Cambria"/>
        </w:rPr>
        <w:t xml:space="preserve">yiyecekleri </w:t>
      </w:r>
      <w:r w:rsidR="000E3136">
        <w:rPr>
          <w:rFonts w:ascii="Cambria" w:hAnsi="Cambria"/>
        </w:rPr>
        <w:t xml:space="preserve">     </w:t>
      </w:r>
      <w:r w:rsidRPr="00775A62">
        <w:rPr>
          <w:rFonts w:ascii="Cambria" w:hAnsi="Cambria"/>
          <w:b/>
        </w:rPr>
        <w:t>ç</w:t>
      </w:r>
      <w:proofErr w:type="gramEnd"/>
      <w:r w:rsidRPr="00775A62">
        <w:rPr>
          <w:rFonts w:ascii="Cambria" w:hAnsi="Cambria"/>
          <w:b/>
        </w:rPr>
        <w:t>)</w:t>
      </w:r>
      <w:r>
        <w:rPr>
          <w:rFonts w:ascii="Cambria" w:hAnsi="Cambria"/>
        </w:rPr>
        <w:t>Hunların çalgıları</w:t>
      </w:r>
    </w:p>
    <w:p w:rsidR="00424BEA" w:rsidRDefault="00424BEA" w:rsidP="000E3136">
      <w:pPr>
        <w:jc w:val="both"/>
        <w:rPr>
          <w:rFonts w:ascii="Cambria" w:hAnsi="Cambria"/>
        </w:rPr>
      </w:pPr>
      <w:r w:rsidRPr="00775A62">
        <w:rPr>
          <w:rFonts w:ascii="Cambria" w:hAnsi="Cambria"/>
          <w:b/>
        </w:rPr>
        <w:t>d)</w:t>
      </w:r>
      <w:r>
        <w:rPr>
          <w:rFonts w:ascii="Cambria" w:hAnsi="Cambria"/>
        </w:rPr>
        <w:t xml:space="preserve">Hunların </w:t>
      </w:r>
      <w:proofErr w:type="gramStart"/>
      <w:r>
        <w:rPr>
          <w:rFonts w:ascii="Cambria" w:hAnsi="Cambria"/>
        </w:rPr>
        <w:t>madenleri</w:t>
      </w:r>
      <w:r w:rsidR="000E3136">
        <w:rPr>
          <w:rFonts w:ascii="Cambria" w:hAnsi="Cambria"/>
        </w:rPr>
        <w:t xml:space="preserve">      </w:t>
      </w:r>
      <w:r>
        <w:rPr>
          <w:rFonts w:ascii="Cambria" w:hAnsi="Cambria"/>
        </w:rPr>
        <w:t xml:space="preserve"> </w:t>
      </w:r>
      <w:r w:rsidRPr="00775A62">
        <w:rPr>
          <w:rFonts w:ascii="Cambria" w:hAnsi="Cambria"/>
          <w:b/>
        </w:rPr>
        <w:t>e</w:t>
      </w:r>
      <w:proofErr w:type="gramEnd"/>
      <w:r w:rsidRPr="00775A62">
        <w:rPr>
          <w:rFonts w:ascii="Cambria" w:hAnsi="Cambria"/>
          <w:b/>
        </w:rPr>
        <w:t>)</w:t>
      </w:r>
      <w:r>
        <w:rPr>
          <w:rFonts w:ascii="Cambria" w:hAnsi="Cambria"/>
        </w:rPr>
        <w:t>Yaşadıkları yerin bitki örtüsü</w:t>
      </w:r>
    </w:p>
    <w:p w:rsidR="00424BEA" w:rsidRPr="0043044A" w:rsidRDefault="000E3136" w:rsidP="00424BEA">
      <w:pPr>
        <w:jc w:val="both"/>
        <w:rPr>
          <w:rFonts w:ascii="Cambria" w:hAnsi="Cambria"/>
        </w:rPr>
      </w:pPr>
      <w:r>
        <w:rPr>
          <w:rFonts w:ascii="Cambria" w:hAnsi="Cambria"/>
          <w:noProof/>
        </w:rPr>
        <w:drawing>
          <wp:inline distT="0" distB="0" distL="0" distR="0">
            <wp:extent cx="3094990" cy="2576195"/>
            <wp:effectExtent l="19050" t="0" r="0" b="0"/>
            <wp:docPr id="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8"/>
                    <pic:cNvPicPr>
                      <a:picLocks noChangeAspect="1" noChangeArrowheads="1"/>
                    </pic:cNvPicPr>
                  </pic:nvPicPr>
                  <pic:blipFill>
                    <a:blip r:embed="rId15" cstate="print"/>
                    <a:srcRect/>
                    <a:stretch>
                      <a:fillRect/>
                    </a:stretch>
                  </pic:blipFill>
                  <pic:spPr bwMode="auto">
                    <a:xfrm>
                      <a:off x="0" y="0"/>
                      <a:ext cx="3094990" cy="2576195"/>
                    </a:xfrm>
                    <a:prstGeom prst="rect">
                      <a:avLst/>
                    </a:prstGeom>
                    <a:noFill/>
                    <a:ln w="9525">
                      <a:noFill/>
                      <a:miter lim="800000"/>
                      <a:headEnd/>
                      <a:tailEnd/>
                    </a:ln>
                  </pic:spPr>
                </pic:pic>
              </a:graphicData>
            </a:graphic>
          </wp:inline>
        </w:drawing>
      </w:r>
    </w:p>
    <w:p w:rsidR="000E3136" w:rsidRDefault="000E3136" w:rsidP="00775A62">
      <w:pPr>
        <w:jc w:val="both"/>
        <w:rPr>
          <w:rFonts w:ascii="Cambria" w:hAnsi="Cambria" w:cs="Calibri"/>
          <w:b/>
        </w:rPr>
      </w:pPr>
    </w:p>
    <w:p w:rsidR="000E3136" w:rsidRDefault="000E3136" w:rsidP="00775A62">
      <w:pPr>
        <w:jc w:val="both"/>
        <w:rPr>
          <w:rFonts w:ascii="Cambria" w:hAnsi="Cambria" w:cs="Calibri"/>
          <w:b/>
        </w:rPr>
      </w:pPr>
    </w:p>
    <w:p w:rsidR="00903A38" w:rsidRDefault="00775A62" w:rsidP="00775A62">
      <w:pPr>
        <w:jc w:val="both"/>
        <w:rPr>
          <w:rFonts w:ascii="Cambria" w:hAnsi="Cambria"/>
          <w:b/>
        </w:rPr>
      </w:pPr>
      <w:r w:rsidRPr="00775A62">
        <w:rPr>
          <w:rFonts w:ascii="Cambria" w:hAnsi="Cambria" w:cs="Calibri"/>
          <w:b/>
        </w:rPr>
        <w:t>20.</w:t>
      </w:r>
      <w:r w:rsidRPr="00775A62">
        <w:rPr>
          <w:rFonts w:ascii="Cambria" w:hAnsi="Cambria"/>
        </w:rPr>
        <w:t xml:space="preserve"> </w:t>
      </w:r>
      <w:r w:rsidRPr="00775A62">
        <w:rPr>
          <w:rFonts w:ascii="Cambria" w:hAnsi="Cambria"/>
          <w:b/>
        </w:rPr>
        <w:t>Ordu-Millet Anlayışı ne anlama gelir, kısaca açıklayınız?</w:t>
      </w:r>
      <w:r w:rsidR="00903A38">
        <w:rPr>
          <w:rFonts w:ascii="Cambria" w:hAnsi="Cambria"/>
          <w:b/>
        </w:rPr>
        <w:t xml:space="preserve">   </w:t>
      </w:r>
    </w:p>
    <w:p w:rsidR="00903A38" w:rsidRDefault="000E3136" w:rsidP="000E3136">
      <w:pPr>
        <w:spacing w:before="120"/>
        <w:jc w:val="both"/>
        <w:rPr>
          <w:rFonts w:ascii="Cambria" w:hAnsi="Cambria"/>
          <w:b/>
        </w:rPr>
      </w:pPr>
      <w:proofErr w:type="gramStart"/>
      <w:r>
        <w:rPr>
          <w:rFonts w:ascii="Cambria" w:hAnsi="Cambria"/>
          <w:b/>
        </w:rPr>
        <w:t>……………………………………………………………………………….</w:t>
      </w:r>
      <w:proofErr w:type="gramEnd"/>
    </w:p>
    <w:p w:rsidR="000E3136" w:rsidRDefault="000E3136" w:rsidP="000E3136">
      <w:pPr>
        <w:spacing w:before="120"/>
        <w:jc w:val="both"/>
        <w:rPr>
          <w:rFonts w:ascii="Cambria" w:hAnsi="Cambria"/>
          <w:b/>
        </w:rPr>
      </w:pPr>
      <w:proofErr w:type="gramStart"/>
      <w:r>
        <w:rPr>
          <w:rFonts w:ascii="Cambria" w:hAnsi="Cambria"/>
          <w:b/>
        </w:rPr>
        <w:t>……………………………………………………………………………….</w:t>
      </w:r>
      <w:proofErr w:type="gramEnd"/>
    </w:p>
    <w:p w:rsidR="000E3136" w:rsidRDefault="000E3136" w:rsidP="000E3136">
      <w:pPr>
        <w:spacing w:before="120"/>
        <w:jc w:val="both"/>
        <w:rPr>
          <w:rFonts w:ascii="Cambria" w:hAnsi="Cambria"/>
          <w:b/>
        </w:rPr>
      </w:pPr>
      <w:proofErr w:type="gramStart"/>
      <w:r>
        <w:rPr>
          <w:rFonts w:ascii="Cambria" w:hAnsi="Cambria"/>
          <w:b/>
        </w:rPr>
        <w:t>……………………………………………………………………………….</w:t>
      </w:r>
      <w:proofErr w:type="gramEnd"/>
    </w:p>
    <w:p w:rsidR="00903A38" w:rsidRDefault="00903A38" w:rsidP="00775A62">
      <w:pPr>
        <w:jc w:val="both"/>
        <w:rPr>
          <w:rFonts w:ascii="Cambria" w:hAnsi="Cambria"/>
          <w:b/>
        </w:rPr>
      </w:pPr>
    </w:p>
    <w:p w:rsidR="00903A38" w:rsidRDefault="00903A38" w:rsidP="00775A62">
      <w:pPr>
        <w:jc w:val="both"/>
        <w:rPr>
          <w:rFonts w:ascii="Cambria" w:hAnsi="Cambria"/>
          <w:b/>
        </w:rPr>
      </w:pPr>
    </w:p>
    <w:p w:rsidR="00775A62" w:rsidRPr="00775A62" w:rsidRDefault="00903A38" w:rsidP="00903A38">
      <w:pPr>
        <w:jc w:val="center"/>
        <w:rPr>
          <w:rFonts w:ascii="Cambria" w:hAnsi="Cambria"/>
          <w:b/>
        </w:rPr>
      </w:pPr>
      <w:r>
        <w:rPr>
          <w:rFonts w:ascii="Cambria" w:hAnsi="Cambria"/>
          <w:b/>
        </w:rPr>
        <w:t>CEVAPLAR</w:t>
      </w:r>
    </w:p>
    <w:p w:rsidR="00775A62" w:rsidRPr="00246427" w:rsidRDefault="000E3136" w:rsidP="001F1326">
      <w:pPr>
        <w:spacing w:after="200"/>
        <w:rPr>
          <w:rFonts w:ascii="Cambria" w:hAnsi="Cambria" w:cs="Calibri"/>
        </w:rPr>
      </w:pPr>
      <w:r>
        <w:rPr>
          <w:rFonts w:ascii="Cambria" w:hAnsi="Cambria" w:cs="Calibri"/>
          <w:noProof/>
        </w:rPr>
        <w:drawing>
          <wp:inline distT="0" distB="0" distL="0" distR="0">
            <wp:extent cx="2655570" cy="2145030"/>
            <wp:effectExtent l="19050" t="0" r="0" b="0"/>
            <wp:docPr id="9"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9"/>
                    <pic:cNvPicPr>
                      <a:picLocks noChangeAspect="1" noChangeArrowheads="1"/>
                    </pic:cNvPicPr>
                  </pic:nvPicPr>
                  <pic:blipFill>
                    <a:blip r:embed="rId16" cstate="print"/>
                    <a:srcRect/>
                    <a:stretch>
                      <a:fillRect/>
                    </a:stretch>
                  </pic:blipFill>
                  <pic:spPr bwMode="auto">
                    <a:xfrm>
                      <a:off x="0" y="0"/>
                      <a:ext cx="2655570" cy="2145030"/>
                    </a:xfrm>
                    <a:prstGeom prst="rect">
                      <a:avLst/>
                    </a:prstGeom>
                    <a:noFill/>
                    <a:ln w="9525">
                      <a:noFill/>
                      <a:miter lim="800000"/>
                      <a:headEnd/>
                      <a:tailEnd/>
                    </a:ln>
                  </pic:spPr>
                </pic:pic>
              </a:graphicData>
            </a:graphic>
          </wp:inline>
        </w:drawing>
      </w:r>
    </w:p>
    <w:sectPr w:rsidR="00775A62" w:rsidRPr="00246427" w:rsidSect="00C76701">
      <w:type w:val="continuous"/>
      <w:pgSz w:w="11906" w:h="16838"/>
      <w:pgMar w:top="720" w:right="720" w:bottom="720" w:left="720" w:header="708" w:footer="708" w:gutter="0"/>
      <w:cols w:num="2" w:sep="1" w:space="709"/>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A2"/>
    <w:family w:val="swiss"/>
    <w:pitch w:val="variable"/>
    <w:sig w:usb0="E1002EFF" w:usb1="C000605B" w:usb2="00000029" w:usb3="00000000" w:csb0="0001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890811"/>
    <w:multiLevelType w:val="hybridMultilevel"/>
    <w:tmpl w:val="EB7ED084"/>
    <w:lvl w:ilvl="0" w:tplc="64C0B43C">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18D1E48"/>
    <w:multiLevelType w:val="hybridMultilevel"/>
    <w:tmpl w:val="D5AA8FB0"/>
    <w:lvl w:ilvl="0" w:tplc="529CBE9A">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5E67AAA"/>
    <w:multiLevelType w:val="hybridMultilevel"/>
    <w:tmpl w:val="3E36F594"/>
    <w:lvl w:ilvl="0" w:tplc="E49CF89C">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170845B9"/>
    <w:multiLevelType w:val="hybridMultilevel"/>
    <w:tmpl w:val="F48406D2"/>
    <w:lvl w:ilvl="0" w:tplc="3AAE7DF2">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32D37813"/>
    <w:multiLevelType w:val="hybridMultilevel"/>
    <w:tmpl w:val="D5944478"/>
    <w:lvl w:ilvl="0" w:tplc="30D82F7A">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35110841"/>
    <w:multiLevelType w:val="hybridMultilevel"/>
    <w:tmpl w:val="EE4800EC"/>
    <w:lvl w:ilvl="0" w:tplc="D7E4F9FC">
      <w:start w:val="1"/>
      <w:numFmt w:val="upperRoman"/>
      <w:lvlText w:val="(%1)"/>
      <w:lvlJc w:val="left"/>
      <w:pPr>
        <w:ind w:left="2136" w:hanging="720"/>
      </w:pPr>
      <w:rPr>
        <w:rFonts w:hint="default"/>
      </w:rPr>
    </w:lvl>
    <w:lvl w:ilvl="1" w:tplc="041F0019" w:tentative="1">
      <w:start w:val="1"/>
      <w:numFmt w:val="lowerLetter"/>
      <w:lvlText w:val="%2."/>
      <w:lvlJc w:val="left"/>
      <w:pPr>
        <w:ind w:left="2496" w:hanging="360"/>
      </w:pPr>
    </w:lvl>
    <w:lvl w:ilvl="2" w:tplc="041F001B" w:tentative="1">
      <w:start w:val="1"/>
      <w:numFmt w:val="lowerRoman"/>
      <w:lvlText w:val="%3."/>
      <w:lvlJc w:val="right"/>
      <w:pPr>
        <w:ind w:left="3216" w:hanging="180"/>
      </w:pPr>
    </w:lvl>
    <w:lvl w:ilvl="3" w:tplc="041F000F" w:tentative="1">
      <w:start w:val="1"/>
      <w:numFmt w:val="decimal"/>
      <w:lvlText w:val="%4."/>
      <w:lvlJc w:val="left"/>
      <w:pPr>
        <w:ind w:left="3936" w:hanging="360"/>
      </w:pPr>
    </w:lvl>
    <w:lvl w:ilvl="4" w:tplc="041F0019" w:tentative="1">
      <w:start w:val="1"/>
      <w:numFmt w:val="lowerLetter"/>
      <w:lvlText w:val="%5."/>
      <w:lvlJc w:val="left"/>
      <w:pPr>
        <w:ind w:left="4656" w:hanging="360"/>
      </w:pPr>
    </w:lvl>
    <w:lvl w:ilvl="5" w:tplc="041F001B" w:tentative="1">
      <w:start w:val="1"/>
      <w:numFmt w:val="lowerRoman"/>
      <w:lvlText w:val="%6."/>
      <w:lvlJc w:val="right"/>
      <w:pPr>
        <w:ind w:left="5376" w:hanging="180"/>
      </w:pPr>
    </w:lvl>
    <w:lvl w:ilvl="6" w:tplc="041F000F" w:tentative="1">
      <w:start w:val="1"/>
      <w:numFmt w:val="decimal"/>
      <w:lvlText w:val="%7."/>
      <w:lvlJc w:val="left"/>
      <w:pPr>
        <w:ind w:left="6096" w:hanging="360"/>
      </w:pPr>
    </w:lvl>
    <w:lvl w:ilvl="7" w:tplc="041F0019" w:tentative="1">
      <w:start w:val="1"/>
      <w:numFmt w:val="lowerLetter"/>
      <w:lvlText w:val="%8."/>
      <w:lvlJc w:val="left"/>
      <w:pPr>
        <w:ind w:left="6816" w:hanging="360"/>
      </w:pPr>
    </w:lvl>
    <w:lvl w:ilvl="8" w:tplc="041F001B" w:tentative="1">
      <w:start w:val="1"/>
      <w:numFmt w:val="lowerRoman"/>
      <w:lvlText w:val="%9."/>
      <w:lvlJc w:val="right"/>
      <w:pPr>
        <w:ind w:left="7536" w:hanging="180"/>
      </w:pPr>
    </w:lvl>
  </w:abstractNum>
  <w:abstractNum w:abstractNumId="6">
    <w:nsid w:val="35BE75FD"/>
    <w:multiLevelType w:val="hybridMultilevel"/>
    <w:tmpl w:val="209EB494"/>
    <w:lvl w:ilvl="0" w:tplc="3AAE7DF2">
      <w:start w:val="1"/>
      <w:numFmt w:val="upperLetter"/>
      <w:lvlText w:val="%1)"/>
      <w:lvlJc w:val="left"/>
      <w:pPr>
        <w:ind w:left="720" w:hanging="360"/>
      </w:pPr>
      <w:rPr>
        <w:rFonts w:hint="default"/>
      </w:r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440669EB"/>
    <w:multiLevelType w:val="hybridMultilevel"/>
    <w:tmpl w:val="1B04CEAA"/>
    <w:lvl w:ilvl="0" w:tplc="5B44B89E">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459C39AB"/>
    <w:multiLevelType w:val="hybridMultilevel"/>
    <w:tmpl w:val="A87AD764"/>
    <w:lvl w:ilvl="0" w:tplc="F698CB24">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4670772A"/>
    <w:multiLevelType w:val="hybridMultilevel"/>
    <w:tmpl w:val="2B12B496"/>
    <w:lvl w:ilvl="0" w:tplc="D0C24DFC">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50A51701"/>
    <w:multiLevelType w:val="hybridMultilevel"/>
    <w:tmpl w:val="0512D498"/>
    <w:lvl w:ilvl="0" w:tplc="CB9EF26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59944C85"/>
    <w:multiLevelType w:val="hybridMultilevel"/>
    <w:tmpl w:val="C936D346"/>
    <w:lvl w:ilvl="0" w:tplc="5D18BD7C">
      <w:start w:val="1"/>
      <w:numFmt w:val="upperLetter"/>
      <w:lvlText w:val="%1)"/>
      <w:lvlJc w:val="left"/>
      <w:pPr>
        <w:ind w:left="720" w:hanging="360"/>
      </w:pPr>
      <w:rPr>
        <w:rFonts w:hint="default"/>
      </w:r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69826F24"/>
    <w:multiLevelType w:val="hybridMultilevel"/>
    <w:tmpl w:val="D6BCABBC"/>
    <w:lvl w:ilvl="0" w:tplc="B7C22940">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716E62BA"/>
    <w:multiLevelType w:val="hybridMultilevel"/>
    <w:tmpl w:val="49768AFC"/>
    <w:lvl w:ilvl="0" w:tplc="6C52116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10"/>
  </w:num>
  <w:num w:numId="2">
    <w:abstractNumId w:val="3"/>
  </w:num>
  <w:num w:numId="3">
    <w:abstractNumId w:val="5"/>
  </w:num>
  <w:num w:numId="4">
    <w:abstractNumId w:val="11"/>
  </w:num>
  <w:num w:numId="5">
    <w:abstractNumId w:val="6"/>
  </w:num>
  <w:num w:numId="6">
    <w:abstractNumId w:val="2"/>
  </w:num>
  <w:num w:numId="7">
    <w:abstractNumId w:val="9"/>
  </w:num>
  <w:num w:numId="8">
    <w:abstractNumId w:val="0"/>
  </w:num>
  <w:num w:numId="9">
    <w:abstractNumId w:val="4"/>
  </w:num>
  <w:num w:numId="10">
    <w:abstractNumId w:val="12"/>
  </w:num>
  <w:num w:numId="11">
    <w:abstractNumId w:val="13"/>
  </w:num>
  <w:num w:numId="12">
    <w:abstractNumId w:val="8"/>
  </w:num>
  <w:num w:numId="13">
    <w:abstractNumId w:val="1"/>
  </w:num>
  <w:num w:numId="14">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8"/>
  <w:proofState w:spelling="clean" w:grammar="clean"/>
  <w:defaultTabStop w:val="708"/>
  <w:hyphenationZone w:val="425"/>
  <w:drawingGridHorizontalSpacing w:val="100"/>
  <w:displayHorizontalDrawingGridEvery w:val="2"/>
  <w:characterSpacingControl w:val="doNotCompress"/>
  <w:compat/>
  <w:rsids>
    <w:rsidRoot w:val="00C76701"/>
    <w:rsid w:val="000022FC"/>
    <w:rsid w:val="000E3136"/>
    <w:rsid w:val="001F1326"/>
    <w:rsid w:val="00246427"/>
    <w:rsid w:val="00276CF2"/>
    <w:rsid w:val="00424BEA"/>
    <w:rsid w:val="00476492"/>
    <w:rsid w:val="004E6847"/>
    <w:rsid w:val="005047EF"/>
    <w:rsid w:val="00602A4A"/>
    <w:rsid w:val="006C6E30"/>
    <w:rsid w:val="00775A62"/>
    <w:rsid w:val="00794708"/>
    <w:rsid w:val="00903A38"/>
    <w:rsid w:val="0095030F"/>
    <w:rsid w:val="00B9561B"/>
    <w:rsid w:val="00C76701"/>
    <w:rsid w:val="00CE5AA3"/>
    <w:rsid w:val="00EF7151"/>
    <w:rsid w:val="00F34AF2"/>
    <w:rsid w:val="00F952F4"/>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4098">
      <o:colormenu v:ext="edit" fillcolor="none [661]"/>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76701"/>
    <w:rPr>
      <w:rFonts w:ascii="Times New Roman" w:eastAsia="Times New Roman" w:hAnsi="Times New Roman"/>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KonuBalChar">
    <w:name w:val="Konu Başlığı Char"/>
    <w:basedOn w:val="VarsaylanParagrafYazTipi"/>
    <w:link w:val="KonuBal"/>
    <w:locked/>
    <w:rsid w:val="00C76701"/>
    <w:rPr>
      <w:b/>
    </w:rPr>
  </w:style>
  <w:style w:type="paragraph" w:styleId="KonuBal">
    <w:name w:val="Title"/>
    <w:basedOn w:val="Normal"/>
    <w:link w:val="KonuBalChar"/>
    <w:qFormat/>
    <w:rsid w:val="00C76701"/>
    <w:pPr>
      <w:spacing w:before="100" w:beforeAutospacing="1" w:after="100" w:afterAutospacing="1"/>
    </w:pPr>
    <w:rPr>
      <w:rFonts w:ascii="Calibri" w:eastAsia="Calibri" w:hAnsi="Calibri"/>
      <w:b/>
      <w:sz w:val="22"/>
      <w:szCs w:val="22"/>
      <w:lang w:eastAsia="en-US"/>
    </w:rPr>
  </w:style>
  <w:style w:type="character" w:customStyle="1" w:styleId="KonuBalChar1">
    <w:name w:val="Konu Başlığı Char1"/>
    <w:basedOn w:val="VarsaylanParagrafYazTipi"/>
    <w:link w:val="KonuBal"/>
    <w:uiPriority w:val="10"/>
    <w:rsid w:val="00C76701"/>
    <w:rPr>
      <w:rFonts w:ascii="Cambria" w:eastAsia="Times New Roman" w:hAnsi="Cambria" w:cs="Times New Roman"/>
      <w:color w:val="17365D"/>
      <w:spacing w:val="5"/>
      <w:kern w:val="28"/>
      <w:sz w:val="52"/>
      <w:szCs w:val="52"/>
      <w:lang w:eastAsia="tr-TR"/>
    </w:rPr>
  </w:style>
  <w:style w:type="paragraph" w:styleId="BalonMetni">
    <w:name w:val="Balloon Text"/>
    <w:basedOn w:val="Normal"/>
    <w:link w:val="BalonMetniChar"/>
    <w:uiPriority w:val="99"/>
    <w:semiHidden/>
    <w:unhideWhenUsed/>
    <w:rsid w:val="00C76701"/>
    <w:rPr>
      <w:rFonts w:ascii="Tahoma" w:hAnsi="Tahoma" w:cs="Tahoma"/>
      <w:sz w:val="16"/>
      <w:szCs w:val="16"/>
    </w:rPr>
  </w:style>
  <w:style w:type="character" w:customStyle="1" w:styleId="BalonMetniChar">
    <w:name w:val="Balon Metni Char"/>
    <w:basedOn w:val="VarsaylanParagrafYazTipi"/>
    <w:link w:val="BalonMetni"/>
    <w:uiPriority w:val="99"/>
    <w:semiHidden/>
    <w:rsid w:val="00C76701"/>
    <w:rPr>
      <w:rFonts w:ascii="Tahoma" w:eastAsia="Times New Roman" w:hAnsi="Tahoma" w:cs="Tahoma"/>
      <w:sz w:val="16"/>
      <w:szCs w:val="16"/>
      <w:lang w:eastAsia="tr-TR"/>
    </w:rPr>
  </w:style>
  <w:style w:type="paragraph" w:styleId="ListeParagraf">
    <w:name w:val="List Paragraph"/>
    <w:basedOn w:val="Normal"/>
    <w:uiPriority w:val="34"/>
    <w:qFormat/>
    <w:rsid w:val="00F952F4"/>
    <w:pPr>
      <w:spacing w:after="200" w:line="276" w:lineRule="auto"/>
      <w:ind w:left="720"/>
      <w:contextualSpacing/>
    </w:pPr>
    <w:rPr>
      <w:rFonts w:ascii="Calibri" w:eastAsia="Calibri" w:hAnsi="Calibri"/>
      <w:sz w:val="22"/>
      <w:szCs w:val="22"/>
      <w:lang w:eastAsia="en-US"/>
    </w:rPr>
  </w:style>
  <w:style w:type="character" w:styleId="Kpr">
    <w:name w:val="Hyperlink"/>
    <w:basedOn w:val="VarsaylanParagrafYazTipi"/>
    <w:uiPriority w:val="99"/>
    <w:unhideWhenUsed/>
    <w:rsid w:val="00276CF2"/>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279479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2.png"/><Relationship Id="rId12" Type="http://schemas.openxmlformats.org/officeDocument/2006/relationships/hyperlink" Target="https://www.sorubak.com" TargetMode="Externa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png"/><Relationship Id="rId1" Type="http://schemas.openxmlformats.org/officeDocument/2006/relationships/numbering" Target="numbering.xml"/><Relationship Id="rId6" Type="http://schemas.openxmlformats.org/officeDocument/2006/relationships/hyperlink" Target="https://www.sorubak.com" TargetMode="External"/><Relationship Id="rId11" Type="http://schemas.openxmlformats.org/officeDocument/2006/relationships/image" Target="media/image5.png"/><Relationship Id="rId5" Type="http://schemas.openxmlformats.org/officeDocument/2006/relationships/image" Target="media/image1.png"/><Relationship Id="rId15" Type="http://schemas.openxmlformats.org/officeDocument/2006/relationships/image" Target="media/image8.png"/><Relationship Id="rId10" Type="http://schemas.openxmlformats.org/officeDocument/2006/relationships/hyperlink" Target="https://www.sosyaldeyince.com/" TargetMode="External"/><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7.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4</Pages>
  <Words>1282</Words>
  <Characters>7313</Characters>
  <DocSecurity>0</DocSecurity>
  <Lines>60</Lines>
  <Paragraphs>17</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8578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2019-11-03T15:14:00Z</dcterms:created>
  <dcterms:modified xsi:type="dcterms:W3CDTF">2019-11-03T15:14:00Z</dcterms:modified>
  <cp:category>https://www.sorubak.com</cp:category>
</cp:coreProperties>
</file>