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244" w:rsidRDefault="00357627" w:rsidP="00861244">
      <w:pPr>
        <w:tabs>
          <w:tab w:val="left" w:pos="3872"/>
        </w:tabs>
        <w:rPr>
          <w:rFonts w:ascii="TTKB Dik Temel Abece" w:hAnsi="TTKB Dik Temel Abece"/>
          <w:sz w:val="16"/>
          <w:szCs w:val="16"/>
        </w:rPr>
      </w:pPr>
      <w:r w:rsidRPr="00CB3ECA">
        <w:rPr>
          <w:rFonts w:ascii="Kayra" w:hAnsi="Kayra"/>
          <w:color w:val="0070C0"/>
          <w:sz w:val="24"/>
        </w:rPr>
        <w:t>ADI-SOYADI:</w:t>
      </w:r>
      <w:r w:rsidR="00861244" w:rsidRPr="00861244">
        <w:rPr>
          <w:sz w:val="16"/>
          <w:szCs w:val="16"/>
        </w:rPr>
        <w:t xml:space="preserve"> </w:t>
      </w:r>
      <w:hyperlink r:id="rId6" w:history="1">
        <w:r w:rsidR="00994404" w:rsidRPr="005E32B9">
          <w:rPr>
            <w:rStyle w:val="Kpr"/>
            <w:rFonts w:ascii="Times New Roman" w:hAnsi="Times New Roman" w:cs="Times New Roman"/>
            <w:sz w:val="26"/>
            <w:szCs w:val="26"/>
          </w:rPr>
          <w:t>https://www.sorubak.com</w:t>
        </w:r>
      </w:hyperlink>
      <w:r w:rsidR="0099440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B3ECA" w:rsidRPr="0009450C" w:rsidRDefault="00861244" w:rsidP="00861244">
      <w:pPr>
        <w:spacing w:after="0" w:line="0" w:lineRule="atLeast"/>
        <w:rPr>
          <w:rStyle w:val="Kpr"/>
          <w:rFonts w:ascii="Kayra" w:hAnsi="Kayra"/>
          <w:b/>
          <w:sz w:val="28"/>
        </w:rPr>
      </w:pPr>
      <w:r>
        <w:rPr>
          <w:rFonts w:ascii="Kayra" w:hAnsi="Kayra"/>
          <w:color w:val="0070C0"/>
          <w:sz w:val="24"/>
        </w:rPr>
        <w:t xml:space="preserve">                                      </w:t>
      </w:r>
      <w:r w:rsidR="0009450C">
        <w:rPr>
          <w:rFonts w:ascii="Kayra" w:hAnsi="Kayra"/>
          <w:b/>
          <w:color w:val="FF0000"/>
          <w:sz w:val="28"/>
        </w:rPr>
        <w:fldChar w:fldCharType="begin"/>
      </w:r>
      <w:r w:rsidR="0009450C">
        <w:rPr>
          <w:rFonts w:ascii="Kayra" w:hAnsi="Kayra"/>
          <w:b/>
          <w:color w:val="FF0000"/>
          <w:sz w:val="28"/>
        </w:rPr>
        <w:instrText xml:space="preserve"> HYPERLINK "https://www.sorubak.com" </w:instrText>
      </w:r>
      <w:r w:rsidR="0009450C">
        <w:rPr>
          <w:rFonts w:ascii="Kayra" w:hAnsi="Kayra"/>
          <w:b/>
          <w:color w:val="FF0000"/>
          <w:sz w:val="28"/>
        </w:rPr>
      </w:r>
      <w:r w:rsidR="0009450C">
        <w:rPr>
          <w:rFonts w:ascii="Kayra" w:hAnsi="Kayra"/>
          <w:b/>
          <w:color w:val="FF0000"/>
          <w:sz w:val="28"/>
        </w:rPr>
        <w:fldChar w:fldCharType="separate"/>
      </w:r>
      <w:r w:rsidR="0009450C" w:rsidRPr="0009450C">
        <w:rPr>
          <w:rStyle w:val="Kpr"/>
          <w:rFonts w:ascii="Kayra" w:hAnsi="Kayra"/>
          <w:b/>
          <w:sz w:val="28"/>
        </w:rPr>
        <w:t>2019-2020</w:t>
      </w:r>
      <w:r w:rsidR="00CB3ECA" w:rsidRPr="0009450C">
        <w:rPr>
          <w:rStyle w:val="Kpr"/>
          <w:rFonts w:ascii="Kayra" w:hAnsi="Kayra"/>
          <w:b/>
          <w:sz w:val="28"/>
        </w:rPr>
        <w:t xml:space="preserve"> EĞİTİM ÖĞRETİM YILI BÜYÜK ARPALI </w:t>
      </w:r>
      <w:r w:rsidR="00357627" w:rsidRPr="0009450C">
        <w:rPr>
          <w:rStyle w:val="Kpr"/>
          <w:rFonts w:ascii="Kayra" w:hAnsi="Kayra"/>
          <w:b/>
          <w:sz w:val="28"/>
        </w:rPr>
        <w:t>İLKOKULU</w:t>
      </w:r>
    </w:p>
    <w:p w:rsidR="00357627" w:rsidRDefault="00EF0A21" w:rsidP="00CB3ECA">
      <w:pPr>
        <w:spacing w:after="0" w:line="0" w:lineRule="atLeast"/>
        <w:jc w:val="center"/>
        <w:rPr>
          <w:rFonts w:ascii="Kayra" w:hAnsi="Kayra"/>
          <w:b/>
          <w:color w:val="FF0000"/>
          <w:sz w:val="28"/>
        </w:rPr>
      </w:pPr>
      <w:r w:rsidRPr="0009450C">
        <w:rPr>
          <w:rStyle w:val="Kpr"/>
          <w:rFonts w:ascii="Kayra" w:hAnsi="Kayra"/>
          <w:b/>
          <w:sz w:val="28"/>
        </w:rPr>
        <w:t xml:space="preserve">4-A </w:t>
      </w:r>
      <w:r w:rsidR="00357627" w:rsidRPr="0009450C">
        <w:rPr>
          <w:rStyle w:val="Kpr"/>
          <w:rFonts w:ascii="Kayra" w:hAnsi="Kayra"/>
          <w:b/>
          <w:sz w:val="28"/>
        </w:rPr>
        <w:t>SINIF</w:t>
      </w:r>
      <w:r w:rsidRPr="0009450C">
        <w:rPr>
          <w:rStyle w:val="Kpr"/>
          <w:rFonts w:ascii="Kayra" w:hAnsi="Kayra"/>
          <w:b/>
          <w:sz w:val="28"/>
        </w:rPr>
        <w:t>I TRAFİK GÜVENLİĞİ DERSİ 1.DÖNEM 2.SINAV SORULARI</w:t>
      </w:r>
      <w:r w:rsidR="0009450C">
        <w:rPr>
          <w:rFonts w:ascii="Kayra" w:hAnsi="Kayra"/>
          <w:b/>
          <w:color w:val="FF0000"/>
          <w:sz w:val="28"/>
        </w:rPr>
        <w:fldChar w:fldCharType="end"/>
      </w:r>
    </w:p>
    <w:p w:rsidR="00EF0A21" w:rsidRPr="00CB3ECA" w:rsidRDefault="00EF0A21" w:rsidP="00CB3ECA">
      <w:pPr>
        <w:spacing w:after="0" w:line="0" w:lineRule="atLeast"/>
        <w:jc w:val="center"/>
        <w:rPr>
          <w:rFonts w:ascii="Kayra" w:hAnsi="Kayra"/>
          <w:b/>
          <w:color w:val="FF0000"/>
          <w:sz w:val="28"/>
        </w:rPr>
      </w:pPr>
    </w:p>
    <w:p w:rsidR="00357627" w:rsidRPr="00CB3ECA" w:rsidRDefault="00357627" w:rsidP="00CB3ECA">
      <w:pPr>
        <w:spacing w:after="0" w:line="0" w:lineRule="atLeast"/>
        <w:rPr>
          <w:rFonts w:ascii="Kayra" w:hAnsi="Kayra"/>
          <w:b/>
          <w:bCs/>
          <w:sz w:val="24"/>
          <w:szCs w:val="24"/>
          <w:lang w:bidi="he-IL"/>
        </w:rPr>
      </w:pPr>
      <w:r w:rsidRPr="00CB3ECA">
        <w:rPr>
          <w:rFonts w:ascii="Kayra" w:hAnsi="Kayra"/>
          <w:sz w:val="28"/>
        </w:rPr>
        <w:t>A)</w:t>
      </w:r>
      <w:r w:rsidRPr="00CB3ECA">
        <w:rPr>
          <w:rFonts w:ascii="Kayra" w:hAnsi="Kayra"/>
          <w:b/>
          <w:bCs/>
          <w:sz w:val="24"/>
          <w:szCs w:val="24"/>
          <w:lang w:bidi="he-IL"/>
        </w:rPr>
        <w:t xml:space="preserve"> Aşağıdaki cümlelerde doğru olanların başına D, yanlış olanların başına Y, yazınız</w:t>
      </w:r>
      <w:r w:rsidR="00CB3ECA" w:rsidRPr="00CB3ECA">
        <w:rPr>
          <w:rFonts w:ascii="Kayra" w:hAnsi="Kayra"/>
          <w:b/>
          <w:bCs/>
          <w:sz w:val="24"/>
          <w:szCs w:val="24"/>
          <w:lang w:bidi="he-IL"/>
        </w:rPr>
        <w:t>.</w:t>
      </w:r>
    </w:p>
    <w:p w:rsidR="00357627" w:rsidRPr="00CB3ECA" w:rsidRDefault="001F11CE" w:rsidP="00CB3ECA">
      <w:pPr>
        <w:spacing w:after="0" w:line="0" w:lineRule="atLeast"/>
        <w:rPr>
          <w:rFonts w:ascii="Kayra" w:hAnsi="Kayra"/>
          <w:sz w:val="28"/>
        </w:rPr>
      </w:pPr>
      <w:r>
        <w:rPr>
          <w:rFonts w:ascii="Kayra" w:hAnsi="Kayra"/>
          <w:sz w:val="28"/>
        </w:rPr>
        <w:t>1.(…..</w:t>
      </w:r>
      <w:r w:rsidR="00357627" w:rsidRPr="00CB3ECA">
        <w:rPr>
          <w:rFonts w:ascii="Kayra" w:hAnsi="Kayra"/>
          <w:sz w:val="28"/>
        </w:rPr>
        <w:t>.)Trafik akışını düzenleyen yapı ve unsurlara güvenli yol denir.</w:t>
      </w:r>
    </w:p>
    <w:p w:rsidR="00357627" w:rsidRPr="00CB3ECA" w:rsidRDefault="00357627" w:rsidP="00CB3ECA">
      <w:pPr>
        <w:spacing w:after="0" w:line="0" w:lineRule="atLeast"/>
        <w:rPr>
          <w:rFonts w:ascii="Kayra" w:hAnsi="Kayra"/>
          <w:sz w:val="28"/>
        </w:rPr>
      </w:pPr>
      <w:r w:rsidRPr="00CB3ECA">
        <w:rPr>
          <w:rFonts w:ascii="Kayra" w:hAnsi="Kayra"/>
          <w:sz w:val="28"/>
        </w:rPr>
        <w:t>2.(……)Trafikte en önemli unsur taşıtlardır.</w:t>
      </w:r>
    </w:p>
    <w:p w:rsidR="00357627" w:rsidRPr="00CB3ECA" w:rsidRDefault="00357627" w:rsidP="00CB3ECA">
      <w:pPr>
        <w:spacing w:after="0" w:line="0" w:lineRule="atLeast"/>
        <w:rPr>
          <w:rFonts w:ascii="Kayra" w:hAnsi="Kayra"/>
          <w:sz w:val="28"/>
        </w:rPr>
      </w:pPr>
      <w:r w:rsidRPr="00CB3ECA">
        <w:rPr>
          <w:rFonts w:ascii="Kayra" w:hAnsi="Kayra"/>
          <w:sz w:val="28"/>
        </w:rPr>
        <w:t>3.(……)Bisiklet,kaykay,kızak ve paten taşıt trafiğine kapalı alanlarda kullanılmalıdır.</w:t>
      </w:r>
    </w:p>
    <w:p w:rsidR="00357627" w:rsidRPr="00CB3ECA" w:rsidRDefault="00357627" w:rsidP="00CB3ECA">
      <w:pPr>
        <w:spacing w:after="0" w:line="0" w:lineRule="atLeast"/>
        <w:rPr>
          <w:rFonts w:ascii="Kayra" w:hAnsi="Kayra"/>
          <w:sz w:val="28"/>
        </w:rPr>
      </w:pPr>
      <w:r w:rsidRPr="00CB3ECA">
        <w:rPr>
          <w:rFonts w:ascii="Kayra" w:hAnsi="Kayra"/>
          <w:sz w:val="28"/>
        </w:rPr>
        <w:t>4.(……)Yolcu taşımak için kullanılan araçlara yük taşıtı denir.</w:t>
      </w:r>
    </w:p>
    <w:p w:rsidR="00357627" w:rsidRPr="00CB3ECA" w:rsidRDefault="00357627" w:rsidP="00CB3ECA">
      <w:pPr>
        <w:spacing w:after="0" w:line="0" w:lineRule="atLeast"/>
        <w:rPr>
          <w:rFonts w:ascii="Kayra" w:hAnsi="Kayra"/>
          <w:sz w:val="28"/>
        </w:rPr>
      </w:pPr>
      <w:r w:rsidRPr="00CB3ECA">
        <w:rPr>
          <w:rFonts w:ascii="Kayra" w:hAnsi="Kayra"/>
          <w:sz w:val="28"/>
        </w:rPr>
        <w:t>5.(……)Trafikte geçiş üstünlüğü olan araçlar ambulans,itfaiye ve polis araçlarıdır.</w:t>
      </w:r>
    </w:p>
    <w:p w:rsidR="00357627" w:rsidRPr="00CB3ECA" w:rsidRDefault="001F11CE" w:rsidP="00CB3ECA">
      <w:pPr>
        <w:spacing w:after="0" w:line="0" w:lineRule="atLeast"/>
        <w:rPr>
          <w:rFonts w:ascii="Kayra" w:hAnsi="Kayra"/>
          <w:sz w:val="28"/>
        </w:rPr>
      </w:pPr>
      <w:r>
        <w:rPr>
          <w:rFonts w:ascii="Kayra" w:hAnsi="Kayra"/>
          <w:sz w:val="28"/>
        </w:rPr>
        <w:t>6.(..</w:t>
      </w:r>
      <w:r w:rsidR="00357627" w:rsidRPr="00CB3ECA">
        <w:rPr>
          <w:rFonts w:ascii="Kayra" w:hAnsi="Kayra"/>
          <w:sz w:val="28"/>
        </w:rPr>
        <w:t>….)Sağlık bakanlığının trafik güvenliği ile ilgili görevi yoktur.</w:t>
      </w:r>
    </w:p>
    <w:p w:rsidR="00357627" w:rsidRPr="00CB3ECA" w:rsidRDefault="00357627" w:rsidP="00CB3ECA">
      <w:pPr>
        <w:spacing w:after="0" w:line="0" w:lineRule="atLeast"/>
        <w:rPr>
          <w:rFonts w:ascii="Kayra" w:hAnsi="Kayra"/>
          <w:sz w:val="28"/>
        </w:rPr>
      </w:pPr>
      <w:r w:rsidRPr="00CB3ECA">
        <w:rPr>
          <w:rFonts w:ascii="Kayra" w:hAnsi="Kayra"/>
          <w:sz w:val="28"/>
        </w:rPr>
        <w:t>7.(…….)Taşıt trafiğinde bisiklet</w:t>
      </w:r>
      <w:r w:rsidR="009073D7" w:rsidRPr="00CB3ECA">
        <w:rPr>
          <w:rFonts w:ascii="Kayra" w:hAnsi="Kayra"/>
          <w:sz w:val="28"/>
        </w:rPr>
        <w:t xml:space="preserve"> kullanmak için 12 yaşında olma şartı vardır.</w:t>
      </w:r>
    </w:p>
    <w:p w:rsidR="009073D7" w:rsidRPr="00CB3ECA" w:rsidRDefault="009073D7" w:rsidP="00CB3ECA">
      <w:pPr>
        <w:spacing w:after="0" w:line="0" w:lineRule="atLeast"/>
        <w:rPr>
          <w:rFonts w:ascii="Kayra" w:hAnsi="Kayra"/>
          <w:sz w:val="28"/>
        </w:rPr>
      </w:pPr>
      <w:r w:rsidRPr="00CB3ECA">
        <w:rPr>
          <w:rFonts w:ascii="Kayra" w:hAnsi="Kayra"/>
          <w:sz w:val="28"/>
        </w:rPr>
        <w:t>8.(……) Yayalar,gidiş yönlerine göre sol banketten yürümek zorundadırlar.</w:t>
      </w:r>
    </w:p>
    <w:p w:rsidR="009073D7" w:rsidRPr="00CB3ECA" w:rsidRDefault="009073D7" w:rsidP="00CB3ECA">
      <w:pPr>
        <w:spacing w:after="0" w:line="0" w:lineRule="atLeast"/>
        <w:rPr>
          <w:rFonts w:ascii="Kayra" w:hAnsi="Kayra"/>
          <w:sz w:val="28"/>
        </w:rPr>
      </w:pPr>
      <w:r w:rsidRPr="00CB3ECA">
        <w:rPr>
          <w:rFonts w:ascii="Kayra" w:hAnsi="Kayra"/>
          <w:sz w:val="28"/>
        </w:rPr>
        <w:t>9.(….</w:t>
      </w:r>
      <w:r w:rsidR="001F11CE">
        <w:rPr>
          <w:rFonts w:ascii="Kayra" w:hAnsi="Kayra"/>
          <w:sz w:val="28"/>
        </w:rPr>
        <w:t>.</w:t>
      </w:r>
      <w:r w:rsidRPr="00CB3ECA">
        <w:rPr>
          <w:rFonts w:ascii="Kayra" w:hAnsi="Kayra"/>
          <w:sz w:val="28"/>
        </w:rPr>
        <w:t>.)Bir yere gitmek için en kısa yol tercih edilmelidir.</w:t>
      </w:r>
    </w:p>
    <w:p w:rsidR="009073D7" w:rsidRPr="00CB3ECA" w:rsidRDefault="009073D7" w:rsidP="00CB3ECA">
      <w:pPr>
        <w:spacing w:after="0" w:line="0" w:lineRule="atLeast"/>
        <w:rPr>
          <w:rFonts w:ascii="Kayra" w:hAnsi="Kayra"/>
          <w:sz w:val="28"/>
        </w:rPr>
      </w:pPr>
      <w:r w:rsidRPr="00CB3ECA">
        <w:rPr>
          <w:rFonts w:ascii="Kayra" w:hAnsi="Kayra"/>
          <w:sz w:val="28"/>
        </w:rPr>
        <w:t>10.(…..)Yolcu gemilerini sevk ve idare eden kişilere pilot denir.</w:t>
      </w:r>
    </w:p>
    <w:p w:rsidR="009073D7" w:rsidRPr="00CB3ECA" w:rsidRDefault="009073D7" w:rsidP="00CB3ECA">
      <w:pPr>
        <w:spacing w:after="0" w:line="0" w:lineRule="atLeast"/>
        <w:rPr>
          <w:rFonts w:ascii="Kayra" w:hAnsi="Kayra"/>
          <w:sz w:val="28"/>
        </w:rPr>
      </w:pPr>
      <w:r w:rsidRPr="00CB3ECA">
        <w:rPr>
          <w:rFonts w:ascii="Kayra" w:hAnsi="Kayra"/>
          <w:b/>
          <w:sz w:val="24"/>
          <w:szCs w:val="24"/>
        </w:rPr>
        <w:t>B)Aşağıda verilen cümlelerde boş bırakılan yerleri uygun kelimelerle doldurunuz.</w:t>
      </w:r>
      <w:r w:rsidR="00A66E45" w:rsidRPr="00CB3ECA">
        <w:rPr>
          <w:rFonts w:ascii="Kayra" w:hAnsi="Kayra"/>
          <w:b/>
          <w:sz w:val="24"/>
          <w:szCs w:val="24"/>
        </w:rPr>
        <w:t>(2</w:t>
      </w:r>
      <w:r w:rsidR="00F778C4" w:rsidRPr="00CB3ECA">
        <w:rPr>
          <w:rFonts w:ascii="Kayra" w:hAnsi="Kayra"/>
          <w:b/>
          <w:sz w:val="24"/>
          <w:szCs w:val="24"/>
        </w:rPr>
        <w:t>0 PUAN)</w:t>
      </w:r>
    </w:p>
    <w:tbl>
      <w:tblPr>
        <w:tblStyle w:val="TabloKlavuzu"/>
        <w:tblW w:w="10296" w:type="dxa"/>
        <w:tblInd w:w="-176" w:type="dxa"/>
        <w:tblLayout w:type="fixed"/>
        <w:tblLook w:val="04A0"/>
      </w:tblPr>
      <w:tblGrid>
        <w:gridCol w:w="2065"/>
        <w:gridCol w:w="2065"/>
        <w:gridCol w:w="2065"/>
        <w:gridCol w:w="2702"/>
        <w:gridCol w:w="1399"/>
      </w:tblGrid>
      <w:tr w:rsidR="009073D7" w:rsidRPr="00CB3ECA" w:rsidTr="00CB3ECA">
        <w:trPr>
          <w:trHeight w:val="432"/>
        </w:trPr>
        <w:tc>
          <w:tcPr>
            <w:tcW w:w="2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3D7" w:rsidRPr="00CB3ECA" w:rsidRDefault="00307FEA" w:rsidP="00CB3ECA">
            <w:pPr>
              <w:spacing w:line="0" w:lineRule="atLeast"/>
              <w:jc w:val="center"/>
              <w:rPr>
                <w:rFonts w:ascii="Kayra" w:hAnsi="Kayra"/>
                <w:b/>
                <w:i/>
                <w:color w:val="00B050"/>
                <w:sz w:val="24"/>
                <w:szCs w:val="24"/>
              </w:rPr>
            </w:pPr>
            <w:r w:rsidRPr="00CB3ECA">
              <w:rPr>
                <w:rFonts w:ascii="Kayra" w:hAnsi="Kayra"/>
                <w:b/>
                <w:i/>
                <w:color w:val="00B050"/>
                <w:sz w:val="24"/>
                <w:szCs w:val="24"/>
              </w:rPr>
              <w:t>vatman</w:t>
            </w:r>
          </w:p>
        </w:tc>
        <w:tc>
          <w:tcPr>
            <w:tcW w:w="2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3D7" w:rsidRPr="00CB3ECA" w:rsidRDefault="00307FEA" w:rsidP="00CB3ECA">
            <w:pPr>
              <w:spacing w:line="0" w:lineRule="atLeast"/>
              <w:jc w:val="center"/>
              <w:rPr>
                <w:rFonts w:ascii="Kayra" w:hAnsi="Kayra"/>
                <w:b/>
                <w:i/>
                <w:color w:val="00B050"/>
                <w:sz w:val="24"/>
                <w:szCs w:val="24"/>
              </w:rPr>
            </w:pPr>
            <w:r w:rsidRPr="00CB3ECA">
              <w:rPr>
                <w:rFonts w:ascii="Kayra" w:hAnsi="Kayra"/>
                <w:b/>
                <w:i/>
                <w:color w:val="00B050"/>
                <w:sz w:val="24"/>
                <w:szCs w:val="24"/>
              </w:rPr>
              <w:t>Trafik polisi</w:t>
            </w:r>
          </w:p>
        </w:tc>
        <w:tc>
          <w:tcPr>
            <w:tcW w:w="2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3D7" w:rsidRPr="00CB3ECA" w:rsidRDefault="009073D7" w:rsidP="00CB3ECA">
            <w:pPr>
              <w:spacing w:line="0" w:lineRule="atLeast"/>
              <w:jc w:val="center"/>
              <w:rPr>
                <w:rFonts w:ascii="Kayra" w:hAnsi="Kayra"/>
                <w:b/>
                <w:i/>
                <w:color w:val="00B050"/>
                <w:sz w:val="24"/>
                <w:szCs w:val="24"/>
              </w:rPr>
            </w:pPr>
            <w:r w:rsidRPr="00CB3ECA">
              <w:rPr>
                <w:rFonts w:ascii="Kayra" w:hAnsi="Kayra"/>
                <w:b/>
                <w:i/>
                <w:color w:val="00B050"/>
                <w:sz w:val="24"/>
                <w:szCs w:val="24"/>
              </w:rPr>
              <w:t>üstünlüğü</w:t>
            </w:r>
          </w:p>
        </w:tc>
        <w:tc>
          <w:tcPr>
            <w:tcW w:w="27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073D7" w:rsidRPr="00CB3ECA" w:rsidRDefault="0062223C" w:rsidP="00CB3ECA">
            <w:pPr>
              <w:spacing w:line="0" w:lineRule="atLeast"/>
              <w:jc w:val="center"/>
              <w:rPr>
                <w:rFonts w:ascii="Kayra" w:hAnsi="Kayra"/>
                <w:b/>
                <w:i/>
                <w:color w:val="00B050"/>
                <w:sz w:val="24"/>
                <w:szCs w:val="24"/>
              </w:rPr>
            </w:pPr>
            <w:r w:rsidRPr="00CB3ECA">
              <w:rPr>
                <w:rFonts w:ascii="Kayra" w:hAnsi="Kayra"/>
                <w:b/>
                <w:i/>
                <w:color w:val="00B050"/>
                <w:sz w:val="24"/>
                <w:szCs w:val="24"/>
              </w:rPr>
              <w:t>hızlı adımlarla</w:t>
            </w:r>
          </w:p>
        </w:tc>
        <w:tc>
          <w:tcPr>
            <w:tcW w:w="13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3D7" w:rsidRPr="00CB3ECA" w:rsidRDefault="00307FEA" w:rsidP="00CB3ECA">
            <w:pPr>
              <w:spacing w:line="0" w:lineRule="atLeast"/>
              <w:jc w:val="center"/>
              <w:rPr>
                <w:rFonts w:ascii="Kayra" w:hAnsi="Kayra"/>
                <w:b/>
                <w:i/>
                <w:color w:val="00B050"/>
                <w:sz w:val="24"/>
                <w:szCs w:val="24"/>
              </w:rPr>
            </w:pPr>
            <w:r w:rsidRPr="00CB3ECA">
              <w:rPr>
                <w:rFonts w:ascii="Kayra" w:hAnsi="Kayra"/>
                <w:b/>
                <w:i/>
                <w:color w:val="00B050"/>
                <w:sz w:val="24"/>
                <w:szCs w:val="24"/>
              </w:rPr>
              <w:t>vatandaşlık</w:t>
            </w:r>
          </w:p>
        </w:tc>
      </w:tr>
      <w:tr w:rsidR="009073D7" w:rsidRPr="00CB3ECA" w:rsidTr="00CB3ECA">
        <w:trPr>
          <w:trHeight w:val="140"/>
        </w:trPr>
        <w:tc>
          <w:tcPr>
            <w:tcW w:w="2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3D7" w:rsidRPr="00CB3ECA" w:rsidRDefault="009073D7" w:rsidP="00CB3ECA">
            <w:pPr>
              <w:spacing w:line="0" w:lineRule="atLeast"/>
              <w:jc w:val="center"/>
              <w:rPr>
                <w:rFonts w:ascii="Kayra" w:hAnsi="Kayra"/>
                <w:b/>
                <w:i/>
                <w:color w:val="00B050"/>
                <w:sz w:val="24"/>
                <w:szCs w:val="24"/>
              </w:rPr>
            </w:pPr>
            <w:r w:rsidRPr="00CB3ECA">
              <w:rPr>
                <w:rFonts w:ascii="Kayra" w:hAnsi="Kayra"/>
                <w:b/>
                <w:i/>
                <w:color w:val="00B050"/>
                <w:sz w:val="24"/>
                <w:szCs w:val="24"/>
              </w:rPr>
              <w:t>geçiş üstünlüğü</w:t>
            </w:r>
          </w:p>
        </w:tc>
        <w:tc>
          <w:tcPr>
            <w:tcW w:w="2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3D7" w:rsidRPr="00CB3ECA" w:rsidRDefault="00307FEA" w:rsidP="00CB3ECA">
            <w:pPr>
              <w:spacing w:line="0" w:lineRule="atLeast"/>
              <w:jc w:val="center"/>
              <w:rPr>
                <w:rFonts w:ascii="Kayra" w:hAnsi="Kayra"/>
                <w:b/>
                <w:i/>
                <w:color w:val="00B050"/>
                <w:sz w:val="24"/>
                <w:szCs w:val="24"/>
              </w:rPr>
            </w:pPr>
            <w:r w:rsidRPr="00CB3ECA">
              <w:rPr>
                <w:rFonts w:ascii="Kayra" w:hAnsi="Kayra"/>
                <w:b/>
                <w:i/>
                <w:color w:val="00B050"/>
                <w:sz w:val="24"/>
                <w:szCs w:val="24"/>
              </w:rPr>
              <w:t>yük ve yolcu</w:t>
            </w:r>
          </w:p>
        </w:tc>
        <w:tc>
          <w:tcPr>
            <w:tcW w:w="2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3D7" w:rsidRPr="00CB3ECA" w:rsidRDefault="009073D7" w:rsidP="00CB3ECA">
            <w:pPr>
              <w:spacing w:line="0" w:lineRule="atLeast"/>
              <w:jc w:val="center"/>
              <w:rPr>
                <w:rFonts w:ascii="Kayra" w:hAnsi="Kayra"/>
                <w:b/>
                <w:i/>
                <w:color w:val="00B050"/>
                <w:sz w:val="24"/>
                <w:szCs w:val="24"/>
              </w:rPr>
            </w:pPr>
            <w:r w:rsidRPr="00CB3ECA">
              <w:rPr>
                <w:rFonts w:ascii="Kayra" w:hAnsi="Kayra"/>
                <w:b/>
                <w:i/>
                <w:color w:val="00B050"/>
                <w:sz w:val="24"/>
                <w:szCs w:val="24"/>
              </w:rPr>
              <w:t>taşıt trafiğine</w:t>
            </w:r>
          </w:p>
        </w:tc>
        <w:tc>
          <w:tcPr>
            <w:tcW w:w="27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3D7" w:rsidRPr="00CB3ECA" w:rsidRDefault="009073D7" w:rsidP="00CB3ECA">
            <w:pPr>
              <w:spacing w:line="0" w:lineRule="atLeast"/>
              <w:jc w:val="center"/>
              <w:rPr>
                <w:rFonts w:ascii="Kayra" w:hAnsi="Kayra"/>
                <w:b/>
                <w:i/>
                <w:color w:val="00B050"/>
                <w:sz w:val="24"/>
                <w:szCs w:val="24"/>
              </w:rPr>
            </w:pPr>
            <w:r w:rsidRPr="00CB3ECA">
              <w:rPr>
                <w:rFonts w:ascii="Kayra" w:hAnsi="Kayra"/>
                <w:b/>
                <w:i/>
                <w:color w:val="00B050"/>
                <w:sz w:val="24"/>
                <w:szCs w:val="24"/>
              </w:rPr>
              <w:t xml:space="preserve">Milli Eğitim Bakanlığı </w:t>
            </w:r>
          </w:p>
        </w:tc>
        <w:tc>
          <w:tcPr>
            <w:tcW w:w="1399" w:type="dxa"/>
            <w:tcBorders>
              <w:top w:val="dotted" w:sz="4" w:space="0" w:color="auto"/>
              <w:left w:val="dotted" w:sz="4" w:space="0" w:color="auto"/>
              <w:bottom w:val="dotDotDash" w:sz="4" w:space="0" w:color="auto"/>
              <w:right w:val="dotted" w:sz="4" w:space="0" w:color="auto"/>
            </w:tcBorders>
          </w:tcPr>
          <w:p w:rsidR="009073D7" w:rsidRPr="00CB3ECA" w:rsidRDefault="00307FEA" w:rsidP="00CB3ECA">
            <w:pPr>
              <w:spacing w:line="0" w:lineRule="atLeast"/>
              <w:jc w:val="center"/>
              <w:rPr>
                <w:rFonts w:ascii="Kayra" w:hAnsi="Kayra"/>
                <w:b/>
                <w:i/>
                <w:color w:val="00B050"/>
                <w:sz w:val="24"/>
                <w:szCs w:val="24"/>
              </w:rPr>
            </w:pPr>
            <w:r w:rsidRPr="00CB3ECA">
              <w:rPr>
                <w:rFonts w:ascii="Kayra" w:hAnsi="Kayra"/>
                <w:b/>
                <w:i/>
                <w:color w:val="00B050"/>
                <w:sz w:val="24"/>
                <w:szCs w:val="24"/>
              </w:rPr>
              <w:t>trafikle</w:t>
            </w:r>
          </w:p>
        </w:tc>
      </w:tr>
    </w:tbl>
    <w:p w:rsidR="009073D7" w:rsidRPr="00CB3ECA" w:rsidRDefault="009073D7" w:rsidP="00CB3ECA">
      <w:pPr>
        <w:spacing w:after="0" w:line="0" w:lineRule="atLeast"/>
        <w:rPr>
          <w:rFonts w:ascii="Kayra" w:hAnsi="Kayra"/>
          <w:sz w:val="28"/>
        </w:rPr>
      </w:pPr>
    </w:p>
    <w:p w:rsidR="009073D7" w:rsidRPr="00CB3ECA" w:rsidRDefault="009073D7" w:rsidP="00CB3ECA">
      <w:pPr>
        <w:pStyle w:val="ListeParagraf"/>
        <w:numPr>
          <w:ilvl w:val="0"/>
          <w:numId w:val="2"/>
        </w:numPr>
        <w:tabs>
          <w:tab w:val="left" w:pos="7755"/>
        </w:tabs>
        <w:spacing w:after="0" w:line="0" w:lineRule="atLeast"/>
        <w:rPr>
          <w:rFonts w:ascii="Kayra" w:hAnsi="Kayra"/>
          <w:sz w:val="24"/>
          <w:szCs w:val="24"/>
        </w:rPr>
      </w:pPr>
      <w:r w:rsidRPr="00CB3ECA">
        <w:rPr>
          <w:rFonts w:ascii="Kayra" w:hAnsi="Kayra"/>
          <w:sz w:val="24"/>
          <w:szCs w:val="24"/>
        </w:rPr>
        <w:t>Trafik işaretlerine zarar vermemek, za</w:t>
      </w:r>
      <w:r w:rsidR="00CB3ECA">
        <w:rPr>
          <w:rFonts w:ascii="Kayra" w:hAnsi="Kayra"/>
          <w:sz w:val="24"/>
          <w:szCs w:val="24"/>
        </w:rPr>
        <w:t>rar verenleri uyarmak …………</w:t>
      </w:r>
      <w:r w:rsidRPr="00CB3ECA">
        <w:rPr>
          <w:rFonts w:ascii="Kayra" w:hAnsi="Kayra"/>
          <w:sz w:val="24"/>
          <w:szCs w:val="24"/>
        </w:rPr>
        <w:t>……………. görevidir.</w:t>
      </w:r>
    </w:p>
    <w:p w:rsidR="009073D7" w:rsidRPr="00CB3ECA" w:rsidRDefault="00CB3ECA" w:rsidP="00CB3ECA">
      <w:pPr>
        <w:pStyle w:val="ListeParagraf"/>
        <w:numPr>
          <w:ilvl w:val="0"/>
          <w:numId w:val="2"/>
        </w:numPr>
        <w:tabs>
          <w:tab w:val="left" w:pos="7755"/>
        </w:tabs>
        <w:spacing w:after="0" w:line="0" w:lineRule="atLeast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Ulaşım araçları…………………………</w:t>
      </w:r>
      <w:r w:rsidR="009073D7" w:rsidRPr="00CB3ECA">
        <w:rPr>
          <w:rFonts w:ascii="Kayra" w:hAnsi="Kayra"/>
          <w:sz w:val="24"/>
          <w:szCs w:val="24"/>
        </w:rPr>
        <w:t>……………………taşımak için geliştir</w:t>
      </w:r>
      <w:r w:rsidR="00307FEA" w:rsidRPr="00CB3ECA">
        <w:rPr>
          <w:rFonts w:ascii="Kayra" w:hAnsi="Kayra"/>
          <w:sz w:val="24"/>
          <w:szCs w:val="24"/>
        </w:rPr>
        <w:t>i</w:t>
      </w:r>
      <w:r w:rsidR="009073D7" w:rsidRPr="00CB3ECA">
        <w:rPr>
          <w:rFonts w:ascii="Kayra" w:hAnsi="Kayra"/>
          <w:sz w:val="24"/>
          <w:szCs w:val="24"/>
        </w:rPr>
        <w:t>lmiştir.</w:t>
      </w:r>
    </w:p>
    <w:p w:rsidR="009073D7" w:rsidRPr="00CB3ECA" w:rsidRDefault="009073D7" w:rsidP="00CB3ECA">
      <w:pPr>
        <w:pStyle w:val="ListeParagraf"/>
        <w:numPr>
          <w:ilvl w:val="0"/>
          <w:numId w:val="2"/>
        </w:numPr>
        <w:tabs>
          <w:tab w:val="left" w:pos="7755"/>
        </w:tabs>
        <w:spacing w:after="0" w:line="0" w:lineRule="atLeast"/>
        <w:rPr>
          <w:rFonts w:ascii="Kayra" w:hAnsi="Kayra"/>
          <w:sz w:val="24"/>
          <w:szCs w:val="24"/>
        </w:rPr>
      </w:pPr>
      <w:r w:rsidRPr="00CB3ECA">
        <w:rPr>
          <w:rFonts w:ascii="Kayra" w:hAnsi="Kayra"/>
          <w:sz w:val="24"/>
          <w:szCs w:val="24"/>
        </w:rPr>
        <w:t>Sağlık Bakanlığı,Emniyet Genel Müdürlüğü ve K</w:t>
      </w:r>
      <w:r w:rsidR="00CB3ECA">
        <w:rPr>
          <w:rFonts w:ascii="Kayra" w:hAnsi="Kayra"/>
          <w:sz w:val="24"/>
          <w:szCs w:val="24"/>
        </w:rPr>
        <w:t>arayolları Genel Müdürlüğü ………</w:t>
      </w:r>
      <w:r w:rsidRPr="00CB3ECA">
        <w:rPr>
          <w:rFonts w:ascii="Kayra" w:hAnsi="Kayra"/>
          <w:sz w:val="24"/>
          <w:szCs w:val="24"/>
        </w:rPr>
        <w:t>…………ilgili kurumlardır.</w:t>
      </w:r>
    </w:p>
    <w:p w:rsidR="009073D7" w:rsidRPr="00CB3ECA" w:rsidRDefault="009073D7" w:rsidP="00CB3ECA">
      <w:pPr>
        <w:pStyle w:val="ListeParagraf"/>
        <w:numPr>
          <w:ilvl w:val="0"/>
          <w:numId w:val="2"/>
        </w:numPr>
        <w:tabs>
          <w:tab w:val="left" w:pos="7755"/>
        </w:tabs>
        <w:spacing w:after="0" w:line="0" w:lineRule="atLeast"/>
        <w:rPr>
          <w:rFonts w:ascii="Kayra" w:hAnsi="Kayra"/>
          <w:sz w:val="24"/>
          <w:szCs w:val="24"/>
        </w:rPr>
      </w:pPr>
      <w:r w:rsidRPr="00CB3ECA">
        <w:rPr>
          <w:rFonts w:ascii="Kayra" w:hAnsi="Kayra"/>
          <w:sz w:val="24"/>
          <w:szCs w:val="24"/>
        </w:rPr>
        <w:t>Ambulans,itfaiye ve polis araç</w:t>
      </w:r>
      <w:r w:rsidR="00CB3ECA">
        <w:rPr>
          <w:rFonts w:ascii="Kayra" w:hAnsi="Kayra"/>
          <w:sz w:val="24"/>
          <w:szCs w:val="24"/>
        </w:rPr>
        <w:t>larının görev halinde ……………</w:t>
      </w:r>
      <w:r w:rsidRPr="00CB3ECA">
        <w:rPr>
          <w:rFonts w:ascii="Kayra" w:hAnsi="Kayra"/>
          <w:sz w:val="24"/>
          <w:szCs w:val="24"/>
        </w:rPr>
        <w:t>……………………….vardır.</w:t>
      </w:r>
    </w:p>
    <w:p w:rsidR="009073D7" w:rsidRPr="00CB3ECA" w:rsidRDefault="0062223C" w:rsidP="00CB3ECA">
      <w:pPr>
        <w:pStyle w:val="ListeParagraf"/>
        <w:numPr>
          <w:ilvl w:val="0"/>
          <w:numId w:val="2"/>
        </w:numPr>
        <w:tabs>
          <w:tab w:val="left" w:pos="7755"/>
        </w:tabs>
        <w:spacing w:after="0" w:line="0" w:lineRule="atLeast"/>
        <w:rPr>
          <w:rFonts w:ascii="Kayra" w:hAnsi="Kayra"/>
          <w:sz w:val="24"/>
          <w:szCs w:val="24"/>
        </w:rPr>
      </w:pPr>
      <w:r w:rsidRPr="00CB3ECA">
        <w:rPr>
          <w:rFonts w:ascii="Kayra" w:hAnsi="Kayra"/>
          <w:sz w:val="24"/>
          <w:szCs w:val="24"/>
        </w:rPr>
        <w:t>Karayollarında karşıdan karşıya geçerken ……………………………………………geçilmelidir.</w:t>
      </w:r>
    </w:p>
    <w:p w:rsidR="00307FEA" w:rsidRPr="00CB3ECA" w:rsidRDefault="00307FEA" w:rsidP="00CB3ECA">
      <w:pPr>
        <w:pStyle w:val="ListeParagraf"/>
        <w:numPr>
          <w:ilvl w:val="0"/>
          <w:numId w:val="2"/>
        </w:numPr>
        <w:tabs>
          <w:tab w:val="left" w:pos="7755"/>
        </w:tabs>
        <w:spacing w:after="0" w:line="0" w:lineRule="atLeast"/>
        <w:rPr>
          <w:rFonts w:ascii="Kayra" w:hAnsi="Kayra"/>
          <w:sz w:val="24"/>
          <w:szCs w:val="24"/>
        </w:rPr>
      </w:pPr>
      <w:r w:rsidRPr="00CB3ECA">
        <w:rPr>
          <w:rFonts w:ascii="Kayra" w:hAnsi="Kayra"/>
          <w:sz w:val="24"/>
          <w:szCs w:val="24"/>
        </w:rPr>
        <w:t>Raylar üzerinde hareket eden tramvayları süren kişilere …………………………..denir.</w:t>
      </w:r>
    </w:p>
    <w:p w:rsidR="00307FEA" w:rsidRPr="00CB3ECA" w:rsidRDefault="00307FEA" w:rsidP="00CB3ECA">
      <w:pPr>
        <w:pStyle w:val="ListeParagraf"/>
        <w:numPr>
          <w:ilvl w:val="0"/>
          <w:numId w:val="2"/>
        </w:numPr>
        <w:tabs>
          <w:tab w:val="left" w:pos="7755"/>
        </w:tabs>
        <w:spacing w:after="0" w:line="0" w:lineRule="atLeast"/>
        <w:rPr>
          <w:rFonts w:ascii="Kayra" w:hAnsi="Kayra"/>
          <w:sz w:val="24"/>
          <w:szCs w:val="24"/>
        </w:rPr>
      </w:pPr>
      <w:r w:rsidRPr="00CB3ECA">
        <w:rPr>
          <w:rFonts w:ascii="Kayra" w:hAnsi="Kayra"/>
          <w:sz w:val="24"/>
          <w:szCs w:val="24"/>
        </w:rPr>
        <w:t>……………………………………………trafiğin denetlenmesini sağlayan kişidir.</w:t>
      </w:r>
    </w:p>
    <w:p w:rsidR="00307FEA" w:rsidRPr="00CB3ECA" w:rsidRDefault="00307FEA" w:rsidP="00CB3ECA">
      <w:pPr>
        <w:pStyle w:val="ListeParagraf"/>
        <w:numPr>
          <w:ilvl w:val="0"/>
          <w:numId w:val="2"/>
        </w:numPr>
        <w:tabs>
          <w:tab w:val="left" w:pos="7755"/>
        </w:tabs>
        <w:spacing w:after="0" w:line="0" w:lineRule="atLeast"/>
        <w:rPr>
          <w:rFonts w:ascii="Kayra" w:hAnsi="Kayra"/>
          <w:sz w:val="24"/>
          <w:szCs w:val="24"/>
        </w:rPr>
      </w:pPr>
      <w:r w:rsidRPr="00CB3ECA">
        <w:rPr>
          <w:rFonts w:ascii="Kayra" w:hAnsi="Kayra"/>
          <w:sz w:val="24"/>
          <w:szCs w:val="24"/>
        </w:rPr>
        <w:t>Bisiklet, kaykay, paten ve kızak gibi motorsuz taşıtlar, ……………………</w:t>
      </w:r>
      <w:r w:rsidR="00CB3ECA">
        <w:rPr>
          <w:rFonts w:ascii="Kayra" w:hAnsi="Kayra"/>
          <w:sz w:val="24"/>
          <w:szCs w:val="24"/>
        </w:rPr>
        <w:t>……</w:t>
      </w:r>
      <w:r w:rsidRPr="00CB3ECA">
        <w:rPr>
          <w:rFonts w:ascii="Kayra" w:hAnsi="Kayra"/>
          <w:sz w:val="24"/>
          <w:szCs w:val="24"/>
        </w:rPr>
        <w:t>…………..kapalı ve güvenli alanlarda kullanılmalıdır.</w:t>
      </w:r>
    </w:p>
    <w:p w:rsidR="00307FEA" w:rsidRPr="00CB3ECA" w:rsidRDefault="00307FEA" w:rsidP="00CB3ECA">
      <w:pPr>
        <w:pStyle w:val="ListeParagraf"/>
        <w:numPr>
          <w:ilvl w:val="0"/>
          <w:numId w:val="2"/>
        </w:numPr>
        <w:tabs>
          <w:tab w:val="left" w:pos="7755"/>
        </w:tabs>
        <w:spacing w:after="0" w:line="0" w:lineRule="atLeast"/>
        <w:rPr>
          <w:rFonts w:ascii="Kayra" w:hAnsi="Kayra"/>
          <w:sz w:val="24"/>
          <w:szCs w:val="24"/>
        </w:rPr>
      </w:pPr>
      <w:r w:rsidRPr="00CB3ECA">
        <w:rPr>
          <w:rFonts w:ascii="Kayra" w:hAnsi="Kayra"/>
          <w:sz w:val="24"/>
          <w:szCs w:val="24"/>
        </w:rPr>
        <w:t xml:space="preserve">Sürücü kurslarındaki eğitimi </w:t>
      </w:r>
      <w:r w:rsidR="00CB3ECA">
        <w:rPr>
          <w:rFonts w:ascii="Kayra" w:hAnsi="Kayra"/>
          <w:sz w:val="24"/>
          <w:szCs w:val="24"/>
        </w:rPr>
        <w:t>………………</w:t>
      </w:r>
      <w:r w:rsidRPr="00CB3ECA">
        <w:rPr>
          <w:rFonts w:ascii="Kayra" w:hAnsi="Kayra"/>
          <w:sz w:val="24"/>
          <w:szCs w:val="24"/>
        </w:rPr>
        <w:t>………………………………….….........    verir.</w:t>
      </w:r>
    </w:p>
    <w:p w:rsidR="00307FEA" w:rsidRPr="00CB3ECA" w:rsidRDefault="00307FEA" w:rsidP="00CB3ECA">
      <w:pPr>
        <w:pStyle w:val="ListeParagraf"/>
        <w:numPr>
          <w:ilvl w:val="0"/>
          <w:numId w:val="2"/>
        </w:numPr>
        <w:tabs>
          <w:tab w:val="left" w:pos="7755"/>
        </w:tabs>
        <w:spacing w:after="0" w:line="0" w:lineRule="atLeast"/>
        <w:rPr>
          <w:rFonts w:ascii="Kayra" w:hAnsi="Kayra"/>
          <w:sz w:val="24"/>
          <w:szCs w:val="24"/>
        </w:rPr>
      </w:pPr>
      <w:r w:rsidRPr="00CB3ECA">
        <w:rPr>
          <w:rFonts w:ascii="Kayra" w:hAnsi="Kayra"/>
          <w:sz w:val="24"/>
          <w:szCs w:val="24"/>
        </w:rPr>
        <w:t xml:space="preserve">Geçiş ………………………………………….. ,  ancak görev halinde kullanılır. </w:t>
      </w:r>
    </w:p>
    <w:p w:rsidR="00A571E1" w:rsidRPr="00CB3ECA" w:rsidRDefault="00385895" w:rsidP="00CB3ECA">
      <w:pPr>
        <w:tabs>
          <w:tab w:val="left" w:pos="7755"/>
        </w:tabs>
        <w:spacing w:after="0" w:line="0" w:lineRule="atLeast"/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29.1pt;margin-top:23.1pt;width:226.75pt;height:99pt;z-index:25165926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" stroked="f">
            <v:textbox>
              <w:txbxContent>
                <w:tbl>
                  <w:tblPr>
                    <w:tblStyle w:val="TabloKlavuzu"/>
                    <w:tblW w:w="3936" w:type="dxa"/>
                    <w:tblInd w:w="108" w:type="dxa"/>
                    <w:tblLayout w:type="fixed"/>
                    <w:tblLook w:val="04A0"/>
                  </w:tblPr>
                  <w:tblGrid>
                    <w:gridCol w:w="1075"/>
                    <w:gridCol w:w="2861"/>
                  </w:tblGrid>
                  <w:tr w:rsidR="00A571E1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A571E1" w:rsidRPr="0078167C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A571E1" w:rsidRPr="0015380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</w:pPr>
                        <w:r w:rsidRPr="00153801"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  <w:t>KAPTAN</w:t>
                        </w:r>
                      </w:p>
                    </w:tc>
                  </w:tr>
                  <w:tr w:rsidR="00A571E1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A571E1" w:rsidRPr="0078167C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…                  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A571E1" w:rsidRPr="0015380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</w:pPr>
                        <w:r w:rsidRPr="00153801"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  <w:t>ŞOFÖR</w:t>
                        </w:r>
                      </w:p>
                    </w:tc>
                  </w:tr>
                  <w:tr w:rsidR="00A571E1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A571E1" w:rsidRPr="0078167C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A571E1" w:rsidRPr="0015380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</w:pPr>
                        <w:r w:rsidRPr="00153801"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  <w:t>VATMAN</w:t>
                        </w:r>
                      </w:p>
                    </w:tc>
                  </w:tr>
                  <w:tr w:rsidR="00A571E1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A571E1" w:rsidRPr="0078167C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A571E1" w:rsidRPr="0015380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</w:pPr>
                        <w:r w:rsidRPr="00153801"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  <w:t>PİLOT</w:t>
                        </w:r>
                      </w:p>
                    </w:tc>
                  </w:tr>
                  <w:tr w:rsidR="00A571E1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A571E1" w:rsidRPr="0078167C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A571E1" w:rsidRPr="0015380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</w:pPr>
                        <w:r w:rsidRPr="00153801"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  <w:t>MAKİNİST</w:t>
                        </w:r>
                      </w:p>
                    </w:tc>
                  </w:tr>
                </w:tbl>
                <w:p w:rsidR="00A571E1" w:rsidRDefault="00A571E1" w:rsidP="00A571E1"/>
              </w:txbxContent>
            </v:textbox>
          </v:shape>
        </w:pict>
      </w:r>
      <w:r>
        <w:rPr>
          <w:rFonts w:ascii="Kayra" w:hAnsi="Kayra"/>
          <w:noProof/>
          <w:sz w:val="24"/>
          <w:szCs w:val="24"/>
          <w:lang w:eastAsia="tr-TR"/>
        </w:rPr>
        <w:pict>
          <v:shape id="Metin Kutusu 2" o:spid="_x0000_s1026" type="#_x0000_t202" style="position:absolute;margin-left:2.05pt;margin-top:23.1pt;width:217.8pt;height:99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" stroked="f">
            <v:textbox>
              <w:txbxContent>
                <w:tbl>
                  <w:tblPr>
                    <w:tblStyle w:val="TabloKlavuzu"/>
                    <w:tblW w:w="4159" w:type="dxa"/>
                    <w:tblInd w:w="108" w:type="dxa"/>
                    <w:tblLayout w:type="fixed"/>
                    <w:tblLook w:val="04A0"/>
                  </w:tblPr>
                  <w:tblGrid>
                    <w:gridCol w:w="970"/>
                    <w:gridCol w:w="3189"/>
                  </w:tblGrid>
                  <w:tr w:rsidR="00A571E1" w:rsidRPr="00153801" w:rsidTr="00FA3E15">
                    <w:trPr>
                      <w:trHeight w:val="340"/>
                    </w:trPr>
                    <w:tc>
                      <w:tcPr>
                        <w:tcW w:w="970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189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  <w:t>BELEDİYE OTOBÜSÜ</w:t>
                        </w:r>
                      </w:p>
                    </w:tc>
                  </w:tr>
                  <w:tr w:rsidR="00A571E1" w:rsidRPr="00153801" w:rsidTr="00FA3E15">
                    <w:trPr>
                      <w:trHeight w:val="340"/>
                    </w:trPr>
                    <w:tc>
                      <w:tcPr>
                        <w:tcW w:w="970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3189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  <w:t>HIZLI TREN</w:t>
                        </w:r>
                      </w:p>
                    </w:tc>
                  </w:tr>
                  <w:tr w:rsidR="00A571E1" w:rsidRPr="00153801" w:rsidTr="00FA3E15">
                    <w:trPr>
                      <w:trHeight w:val="340"/>
                    </w:trPr>
                    <w:tc>
                      <w:tcPr>
                        <w:tcW w:w="970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3189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  <w:t>UÇAK</w:t>
                        </w:r>
                      </w:p>
                    </w:tc>
                  </w:tr>
                  <w:tr w:rsidR="00A571E1" w:rsidRPr="00153801" w:rsidTr="00FA3E15">
                    <w:trPr>
                      <w:trHeight w:val="340"/>
                    </w:trPr>
                    <w:tc>
                      <w:tcPr>
                        <w:tcW w:w="970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3189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  <w:t>FERİBOT</w:t>
                        </w:r>
                      </w:p>
                    </w:tc>
                  </w:tr>
                  <w:tr w:rsidR="00A571E1" w:rsidRPr="00153801" w:rsidTr="00FA3E15">
                    <w:trPr>
                      <w:trHeight w:val="340"/>
                    </w:trPr>
                    <w:tc>
                      <w:tcPr>
                        <w:tcW w:w="970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3189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  <w:t>TRAMVAY</w:t>
                        </w:r>
                      </w:p>
                    </w:tc>
                  </w:tr>
                </w:tbl>
                <w:p w:rsidR="00A571E1" w:rsidRDefault="00A571E1" w:rsidP="00A571E1"/>
              </w:txbxContent>
            </v:textbox>
          </v:shape>
        </w:pict>
      </w:r>
      <w:r w:rsidR="001F11CE">
        <w:rPr>
          <w:rFonts w:ascii="Kayra" w:hAnsi="Kayra"/>
          <w:b/>
          <w:sz w:val="24"/>
          <w:szCs w:val="24"/>
        </w:rPr>
        <w:t>C-</w:t>
      </w:r>
      <w:r w:rsidR="00A571E1" w:rsidRPr="00CB3ECA">
        <w:rPr>
          <w:rFonts w:ascii="Kayra" w:hAnsi="Kayra"/>
          <w:b/>
          <w:sz w:val="24"/>
          <w:szCs w:val="24"/>
        </w:rPr>
        <w:t>Aşağıda verilen ulaşım araçları ve onları kullanan kişileri eşleştiriniz</w:t>
      </w:r>
      <w:r w:rsidR="00CB3ECA">
        <w:rPr>
          <w:rFonts w:ascii="Kayra" w:hAnsi="Kayra"/>
          <w:b/>
          <w:sz w:val="24"/>
          <w:szCs w:val="24"/>
        </w:rPr>
        <w:t>.</w:t>
      </w:r>
    </w:p>
    <w:p w:rsidR="00307FEA" w:rsidRPr="00CB3ECA" w:rsidRDefault="00307FEA" w:rsidP="00CB3ECA">
      <w:pPr>
        <w:pStyle w:val="ListeParagraf"/>
        <w:tabs>
          <w:tab w:val="left" w:pos="7755"/>
        </w:tabs>
        <w:spacing w:after="0" w:line="0" w:lineRule="atLeast"/>
        <w:rPr>
          <w:rFonts w:ascii="Kayra" w:hAnsi="Kayra"/>
          <w:sz w:val="24"/>
          <w:szCs w:val="24"/>
        </w:rPr>
      </w:pPr>
    </w:p>
    <w:p w:rsidR="00A571E1" w:rsidRPr="00CB3ECA" w:rsidRDefault="00A571E1" w:rsidP="00CB3ECA">
      <w:pPr>
        <w:spacing w:after="0" w:line="0" w:lineRule="atLeast"/>
        <w:rPr>
          <w:rFonts w:ascii="Kayra" w:hAnsi="Kayra"/>
          <w:sz w:val="28"/>
        </w:rPr>
      </w:pPr>
    </w:p>
    <w:p w:rsidR="00A571E1" w:rsidRPr="00CB3ECA" w:rsidRDefault="00A571E1" w:rsidP="00CB3ECA">
      <w:pPr>
        <w:spacing w:after="0" w:line="0" w:lineRule="atLeast"/>
        <w:rPr>
          <w:rFonts w:ascii="Kayra" w:hAnsi="Kayra"/>
          <w:sz w:val="28"/>
        </w:rPr>
      </w:pPr>
    </w:p>
    <w:p w:rsidR="009073D7" w:rsidRPr="00CB3ECA" w:rsidRDefault="009073D7" w:rsidP="00CB3ECA">
      <w:pPr>
        <w:spacing w:after="0" w:line="0" w:lineRule="atLeast"/>
        <w:rPr>
          <w:rFonts w:ascii="Kayra" w:hAnsi="Kayra"/>
          <w:sz w:val="28"/>
        </w:rPr>
      </w:pPr>
    </w:p>
    <w:p w:rsidR="00A571E1" w:rsidRPr="00CB3ECA" w:rsidRDefault="00754477" w:rsidP="00CB3ECA">
      <w:pPr>
        <w:tabs>
          <w:tab w:val="left" w:pos="1185"/>
        </w:tabs>
        <w:spacing w:after="0" w:line="0" w:lineRule="atLeast"/>
        <w:rPr>
          <w:rFonts w:ascii="Kayra" w:hAnsi="Kayra"/>
        </w:rPr>
      </w:pPr>
      <w:r w:rsidRPr="00CB3ECA">
        <w:rPr>
          <w:rFonts w:ascii="Kayra" w:hAnsi="Kayra" w:cs="Calibri"/>
          <w:color w:val="FFFF00"/>
          <w:sz w:val="16"/>
          <w:szCs w:val="16"/>
          <w:highlight w:val="darkBlue"/>
        </w:rPr>
        <w:t>Eğitimhane.Com</w:t>
      </w:r>
    </w:p>
    <w:p w:rsidR="00A571E1" w:rsidRPr="00CB3ECA" w:rsidRDefault="00A571E1" w:rsidP="00CB3ECA">
      <w:pPr>
        <w:spacing w:after="0" w:line="0" w:lineRule="atLeast"/>
        <w:rPr>
          <w:rFonts w:ascii="Kayra" w:hAnsi="Kayra"/>
          <w:sz w:val="28"/>
        </w:rPr>
      </w:pPr>
    </w:p>
    <w:p w:rsidR="00CB3ECA" w:rsidRDefault="00CB3ECA" w:rsidP="00CB3ECA">
      <w:pPr>
        <w:spacing w:after="0" w:line="0" w:lineRule="atLeast"/>
        <w:rPr>
          <w:rFonts w:ascii="Kayra" w:hAnsi="Kayra"/>
        </w:rPr>
      </w:pPr>
    </w:p>
    <w:p w:rsidR="00CB3ECA" w:rsidRDefault="00CB3ECA" w:rsidP="00CB3ECA">
      <w:pPr>
        <w:spacing w:after="0" w:line="0" w:lineRule="atLeast"/>
        <w:rPr>
          <w:rFonts w:ascii="Kayra" w:hAnsi="Kayra"/>
        </w:rPr>
      </w:pPr>
    </w:p>
    <w:p w:rsidR="00820793" w:rsidRPr="00CB3ECA" w:rsidRDefault="00820793" w:rsidP="00CB3ECA">
      <w:pPr>
        <w:spacing w:after="0" w:line="0" w:lineRule="atLeast"/>
        <w:rPr>
          <w:rFonts w:ascii="Kayra" w:hAnsi="Kayra"/>
          <w:noProof/>
          <w:lang w:eastAsia="tr-TR"/>
        </w:rPr>
      </w:pPr>
      <w:r w:rsidRPr="00CB3ECA">
        <w:rPr>
          <w:rFonts w:ascii="Kayra" w:hAnsi="Kayra"/>
        </w:rPr>
        <w:t>D)</w:t>
      </w:r>
      <w:r w:rsidRPr="00CB3ECA">
        <w:rPr>
          <w:rFonts w:ascii="Kayra" w:hAnsi="Kayra"/>
          <w:b/>
          <w:sz w:val="24"/>
          <w:szCs w:val="24"/>
        </w:rPr>
        <w:t xml:space="preserve"> Aşağıdaki trafik ile ilgili kurumların isimlerini altlarına yazınız.</w:t>
      </w:r>
    </w:p>
    <w:p w:rsidR="00820793" w:rsidRDefault="00820793" w:rsidP="00CB3ECA">
      <w:pPr>
        <w:spacing w:after="0" w:line="0" w:lineRule="atLeast"/>
        <w:rPr>
          <w:rFonts w:ascii="Kayra" w:hAnsi="Kayra"/>
          <w:sz w:val="28"/>
        </w:rPr>
      </w:pPr>
      <w:r w:rsidRPr="00CB3ECA">
        <w:rPr>
          <w:rFonts w:ascii="Kayra" w:hAnsi="Kayra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237490</wp:posOffset>
            </wp:positionV>
            <wp:extent cx="989965" cy="985520"/>
            <wp:effectExtent l="19050" t="0" r="635" b="0"/>
            <wp:wrapSquare wrapText="bothSides"/>
            <wp:docPr id="2" name="Resim 2" descr="trafikle ilgili kuruml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afikle ilgili kurumla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5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B3ECA">
        <w:rPr>
          <w:rFonts w:ascii="Kayra" w:hAnsi="Kayra"/>
          <w:noProof/>
          <w:lang w:eastAsia="tr-TR"/>
        </w:rPr>
        <w:t xml:space="preserve">                 </w:t>
      </w:r>
      <w:r w:rsidRPr="00CB3ECA">
        <w:rPr>
          <w:rFonts w:ascii="Kayra" w:hAnsi="Kayra"/>
          <w:noProof/>
          <w:lang w:eastAsia="tr-TR"/>
        </w:rPr>
        <w:drawing>
          <wp:inline distT="0" distB="0" distL="0" distR="0">
            <wp:extent cx="855024" cy="961902"/>
            <wp:effectExtent l="19050" t="0" r="2226" b="0"/>
            <wp:docPr id="3" name="Resim 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801" cy="967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3ECA">
        <w:rPr>
          <w:rFonts w:ascii="Kayra" w:hAnsi="Kayra"/>
          <w:noProof/>
          <w:lang w:eastAsia="tr-TR"/>
        </w:rPr>
        <w:t xml:space="preserve">   </w:t>
      </w:r>
      <w:r w:rsidRPr="00CB3ECA">
        <w:rPr>
          <w:rFonts w:ascii="Kayra" w:hAnsi="Kayra"/>
        </w:rPr>
        <w:t xml:space="preserve"> </w:t>
      </w:r>
      <w:r w:rsidRPr="00CB3ECA">
        <w:rPr>
          <w:rFonts w:ascii="Kayra" w:hAnsi="Kayra"/>
          <w:noProof/>
          <w:lang w:eastAsia="tr-TR"/>
        </w:rPr>
        <w:t xml:space="preserve">                         </w:t>
      </w:r>
      <w:r w:rsidRPr="00CB3ECA">
        <w:rPr>
          <w:rFonts w:ascii="Kayra" w:hAnsi="Kayra"/>
          <w:noProof/>
          <w:lang w:eastAsia="tr-TR"/>
        </w:rPr>
        <w:drawing>
          <wp:inline distT="0" distB="0" distL="0" distR="0">
            <wp:extent cx="1085355" cy="1109807"/>
            <wp:effectExtent l="19050" t="0" r="495" b="0"/>
            <wp:docPr id="8" name="Resim 8" descr="trafikle ilgili kuruml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rafikle ilgili kurumla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471" cy="1109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3ECA">
        <w:rPr>
          <w:rFonts w:ascii="Kayra" w:hAnsi="Kayra"/>
          <w:noProof/>
          <w:lang w:eastAsia="tr-TR"/>
        </w:rPr>
        <w:t xml:space="preserve">         </w:t>
      </w:r>
      <w:r w:rsidRPr="00CB3ECA">
        <w:rPr>
          <w:rFonts w:ascii="Kayra" w:hAnsi="Kayra"/>
          <w:noProof/>
          <w:lang w:eastAsia="tr-TR"/>
        </w:rPr>
        <w:drawing>
          <wp:inline distT="0" distB="0" distL="0" distR="0">
            <wp:extent cx="1714575" cy="1129925"/>
            <wp:effectExtent l="19050" t="0" r="0" b="0"/>
            <wp:docPr id="11" name="Resim 11" descr="trafikle ilgili kuruml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rafikle ilgili kurumla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446" cy="113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3ECA">
        <w:rPr>
          <w:rFonts w:ascii="Kayra" w:hAnsi="Kayra"/>
          <w:sz w:val="28"/>
        </w:rPr>
        <w:br w:type="textWrapping" w:clear="all"/>
      </w:r>
      <w:r w:rsidR="00CB3ECA">
        <w:rPr>
          <w:rFonts w:ascii="Kayra" w:hAnsi="Kayra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CB3ECA" w:rsidRPr="001F11CE" w:rsidRDefault="001F11CE" w:rsidP="001F11CE">
      <w:pPr>
        <w:spacing w:after="0" w:line="0" w:lineRule="atLeast"/>
        <w:jc w:val="center"/>
        <w:rPr>
          <w:rFonts w:ascii="Kayra" w:hAnsi="Kayra"/>
          <w:b/>
          <w:sz w:val="24"/>
          <w:szCs w:val="24"/>
        </w:rPr>
      </w:pPr>
      <w:r w:rsidRPr="001F11CE">
        <w:rPr>
          <w:rFonts w:ascii="Kayra" w:hAnsi="Kayra"/>
          <w:b/>
          <w:sz w:val="24"/>
          <w:szCs w:val="24"/>
        </w:rPr>
        <w:t>AŞAĞIDAKİ ÇOKTAN SEÇMELİ SORULARI CEVAPLAYINIZ.</w:t>
      </w:r>
    </w:p>
    <w:p w:rsidR="001F11CE" w:rsidRPr="001F11CE" w:rsidRDefault="001F11CE" w:rsidP="001F11CE">
      <w:pPr>
        <w:pStyle w:val="AralkYok"/>
        <w:spacing w:line="0" w:lineRule="atLeast"/>
        <w:rPr>
          <w:rFonts w:ascii="Kayra" w:hAnsi="Kayra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Kayra" w:hAnsi="Kayra"/>
          <w:b/>
          <w:sz w:val="24"/>
          <w:szCs w:val="24"/>
        </w:rPr>
        <w:lastRenderedPageBreak/>
        <w:t>1</w:t>
      </w:r>
      <w:r w:rsidRPr="001F11CE">
        <w:rPr>
          <w:rFonts w:ascii="Kayra" w:hAnsi="Kayra"/>
          <w:b/>
          <w:sz w:val="24"/>
          <w:szCs w:val="24"/>
        </w:rPr>
        <w:t xml:space="preserve">-Aşağıdakilerden hangisi trafik ile ilgili kurumlardan biri </w:t>
      </w:r>
      <w:r w:rsidRPr="001F11CE">
        <w:rPr>
          <w:rFonts w:ascii="Kayra" w:hAnsi="Kayra"/>
          <w:b/>
          <w:sz w:val="24"/>
          <w:szCs w:val="24"/>
          <w:u w:val="single"/>
        </w:rPr>
        <w:t>değildir ?</w:t>
      </w:r>
    </w:p>
    <w:p w:rsidR="001F11CE" w:rsidRPr="001F11CE" w:rsidRDefault="001F11CE" w:rsidP="001F11CE">
      <w:pPr>
        <w:pStyle w:val="AralkYok"/>
        <w:spacing w:line="0" w:lineRule="atLeast"/>
        <w:rPr>
          <w:rFonts w:ascii="Kayra" w:hAnsi="Kayra"/>
          <w:sz w:val="24"/>
          <w:szCs w:val="24"/>
        </w:rPr>
      </w:pPr>
      <w:r w:rsidRPr="001F11CE">
        <w:rPr>
          <w:rFonts w:ascii="Kayra" w:hAnsi="Kayra"/>
          <w:sz w:val="24"/>
          <w:szCs w:val="24"/>
        </w:rPr>
        <w:t xml:space="preserve">A ) Sağlık Bakanlığı </w:t>
      </w:r>
      <w:r w:rsidRPr="001F11CE"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>B</w:t>
      </w:r>
      <w:r w:rsidRPr="001F11CE">
        <w:rPr>
          <w:rFonts w:ascii="Kayra" w:hAnsi="Kayra"/>
          <w:sz w:val="24"/>
          <w:szCs w:val="24"/>
        </w:rPr>
        <w:t>) Milli Eğitim Bakanlığı   C ) Orman Bakanlığı    D ) Karayolları Genel Müdürlüğü</w:t>
      </w:r>
    </w:p>
    <w:p w:rsidR="001F11CE" w:rsidRPr="001F11CE" w:rsidRDefault="001F11CE" w:rsidP="001F11CE">
      <w:pPr>
        <w:spacing w:after="0" w:line="0" w:lineRule="atLeast"/>
        <w:rPr>
          <w:rFonts w:ascii="Kayra" w:hAnsi="Kayra"/>
          <w:sz w:val="24"/>
          <w:szCs w:val="24"/>
        </w:rPr>
      </w:pPr>
    </w:p>
    <w:p w:rsidR="001F11CE" w:rsidRPr="001F11CE" w:rsidRDefault="001F11CE" w:rsidP="001F11CE">
      <w:pPr>
        <w:pStyle w:val="AralkYok"/>
        <w:spacing w:line="0" w:lineRule="atLeast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sz w:val="24"/>
          <w:szCs w:val="24"/>
        </w:rPr>
        <w:t>2</w:t>
      </w:r>
      <w:r w:rsidRPr="001F11CE">
        <w:rPr>
          <w:rFonts w:ascii="Kayra" w:hAnsi="Kayra"/>
          <w:b/>
          <w:sz w:val="24"/>
          <w:szCs w:val="24"/>
        </w:rPr>
        <w:t>-Aşağıdaki taşıtlardan hangisi geçiş üstünlüğüne sahiptir?</w:t>
      </w:r>
    </w:p>
    <w:p w:rsidR="001F11CE" w:rsidRPr="001F11CE" w:rsidRDefault="001F11CE" w:rsidP="001F11CE">
      <w:pPr>
        <w:pStyle w:val="AralkYok"/>
        <w:spacing w:line="0" w:lineRule="atLeast"/>
        <w:rPr>
          <w:rFonts w:ascii="Kayra" w:hAnsi="Kayra"/>
          <w:sz w:val="24"/>
          <w:szCs w:val="24"/>
        </w:rPr>
      </w:pPr>
      <w:r w:rsidRPr="001F11CE">
        <w:rPr>
          <w:rFonts w:ascii="Kayra" w:hAnsi="Kayra"/>
          <w:sz w:val="24"/>
          <w:szCs w:val="24"/>
        </w:rPr>
        <w:t xml:space="preserve">A ) Ambulans            </w:t>
      </w:r>
      <w:r w:rsidRPr="001F11CE">
        <w:rPr>
          <w:rFonts w:ascii="Kayra" w:hAnsi="Kayra"/>
          <w:sz w:val="24"/>
          <w:szCs w:val="24"/>
        </w:rPr>
        <w:tab/>
        <w:t xml:space="preserve">B ) Taksi       C ) Kamyon               </w:t>
      </w:r>
      <w:r w:rsidRPr="001F11CE">
        <w:rPr>
          <w:rFonts w:ascii="Kayra" w:hAnsi="Kayra"/>
          <w:sz w:val="24"/>
          <w:szCs w:val="24"/>
        </w:rPr>
        <w:tab/>
        <w:t>D ) Bisiklet</w:t>
      </w:r>
    </w:p>
    <w:p w:rsidR="001F11CE" w:rsidRPr="001F11CE" w:rsidRDefault="001F11CE" w:rsidP="001F11CE">
      <w:pPr>
        <w:spacing w:after="0" w:line="0" w:lineRule="atLeast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sz w:val="24"/>
          <w:szCs w:val="24"/>
        </w:rPr>
        <w:t>3</w:t>
      </w:r>
      <w:r w:rsidRPr="001F11CE">
        <w:rPr>
          <w:rFonts w:ascii="Kayra" w:hAnsi="Kayra"/>
          <w:b/>
          <w:sz w:val="24"/>
          <w:szCs w:val="24"/>
        </w:rPr>
        <w:t>-Bisiklet kullanırken aşağıdakilerden hangilerini kullanmamız gereklidir?</w:t>
      </w:r>
    </w:p>
    <w:p w:rsidR="001F11CE" w:rsidRPr="001F11CE" w:rsidRDefault="001F11CE" w:rsidP="001F11CE">
      <w:pPr>
        <w:spacing w:after="0" w:line="0" w:lineRule="atLeast"/>
        <w:rPr>
          <w:rFonts w:ascii="Kayra" w:hAnsi="Kayra"/>
          <w:sz w:val="24"/>
          <w:szCs w:val="24"/>
        </w:rPr>
      </w:pPr>
      <w:r w:rsidRPr="001F11CE">
        <w:rPr>
          <w:rFonts w:ascii="Kayra" w:hAnsi="Kayra"/>
          <w:sz w:val="24"/>
          <w:szCs w:val="24"/>
        </w:rPr>
        <w:t>A) Ceket-kask-dizlik</w:t>
      </w:r>
      <w:r>
        <w:rPr>
          <w:rFonts w:ascii="Kayra" w:hAnsi="Kayra"/>
          <w:sz w:val="24"/>
          <w:szCs w:val="24"/>
        </w:rPr>
        <w:t xml:space="preserve">          </w:t>
      </w:r>
      <w:r w:rsidRPr="001F11CE">
        <w:rPr>
          <w:rFonts w:ascii="Kayra" w:hAnsi="Kayra"/>
          <w:sz w:val="24"/>
          <w:szCs w:val="24"/>
        </w:rPr>
        <w:t>B)Kask-dirseklik-dizlik         C) Ceket-çorap-dizlik</w:t>
      </w:r>
      <w:r>
        <w:rPr>
          <w:rFonts w:ascii="Kayra" w:hAnsi="Kayra"/>
          <w:sz w:val="24"/>
          <w:szCs w:val="24"/>
        </w:rPr>
        <w:tab/>
      </w:r>
      <w:r w:rsidRPr="001F11CE">
        <w:rPr>
          <w:rFonts w:ascii="Kayra" w:hAnsi="Kayra"/>
          <w:sz w:val="24"/>
          <w:szCs w:val="24"/>
        </w:rPr>
        <w:t>D)ceket-kask-eldiven</w:t>
      </w:r>
    </w:p>
    <w:p w:rsidR="001F11CE" w:rsidRPr="001F11CE" w:rsidRDefault="001F11CE" w:rsidP="001F11CE">
      <w:pPr>
        <w:spacing w:after="0" w:line="0" w:lineRule="atLeast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sz w:val="24"/>
          <w:szCs w:val="24"/>
        </w:rPr>
        <w:t>4</w:t>
      </w:r>
      <w:r w:rsidRPr="001F11CE">
        <w:rPr>
          <w:rFonts w:ascii="Kayra" w:hAnsi="Kayra"/>
          <w:b/>
          <w:sz w:val="24"/>
          <w:szCs w:val="24"/>
        </w:rPr>
        <w:t>-Aşağıdakilerden hangisi bir yük taşıtıdır?</w:t>
      </w:r>
    </w:p>
    <w:p w:rsidR="001F11CE" w:rsidRPr="001F11CE" w:rsidRDefault="001F11CE" w:rsidP="001F11CE">
      <w:pPr>
        <w:spacing w:after="0" w:line="0" w:lineRule="atLeast"/>
        <w:rPr>
          <w:rFonts w:ascii="Kayra" w:hAnsi="Kayra"/>
          <w:sz w:val="24"/>
          <w:szCs w:val="24"/>
        </w:rPr>
      </w:pPr>
      <w:r w:rsidRPr="001F11CE">
        <w:rPr>
          <w:rFonts w:ascii="Kayra" w:hAnsi="Kayra"/>
          <w:sz w:val="24"/>
          <w:szCs w:val="24"/>
        </w:rPr>
        <w:t xml:space="preserve">A) </w:t>
      </w:r>
      <w:r w:rsidRPr="001F11CE">
        <w:rPr>
          <w:rFonts w:ascii="Kayra" w:hAnsi="Kayra"/>
          <w:bCs/>
          <w:sz w:val="24"/>
          <w:szCs w:val="24"/>
        </w:rPr>
        <w:t>Kamyon</w:t>
      </w:r>
      <w:r w:rsidRPr="001F11CE">
        <w:rPr>
          <w:rFonts w:ascii="Kayra" w:hAnsi="Kayra"/>
          <w:bCs/>
          <w:sz w:val="24"/>
          <w:szCs w:val="24"/>
        </w:rPr>
        <w:tab/>
      </w:r>
      <w:r w:rsidRPr="001F11CE">
        <w:rPr>
          <w:rFonts w:ascii="Kayra" w:hAnsi="Kayra"/>
          <w:bCs/>
          <w:sz w:val="24"/>
          <w:szCs w:val="24"/>
        </w:rPr>
        <w:tab/>
      </w:r>
      <w:r w:rsidRPr="001F11CE">
        <w:rPr>
          <w:rFonts w:ascii="Kayra" w:hAnsi="Kayra"/>
          <w:sz w:val="24"/>
          <w:szCs w:val="24"/>
        </w:rPr>
        <w:t xml:space="preserve">B) </w:t>
      </w:r>
      <w:r w:rsidRPr="001F11CE">
        <w:rPr>
          <w:rFonts w:ascii="Kayra" w:hAnsi="Kayra"/>
          <w:bCs/>
          <w:sz w:val="24"/>
          <w:szCs w:val="24"/>
        </w:rPr>
        <w:t>Otomobil</w:t>
      </w:r>
      <w:r w:rsidRPr="001F11CE">
        <w:rPr>
          <w:rFonts w:ascii="Kayra" w:hAnsi="Kayra"/>
          <w:bCs/>
          <w:sz w:val="24"/>
          <w:szCs w:val="24"/>
        </w:rPr>
        <w:tab/>
      </w:r>
      <w:r w:rsidRPr="001F11CE">
        <w:rPr>
          <w:rFonts w:ascii="Kayra" w:hAnsi="Kayra"/>
          <w:bCs/>
          <w:sz w:val="24"/>
          <w:szCs w:val="24"/>
        </w:rPr>
        <w:tab/>
      </w:r>
      <w:r w:rsidRPr="001F11CE">
        <w:rPr>
          <w:rFonts w:ascii="Kayra" w:hAnsi="Kayra"/>
          <w:sz w:val="24"/>
          <w:szCs w:val="24"/>
        </w:rPr>
        <w:t>C)</w:t>
      </w:r>
      <w:r w:rsidRPr="001F11CE">
        <w:rPr>
          <w:rFonts w:ascii="Kayra" w:hAnsi="Kayra"/>
          <w:bCs/>
          <w:sz w:val="24"/>
          <w:szCs w:val="24"/>
        </w:rPr>
        <w:t xml:space="preserve"> Bisiklet </w:t>
      </w:r>
      <w:r w:rsidRPr="001F11CE">
        <w:rPr>
          <w:rFonts w:ascii="Kayra" w:hAnsi="Kayra"/>
          <w:bCs/>
          <w:sz w:val="24"/>
          <w:szCs w:val="24"/>
        </w:rPr>
        <w:tab/>
      </w:r>
      <w:r w:rsidRPr="001F11CE">
        <w:rPr>
          <w:rFonts w:ascii="Kayra" w:hAnsi="Kayra"/>
          <w:bCs/>
          <w:sz w:val="24"/>
          <w:szCs w:val="24"/>
        </w:rPr>
        <w:tab/>
      </w:r>
      <w:r w:rsidRPr="001F11CE">
        <w:rPr>
          <w:rFonts w:ascii="Kayra" w:hAnsi="Kayra"/>
          <w:sz w:val="24"/>
          <w:szCs w:val="24"/>
        </w:rPr>
        <w:t xml:space="preserve">D) </w:t>
      </w:r>
      <w:r w:rsidRPr="001F11CE">
        <w:rPr>
          <w:rFonts w:ascii="Kayra" w:hAnsi="Kayra"/>
          <w:bCs/>
          <w:sz w:val="24"/>
          <w:szCs w:val="24"/>
        </w:rPr>
        <w:t>Tramvay</w:t>
      </w:r>
    </w:p>
    <w:p w:rsidR="001F11CE" w:rsidRPr="001F11CE" w:rsidRDefault="001F11CE" w:rsidP="001F11CE">
      <w:pPr>
        <w:spacing w:after="0" w:line="0" w:lineRule="atLeast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sz w:val="24"/>
          <w:szCs w:val="24"/>
        </w:rPr>
        <w:t>5</w:t>
      </w:r>
      <w:r w:rsidRPr="001F11CE">
        <w:rPr>
          <w:rFonts w:ascii="Kayra" w:hAnsi="Kayra"/>
          <w:b/>
          <w:sz w:val="24"/>
          <w:szCs w:val="24"/>
        </w:rPr>
        <w:t xml:space="preserve">-Aşağıdaki ulaşım araçlarından hangisi diğerlerinden </w:t>
      </w:r>
      <w:r w:rsidRPr="001F11CE">
        <w:rPr>
          <w:rFonts w:ascii="Kayra" w:hAnsi="Kayra"/>
          <w:b/>
          <w:sz w:val="24"/>
          <w:szCs w:val="24"/>
          <w:u w:val="single"/>
        </w:rPr>
        <w:t>hızlıdır?</w:t>
      </w:r>
    </w:p>
    <w:p w:rsidR="001F11CE" w:rsidRPr="001F11CE" w:rsidRDefault="001F11CE" w:rsidP="001F11CE">
      <w:pPr>
        <w:spacing w:after="0" w:line="0" w:lineRule="atLeast"/>
        <w:rPr>
          <w:rFonts w:ascii="Kayra" w:hAnsi="Kayra"/>
          <w:sz w:val="24"/>
          <w:szCs w:val="24"/>
        </w:rPr>
      </w:pPr>
      <w:r w:rsidRPr="001F11CE">
        <w:rPr>
          <w:rFonts w:ascii="Kayra" w:hAnsi="Kayra"/>
          <w:sz w:val="24"/>
          <w:szCs w:val="24"/>
        </w:rPr>
        <w:t xml:space="preserve">A)  Kamyon     </w:t>
      </w:r>
      <w:r w:rsidRPr="001F11CE">
        <w:rPr>
          <w:rFonts w:ascii="Kayra" w:hAnsi="Kayra"/>
          <w:sz w:val="24"/>
          <w:szCs w:val="24"/>
        </w:rPr>
        <w:tab/>
        <w:t xml:space="preserve">B) Traktör        C) Bisiklet   </w:t>
      </w:r>
      <w:r w:rsidRPr="001F11CE">
        <w:rPr>
          <w:rFonts w:ascii="Kayra" w:hAnsi="Kayra"/>
          <w:sz w:val="24"/>
          <w:szCs w:val="24"/>
        </w:rPr>
        <w:tab/>
      </w:r>
      <w:r w:rsidRPr="001F11CE">
        <w:rPr>
          <w:rFonts w:ascii="Kayra" w:hAnsi="Kayra"/>
          <w:sz w:val="24"/>
          <w:szCs w:val="24"/>
        </w:rPr>
        <w:tab/>
        <w:t xml:space="preserve">D) Uçak </w:t>
      </w:r>
    </w:p>
    <w:p w:rsidR="001F11CE" w:rsidRPr="001F11CE" w:rsidRDefault="001F11CE" w:rsidP="001F11CE">
      <w:pPr>
        <w:pStyle w:val="AralkYok"/>
        <w:spacing w:line="0" w:lineRule="atLeast"/>
        <w:jc w:val="both"/>
        <w:rPr>
          <w:rFonts w:ascii="Kayra" w:hAnsi="Kayra"/>
          <w:b/>
          <w:sz w:val="24"/>
          <w:szCs w:val="24"/>
        </w:rPr>
      </w:pPr>
      <w:r>
        <w:rPr>
          <w:rFonts w:ascii="Kayra" w:hAnsi="Kayra"/>
          <w:sz w:val="24"/>
          <w:szCs w:val="24"/>
        </w:rPr>
        <w:t>6</w:t>
      </w:r>
      <w:r w:rsidRPr="001F11CE">
        <w:rPr>
          <w:rFonts w:ascii="Kayra" w:hAnsi="Kayra"/>
          <w:sz w:val="24"/>
          <w:szCs w:val="24"/>
        </w:rPr>
        <w:t>-</w:t>
      </w:r>
      <w:r w:rsidRPr="001F11CE">
        <w:rPr>
          <w:rFonts w:ascii="Kayra" w:hAnsi="Kayra"/>
          <w:b/>
          <w:color w:val="000000"/>
          <w:sz w:val="24"/>
          <w:szCs w:val="24"/>
        </w:rPr>
        <w:t xml:space="preserve"> </w:t>
      </w:r>
      <w:r w:rsidRPr="001F11CE">
        <w:rPr>
          <w:rFonts w:ascii="Kayra" w:hAnsi="Kayra"/>
          <w:b/>
          <w:sz w:val="24"/>
          <w:szCs w:val="24"/>
        </w:rPr>
        <w:t xml:space="preserve">Yayalara yanan </w:t>
      </w:r>
      <w:r w:rsidRPr="001F11CE">
        <w:rPr>
          <w:rFonts w:ascii="Kayra" w:hAnsi="Kayra"/>
          <w:b/>
          <w:sz w:val="24"/>
          <w:szCs w:val="24"/>
          <w:u w:val="single"/>
        </w:rPr>
        <w:t>kırmızı ışık</w:t>
      </w:r>
      <w:r w:rsidRPr="001F11CE">
        <w:rPr>
          <w:rFonts w:ascii="Kayra" w:hAnsi="Kayra"/>
          <w:b/>
          <w:sz w:val="24"/>
          <w:szCs w:val="24"/>
        </w:rPr>
        <w:t xml:space="preserve"> ne anlama gelir?</w:t>
      </w:r>
    </w:p>
    <w:p w:rsidR="001F11CE" w:rsidRPr="001F11CE" w:rsidRDefault="001F11CE" w:rsidP="001F11CE">
      <w:pPr>
        <w:pStyle w:val="AralkYok"/>
        <w:spacing w:line="0" w:lineRule="atLeast"/>
        <w:rPr>
          <w:rFonts w:ascii="Kayra" w:hAnsi="Kayra"/>
          <w:sz w:val="24"/>
          <w:szCs w:val="24"/>
        </w:rPr>
      </w:pPr>
      <w:r w:rsidRPr="001F11CE">
        <w:rPr>
          <w:rFonts w:ascii="Kayra" w:hAnsi="Kayra"/>
          <w:b/>
          <w:sz w:val="24"/>
          <w:szCs w:val="24"/>
        </w:rPr>
        <w:t>A)</w:t>
      </w:r>
      <w:r w:rsidRPr="001F11CE">
        <w:rPr>
          <w:rFonts w:ascii="Kayra" w:hAnsi="Kayra"/>
          <w:sz w:val="24"/>
          <w:szCs w:val="24"/>
        </w:rPr>
        <w:t xml:space="preserve"> Yayalar geçebilir.       </w:t>
      </w:r>
      <w:r w:rsidRPr="001F11CE">
        <w:rPr>
          <w:rFonts w:ascii="Kayra" w:hAnsi="Kayra"/>
          <w:b/>
          <w:sz w:val="24"/>
          <w:szCs w:val="24"/>
        </w:rPr>
        <w:t>B)</w:t>
      </w:r>
      <w:r w:rsidRPr="001F11CE">
        <w:rPr>
          <w:rFonts w:ascii="Kayra" w:hAnsi="Kayra"/>
          <w:sz w:val="24"/>
          <w:szCs w:val="24"/>
        </w:rPr>
        <w:t xml:space="preserve"> Yayalar koşar.       </w:t>
      </w:r>
      <w:r w:rsidRPr="001F11CE">
        <w:rPr>
          <w:rFonts w:ascii="Kayra" w:hAnsi="Kayra"/>
          <w:b/>
          <w:sz w:val="24"/>
          <w:szCs w:val="24"/>
        </w:rPr>
        <w:t>C)</w:t>
      </w:r>
      <w:r w:rsidRPr="001F11CE">
        <w:rPr>
          <w:rFonts w:ascii="Kayra" w:hAnsi="Kayra"/>
          <w:sz w:val="24"/>
          <w:szCs w:val="24"/>
        </w:rPr>
        <w:t xml:space="preserve"> Yayalar bekler.        </w:t>
      </w:r>
      <w:r w:rsidRPr="001F11CE">
        <w:rPr>
          <w:rFonts w:ascii="Kayra" w:hAnsi="Kayra"/>
          <w:b/>
          <w:sz w:val="24"/>
          <w:szCs w:val="24"/>
        </w:rPr>
        <w:t>D)</w:t>
      </w:r>
      <w:r w:rsidRPr="001F11CE">
        <w:rPr>
          <w:rFonts w:ascii="Kayra" w:hAnsi="Kayra"/>
          <w:sz w:val="24"/>
          <w:szCs w:val="24"/>
        </w:rPr>
        <w:t xml:space="preserve"> Yayalar hızlı geçer.</w:t>
      </w:r>
    </w:p>
    <w:p w:rsidR="001F11CE" w:rsidRPr="001F11CE" w:rsidRDefault="001F11CE" w:rsidP="001F11CE">
      <w:pPr>
        <w:spacing w:after="0" w:line="0" w:lineRule="atLeast"/>
        <w:rPr>
          <w:rFonts w:ascii="Kayra" w:hAnsi="Kayra"/>
          <w:b/>
          <w:bCs/>
          <w:sz w:val="24"/>
          <w:szCs w:val="24"/>
        </w:rPr>
      </w:pPr>
      <w:r>
        <w:rPr>
          <w:rFonts w:ascii="Kayra" w:hAnsi="Kayra"/>
          <w:sz w:val="24"/>
          <w:szCs w:val="24"/>
        </w:rPr>
        <w:t>7</w:t>
      </w:r>
      <w:r w:rsidRPr="001F11CE">
        <w:rPr>
          <w:rFonts w:ascii="Kayra" w:hAnsi="Kayra"/>
          <w:b/>
          <w:bCs/>
          <w:sz w:val="24"/>
          <w:szCs w:val="24"/>
        </w:rPr>
        <w:t xml:space="preserve">-Trafik işaret levhaları ile ilgili verilen bilgilerden hangisi </w:t>
      </w:r>
      <w:r w:rsidRPr="001F11CE">
        <w:rPr>
          <w:rFonts w:ascii="Kayra" w:hAnsi="Kayra"/>
          <w:b/>
          <w:bCs/>
          <w:sz w:val="24"/>
          <w:szCs w:val="24"/>
          <w:u w:val="single"/>
        </w:rPr>
        <w:t>yanlıştır?</w:t>
      </w:r>
    </w:p>
    <w:p w:rsidR="001F11CE" w:rsidRPr="001F11CE" w:rsidRDefault="001F11CE" w:rsidP="001F11CE">
      <w:pPr>
        <w:spacing w:after="0" w:line="0" w:lineRule="atLeast"/>
        <w:rPr>
          <w:rFonts w:ascii="Kayra" w:hAnsi="Kayra"/>
          <w:sz w:val="24"/>
          <w:szCs w:val="24"/>
        </w:rPr>
      </w:pPr>
      <w:r w:rsidRPr="001F11CE">
        <w:rPr>
          <w:rFonts w:ascii="Kayra" w:hAnsi="Kayra"/>
          <w:sz w:val="24"/>
          <w:szCs w:val="24"/>
        </w:rPr>
        <w:t>A)</w:t>
      </w:r>
      <w:r w:rsidRPr="001F11CE">
        <w:rPr>
          <w:rFonts w:ascii="Kayra" w:hAnsi="Kayra"/>
          <w:b/>
          <w:sz w:val="24"/>
          <w:szCs w:val="24"/>
        </w:rPr>
        <w:t xml:space="preserve"> </w:t>
      </w:r>
      <w:r w:rsidRPr="001F11CE">
        <w:rPr>
          <w:rFonts w:ascii="Kayra" w:hAnsi="Kayra"/>
          <w:sz w:val="24"/>
          <w:szCs w:val="24"/>
        </w:rPr>
        <w:t>Çeşitli konularda sürücü ve yayaları uyarırlar.     B) Sadece şehir içinde bulunurlar.</w:t>
      </w:r>
    </w:p>
    <w:p w:rsidR="001F11CE" w:rsidRPr="001F11CE" w:rsidRDefault="001F11CE" w:rsidP="001F11CE">
      <w:pPr>
        <w:spacing w:after="0" w:line="0" w:lineRule="atLeast"/>
        <w:rPr>
          <w:rFonts w:ascii="Kayra" w:hAnsi="Kayra"/>
          <w:sz w:val="24"/>
          <w:szCs w:val="24"/>
        </w:rPr>
      </w:pPr>
      <w:r w:rsidRPr="001F11CE">
        <w:rPr>
          <w:rFonts w:ascii="Kayra" w:hAnsi="Kayra"/>
          <w:sz w:val="24"/>
          <w:szCs w:val="24"/>
        </w:rPr>
        <w:t>C) Yol ve trafik hakkında bilgi verirler.                     D) Trafiğin düzenlenmesini sağlarlar.</w:t>
      </w:r>
    </w:p>
    <w:p w:rsidR="001F11CE" w:rsidRPr="001F11CE" w:rsidRDefault="001F11CE" w:rsidP="001F11CE">
      <w:pPr>
        <w:spacing w:after="0" w:line="0" w:lineRule="atLeast"/>
        <w:jc w:val="both"/>
        <w:rPr>
          <w:rFonts w:ascii="Kayra" w:hAnsi="Kayra"/>
          <w:b/>
          <w:sz w:val="24"/>
          <w:szCs w:val="24"/>
        </w:rPr>
      </w:pPr>
      <w:r>
        <w:rPr>
          <w:rFonts w:ascii="Kayra" w:hAnsi="Kayra"/>
          <w:sz w:val="24"/>
          <w:szCs w:val="24"/>
        </w:rPr>
        <w:t>8</w:t>
      </w:r>
      <w:r w:rsidRPr="001F11CE">
        <w:rPr>
          <w:rFonts w:ascii="Kayra" w:hAnsi="Kayra"/>
          <w:sz w:val="24"/>
          <w:szCs w:val="24"/>
        </w:rPr>
        <w:t>-</w:t>
      </w:r>
      <w:r w:rsidRPr="001F11CE">
        <w:rPr>
          <w:rFonts w:ascii="Kayra" w:hAnsi="Kayra"/>
          <w:b/>
          <w:sz w:val="24"/>
          <w:szCs w:val="24"/>
        </w:rPr>
        <w:t xml:space="preserve"> Otomobil kullanmayı öğrenmek ve sürücü belgesi almak isteyen birisi ne yapmalıdır?</w:t>
      </w:r>
    </w:p>
    <w:p w:rsidR="001F11CE" w:rsidRPr="001F11CE" w:rsidRDefault="001F11CE" w:rsidP="001F11CE">
      <w:pPr>
        <w:spacing w:after="0" w:line="0" w:lineRule="atLeast"/>
        <w:jc w:val="both"/>
        <w:rPr>
          <w:rFonts w:ascii="Kayra" w:hAnsi="Kayra"/>
          <w:bCs/>
          <w:sz w:val="24"/>
          <w:szCs w:val="24"/>
        </w:rPr>
      </w:pPr>
      <w:r w:rsidRPr="001F11CE">
        <w:rPr>
          <w:rFonts w:ascii="Kayra" w:hAnsi="Kayra"/>
          <w:bCs/>
          <w:sz w:val="24"/>
          <w:szCs w:val="24"/>
        </w:rPr>
        <w:t>A) Belediyeye başvurup bilgi almalıdır.    B) Sürücü kursuna kayıt olup eğitim almalıdır.</w:t>
      </w:r>
    </w:p>
    <w:p w:rsidR="001F11CE" w:rsidRPr="001F11CE" w:rsidRDefault="001F11CE" w:rsidP="001F11CE">
      <w:pPr>
        <w:spacing w:after="0" w:line="0" w:lineRule="atLeast"/>
        <w:jc w:val="both"/>
        <w:rPr>
          <w:rFonts w:ascii="Kayra" w:hAnsi="Kayra"/>
          <w:bCs/>
          <w:sz w:val="24"/>
          <w:szCs w:val="24"/>
        </w:rPr>
      </w:pPr>
      <w:r w:rsidRPr="001F11CE">
        <w:rPr>
          <w:rFonts w:ascii="Kayra" w:hAnsi="Kayra"/>
          <w:bCs/>
          <w:sz w:val="24"/>
          <w:szCs w:val="24"/>
        </w:rPr>
        <w:t>C) Bir şey yapmasına gerek yoktur.           D) Trafiğe çıkıp araba kullanmalıdır.</w:t>
      </w:r>
    </w:p>
    <w:p w:rsidR="001F11CE" w:rsidRPr="001F11CE" w:rsidRDefault="001F11CE" w:rsidP="001F11CE">
      <w:pPr>
        <w:spacing w:after="0" w:line="0" w:lineRule="atLeast"/>
        <w:rPr>
          <w:rFonts w:ascii="Kayra" w:hAnsi="Kayra" w:cs="Comic Sans MS"/>
          <w:b/>
          <w:color w:val="000000"/>
          <w:sz w:val="24"/>
          <w:szCs w:val="24"/>
        </w:rPr>
      </w:pPr>
      <w:r>
        <w:rPr>
          <w:rFonts w:ascii="Kayra" w:hAnsi="Kayra" w:cs="Times New Roman"/>
          <w:b/>
          <w:sz w:val="24"/>
          <w:szCs w:val="24"/>
        </w:rPr>
        <w:t>9</w:t>
      </w:r>
      <w:r w:rsidRPr="001F11CE">
        <w:rPr>
          <w:rFonts w:ascii="Kayra" w:hAnsi="Kayra" w:cs="Times New Roman"/>
          <w:b/>
          <w:sz w:val="24"/>
          <w:szCs w:val="24"/>
        </w:rPr>
        <w:t>.</w:t>
      </w:r>
      <w:r w:rsidRPr="001F11CE">
        <w:rPr>
          <w:rFonts w:ascii="Kayra" w:hAnsi="Kayra" w:cs="Comic Sans MS"/>
          <w:b/>
          <w:color w:val="000000"/>
          <w:sz w:val="24"/>
          <w:szCs w:val="24"/>
        </w:rPr>
        <w:t>En hızlı ulaşım türü aşağıdakilerden hangisidir?</w:t>
      </w:r>
    </w:p>
    <w:p w:rsidR="001F11CE" w:rsidRPr="001F11CE" w:rsidRDefault="001F11CE" w:rsidP="001F11CE">
      <w:pPr>
        <w:autoSpaceDE w:val="0"/>
        <w:autoSpaceDN w:val="0"/>
        <w:adjustRightInd w:val="0"/>
        <w:spacing w:after="0" w:line="0" w:lineRule="atLeast"/>
        <w:rPr>
          <w:rFonts w:ascii="Kayra" w:hAnsi="Kayra" w:cs="Comic Sans MS"/>
          <w:color w:val="000000"/>
          <w:sz w:val="24"/>
          <w:szCs w:val="24"/>
        </w:rPr>
      </w:pPr>
      <w:r w:rsidRPr="001F11CE">
        <w:rPr>
          <w:rFonts w:ascii="Kayra" w:hAnsi="Kayra" w:cs="Comic Sans MS"/>
          <w:b/>
          <w:color w:val="000000"/>
          <w:sz w:val="24"/>
          <w:szCs w:val="24"/>
        </w:rPr>
        <w:t xml:space="preserve"> A)</w:t>
      </w:r>
      <w:r w:rsidRPr="001F11CE">
        <w:rPr>
          <w:rFonts w:ascii="Kayra" w:hAnsi="Kayra" w:cs="Comic Sans MS"/>
          <w:color w:val="000000"/>
          <w:sz w:val="24"/>
          <w:szCs w:val="24"/>
        </w:rPr>
        <w:t xml:space="preserve">Kara yolu                 </w:t>
      </w:r>
      <w:r w:rsidRPr="001F11CE">
        <w:rPr>
          <w:rFonts w:ascii="Kayra" w:hAnsi="Kayra" w:cs="Comic Sans MS"/>
          <w:b/>
          <w:color w:val="000000"/>
          <w:sz w:val="24"/>
          <w:szCs w:val="24"/>
        </w:rPr>
        <w:t xml:space="preserve">B) </w:t>
      </w:r>
      <w:r w:rsidRPr="001F11CE">
        <w:rPr>
          <w:rFonts w:ascii="Kayra" w:hAnsi="Kayra" w:cs="Comic Sans MS"/>
          <w:color w:val="000000"/>
          <w:sz w:val="24"/>
          <w:szCs w:val="24"/>
        </w:rPr>
        <w:t xml:space="preserve">Demir yolu              </w:t>
      </w:r>
      <w:r w:rsidRPr="001F11CE">
        <w:rPr>
          <w:rFonts w:ascii="Kayra" w:hAnsi="Kayra" w:cs="Comic Sans MS"/>
          <w:b/>
          <w:color w:val="000000"/>
          <w:sz w:val="24"/>
          <w:szCs w:val="24"/>
        </w:rPr>
        <w:t>C)</w:t>
      </w:r>
      <w:r w:rsidRPr="001F11CE">
        <w:rPr>
          <w:rFonts w:ascii="Kayra" w:hAnsi="Kayra" w:cs="Comic Sans MS"/>
          <w:color w:val="000000"/>
          <w:sz w:val="24"/>
          <w:szCs w:val="24"/>
        </w:rPr>
        <w:t xml:space="preserve">Deniz yolu               </w:t>
      </w:r>
      <w:r w:rsidRPr="001F11CE">
        <w:rPr>
          <w:rFonts w:ascii="Kayra" w:hAnsi="Kayra" w:cs="Comic Sans MS"/>
          <w:b/>
          <w:color w:val="000000"/>
          <w:sz w:val="24"/>
          <w:szCs w:val="24"/>
        </w:rPr>
        <w:t>D)</w:t>
      </w:r>
      <w:r w:rsidRPr="001F11CE">
        <w:rPr>
          <w:rFonts w:ascii="Kayra" w:hAnsi="Kayra" w:cs="Comic Sans MS"/>
          <w:color w:val="000000"/>
          <w:sz w:val="24"/>
          <w:szCs w:val="24"/>
        </w:rPr>
        <w:t>Hava yolu</w:t>
      </w:r>
    </w:p>
    <w:p w:rsidR="001F11CE" w:rsidRPr="001F11CE" w:rsidRDefault="001F11CE" w:rsidP="001F11CE">
      <w:pPr>
        <w:pStyle w:val="ListeParagraf"/>
        <w:spacing w:after="0" w:line="0" w:lineRule="atLeast"/>
        <w:ind w:left="0"/>
        <w:rPr>
          <w:rFonts w:ascii="Kayra" w:hAnsi="Kayra" w:cs="Times New Roman"/>
          <w:b/>
          <w:color w:val="000000"/>
          <w:sz w:val="24"/>
          <w:szCs w:val="24"/>
        </w:rPr>
      </w:pPr>
      <w:r>
        <w:rPr>
          <w:rFonts w:ascii="Kayra" w:hAnsi="Kayra" w:cs="Times New Roman"/>
          <w:b/>
          <w:sz w:val="24"/>
          <w:szCs w:val="24"/>
        </w:rPr>
        <w:t>10-</w:t>
      </w:r>
      <w:r w:rsidRPr="001F11CE">
        <w:rPr>
          <w:rFonts w:ascii="Kayra" w:hAnsi="Kayra" w:cs="Times New Roman"/>
          <w:b/>
          <w:color w:val="000000"/>
          <w:sz w:val="24"/>
          <w:szCs w:val="24"/>
        </w:rPr>
        <w:t xml:space="preserve">Günlük hayatımızda okula, markete veya parka giderken hangisini seçmeliyiz? </w:t>
      </w:r>
    </w:p>
    <w:p w:rsidR="001F11CE" w:rsidRDefault="001F11CE" w:rsidP="00EF0A21">
      <w:pPr>
        <w:pStyle w:val="ListeParagraf"/>
        <w:spacing w:after="0" w:line="0" w:lineRule="atLeast"/>
        <w:ind w:left="0"/>
        <w:rPr>
          <w:rFonts w:ascii="Kayra" w:hAnsi="Kayra" w:cs="Times New Roman"/>
          <w:color w:val="000000"/>
          <w:sz w:val="24"/>
          <w:szCs w:val="24"/>
        </w:rPr>
      </w:pPr>
      <w:r w:rsidRPr="001F11CE">
        <w:rPr>
          <w:rFonts w:ascii="Kayra" w:hAnsi="Kayra" w:cs="Times New Roman"/>
          <w:b/>
          <w:color w:val="000000"/>
          <w:sz w:val="24"/>
          <w:szCs w:val="24"/>
        </w:rPr>
        <w:t>A)</w:t>
      </w:r>
      <w:r w:rsidRPr="001F11CE">
        <w:rPr>
          <w:rFonts w:ascii="Kayra" w:hAnsi="Kayra" w:cs="Times New Roman"/>
          <w:color w:val="000000"/>
          <w:sz w:val="24"/>
          <w:szCs w:val="24"/>
        </w:rPr>
        <w:t xml:space="preserve">En kısa yolu        </w:t>
      </w:r>
      <w:r w:rsidRPr="001F11CE">
        <w:rPr>
          <w:rFonts w:ascii="Kayra" w:hAnsi="Kayra" w:cs="Times New Roman"/>
          <w:b/>
          <w:color w:val="000000"/>
          <w:sz w:val="24"/>
          <w:szCs w:val="24"/>
        </w:rPr>
        <w:t>B)</w:t>
      </w:r>
      <w:r w:rsidRPr="001F11CE">
        <w:rPr>
          <w:rFonts w:ascii="Kayra" w:hAnsi="Kayra" w:cs="Times New Roman"/>
          <w:color w:val="000000"/>
          <w:sz w:val="24"/>
          <w:szCs w:val="24"/>
        </w:rPr>
        <w:t xml:space="preserve"> En güvenli yolu </w:t>
      </w:r>
      <w:r w:rsidR="00EF0A21">
        <w:rPr>
          <w:rFonts w:ascii="Kayra" w:hAnsi="Kayra" w:cs="Times New Roman"/>
          <w:color w:val="000000"/>
          <w:sz w:val="24"/>
          <w:szCs w:val="24"/>
        </w:rPr>
        <w:t xml:space="preserve">  </w:t>
      </w:r>
      <w:r w:rsidRPr="001F11CE">
        <w:rPr>
          <w:rFonts w:ascii="Kayra" w:hAnsi="Kayra" w:cs="Times New Roman"/>
          <w:b/>
          <w:color w:val="000000"/>
          <w:sz w:val="24"/>
          <w:szCs w:val="24"/>
        </w:rPr>
        <w:t>C)</w:t>
      </w:r>
      <w:r w:rsidRPr="001F11CE">
        <w:rPr>
          <w:rFonts w:ascii="Kayra" w:hAnsi="Kayra" w:cs="Times New Roman"/>
          <w:color w:val="000000"/>
          <w:sz w:val="24"/>
          <w:szCs w:val="24"/>
        </w:rPr>
        <w:t xml:space="preserve">Caddeleri            </w:t>
      </w:r>
      <w:r w:rsidRPr="001F11CE">
        <w:rPr>
          <w:rFonts w:ascii="Kayra" w:hAnsi="Kayra" w:cs="Times New Roman"/>
          <w:b/>
          <w:color w:val="000000"/>
          <w:sz w:val="24"/>
          <w:szCs w:val="24"/>
        </w:rPr>
        <w:t>D)</w:t>
      </w:r>
      <w:r w:rsidRPr="001F11CE">
        <w:rPr>
          <w:rFonts w:ascii="Kayra" w:hAnsi="Kayra" w:cs="Times New Roman"/>
          <w:color w:val="000000"/>
          <w:sz w:val="24"/>
          <w:szCs w:val="24"/>
        </w:rPr>
        <w:t>Yaya kaldırımı olmayan yolu</w:t>
      </w:r>
    </w:p>
    <w:p w:rsidR="001F11CE" w:rsidRDefault="001F11CE" w:rsidP="001F11CE">
      <w:pPr>
        <w:autoSpaceDE w:val="0"/>
        <w:autoSpaceDN w:val="0"/>
        <w:adjustRightInd w:val="0"/>
        <w:spacing w:after="0" w:line="0" w:lineRule="atLeast"/>
        <w:rPr>
          <w:rFonts w:ascii="Kayra" w:hAnsi="Kayra" w:cs="Times New Roman"/>
          <w:color w:val="000000"/>
          <w:sz w:val="24"/>
          <w:szCs w:val="24"/>
        </w:rPr>
      </w:pPr>
    </w:p>
    <w:p w:rsidR="001F11CE" w:rsidRPr="001F11CE" w:rsidRDefault="001F11CE" w:rsidP="001F11CE">
      <w:pPr>
        <w:autoSpaceDE w:val="0"/>
        <w:autoSpaceDN w:val="0"/>
        <w:adjustRightInd w:val="0"/>
        <w:spacing w:after="0" w:line="0" w:lineRule="atLeast"/>
        <w:rPr>
          <w:rFonts w:ascii="Kayra" w:hAnsi="Kayra" w:cs="Times New Roman"/>
          <w:b/>
          <w:color w:val="000000"/>
          <w:sz w:val="24"/>
          <w:szCs w:val="24"/>
        </w:rPr>
      </w:pPr>
      <w:r w:rsidRPr="001F11CE">
        <w:rPr>
          <w:rFonts w:ascii="Kayra" w:hAnsi="Kayra" w:cs="Times New Roman"/>
          <w:b/>
          <w:color w:val="000000"/>
          <w:sz w:val="24"/>
          <w:szCs w:val="24"/>
        </w:rPr>
        <w:t xml:space="preserve">NOT:  A-B-C-D SORULARI 10’AR PUAN: DİĞERLERİ 6’ŞAR PUANDIR.              FATİH DEMİR                                                                                    </w:t>
      </w:r>
    </w:p>
    <w:p w:rsidR="0009450C" w:rsidRDefault="001F11CE" w:rsidP="001F11CE">
      <w:pPr>
        <w:autoSpaceDE w:val="0"/>
        <w:autoSpaceDN w:val="0"/>
        <w:adjustRightInd w:val="0"/>
        <w:spacing w:after="0" w:line="0" w:lineRule="atLeast"/>
        <w:rPr>
          <w:rFonts w:ascii="Kayra" w:hAnsi="Kayra" w:cs="Comic Sans MS"/>
          <w:b/>
          <w:color w:val="000000"/>
          <w:sz w:val="24"/>
          <w:szCs w:val="24"/>
        </w:rPr>
      </w:pPr>
      <w:r w:rsidRPr="001F11CE">
        <w:rPr>
          <w:rFonts w:ascii="Kayra" w:hAnsi="Kayra" w:cs="Times New Roman"/>
          <w:b/>
          <w:color w:val="000000"/>
          <w:sz w:val="24"/>
          <w:szCs w:val="24"/>
        </w:rPr>
        <w:t>BAŞARILAR</w:t>
      </w:r>
      <w:r w:rsidRPr="001F11CE">
        <w:rPr>
          <w:rFonts w:ascii="Kayra" w:hAnsi="Kayra" w:cs="Times New Roman"/>
          <w:b/>
          <w:color w:val="000000"/>
          <w:sz w:val="24"/>
          <w:szCs w:val="24"/>
        </w:rPr>
        <w:tab/>
      </w:r>
      <w:hyperlink r:id="rId11" w:history="1">
        <w:r w:rsidR="00994404" w:rsidRPr="00994404">
          <w:rPr>
            <w:rStyle w:val="Kpr"/>
            <w:rFonts w:ascii="Times New Roman" w:hAnsi="Times New Roman" w:cs="Times New Roman"/>
            <w:color w:val="FFFFFF" w:themeColor="background1"/>
            <w:sz w:val="26"/>
            <w:szCs w:val="26"/>
          </w:rPr>
          <w:t>https://www.sorubak.com</w:t>
        </w:r>
      </w:hyperlink>
      <w:r w:rsidR="00994404" w:rsidRPr="00994404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 </w:t>
      </w:r>
      <w:r w:rsidRPr="00994404">
        <w:rPr>
          <w:rFonts w:ascii="Kayra" w:hAnsi="Kayra" w:cs="Times New Roman"/>
          <w:b/>
          <w:color w:val="FFFFFF" w:themeColor="background1"/>
          <w:sz w:val="24"/>
          <w:szCs w:val="24"/>
        </w:rPr>
        <w:tab/>
      </w:r>
      <w:r w:rsidRPr="001F11CE">
        <w:rPr>
          <w:rFonts w:ascii="Kayra" w:hAnsi="Kayra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SINIF ÖĞRETMENİ</w:t>
      </w:r>
    </w:p>
    <w:p w:rsidR="0009450C" w:rsidRPr="0009450C" w:rsidRDefault="0009450C" w:rsidP="0009450C">
      <w:pPr>
        <w:rPr>
          <w:rFonts w:ascii="Kayra" w:hAnsi="Kayra" w:cs="Comic Sans MS"/>
          <w:sz w:val="24"/>
          <w:szCs w:val="24"/>
        </w:rPr>
      </w:pPr>
    </w:p>
    <w:p w:rsidR="0009450C" w:rsidRPr="0009450C" w:rsidRDefault="0009450C" w:rsidP="0009450C">
      <w:pPr>
        <w:rPr>
          <w:rFonts w:ascii="Kayra" w:hAnsi="Kayra" w:cs="Comic Sans MS"/>
          <w:sz w:val="24"/>
          <w:szCs w:val="24"/>
        </w:rPr>
      </w:pPr>
    </w:p>
    <w:p w:rsidR="0009450C" w:rsidRPr="0009450C" w:rsidRDefault="0009450C" w:rsidP="0009450C">
      <w:pPr>
        <w:rPr>
          <w:rFonts w:ascii="Kayra" w:hAnsi="Kayra" w:cs="Comic Sans MS"/>
          <w:sz w:val="24"/>
          <w:szCs w:val="24"/>
        </w:rPr>
      </w:pPr>
    </w:p>
    <w:p w:rsidR="0009450C" w:rsidRPr="0009450C" w:rsidRDefault="0009450C" w:rsidP="0009450C">
      <w:pPr>
        <w:rPr>
          <w:rFonts w:ascii="Kayra" w:hAnsi="Kayra" w:cs="Comic Sans MS"/>
          <w:sz w:val="24"/>
          <w:szCs w:val="24"/>
        </w:rPr>
      </w:pPr>
    </w:p>
    <w:p w:rsidR="0009450C" w:rsidRDefault="0009450C" w:rsidP="0009450C">
      <w:pPr>
        <w:rPr>
          <w:rFonts w:ascii="Kayra" w:hAnsi="Kayra" w:cs="Comic Sans MS"/>
          <w:sz w:val="24"/>
          <w:szCs w:val="24"/>
        </w:rPr>
      </w:pPr>
    </w:p>
    <w:p w:rsidR="001F11CE" w:rsidRPr="0009450C" w:rsidRDefault="0009450C" w:rsidP="0009450C">
      <w:pPr>
        <w:ind w:firstLine="708"/>
        <w:rPr>
          <w:rFonts w:ascii="Kayra" w:hAnsi="Kayra" w:cs="Comic Sans MS"/>
          <w:sz w:val="24"/>
          <w:szCs w:val="24"/>
        </w:rPr>
      </w:pPr>
      <w:hyperlink r:id="rId12" w:history="1">
        <w:r w:rsidRPr="00295878">
          <w:rPr>
            <w:rStyle w:val="Kpr"/>
            <w:rFonts w:ascii="Kayra" w:hAnsi="Kayra" w:cs="Comic Sans MS"/>
            <w:sz w:val="24"/>
            <w:szCs w:val="24"/>
          </w:rPr>
          <w:t>https://www.sorubak.com</w:t>
        </w:r>
      </w:hyperlink>
      <w:r>
        <w:rPr>
          <w:rFonts w:ascii="Kayra" w:hAnsi="Kayra" w:cs="Comic Sans MS"/>
          <w:sz w:val="24"/>
          <w:szCs w:val="24"/>
        </w:rPr>
        <w:t xml:space="preserve"> </w:t>
      </w:r>
    </w:p>
    <w:sectPr w:rsidR="001F11CE" w:rsidRPr="0009450C" w:rsidSect="00357627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>
    <w:nsid w:val="233D1CF0"/>
    <w:multiLevelType w:val="hybridMultilevel"/>
    <w:tmpl w:val="AD6A3392"/>
    <w:lvl w:ilvl="0" w:tplc="44A4AE1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AF7D27"/>
    <w:multiLevelType w:val="hybridMultilevel"/>
    <w:tmpl w:val="B22CF74E"/>
    <w:lvl w:ilvl="0" w:tplc="00EA58E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737C3171"/>
    <w:multiLevelType w:val="hybridMultilevel"/>
    <w:tmpl w:val="4E660DDC"/>
    <w:lvl w:ilvl="0" w:tplc="9934C7A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57627"/>
    <w:rsid w:val="00076000"/>
    <w:rsid w:val="0009450C"/>
    <w:rsid w:val="000F5A8B"/>
    <w:rsid w:val="001E15FB"/>
    <w:rsid w:val="001F11CE"/>
    <w:rsid w:val="002219FB"/>
    <w:rsid w:val="002C7DE0"/>
    <w:rsid w:val="00307FEA"/>
    <w:rsid w:val="00352D72"/>
    <w:rsid w:val="00357627"/>
    <w:rsid w:val="00385895"/>
    <w:rsid w:val="0062223C"/>
    <w:rsid w:val="00626A23"/>
    <w:rsid w:val="006A6024"/>
    <w:rsid w:val="006E182C"/>
    <w:rsid w:val="006E2E53"/>
    <w:rsid w:val="00754477"/>
    <w:rsid w:val="0075590B"/>
    <w:rsid w:val="00820793"/>
    <w:rsid w:val="00861244"/>
    <w:rsid w:val="009073D7"/>
    <w:rsid w:val="00916C78"/>
    <w:rsid w:val="00994404"/>
    <w:rsid w:val="00A571E1"/>
    <w:rsid w:val="00A66E45"/>
    <w:rsid w:val="00B33B4A"/>
    <w:rsid w:val="00CB3ECA"/>
    <w:rsid w:val="00CF23B4"/>
    <w:rsid w:val="00D263DA"/>
    <w:rsid w:val="00E964D8"/>
    <w:rsid w:val="00EF0A21"/>
    <w:rsid w:val="00F77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9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7627"/>
    <w:pPr>
      <w:ind w:left="720"/>
      <w:contextualSpacing/>
    </w:pPr>
  </w:style>
  <w:style w:type="table" w:styleId="TabloKlavuzu">
    <w:name w:val="Table Grid"/>
    <w:basedOn w:val="NormalTablo"/>
    <w:uiPriority w:val="59"/>
    <w:rsid w:val="009073D7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57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71E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2C7DE0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2C7DE0"/>
    <w:rPr>
      <w:rFonts w:ascii="Calibri" w:eastAsia="Calibri" w:hAnsi="Calibri" w:cs="Times New Roman"/>
      <w:lang w:eastAsia="tr-TR"/>
    </w:rPr>
  </w:style>
  <w:style w:type="character" w:styleId="Kpr">
    <w:name w:val="Hyperlink"/>
    <w:unhideWhenUsed/>
    <w:rsid w:val="0086124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BC2EB7-64B7-4D7D-A951-20F0F0C72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2019-01-02T10:20:00Z</cp:lastPrinted>
  <dcterms:created xsi:type="dcterms:W3CDTF">2019-01-03T09:38:00Z</dcterms:created>
  <dcterms:modified xsi:type="dcterms:W3CDTF">2019-12-29T08:50:00Z</dcterms:modified>
  <cp:category>https://www.sorubak.com</cp:category>
</cp:coreProperties>
</file>