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84"/>
        <w:gridCol w:w="2552"/>
        <w:gridCol w:w="1984"/>
        <w:gridCol w:w="8224"/>
      </w:tblGrid>
      <w:tr w:rsidR="00E62F07" w:rsidRPr="00E62F07" w:rsidTr="00E62F07">
        <w:tc>
          <w:tcPr>
            <w:tcW w:w="1384" w:type="dxa"/>
          </w:tcPr>
          <w:p w:rsidR="00E62F07" w:rsidRPr="00E62F07" w:rsidRDefault="00E62F07">
            <w:pPr>
              <w:rPr>
                <w:sz w:val="18"/>
                <w:szCs w:val="18"/>
              </w:rPr>
            </w:pPr>
            <w:r w:rsidRPr="00E62F07">
              <w:rPr>
                <w:sz w:val="18"/>
                <w:szCs w:val="18"/>
              </w:rPr>
              <w:t>TARİH</w:t>
            </w:r>
          </w:p>
        </w:tc>
        <w:tc>
          <w:tcPr>
            <w:tcW w:w="2552" w:type="dxa"/>
          </w:tcPr>
          <w:p w:rsidR="00E62F07" w:rsidRPr="00E62F07" w:rsidRDefault="00E62F07">
            <w:pPr>
              <w:rPr>
                <w:sz w:val="18"/>
                <w:szCs w:val="18"/>
              </w:rPr>
            </w:pPr>
            <w:r w:rsidRPr="00E62F07">
              <w:rPr>
                <w:sz w:val="18"/>
                <w:szCs w:val="18"/>
              </w:rPr>
              <w:t>ÜNİTE</w:t>
            </w:r>
          </w:p>
        </w:tc>
        <w:tc>
          <w:tcPr>
            <w:tcW w:w="1984" w:type="dxa"/>
          </w:tcPr>
          <w:p w:rsidR="00E62F07" w:rsidRPr="00E62F07" w:rsidRDefault="00E62F07">
            <w:pPr>
              <w:rPr>
                <w:sz w:val="18"/>
                <w:szCs w:val="18"/>
              </w:rPr>
            </w:pPr>
            <w:r w:rsidRPr="00E62F07">
              <w:rPr>
                <w:sz w:val="18"/>
                <w:szCs w:val="18"/>
              </w:rPr>
              <w:t>KONU</w:t>
            </w:r>
          </w:p>
        </w:tc>
        <w:tc>
          <w:tcPr>
            <w:tcW w:w="8224" w:type="dxa"/>
          </w:tcPr>
          <w:p w:rsidR="00E62F07" w:rsidRPr="00E62F07" w:rsidRDefault="00E62F07">
            <w:pPr>
              <w:rPr>
                <w:sz w:val="18"/>
                <w:szCs w:val="18"/>
              </w:rPr>
            </w:pPr>
            <w:r w:rsidRPr="00E62F07">
              <w:rPr>
                <w:sz w:val="18"/>
                <w:szCs w:val="18"/>
              </w:rPr>
              <w:t>KAZANIMLAR</w:t>
            </w:r>
          </w:p>
        </w:tc>
      </w:tr>
      <w:tr w:rsidR="00E62F07" w:rsidRPr="00E62F07" w:rsidTr="00E62F07">
        <w:tc>
          <w:tcPr>
            <w:tcW w:w="1384" w:type="dxa"/>
          </w:tcPr>
          <w:p w:rsidR="00E62F07" w:rsidRPr="00E62F07" w:rsidRDefault="00E62F07">
            <w:pPr>
              <w:rPr>
                <w:sz w:val="18"/>
                <w:szCs w:val="18"/>
              </w:rPr>
            </w:pPr>
            <w:r w:rsidRPr="00E62F07">
              <w:rPr>
                <w:sz w:val="18"/>
                <w:szCs w:val="18"/>
              </w:rPr>
              <w:t>31.08.2020</w:t>
            </w:r>
          </w:p>
        </w:tc>
        <w:tc>
          <w:tcPr>
            <w:tcW w:w="2552" w:type="dxa"/>
            <w:vMerge w:val="restart"/>
          </w:tcPr>
          <w:p w:rsidR="000A5BF1" w:rsidRPr="000A5BF1" w:rsidRDefault="000A5BF1">
            <w:pPr>
              <w:rPr>
                <w:b/>
                <w:sz w:val="28"/>
                <w:szCs w:val="28"/>
              </w:rPr>
            </w:pPr>
          </w:p>
          <w:p w:rsidR="000A5BF1" w:rsidRPr="000A5BF1" w:rsidRDefault="000A5BF1">
            <w:pPr>
              <w:rPr>
                <w:b/>
                <w:sz w:val="28"/>
                <w:szCs w:val="28"/>
              </w:rPr>
            </w:pPr>
          </w:p>
          <w:p w:rsidR="000A5BF1" w:rsidRPr="000A5BF1" w:rsidRDefault="000A5BF1">
            <w:pPr>
              <w:rPr>
                <w:b/>
                <w:sz w:val="28"/>
                <w:szCs w:val="28"/>
              </w:rPr>
            </w:pPr>
          </w:p>
          <w:p w:rsidR="000A5BF1" w:rsidRPr="000A5BF1" w:rsidRDefault="000A5BF1">
            <w:pPr>
              <w:rPr>
                <w:b/>
                <w:sz w:val="28"/>
                <w:szCs w:val="28"/>
              </w:rPr>
            </w:pPr>
          </w:p>
          <w:p w:rsidR="000A5BF1" w:rsidRDefault="000A5BF1">
            <w:pPr>
              <w:rPr>
                <w:b/>
                <w:sz w:val="28"/>
                <w:szCs w:val="28"/>
              </w:rPr>
            </w:pPr>
          </w:p>
          <w:p w:rsidR="000A5BF1" w:rsidRDefault="000A5BF1">
            <w:pPr>
              <w:rPr>
                <w:b/>
                <w:sz w:val="28"/>
                <w:szCs w:val="28"/>
              </w:rPr>
            </w:pPr>
          </w:p>
          <w:p w:rsidR="000A5BF1" w:rsidRDefault="000A5BF1">
            <w:pPr>
              <w:rPr>
                <w:b/>
                <w:sz w:val="28"/>
                <w:szCs w:val="28"/>
              </w:rPr>
            </w:pPr>
          </w:p>
          <w:p w:rsidR="000A5BF1" w:rsidRPr="000A5BF1" w:rsidRDefault="000A5BF1">
            <w:pPr>
              <w:rPr>
                <w:b/>
                <w:sz w:val="28"/>
                <w:szCs w:val="28"/>
              </w:rPr>
            </w:pPr>
          </w:p>
          <w:p w:rsidR="00E62F07" w:rsidRPr="000A5BF1" w:rsidRDefault="00E62F07">
            <w:pPr>
              <w:rPr>
                <w:b/>
                <w:sz w:val="28"/>
                <w:szCs w:val="28"/>
              </w:rPr>
            </w:pPr>
            <w:r w:rsidRPr="000A5BF1">
              <w:rPr>
                <w:b/>
                <w:sz w:val="28"/>
                <w:szCs w:val="28"/>
              </w:rPr>
              <w:t>BİLİM VE TEKNOLOJİ</w:t>
            </w:r>
          </w:p>
        </w:tc>
        <w:tc>
          <w:tcPr>
            <w:tcW w:w="1984" w:type="dxa"/>
            <w:vMerge w:val="restart"/>
          </w:tcPr>
          <w:p w:rsidR="000A5BF1" w:rsidRPr="000A5BF1" w:rsidRDefault="000A5BF1">
            <w:pPr>
              <w:rPr>
                <w:b/>
                <w:sz w:val="28"/>
                <w:szCs w:val="28"/>
              </w:rPr>
            </w:pPr>
          </w:p>
          <w:p w:rsidR="000A5BF1" w:rsidRPr="000A5BF1" w:rsidRDefault="000A5BF1">
            <w:pPr>
              <w:rPr>
                <w:b/>
                <w:sz w:val="28"/>
                <w:szCs w:val="28"/>
              </w:rPr>
            </w:pPr>
          </w:p>
          <w:p w:rsidR="000A5BF1" w:rsidRPr="000A5BF1" w:rsidRDefault="000A5BF1">
            <w:pPr>
              <w:rPr>
                <w:b/>
                <w:sz w:val="28"/>
                <w:szCs w:val="28"/>
              </w:rPr>
            </w:pPr>
          </w:p>
          <w:p w:rsidR="000A5BF1" w:rsidRPr="000A5BF1" w:rsidRDefault="000A5BF1">
            <w:pPr>
              <w:rPr>
                <w:b/>
                <w:sz w:val="28"/>
                <w:szCs w:val="28"/>
              </w:rPr>
            </w:pPr>
          </w:p>
          <w:p w:rsidR="000A5BF1" w:rsidRPr="000A5BF1" w:rsidRDefault="000A5BF1">
            <w:pPr>
              <w:rPr>
                <w:b/>
                <w:sz w:val="28"/>
                <w:szCs w:val="28"/>
              </w:rPr>
            </w:pPr>
          </w:p>
          <w:p w:rsidR="000A5BF1" w:rsidRPr="000A5BF1" w:rsidRDefault="000A5BF1">
            <w:pPr>
              <w:rPr>
                <w:b/>
                <w:sz w:val="28"/>
                <w:szCs w:val="28"/>
              </w:rPr>
            </w:pPr>
          </w:p>
          <w:p w:rsidR="000A5BF1" w:rsidRPr="000A5BF1" w:rsidRDefault="000A5BF1">
            <w:pPr>
              <w:rPr>
                <w:b/>
                <w:sz w:val="28"/>
                <w:szCs w:val="28"/>
              </w:rPr>
            </w:pPr>
          </w:p>
          <w:p w:rsidR="000A5BF1" w:rsidRPr="000A5BF1" w:rsidRDefault="000A5BF1">
            <w:pPr>
              <w:rPr>
                <w:b/>
                <w:sz w:val="28"/>
                <w:szCs w:val="28"/>
              </w:rPr>
            </w:pPr>
          </w:p>
          <w:p w:rsidR="00E62F07" w:rsidRPr="000A5BF1" w:rsidRDefault="00E62F07">
            <w:pPr>
              <w:rPr>
                <w:b/>
                <w:sz w:val="28"/>
                <w:szCs w:val="28"/>
              </w:rPr>
            </w:pPr>
            <w:r w:rsidRPr="000A5BF1">
              <w:rPr>
                <w:b/>
                <w:sz w:val="28"/>
                <w:szCs w:val="28"/>
              </w:rPr>
              <w:t>BİR ANI</w:t>
            </w:r>
          </w:p>
        </w:tc>
        <w:tc>
          <w:tcPr>
            <w:tcW w:w="8224" w:type="dxa"/>
          </w:tcPr>
          <w:p w:rsidR="00E62F07" w:rsidRPr="00E62F07" w:rsidRDefault="00E62F07" w:rsidP="00E62F07">
            <w:pPr>
              <w:jc w:val="both"/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T.3.1.3. Dinlediği/izlediği metni ana hatlarıyla anlatır.</w:t>
            </w:r>
          </w:p>
          <w:p w:rsidR="00E62F07" w:rsidRPr="00E62F07" w:rsidRDefault="00E62F07" w:rsidP="00E62F07">
            <w:pPr>
              <w:jc w:val="both"/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T.3.1.6. Dinlediklerinin/izlediklerinin ana fikrini/ana duygusunu belirler.</w:t>
            </w:r>
          </w:p>
          <w:p w:rsidR="00E62F07" w:rsidRPr="00E62F07" w:rsidRDefault="00E62F07" w:rsidP="00E62F07">
            <w:pPr>
              <w:jc w:val="both"/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T.3.1.7. Dinlediklerine/izlediklerine yönelik sorulara cevap verir.</w:t>
            </w:r>
          </w:p>
          <w:p w:rsidR="00E62F07" w:rsidRPr="00E62F07" w:rsidRDefault="00E62F07" w:rsidP="00E62F07">
            <w:pPr>
              <w:jc w:val="both"/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T.3.1.8. Dinlediklerine/izlediklerine farklı başlıklar önerir.</w:t>
            </w:r>
          </w:p>
          <w:p w:rsidR="00E62F07" w:rsidRPr="00E62F07" w:rsidRDefault="00E62F07" w:rsidP="00E62F07">
            <w:pPr>
              <w:jc w:val="both"/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T.3.1.9. Dinlediği/izlediği hikâye edici metinleri canlandırır.</w:t>
            </w:r>
          </w:p>
          <w:p w:rsidR="00E62F07" w:rsidRPr="00E62F07" w:rsidRDefault="00E62F07" w:rsidP="00E62F07">
            <w:pPr>
              <w:jc w:val="both"/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T.3.1.10. Dinledikleriyle/izledikleriyle ilgili görüşlerini ifade eder.</w:t>
            </w:r>
          </w:p>
          <w:p w:rsidR="00E62F07" w:rsidRPr="00E62F07" w:rsidRDefault="00E62F07" w:rsidP="00E62F07">
            <w:pPr>
              <w:jc w:val="both"/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T.3.1.11. Sözlü yönergeleri uygular.</w:t>
            </w:r>
          </w:p>
          <w:p w:rsidR="00E62F07" w:rsidRPr="00E62F07" w:rsidRDefault="00E62F07" w:rsidP="00E62F07">
            <w:pPr>
              <w:ind w:firstLine="708"/>
              <w:rPr>
                <w:sz w:val="18"/>
                <w:szCs w:val="18"/>
              </w:rPr>
            </w:pPr>
          </w:p>
        </w:tc>
      </w:tr>
      <w:tr w:rsidR="00E62F07" w:rsidRPr="00E62F07" w:rsidTr="00E62F07">
        <w:tc>
          <w:tcPr>
            <w:tcW w:w="1384" w:type="dxa"/>
          </w:tcPr>
          <w:p w:rsidR="00E62F07" w:rsidRPr="00E62F07" w:rsidRDefault="00E62F07">
            <w:pPr>
              <w:rPr>
                <w:sz w:val="18"/>
                <w:szCs w:val="18"/>
              </w:rPr>
            </w:pPr>
            <w:r w:rsidRPr="00E62F07">
              <w:rPr>
                <w:sz w:val="18"/>
                <w:szCs w:val="18"/>
              </w:rPr>
              <w:t>01.09.2020</w:t>
            </w:r>
          </w:p>
        </w:tc>
        <w:tc>
          <w:tcPr>
            <w:tcW w:w="2552" w:type="dxa"/>
            <w:vMerge/>
          </w:tcPr>
          <w:p w:rsidR="00E62F07" w:rsidRPr="00E62F07" w:rsidRDefault="00E62F07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E62F07" w:rsidRPr="00E62F07" w:rsidRDefault="00E62F07">
            <w:pPr>
              <w:rPr>
                <w:sz w:val="18"/>
                <w:szCs w:val="18"/>
              </w:rPr>
            </w:pPr>
          </w:p>
        </w:tc>
        <w:tc>
          <w:tcPr>
            <w:tcW w:w="8224" w:type="dxa"/>
          </w:tcPr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T.3.1.13. Konuşmacının sözlü olmayan mesajlarını kavrar.</w:t>
            </w:r>
          </w:p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T.3.2.1. Kelimeleri anlamlarına uygun kullanır.</w:t>
            </w:r>
          </w:p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T.3.2.2. Hazırlıksız konuşmalar yapar.</w:t>
            </w:r>
          </w:p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T.3.2.3. Çerçevesi belirli bir konu hakkında konuşur.</w:t>
            </w:r>
          </w:p>
          <w:p w:rsidR="00E62F07" w:rsidRPr="00E62F07" w:rsidRDefault="00E62F07">
            <w:pPr>
              <w:rPr>
                <w:sz w:val="18"/>
                <w:szCs w:val="18"/>
              </w:rPr>
            </w:pPr>
          </w:p>
        </w:tc>
      </w:tr>
      <w:tr w:rsidR="00E62F07" w:rsidRPr="00E62F07" w:rsidTr="00E62F07">
        <w:tc>
          <w:tcPr>
            <w:tcW w:w="1384" w:type="dxa"/>
          </w:tcPr>
          <w:p w:rsidR="00E62F07" w:rsidRPr="00E62F07" w:rsidRDefault="00E62F07">
            <w:pPr>
              <w:rPr>
                <w:sz w:val="18"/>
                <w:szCs w:val="18"/>
              </w:rPr>
            </w:pPr>
            <w:r w:rsidRPr="00E62F07">
              <w:rPr>
                <w:sz w:val="18"/>
                <w:szCs w:val="18"/>
              </w:rPr>
              <w:t>02.09.2020</w:t>
            </w:r>
          </w:p>
        </w:tc>
        <w:tc>
          <w:tcPr>
            <w:tcW w:w="2552" w:type="dxa"/>
            <w:vMerge/>
          </w:tcPr>
          <w:p w:rsidR="00E62F07" w:rsidRPr="00E62F07" w:rsidRDefault="00E62F07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E62F07" w:rsidRPr="00E62F07" w:rsidRDefault="00E62F07">
            <w:pPr>
              <w:rPr>
                <w:sz w:val="18"/>
                <w:szCs w:val="18"/>
              </w:rPr>
            </w:pPr>
          </w:p>
        </w:tc>
        <w:tc>
          <w:tcPr>
            <w:tcW w:w="8224" w:type="dxa"/>
          </w:tcPr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T.3.3.14. Okuduğu metnin konusunu belirler.</w:t>
            </w:r>
          </w:p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T.3.3.14. Okuduğu metnin konusunu belirler.</w:t>
            </w:r>
          </w:p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T.3.3.15. Metnin ana fikri/ana duygusunu belirler.</w:t>
            </w:r>
          </w:p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T.3.3.16. Okuduğu metinle ilgili soruları cevaplar.</w:t>
            </w:r>
          </w:p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T.3.3.17. Metinle ilgili sorular sorar.</w:t>
            </w:r>
          </w:p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T.3.3.19. Okuduğu metnin içeriğine uygun başlık/başlıklar belirler.</w:t>
            </w:r>
          </w:p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T.3.3.20. Metin türlerini ayırt eder.</w:t>
            </w:r>
          </w:p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T.3.3.22. Kısa ve basit dijital metinlerdeki mesajı kavrar.</w:t>
            </w:r>
          </w:p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T.3.3.23. Metindeki gerçek ve hayalî ögeleri ayırt eder.</w:t>
            </w:r>
          </w:p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T.3.3.24. Okudukları ile ilgili çıkarımlar yapar.</w:t>
            </w:r>
          </w:p>
          <w:p w:rsidR="00E62F07" w:rsidRPr="00E62F07" w:rsidRDefault="00E62F07">
            <w:pPr>
              <w:rPr>
                <w:sz w:val="18"/>
                <w:szCs w:val="18"/>
              </w:rPr>
            </w:pPr>
          </w:p>
        </w:tc>
      </w:tr>
      <w:tr w:rsidR="00E62F07" w:rsidRPr="00E62F07" w:rsidTr="00E62F07">
        <w:tc>
          <w:tcPr>
            <w:tcW w:w="1384" w:type="dxa"/>
          </w:tcPr>
          <w:p w:rsidR="00E62F07" w:rsidRPr="00E62F07" w:rsidRDefault="00E62F07">
            <w:pPr>
              <w:rPr>
                <w:sz w:val="18"/>
                <w:szCs w:val="18"/>
              </w:rPr>
            </w:pPr>
            <w:r w:rsidRPr="00E62F07">
              <w:rPr>
                <w:sz w:val="18"/>
                <w:szCs w:val="18"/>
              </w:rPr>
              <w:t>03.09.2020</w:t>
            </w:r>
          </w:p>
        </w:tc>
        <w:tc>
          <w:tcPr>
            <w:tcW w:w="2552" w:type="dxa"/>
            <w:vMerge/>
          </w:tcPr>
          <w:p w:rsidR="00E62F07" w:rsidRPr="00E62F07" w:rsidRDefault="00E62F07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E62F07" w:rsidRPr="00E62F07" w:rsidRDefault="00E62F07">
            <w:pPr>
              <w:rPr>
                <w:sz w:val="18"/>
                <w:szCs w:val="18"/>
              </w:rPr>
            </w:pPr>
          </w:p>
        </w:tc>
        <w:tc>
          <w:tcPr>
            <w:tcW w:w="8224" w:type="dxa"/>
          </w:tcPr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T.3.3.28. Tablo ve grafiklerde yer alan bilgilere ilişkin soruları cevaplar.</w:t>
            </w:r>
          </w:p>
          <w:p w:rsidR="00E62F07" w:rsidRPr="00E62F07" w:rsidRDefault="00E62F07" w:rsidP="00E62F07">
            <w:pPr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T.3.4.2. Kısa metinler yazar.</w:t>
            </w:r>
          </w:p>
          <w:p w:rsidR="00E62F07" w:rsidRPr="00E62F07" w:rsidRDefault="00E62F07">
            <w:pPr>
              <w:rPr>
                <w:sz w:val="18"/>
                <w:szCs w:val="18"/>
              </w:rPr>
            </w:pPr>
          </w:p>
        </w:tc>
      </w:tr>
      <w:tr w:rsidR="00E62F07" w:rsidRPr="00E62F07" w:rsidTr="00E62F07">
        <w:tc>
          <w:tcPr>
            <w:tcW w:w="1384" w:type="dxa"/>
          </w:tcPr>
          <w:p w:rsidR="00E62F07" w:rsidRPr="00E62F07" w:rsidRDefault="00E62F07">
            <w:pPr>
              <w:rPr>
                <w:sz w:val="18"/>
                <w:szCs w:val="18"/>
              </w:rPr>
            </w:pPr>
            <w:r w:rsidRPr="00E62F07">
              <w:rPr>
                <w:sz w:val="18"/>
                <w:szCs w:val="18"/>
              </w:rPr>
              <w:t>04.09.2020</w:t>
            </w:r>
          </w:p>
        </w:tc>
        <w:tc>
          <w:tcPr>
            <w:tcW w:w="2552" w:type="dxa"/>
            <w:vMerge/>
          </w:tcPr>
          <w:p w:rsidR="00E62F07" w:rsidRPr="00E62F07" w:rsidRDefault="00E62F07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E62F07" w:rsidRPr="00E62F07" w:rsidRDefault="00E62F07">
            <w:pPr>
              <w:rPr>
                <w:sz w:val="18"/>
                <w:szCs w:val="18"/>
              </w:rPr>
            </w:pPr>
          </w:p>
        </w:tc>
        <w:tc>
          <w:tcPr>
            <w:tcW w:w="8224" w:type="dxa"/>
          </w:tcPr>
          <w:p w:rsidR="00E62F07" w:rsidRPr="00E62F07" w:rsidRDefault="00E62F07" w:rsidP="00E62F07">
            <w:pPr>
              <w:tabs>
                <w:tab w:val="left" w:pos="1005"/>
              </w:tabs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T.3.4.7. Büyük harfleri ve noktalama işaretlerini uygun yerlerde kullanır.</w:t>
            </w:r>
          </w:p>
          <w:p w:rsidR="00E62F07" w:rsidRPr="00E62F07" w:rsidRDefault="00E62F07" w:rsidP="00E62F07">
            <w:pPr>
              <w:tabs>
                <w:tab w:val="left" w:pos="1005"/>
              </w:tabs>
              <w:rPr>
                <w:b/>
                <w:sz w:val="18"/>
                <w:szCs w:val="18"/>
              </w:rPr>
            </w:pPr>
            <w:r w:rsidRPr="00E62F07">
              <w:rPr>
                <w:b/>
                <w:sz w:val="18"/>
                <w:szCs w:val="18"/>
              </w:rPr>
              <w:t>T.3.4.15. Harflerin yapısal özelliklerine uygun kısa metinler yazar.</w:t>
            </w:r>
          </w:p>
          <w:p w:rsidR="00E62F07" w:rsidRPr="00E62F07" w:rsidRDefault="00E62F07" w:rsidP="00E62F07">
            <w:pPr>
              <w:tabs>
                <w:tab w:val="left" w:pos="1005"/>
              </w:tabs>
              <w:rPr>
                <w:sz w:val="18"/>
                <w:szCs w:val="18"/>
              </w:rPr>
            </w:pPr>
          </w:p>
        </w:tc>
      </w:tr>
    </w:tbl>
    <w:p w:rsidR="00E62F07" w:rsidRDefault="00E62F07">
      <w:pPr>
        <w:rPr>
          <w:sz w:val="18"/>
          <w:szCs w:val="18"/>
        </w:rPr>
      </w:pPr>
    </w:p>
    <w:p w:rsidR="000A5BF1" w:rsidRDefault="000A5BF1">
      <w:pPr>
        <w:rPr>
          <w:sz w:val="18"/>
          <w:szCs w:val="18"/>
        </w:rPr>
      </w:pPr>
    </w:p>
    <w:p w:rsidR="000A5BF1" w:rsidRDefault="000A5BF1">
      <w:pPr>
        <w:rPr>
          <w:sz w:val="18"/>
          <w:szCs w:val="18"/>
        </w:rPr>
      </w:pPr>
    </w:p>
    <w:p w:rsidR="000A5BF1" w:rsidRDefault="000A5BF1">
      <w:pPr>
        <w:rPr>
          <w:sz w:val="18"/>
          <w:szCs w:val="18"/>
        </w:rPr>
      </w:pPr>
    </w:p>
    <w:p w:rsidR="000A5BF1" w:rsidRDefault="000A5BF1">
      <w:pPr>
        <w:rPr>
          <w:sz w:val="18"/>
          <w:szCs w:val="18"/>
        </w:rPr>
      </w:pPr>
    </w:p>
    <w:p w:rsidR="000A5BF1" w:rsidRDefault="000A5BF1">
      <w:pPr>
        <w:rPr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1984"/>
        <w:gridCol w:w="1418"/>
        <w:gridCol w:w="9216"/>
      </w:tblGrid>
      <w:tr w:rsidR="000A5BF1" w:rsidTr="000A5BF1">
        <w:tc>
          <w:tcPr>
            <w:tcW w:w="1526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TARİH</w:t>
            </w:r>
          </w:p>
        </w:tc>
        <w:tc>
          <w:tcPr>
            <w:tcW w:w="1984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ÜNİTE</w:t>
            </w:r>
          </w:p>
        </w:tc>
        <w:tc>
          <w:tcPr>
            <w:tcW w:w="1418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KONU</w:t>
            </w:r>
          </w:p>
        </w:tc>
        <w:tc>
          <w:tcPr>
            <w:tcW w:w="9216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KAZANIMLAR</w:t>
            </w:r>
          </w:p>
        </w:tc>
      </w:tr>
      <w:tr w:rsidR="000A5BF1" w:rsidTr="000A5BF1">
        <w:tc>
          <w:tcPr>
            <w:tcW w:w="1526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07.09.2020</w:t>
            </w:r>
          </w:p>
        </w:tc>
        <w:tc>
          <w:tcPr>
            <w:tcW w:w="1984" w:type="dxa"/>
            <w:vMerge w:val="restart"/>
          </w:tcPr>
          <w:p w:rsidR="000A5BF1" w:rsidRP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Pr="000A5BF1" w:rsidRDefault="000A5BF1">
            <w:pPr>
              <w:rPr>
                <w:b/>
                <w:sz w:val="24"/>
                <w:szCs w:val="24"/>
              </w:rPr>
            </w:pPr>
          </w:p>
          <w:p w:rsidR="000A5BF1" w:rsidRPr="000A5BF1" w:rsidRDefault="000A5BF1">
            <w:pPr>
              <w:rPr>
                <w:b/>
                <w:sz w:val="24"/>
                <w:szCs w:val="24"/>
              </w:rPr>
            </w:pPr>
            <w:r w:rsidRPr="000A5BF1">
              <w:rPr>
                <w:b/>
                <w:sz w:val="24"/>
                <w:szCs w:val="24"/>
              </w:rPr>
              <w:t>ÇOCUK DÜNYASI</w:t>
            </w:r>
          </w:p>
        </w:tc>
        <w:tc>
          <w:tcPr>
            <w:tcW w:w="1418" w:type="dxa"/>
            <w:vMerge w:val="restart"/>
          </w:tcPr>
          <w:p w:rsidR="000A5BF1" w:rsidRP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0A5BF1" w:rsidRPr="000A5BF1" w:rsidRDefault="000A5BF1">
            <w:pPr>
              <w:rPr>
                <w:b/>
                <w:sz w:val="24"/>
                <w:szCs w:val="24"/>
              </w:rPr>
            </w:pPr>
          </w:p>
          <w:p w:rsidR="000A5BF1" w:rsidRPr="000A5BF1" w:rsidRDefault="000A5BF1">
            <w:pPr>
              <w:rPr>
                <w:b/>
                <w:sz w:val="24"/>
                <w:szCs w:val="24"/>
              </w:rPr>
            </w:pPr>
            <w:r w:rsidRPr="000A5BF1">
              <w:rPr>
                <w:b/>
                <w:sz w:val="24"/>
                <w:szCs w:val="24"/>
              </w:rPr>
              <w:t>OKUMAK</w:t>
            </w:r>
          </w:p>
        </w:tc>
        <w:tc>
          <w:tcPr>
            <w:tcW w:w="9216" w:type="dxa"/>
          </w:tcPr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T.3.1.11. Sözlü yönergeleri uygular.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T.3.1.13. Konuşmacının sözlü olmayan mesajlarını kavrar.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T.3.2.1. Kelimeleri anlamlarına uygun kullanır.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T.3.2.3. Çerçevesi belirli bir konu hakkında konuşur.</w:t>
            </w:r>
          </w:p>
          <w:p w:rsidR="000A5BF1" w:rsidRDefault="000A5BF1">
            <w:pPr>
              <w:rPr>
                <w:sz w:val="18"/>
                <w:szCs w:val="18"/>
              </w:rPr>
            </w:pPr>
          </w:p>
        </w:tc>
      </w:tr>
      <w:tr w:rsidR="000A5BF1" w:rsidTr="000A5BF1">
        <w:tc>
          <w:tcPr>
            <w:tcW w:w="1526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08.09.2020</w:t>
            </w:r>
          </w:p>
        </w:tc>
        <w:tc>
          <w:tcPr>
            <w:tcW w:w="1984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9216" w:type="dxa"/>
          </w:tcPr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T.3.2.5. Sınıf içindeki tartışma ve konuşmalara katılır.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T.3.3.3. Vurgu, tonlama ve telaffuza dikkat ederek okur.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T.3.3.5. Farklı yazı karakterleri ile yazılmış yazıları okur.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T.3.3.6. Okuma stratejilerini uygular.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T.3.3.8. Kelimelerin zıt anlamlılarını bulur.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T.3.3.9. Kelimelerin eş anlamlılarını bulur.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T.3.3.10. Eş sesli kelimelerin anlamlarını ayırt eder.</w:t>
            </w:r>
          </w:p>
          <w:p w:rsidR="000A5BF1" w:rsidRDefault="000A5BF1">
            <w:pPr>
              <w:rPr>
                <w:sz w:val="18"/>
                <w:szCs w:val="18"/>
              </w:rPr>
            </w:pPr>
          </w:p>
        </w:tc>
      </w:tr>
      <w:tr w:rsidR="000A5BF1" w:rsidTr="000A5BF1">
        <w:tc>
          <w:tcPr>
            <w:tcW w:w="1526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09.09.2020</w:t>
            </w:r>
          </w:p>
        </w:tc>
        <w:tc>
          <w:tcPr>
            <w:tcW w:w="1984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9216" w:type="dxa"/>
          </w:tcPr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T.3.3.13. Okuduklarını ana hatlarıyla anlatır.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T.3.3.14. Okuduğu metnin konusunu belirler.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T.3.3.15. Metnin ana fikri/ana duygusunu belirler.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T.3.3.16. Okuduğu metinle ilgili soruları cevaplar.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T.3.3.17. Metinle ilgili sorular sorar.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T.3.3.20. Metin türlerini ayırt eder.</w:t>
            </w:r>
          </w:p>
          <w:p w:rsidR="000A5BF1" w:rsidRDefault="000A5BF1">
            <w:pPr>
              <w:rPr>
                <w:sz w:val="18"/>
                <w:szCs w:val="18"/>
              </w:rPr>
            </w:pPr>
          </w:p>
        </w:tc>
      </w:tr>
      <w:tr w:rsidR="000A5BF1" w:rsidTr="000A5BF1">
        <w:tc>
          <w:tcPr>
            <w:tcW w:w="1526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10.09.2020</w:t>
            </w:r>
          </w:p>
        </w:tc>
        <w:tc>
          <w:tcPr>
            <w:tcW w:w="1984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9216" w:type="dxa"/>
          </w:tcPr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T.3.3.23. Metindeki gerçek ve hayalî ögeleri ayırt eder.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T.3.3.24. Okudukları ile ilgili çıkarımlar yapar.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T.3.3.28. Tablo ve grafiklerde yer alan bilgilere ilişkin soruları cevaplar.</w:t>
            </w:r>
          </w:p>
          <w:p w:rsidR="000A5BF1" w:rsidRDefault="000A5BF1">
            <w:pPr>
              <w:rPr>
                <w:sz w:val="18"/>
                <w:szCs w:val="18"/>
              </w:rPr>
            </w:pPr>
          </w:p>
        </w:tc>
      </w:tr>
      <w:tr w:rsidR="000A5BF1" w:rsidTr="000A5BF1">
        <w:tc>
          <w:tcPr>
            <w:tcW w:w="1526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11.09.2020</w:t>
            </w:r>
          </w:p>
        </w:tc>
        <w:tc>
          <w:tcPr>
            <w:tcW w:w="1984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9216" w:type="dxa"/>
          </w:tcPr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T.3.4.2. Kısa metinler yazar.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T.3.4.3. Hikâye edici metin yazar.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T.3.4.6. Formları yönergelerine uygun doldurur.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T.3.4.7. Büyük harfleri ve noktalama işaretlerini uygun yerlerde kullanır.</w:t>
            </w:r>
          </w:p>
          <w:p w:rsidR="000A5BF1" w:rsidRPr="000A5BF1" w:rsidRDefault="000A5BF1" w:rsidP="000A5BF1">
            <w:pPr>
              <w:rPr>
                <w:b/>
                <w:sz w:val="18"/>
                <w:szCs w:val="18"/>
              </w:rPr>
            </w:pPr>
            <w:r w:rsidRPr="000A5BF1">
              <w:rPr>
                <w:b/>
                <w:sz w:val="18"/>
                <w:szCs w:val="18"/>
              </w:rPr>
              <w:t>T.3.4.15. Harflerin yapısal özelliklerine uygun kısa metinler yazar.</w:t>
            </w:r>
          </w:p>
          <w:p w:rsidR="000A5BF1" w:rsidRDefault="000A5BF1" w:rsidP="000A5BF1">
            <w:pPr>
              <w:jc w:val="center"/>
              <w:rPr>
                <w:sz w:val="18"/>
                <w:szCs w:val="18"/>
              </w:rPr>
            </w:pPr>
          </w:p>
        </w:tc>
      </w:tr>
    </w:tbl>
    <w:p w:rsidR="000A5BF1" w:rsidRDefault="000A5BF1">
      <w:pPr>
        <w:rPr>
          <w:sz w:val="18"/>
          <w:szCs w:val="18"/>
        </w:rPr>
      </w:pPr>
    </w:p>
    <w:p w:rsidR="000A5BF1" w:rsidRDefault="000A5BF1">
      <w:pPr>
        <w:rPr>
          <w:sz w:val="18"/>
          <w:szCs w:val="18"/>
        </w:rPr>
      </w:pPr>
    </w:p>
    <w:p w:rsidR="000A5BF1" w:rsidRDefault="000A5BF1">
      <w:pPr>
        <w:rPr>
          <w:sz w:val="18"/>
          <w:szCs w:val="18"/>
        </w:rPr>
      </w:pPr>
    </w:p>
    <w:p w:rsidR="000A5BF1" w:rsidRDefault="000A5BF1">
      <w:pPr>
        <w:rPr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1843"/>
        <w:gridCol w:w="2126"/>
        <w:gridCol w:w="8649"/>
      </w:tblGrid>
      <w:tr w:rsidR="000A5BF1" w:rsidTr="00721364">
        <w:tc>
          <w:tcPr>
            <w:tcW w:w="1526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TARİH</w:t>
            </w:r>
          </w:p>
        </w:tc>
        <w:tc>
          <w:tcPr>
            <w:tcW w:w="1843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ÜNİTE</w:t>
            </w:r>
          </w:p>
        </w:tc>
        <w:tc>
          <w:tcPr>
            <w:tcW w:w="2126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KONU</w:t>
            </w:r>
          </w:p>
        </w:tc>
        <w:tc>
          <w:tcPr>
            <w:tcW w:w="8649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KAZANIMLAR</w:t>
            </w:r>
          </w:p>
        </w:tc>
      </w:tr>
      <w:tr w:rsidR="000A5BF1" w:rsidTr="00721364">
        <w:tc>
          <w:tcPr>
            <w:tcW w:w="1526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14.09.2020</w:t>
            </w:r>
          </w:p>
        </w:tc>
        <w:tc>
          <w:tcPr>
            <w:tcW w:w="1843" w:type="dxa"/>
            <w:vMerge w:val="restart"/>
          </w:tcPr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Pr="00721364" w:rsidRDefault="00721364">
            <w:pPr>
              <w:rPr>
                <w:b/>
                <w:sz w:val="24"/>
                <w:szCs w:val="24"/>
              </w:rPr>
            </w:pPr>
          </w:p>
          <w:p w:rsidR="000A5BF1" w:rsidRPr="00721364" w:rsidRDefault="000A5BF1">
            <w:pPr>
              <w:rPr>
                <w:b/>
                <w:sz w:val="24"/>
                <w:szCs w:val="24"/>
              </w:rPr>
            </w:pPr>
          </w:p>
          <w:p w:rsidR="000A5BF1" w:rsidRPr="00721364" w:rsidRDefault="000A5BF1">
            <w:pPr>
              <w:rPr>
                <w:b/>
                <w:sz w:val="24"/>
                <w:szCs w:val="24"/>
              </w:rPr>
            </w:pPr>
            <w:r w:rsidRPr="00721364">
              <w:rPr>
                <w:b/>
                <w:sz w:val="24"/>
                <w:szCs w:val="24"/>
              </w:rPr>
              <w:t>SAĞLIK VE SPOR</w:t>
            </w:r>
          </w:p>
        </w:tc>
        <w:tc>
          <w:tcPr>
            <w:tcW w:w="2126" w:type="dxa"/>
            <w:vMerge w:val="restart"/>
          </w:tcPr>
          <w:p w:rsidR="000A5BF1" w:rsidRDefault="000A5BF1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Default="00721364">
            <w:pPr>
              <w:rPr>
                <w:b/>
                <w:sz w:val="24"/>
                <w:szCs w:val="24"/>
              </w:rPr>
            </w:pPr>
          </w:p>
          <w:p w:rsidR="00721364" w:rsidRPr="00721364" w:rsidRDefault="00721364">
            <w:pPr>
              <w:rPr>
                <w:b/>
                <w:sz w:val="24"/>
                <w:szCs w:val="24"/>
              </w:rPr>
            </w:pPr>
          </w:p>
          <w:p w:rsidR="000A5BF1" w:rsidRPr="00721364" w:rsidRDefault="000A5BF1">
            <w:pPr>
              <w:rPr>
                <w:b/>
                <w:sz w:val="24"/>
                <w:szCs w:val="24"/>
              </w:rPr>
            </w:pPr>
          </w:p>
          <w:p w:rsidR="000A5BF1" w:rsidRPr="00721364" w:rsidRDefault="000A5BF1">
            <w:pPr>
              <w:rPr>
                <w:b/>
                <w:sz w:val="24"/>
                <w:szCs w:val="24"/>
              </w:rPr>
            </w:pPr>
            <w:r w:rsidRPr="00721364">
              <w:rPr>
                <w:b/>
                <w:sz w:val="24"/>
                <w:szCs w:val="24"/>
              </w:rPr>
              <w:t>SİHİRLİ SÖZCÜKLER</w:t>
            </w:r>
          </w:p>
        </w:tc>
        <w:tc>
          <w:tcPr>
            <w:tcW w:w="8649" w:type="dxa"/>
          </w:tcPr>
          <w:p w:rsidR="00721364" w:rsidRPr="00721364" w:rsidRDefault="00721364" w:rsidP="00721364">
            <w:pPr>
              <w:tabs>
                <w:tab w:val="left" w:pos="2340"/>
              </w:tabs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T.3.1.11. Sözlü yönergeleri uygular.</w:t>
            </w:r>
          </w:p>
          <w:p w:rsidR="00721364" w:rsidRPr="00721364" w:rsidRDefault="00721364" w:rsidP="00721364">
            <w:pPr>
              <w:tabs>
                <w:tab w:val="left" w:pos="2340"/>
              </w:tabs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T.3.1.13. Konuşmacının sözlü olmayan mesajlarını kavrar.</w:t>
            </w:r>
          </w:p>
          <w:p w:rsidR="00721364" w:rsidRPr="00721364" w:rsidRDefault="00721364" w:rsidP="00721364">
            <w:pPr>
              <w:tabs>
                <w:tab w:val="left" w:pos="2340"/>
              </w:tabs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T.3.2.1. Kelimeleri anlamlarına uygun kullanır.</w:t>
            </w:r>
          </w:p>
          <w:p w:rsidR="000A5BF1" w:rsidRDefault="00721364" w:rsidP="00721364">
            <w:pPr>
              <w:tabs>
                <w:tab w:val="left" w:pos="2340"/>
              </w:tabs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T.3.2.3. Çerçevesi belirli bir konu hakkında konuşur.</w:t>
            </w:r>
          </w:p>
        </w:tc>
      </w:tr>
      <w:tr w:rsidR="000A5BF1" w:rsidTr="00721364">
        <w:tc>
          <w:tcPr>
            <w:tcW w:w="1526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15.09.2020</w:t>
            </w:r>
          </w:p>
        </w:tc>
        <w:tc>
          <w:tcPr>
            <w:tcW w:w="1843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8649" w:type="dxa"/>
          </w:tcPr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T.3.3.3. Vurgu, tonlama ve telaffuza dikkat ederek okur.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T.3.3.5. Farklı yazı karakterleri ile yazılmış yazıları okur.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T.3.3.6. Okuma stratejilerini uygular.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T.3.3.14. Okuduğu metnin konusunu belirler.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T.3.3.15. Metnin ana fikri/ana duygusunu belirler.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T.3.3.16. Okuduğu metinle ilgili soruları cevaplar.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T.3.3.17. Metinle ilgili sorular sorar.</w:t>
            </w:r>
          </w:p>
          <w:p w:rsidR="000A5BF1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T.3.3.18. Okuduğu metindeki hikâye unsurlarını belirler.</w:t>
            </w:r>
          </w:p>
        </w:tc>
      </w:tr>
      <w:tr w:rsidR="000A5BF1" w:rsidTr="00721364">
        <w:tc>
          <w:tcPr>
            <w:tcW w:w="1526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16.09.2020</w:t>
            </w:r>
          </w:p>
        </w:tc>
        <w:tc>
          <w:tcPr>
            <w:tcW w:w="1843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8649" w:type="dxa"/>
          </w:tcPr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T.3.3.20. Metin türlerini ayırt eder.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T.3.3.23. Metindeki gerçek ve hayalî ögeleri ayırt eder.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T.3.3.24. Okudukları ile ilgili çıkarımlar yapar.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T.3.3.26. Şekil, sembol ve işaretlerin anlamlarını kavrar.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T.3.3.27. Yazılı yönergeleri kavrar.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T.3.3.28. Tablo ve grafiklerde yer alan bilgilere ilişkin soruları cevaplar.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T.3.4.2. Kısa metinler yazar.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T.3.4.3. Hikâye edici metin yazar.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T.3.4.4. Yazdıklarının içeriğine uygun başlık belirler.</w:t>
            </w:r>
          </w:p>
          <w:p w:rsidR="000A5BF1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T.3.4.5. Kısa yönergeler yazar.</w:t>
            </w:r>
          </w:p>
        </w:tc>
      </w:tr>
      <w:tr w:rsidR="000A5BF1" w:rsidTr="00721364">
        <w:tc>
          <w:tcPr>
            <w:tcW w:w="1526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17.09.2020</w:t>
            </w:r>
          </w:p>
        </w:tc>
        <w:tc>
          <w:tcPr>
            <w:tcW w:w="1843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8649" w:type="dxa"/>
          </w:tcPr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T.3.4.6. Formları yönergelerine uygun doldurur.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T.3.4.7. Büyük harfleri ve noktalama işaretlerini uygun yerlerde kullanır.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T.3.4.10. Görsellerdeki olayları ilişkilendirerek yazı yazar.</w:t>
            </w:r>
          </w:p>
          <w:p w:rsidR="000A5BF1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T.3.4.11. Yazdıklarını düzenler.</w:t>
            </w:r>
          </w:p>
        </w:tc>
      </w:tr>
      <w:tr w:rsidR="000A5BF1" w:rsidTr="00721364">
        <w:tc>
          <w:tcPr>
            <w:tcW w:w="1526" w:type="dxa"/>
          </w:tcPr>
          <w:p w:rsidR="000A5BF1" w:rsidRDefault="000A5B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18.09.2020</w:t>
            </w:r>
          </w:p>
        </w:tc>
        <w:tc>
          <w:tcPr>
            <w:tcW w:w="1843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0A5BF1" w:rsidRDefault="000A5BF1">
            <w:pPr>
              <w:rPr>
                <w:sz w:val="18"/>
                <w:szCs w:val="18"/>
              </w:rPr>
            </w:pPr>
          </w:p>
        </w:tc>
        <w:tc>
          <w:tcPr>
            <w:tcW w:w="8649" w:type="dxa"/>
          </w:tcPr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T.3.4.15. Harflerin yapısal özelliklerine uygun kısa metinler yazar.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r w:rsidRPr="00721364">
              <w:rPr>
                <w:sz w:val="18"/>
                <w:szCs w:val="18"/>
              </w:rPr>
              <w:t>T.3.4.16. Yazdıklarında yabancı dillerden alınmış, dilimize henüz</w:t>
            </w:r>
          </w:p>
          <w:p w:rsidR="00721364" w:rsidRPr="00721364" w:rsidRDefault="00721364" w:rsidP="00721364">
            <w:pPr>
              <w:rPr>
                <w:sz w:val="18"/>
                <w:szCs w:val="18"/>
              </w:rPr>
            </w:pPr>
            <w:proofErr w:type="gramStart"/>
            <w:r w:rsidRPr="00721364">
              <w:rPr>
                <w:sz w:val="18"/>
                <w:szCs w:val="18"/>
              </w:rPr>
              <w:t>yerleşmemiş</w:t>
            </w:r>
            <w:proofErr w:type="gramEnd"/>
            <w:r w:rsidRPr="00721364">
              <w:rPr>
                <w:sz w:val="18"/>
                <w:szCs w:val="18"/>
              </w:rPr>
              <w:tab/>
            </w:r>
          </w:p>
          <w:p w:rsidR="000A5BF1" w:rsidRDefault="00721364" w:rsidP="00721364">
            <w:pPr>
              <w:rPr>
                <w:sz w:val="18"/>
                <w:szCs w:val="18"/>
              </w:rPr>
            </w:pPr>
            <w:proofErr w:type="gramStart"/>
            <w:r w:rsidRPr="00721364">
              <w:rPr>
                <w:sz w:val="18"/>
                <w:szCs w:val="18"/>
              </w:rPr>
              <w:t>kelimelerin</w:t>
            </w:r>
            <w:proofErr w:type="gramEnd"/>
            <w:r w:rsidRPr="00721364">
              <w:rPr>
                <w:sz w:val="18"/>
                <w:szCs w:val="18"/>
              </w:rPr>
              <w:t xml:space="preserve"> Türkçelerini kullanır.</w:t>
            </w:r>
            <w:r w:rsidRPr="00721364">
              <w:rPr>
                <w:sz w:val="18"/>
                <w:szCs w:val="18"/>
              </w:rPr>
              <w:tab/>
            </w:r>
          </w:p>
        </w:tc>
      </w:tr>
    </w:tbl>
    <w:p w:rsidR="000A5BF1" w:rsidRDefault="000A5BF1">
      <w:pPr>
        <w:rPr>
          <w:sz w:val="18"/>
          <w:szCs w:val="18"/>
        </w:rPr>
      </w:pPr>
    </w:p>
    <w:p w:rsidR="00171DC8" w:rsidRPr="00E62F07" w:rsidRDefault="00DF0D4D">
      <w:pPr>
        <w:rPr>
          <w:sz w:val="18"/>
          <w:szCs w:val="18"/>
        </w:rPr>
      </w:pPr>
      <w:hyperlink r:id="rId6" w:history="1">
        <w:r w:rsidRPr="0002631D">
          <w:rPr>
            <w:rStyle w:val="Kpr"/>
          </w:rPr>
          <w:t>https://www.sorubak.com</w:t>
        </w:r>
      </w:hyperlink>
      <w:r>
        <w:t xml:space="preserve"> </w:t>
      </w:r>
      <w:r w:rsidR="00171DC8">
        <w:rPr>
          <w:sz w:val="18"/>
          <w:szCs w:val="18"/>
        </w:rPr>
        <w:t xml:space="preserve"> </w:t>
      </w:r>
      <w:bookmarkStart w:id="0" w:name="_GoBack"/>
      <w:bookmarkEnd w:id="0"/>
    </w:p>
    <w:sectPr w:rsidR="00171DC8" w:rsidRPr="00E62F07" w:rsidSect="00E62F0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4AD" w:rsidRDefault="004C54AD" w:rsidP="00E62F07">
      <w:pPr>
        <w:spacing w:after="0" w:line="240" w:lineRule="auto"/>
      </w:pPr>
      <w:r>
        <w:separator/>
      </w:r>
    </w:p>
  </w:endnote>
  <w:endnote w:type="continuationSeparator" w:id="0">
    <w:p w:rsidR="004C54AD" w:rsidRDefault="004C54AD" w:rsidP="00E62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4AD" w:rsidRDefault="004C54AD" w:rsidP="00E62F07">
      <w:pPr>
        <w:spacing w:after="0" w:line="240" w:lineRule="auto"/>
      </w:pPr>
      <w:r>
        <w:separator/>
      </w:r>
    </w:p>
  </w:footnote>
  <w:footnote w:type="continuationSeparator" w:id="0">
    <w:p w:rsidR="004C54AD" w:rsidRDefault="004C54AD" w:rsidP="00E62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F07" w:rsidRPr="00E62F07" w:rsidRDefault="00E62F07" w:rsidP="00E62F07">
    <w:pPr>
      <w:pStyle w:val="stbilgi"/>
      <w:jc w:val="center"/>
      <w:rPr>
        <w:b/>
      </w:rPr>
    </w:pPr>
    <w:r w:rsidRPr="00E62F07">
      <w:rPr>
        <w:b/>
      </w:rPr>
      <w:t>EVRENKÖY İLKOKULU 4/A SINIFI TELAFİ EĞİTİM DÖNEMİ TÜRKÇE DERSİ PLANI</w:t>
    </w:r>
  </w:p>
  <w:p w:rsidR="00E62F07" w:rsidRPr="00E62F07" w:rsidRDefault="00E62F07" w:rsidP="00E62F07">
    <w:pPr>
      <w:pStyle w:val="stbilgi"/>
      <w:jc w:val="center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F07"/>
    <w:rsid w:val="000617B7"/>
    <w:rsid w:val="000A5BF1"/>
    <w:rsid w:val="00144E11"/>
    <w:rsid w:val="00171DC8"/>
    <w:rsid w:val="00476E25"/>
    <w:rsid w:val="004C54AD"/>
    <w:rsid w:val="00721364"/>
    <w:rsid w:val="007F703C"/>
    <w:rsid w:val="00DF0D4D"/>
    <w:rsid w:val="00E62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2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2F07"/>
  </w:style>
  <w:style w:type="paragraph" w:styleId="Altbilgi">
    <w:name w:val="footer"/>
    <w:basedOn w:val="Normal"/>
    <w:link w:val="AltbilgiChar"/>
    <w:uiPriority w:val="99"/>
    <w:unhideWhenUsed/>
    <w:rsid w:val="00E62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2F07"/>
  </w:style>
  <w:style w:type="table" w:styleId="TabloKlavuzu">
    <w:name w:val="Table Grid"/>
    <w:basedOn w:val="NormalTablo"/>
    <w:uiPriority w:val="59"/>
    <w:rsid w:val="00E6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71D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2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2F07"/>
  </w:style>
  <w:style w:type="paragraph" w:styleId="Altbilgi">
    <w:name w:val="footer"/>
    <w:basedOn w:val="Normal"/>
    <w:link w:val="AltbilgiChar"/>
    <w:uiPriority w:val="99"/>
    <w:unhideWhenUsed/>
    <w:rsid w:val="00E62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2F07"/>
  </w:style>
  <w:style w:type="table" w:styleId="TabloKlavuzu">
    <w:name w:val="Table Grid"/>
    <w:basedOn w:val="NormalTablo"/>
    <w:uiPriority w:val="59"/>
    <w:rsid w:val="00E6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71D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693</Words>
  <Characters>3956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2020-08-31T06:17:00Z</dcterms:created>
  <dcterms:modified xsi:type="dcterms:W3CDTF">2020-08-31T06:17:00Z</dcterms:modified>
  <cp:category>https://www.sorubak.com</cp:category>
</cp:coreProperties>
</file>