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F0" w:rsidRDefault="0078059A" w:rsidP="00FA6E0A">
      <w:pPr>
        <w:spacing w:after="200" w:line="276" w:lineRule="auto"/>
      </w:pPr>
      <w:r>
        <w:rPr>
          <w:noProof/>
        </w:rPr>
        <w:pict>
          <v:group id="_x0000_s1047" style="position:absolute;margin-left:-33.05pt;margin-top:-44.45pt;width:533.4pt;height:739.8pt;z-index:251666432" coordorigin="756,528" coordsize="10668,1479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852;top:528;width:10392;height:900" fillcolor="white [3201]" strokecolor="black [3200]" strokeweight="1pt">
              <v:stroke dashstyle="dash"/>
              <v:shadow color="#868686"/>
              <v:textbox style="mso-next-textbox:#_x0000_s1026">
                <w:txbxContent>
                  <w:p w:rsidR="00B1340F" w:rsidRPr="00617E88" w:rsidRDefault="00617E88" w:rsidP="00B1340F">
                    <w:pPr>
                      <w:jc w:val="center"/>
                      <w:rPr>
                        <w:rStyle w:val="Kpr"/>
                        <w:rFonts w:ascii="Calibri" w:hAnsi="Calibri" w:cs="Calibri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instrText xml:space="preserve"> HYPERLINK "https://www.sorubak.com" </w:instrText>
                    </w:r>
                    <w: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r>
                    <w: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fldChar w:fldCharType="separate"/>
                    </w:r>
                    <w:r w:rsidR="00DA72D0" w:rsidRPr="00617E88">
                      <w:rPr>
                        <w:rStyle w:val="Kpr"/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.........................</w:t>
                    </w:r>
                    <w:r w:rsidR="00B1340F" w:rsidRPr="00617E88">
                      <w:rPr>
                        <w:rStyle w:val="Kpr"/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İLKOKULU 2019-2020 EĞİTİM ÖĞRETİM YILI 4.SINIFLAR</w:t>
                    </w:r>
                  </w:p>
                  <w:p w:rsidR="00B1340F" w:rsidRPr="00251931" w:rsidRDefault="00B1340F" w:rsidP="00B1340F">
                    <w:pPr>
                      <w:jc w:val="center"/>
                      <w:rPr>
                        <w:rFonts w:ascii="Calibri" w:hAnsi="Calibri" w:cs="Calibri"/>
                        <w:b/>
                        <w:sz w:val="28"/>
                        <w:szCs w:val="28"/>
                      </w:rPr>
                    </w:pPr>
                    <w:r w:rsidRPr="00617E88">
                      <w:rPr>
                        <w:rStyle w:val="Kpr"/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             FEN BİLİMLERİ DERSİ 1.DÖNEM 2. YAZILI SORULARI                                           </w:t>
                    </w:r>
                    <w:r w:rsidR="00617E88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fldChar w:fldCharType="end"/>
                    </w:r>
                    <w:r w:rsidRPr="00251931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</w:t>
                    </w:r>
                  </w:p>
                  <w:p w:rsidR="00B1340F" w:rsidRDefault="00B1340F"/>
                </w:txbxContent>
              </v:textbox>
            </v:shape>
            <v:shape id="_x0000_s1027" type="#_x0000_t202" style="position:absolute;left:9036;top:1584;width:2208;height:720" fillcolor="white [3201]" strokecolor="black [3200]" strokeweight="1pt">
              <v:stroke dashstyle="dash"/>
              <v:shadow color="#868686"/>
              <v:textbox style="mso-next-textbox:#_x0000_s1027">
                <w:txbxContent>
                  <w:p w:rsidR="00B1340F" w:rsidRPr="00B1340F" w:rsidRDefault="00B1340F">
                    <w:pPr>
                      <w:rPr>
                        <w:rFonts w:asciiTheme="minorHAnsi" w:hAnsiTheme="minorHAnsi" w:cstheme="minorHAnsi"/>
                        <w:b/>
                      </w:rPr>
                    </w:pPr>
                    <w:r w:rsidRPr="00B1340F">
                      <w:rPr>
                        <w:rFonts w:asciiTheme="minorHAnsi" w:hAnsiTheme="minorHAnsi" w:cstheme="minorHAnsi"/>
                        <w:b/>
                      </w:rPr>
                      <w:t>PUAN:</w:t>
                    </w:r>
                  </w:p>
                </w:txbxContent>
              </v:textbox>
            </v:shape>
            <v:shape id="_x0000_s1028" type="#_x0000_t202" style="position:absolute;left:852;top:1584;width:6780;height:804" fillcolor="white [3201]" strokecolor="black [3200]" strokeweight="1pt">
              <v:stroke dashstyle="dash"/>
              <v:shadow color="#868686"/>
              <v:textbox style="mso-next-textbox:#_x0000_s1028">
                <w:txbxContent>
                  <w:p w:rsidR="00B1340F" w:rsidRPr="00B1340F" w:rsidRDefault="00B1340F" w:rsidP="00B1340F">
                    <w:pPr>
                      <w:pStyle w:val="AralkYok"/>
                      <w:jc w:val="both"/>
                      <w:rPr>
                        <w:rFonts w:cstheme="minorHAnsi"/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B1340F">
                      <w:rPr>
                        <w:rFonts w:cstheme="minorHAnsi"/>
                        <w:b/>
                        <w:color w:val="000000" w:themeColor="text1"/>
                        <w:sz w:val="24"/>
                        <w:szCs w:val="24"/>
                      </w:rPr>
                      <w:t>ADI  SOYADI : ………………………………</w:t>
                    </w:r>
                    <w:r>
                      <w:rPr>
                        <w:rFonts w:cstheme="minorHAnsi"/>
                        <w:b/>
                        <w:color w:val="000000" w:themeColor="text1"/>
                        <w:sz w:val="24"/>
                        <w:szCs w:val="24"/>
                      </w:rPr>
                      <w:t xml:space="preserve"> ..............................</w:t>
                    </w:r>
                  </w:p>
                  <w:p w:rsidR="00B1340F" w:rsidRPr="00B1340F" w:rsidRDefault="00B1340F" w:rsidP="00B1340F">
                    <w:pPr>
                      <w:pStyle w:val="AralkYok"/>
                      <w:jc w:val="both"/>
                      <w:rPr>
                        <w:rFonts w:cstheme="minorHAnsi"/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B1340F">
                      <w:rPr>
                        <w:rFonts w:cstheme="minorHAnsi"/>
                        <w:b/>
                        <w:color w:val="000000" w:themeColor="text1"/>
                        <w:sz w:val="24"/>
                        <w:szCs w:val="24"/>
                      </w:rPr>
                      <w:t>SINIFI : …………</w:t>
                    </w:r>
                    <w:r w:rsidRPr="00B1340F">
                      <w:rPr>
                        <w:rFonts w:cstheme="minorHAnsi"/>
                        <w:b/>
                        <w:color w:val="000000" w:themeColor="text1"/>
                        <w:sz w:val="24"/>
                        <w:szCs w:val="24"/>
                      </w:rPr>
                      <w:tab/>
                      <w:t xml:space="preserve">     No : ……….</w:t>
                    </w:r>
                  </w:p>
                  <w:p w:rsidR="00B1340F" w:rsidRPr="005C5461" w:rsidRDefault="00B1340F" w:rsidP="00B1340F">
                    <w:pPr>
                      <w:pStyle w:val="AralkYok"/>
                      <w:jc w:val="both"/>
                      <w:rPr>
                        <w:rFonts w:ascii="Century Gothic" w:hAnsi="Century Gothic"/>
                        <w:sz w:val="20"/>
                        <w:szCs w:val="20"/>
                      </w:rPr>
                    </w:pPr>
                  </w:p>
                  <w:p w:rsidR="00B1340F" w:rsidRDefault="00B1340F"/>
                </w:txbxContent>
              </v:textbox>
            </v:shape>
            <v:shape id="_x0000_s1029" type="#_x0000_t202" style="position:absolute;left:780;top:2628;width:10488;height:540" fillcolor="white [3201]" strokecolor="black [3200]" strokeweight="1pt">
              <v:stroke dashstyle="dash"/>
              <v:shadow color="#868686"/>
              <v:textbox>
                <w:txbxContent>
                  <w:p w:rsidR="00B1340F" w:rsidRPr="00042B61" w:rsidRDefault="00B1340F" w:rsidP="00B1340F">
                    <w:pPr>
                      <w:pStyle w:val="ListeParagraf"/>
                      <w:numPr>
                        <w:ilvl w:val="0"/>
                        <w:numId w:val="1"/>
                      </w:numPr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</w:pPr>
                    <w:r w:rsidRPr="00042B61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>Aşağıdaki cümlelerde boş bırakılan yerler</w:t>
                    </w:r>
                    <w:r w:rsidR="00234257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>e</w:t>
                    </w:r>
                    <w:r w:rsidRPr="00042B61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 xml:space="preserve"> uygun kelimeleri yazınız. (1</w:t>
                    </w:r>
                    <w:r w:rsidR="00251931" w:rsidRPr="00042B61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>0</w:t>
                    </w:r>
                    <w:r w:rsidRPr="00042B61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>x2 =</w:t>
                    </w:r>
                    <w:r w:rsidR="00251931" w:rsidRPr="00042B61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>2</w:t>
                    </w:r>
                    <w:r w:rsidRPr="00042B61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>0p)</w:t>
                    </w:r>
                  </w:p>
                  <w:p w:rsidR="00B1340F" w:rsidRDefault="00B1340F"/>
                </w:txbxContent>
              </v:textbox>
            </v:shape>
            <v:shape id="_x0000_s1030" type="#_x0000_t202" style="position:absolute;left:780;top:3372;width:10644;height:1512" stroked="f">
              <v:textbox style="mso-next-textbox:#_x0000_s1030">
                <w:txbxContent>
                  <w:tbl>
                    <w:tblPr>
                      <w:tblStyle w:val="TabloKlavuzu"/>
                      <w:tblW w:w="0" w:type="auto"/>
                      <w:tblLook w:val="04A0"/>
                    </w:tblPr>
                    <w:tblGrid>
                      <w:gridCol w:w="2071"/>
                      <w:gridCol w:w="2071"/>
                      <w:gridCol w:w="2071"/>
                      <w:gridCol w:w="2071"/>
                      <w:gridCol w:w="2172"/>
                    </w:tblGrid>
                    <w:tr w:rsidR="00B1340F" w:rsidRPr="00745DB3" w:rsidTr="00251931">
                      <w:trPr>
                        <w:trHeight w:val="551"/>
                      </w:trPr>
                      <w:tc>
                        <w:tcPr>
                          <w:tcW w:w="2071" w:type="dxa"/>
                        </w:tcPr>
                        <w:p w:rsidR="00B1340F" w:rsidRPr="00953315" w:rsidRDefault="00745DB3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 xml:space="preserve">      Minarel</w:t>
                          </w:r>
                        </w:p>
                      </w:tc>
                      <w:tc>
                        <w:tcPr>
                          <w:tcW w:w="2071" w:type="dxa"/>
                        </w:tcPr>
                        <w:p w:rsidR="00B1340F" w:rsidRPr="00953315" w:rsidRDefault="00953315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  Manyetik</w:t>
                          </w:r>
                        </w:p>
                      </w:tc>
                      <w:tc>
                        <w:tcPr>
                          <w:tcW w:w="2071" w:type="dxa"/>
                        </w:tcPr>
                        <w:p w:rsidR="00953315" w:rsidRPr="00953315" w:rsidRDefault="00953315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 xml:space="preserve">         Çeker  </w:t>
                          </w:r>
                        </w:p>
                        <w:p w:rsidR="00B1340F" w:rsidRPr="00953315" w:rsidRDefault="00B1340F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071" w:type="dxa"/>
                        </w:tcPr>
                        <w:p w:rsidR="00745DB3" w:rsidRPr="00953315" w:rsidRDefault="00745DB3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>24 saat</w:t>
                          </w:r>
                        </w:p>
                        <w:p w:rsidR="00B1340F" w:rsidRPr="00953315" w:rsidRDefault="00B1340F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172" w:type="dxa"/>
                        </w:tcPr>
                        <w:p w:rsidR="00B1340F" w:rsidRPr="00953315" w:rsidRDefault="00745DB3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 xml:space="preserve">      Protein</w:t>
                          </w:r>
                        </w:p>
                      </w:tc>
                    </w:tr>
                    <w:tr w:rsidR="00B1340F" w:rsidRPr="00745DB3" w:rsidTr="00953315">
                      <w:trPr>
                        <w:trHeight w:val="573"/>
                      </w:trPr>
                      <w:tc>
                        <w:tcPr>
                          <w:tcW w:w="2071" w:type="dxa"/>
                        </w:tcPr>
                        <w:p w:rsidR="00B1340F" w:rsidRPr="00953315" w:rsidRDefault="009F369C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 xml:space="preserve">       Kuvvet</w:t>
                          </w:r>
                        </w:p>
                      </w:tc>
                      <w:tc>
                        <w:tcPr>
                          <w:tcW w:w="2071" w:type="dxa"/>
                        </w:tcPr>
                        <w:p w:rsidR="00B1340F" w:rsidRPr="00953315" w:rsidRDefault="00745DB3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 xml:space="preserve">      Hızlanma </w:t>
                          </w:r>
                        </w:p>
                      </w:tc>
                      <w:tc>
                        <w:tcPr>
                          <w:tcW w:w="2071" w:type="dxa"/>
                        </w:tcPr>
                        <w:p w:rsidR="00745DB3" w:rsidRPr="00953315" w:rsidRDefault="00953315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745DB3" w:rsidRPr="00953315">
                            <w:rPr>
                              <w:b/>
                              <w:sz w:val="28"/>
                              <w:szCs w:val="28"/>
                            </w:rPr>
                            <w:t>K</w:t>
                          </w: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>uzeyi</w:t>
                          </w:r>
                        </w:p>
                        <w:p w:rsidR="00B1340F" w:rsidRPr="00953315" w:rsidRDefault="00B1340F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071" w:type="dxa"/>
                        </w:tcPr>
                        <w:p w:rsidR="00953315" w:rsidRPr="00953315" w:rsidRDefault="00953315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 xml:space="preserve">Mermer </w:t>
                          </w:r>
                        </w:p>
                        <w:p w:rsidR="00745DB3" w:rsidRPr="00953315" w:rsidRDefault="00745DB3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B1340F" w:rsidRPr="00953315" w:rsidRDefault="00B1340F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c>
                      <w:tc>
                        <w:tcPr>
                          <w:tcW w:w="2172" w:type="dxa"/>
                        </w:tcPr>
                        <w:p w:rsidR="009F369C" w:rsidRPr="00953315" w:rsidRDefault="009F369C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953315">
                            <w:rPr>
                              <w:b/>
                              <w:sz w:val="28"/>
                              <w:szCs w:val="28"/>
                            </w:rPr>
                            <w:t xml:space="preserve">      Yeşilay</w:t>
                          </w:r>
                        </w:p>
                        <w:p w:rsidR="00B1340F" w:rsidRPr="00953315" w:rsidRDefault="00B1340F" w:rsidP="00953315">
                          <w:pPr>
                            <w:pStyle w:val="AralkYok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c>
                    </w:tr>
                  </w:tbl>
                  <w:p w:rsidR="00B1340F" w:rsidRDefault="00B1340F"/>
                </w:txbxContent>
              </v:textbox>
            </v:shape>
            <v:shape id="_x0000_s1031" type="#_x0000_t202" style="position:absolute;left:768;top:4944;width:10572;height:3948" stroked="f">
              <v:textbox style="mso-next-textbox:#_x0000_s1031">
                <w:txbxContent>
                  <w:tbl>
                    <w:tblPr>
                      <w:tblStyle w:val="TabloKlavuzu"/>
                      <w:tblW w:w="0" w:type="auto"/>
                      <w:tblLook w:val="04A0"/>
                    </w:tblPr>
                    <w:tblGrid>
                      <w:gridCol w:w="10456"/>
                    </w:tblGrid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484BA1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1.Mıknatısların görünmez kuvvetine ...............................  kuvvet denir.</w:t>
                          </w:r>
                        </w:p>
                      </w:tc>
                    </w:tr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484BA1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2………………. İnşaatlarda ve heykel yapımında kullanılır.</w:t>
                          </w:r>
                        </w:p>
                      </w:tc>
                    </w:tr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484BA1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3.Kayaçların birbirinden farklı olmasını sağlayan ve yapılarını oluşturan madenlere ………………...      denir.</w:t>
                          </w:r>
                        </w:p>
                      </w:tc>
                    </w:tr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484BA1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4.Dünyanın kendi çevresindeki tam dönüşü ……………………sürer.</w:t>
                          </w:r>
                        </w:p>
                      </w:tc>
                    </w:tr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484BA1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5.Zıt kutuplu mıknatıslar birbirini ……………………...</w:t>
                          </w:r>
                        </w:p>
                      </w:tc>
                    </w:tr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484BA1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6.</w:t>
                          </w:r>
                          <w:r w:rsidR="00953315"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 xml:space="preserve">Gaza basan bir sürücü </w:t>
                          </w: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 xml:space="preserve"> arabanın ……………………. hareketi yapmasını sağlar.</w:t>
                          </w:r>
                        </w:p>
                      </w:tc>
                    </w:tr>
                    <w:tr w:rsidR="009F369C" w:rsidRPr="009F369C" w:rsidTr="009F369C">
                      <w:trPr>
                        <w:trHeight w:val="425"/>
                      </w:trPr>
                      <w:tc>
                        <w:tcPr>
                          <w:tcW w:w="10456" w:type="dxa"/>
                        </w:tcPr>
                        <w:p w:rsidR="009F369C" w:rsidRPr="00953315" w:rsidRDefault="009F369C" w:rsidP="009F369C">
                          <w:pPr>
                            <w:jc w:val="both"/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asciiTheme="minorHAnsi" w:eastAsia="Calibri" w:hAnsiTheme="minorHAnsi" w:cstheme="minorHAns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7.Varlıkların hareket etmesini, durmasını, şekil değiştirmesini sağlayan etkiye .............................denir.</w:t>
                          </w:r>
                        </w:p>
                      </w:tc>
                    </w:tr>
                    <w:tr w:rsidR="009F369C" w:rsidRPr="009F369C" w:rsidTr="009F369C">
                      <w:trPr>
                        <w:trHeight w:val="417"/>
                      </w:trPr>
                      <w:tc>
                        <w:tcPr>
                          <w:tcW w:w="10456" w:type="dxa"/>
                        </w:tcPr>
                        <w:p w:rsidR="009F369C" w:rsidRPr="00953315" w:rsidRDefault="009F369C" w:rsidP="009F369C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8.…………………………vücudumuz için birinci derecede enerji kaynağıdır.</w:t>
                          </w:r>
                        </w:p>
                      </w:tc>
                    </w:tr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9F369C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9.Mıknatısların mavi kutbu ……………………gösterir</w:t>
                          </w:r>
                        </w:p>
                      </w:tc>
                    </w:tr>
                    <w:tr w:rsidR="009F369C" w:rsidRPr="009F369C" w:rsidTr="009F369C">
                      <w:tc>
                        <w:tcPr>
                          <w:tcW w:w="10456" w:type="dxa"/>
                        </w:tcPr>
                        <w:p w:rsidR="009F369C" w:rsidRPr="00953315" w:rsidRDefault="009F369C" w:rsidP="009F369C">
                          <w:pPr>
                            <w:pStyle w:val="AralkYok"/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</w:pPr>
                          <w:r w:rsidRPr="00953315">
                            <w:rPr>
                              <w:rFonts w:cstheme="minorHAnsi"/>
                              <w:b/>
                              <w:sz w:val="24"/>
                              <w:szCs w:val="24"/>
                            </w:rPr>
                            <w:t>10..................................</w:t>
                          </w:r>
                          <w:r w:rsidRPr="00953315"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  <w:t xml:space="preserve"> alkol ve sigara ile mücadele eden bir kuruluştur.</w:t>
                          </w:r>
                        </w:p>
                      </w:tc>
                    </w:tr>
                  </w:tbl>
                  <w:p w:rsidR="009F369C" w:rsidRPr="009F369C" w:rsidRDefault="009F369C" w:rsidP="009F369C">
                    <w:pPr>
                      <w:pStyle w:val="AralkYok"/>
                      <w:rPr>
                        <w:rFonts w:cstheme="minorHAnsi"/>
                        <w:b/>
                        <w:sz w:val="24"/>
                        <w:szCs w:val="24"/>
                      </w:rPr>
                    </w:pPr>
                  </w:p>
                  <w:p w:rsidR="00745DB3" w:rsidRPr="009F369C" w:rsidRDefault="00745DB3" w:rsidP="009F369C">
                    <w:pPr>
                      <w:pStyle w:val="AralkYok"/>
                    </w:pPr>
                  </w:p>
                  <w:p w:rsidR="00745DB3" w:rsidRPr="009F369C" w:rsidRDefault="00745DB3" w:rsidP="009F369C">
                    <w:pPr>
                      <w:pStyle w:val="AralkYok"/>
                    </w:pPr>
                  </w:p>
                  <w:p w:rsidR="00745DB3" w:rsidRPr="009F369C" w:rsidRDefault="00745DB3" w:rsidP="009F369C">
                    <w:pPr>
                      <w:pStyle w:val="AralkYok"/>
                    </w:pPr>
                  </w:p>
                </w:txbxContent>
              </v:textbox>
            </v:shape>
            <v:shape id="_x0000_s1032" type="#_x0000_t202" style="position:absolute;left:780;top:8796;width:10488;height:852" fillcolor="white [3201]" strokecolor="black [3200]" strokeweight="1pt">
              <v:stroke dashstyle="dash"/>
              <v:shadow color="#868686"/>
              <v:textbox style="mso-next-textbox:#_x0000_s1032">
                <w:txbxContent>
                  <w:p w:rsidR="00251931" w:rsidRPr="00042B61" w:rsidRDefault="00251931" w:rsidP="00251931">
                    <w:pPr>
                      <w:pStyle w:val="ListeParagraf"/>
                      <w:numPr>
                        <w:ilvl w:val="0"/>
                        <w:numId w:val="1"/>
                      </w:numPr>
                      <w:spacing w:after="0" w:line="242" w:lineRule="atLeast"/>
                      <w:ind w:right="141"/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</w:pPr>
                    <w:r w:rsidRPr="00042B61">
                      <w:rPr>
                        <w:rFonts w:asciiTheme="minorHAnsi" w:hAnsiTheme="minorHAnsi" w:cstheme="minorHAnsi"/>
                        <w:b/>
                        <w:bCs/>
                        <w:sz w:val="24"/>
                        <w:szCs w:val="24"/>
                      </w:rPr>
                      <w:t>Aşağıdaki ifadelerden doğru olanların başına “D”, yanlış olanların başına ise “Y” yazınız? (2x10= 20 puan)</w:t>
                    </w:r>
                  </w:p>
                  <w:p w:rsidR="00953315" w:rsidRPr="00251931" w:rsidRDefault="00953315" w:rsidP="00251931"/>
                </w:txbxContent>
              </v:textbox>
            </v:shape>
            <v:shape id="_x0000_s1033" type="#_x0000_t202" style="position:absolute;left:756;top:9780;width:10488;height:3348" stroked="f">
              <v:textbox>
                <w:txbxContent>
                  <w:tbl>
                    <w:tblPr>
                      <w:tblStyle w:val="TabloKlavuzu"/>
                      <w:tblW w:w="0" w:type="auto"/>
                      <w:tblInd w:w="-34" w:type="dxa"/>
                      <w:tblLook w:val="04A0"/>
                    </w:tblPr>
                    <w:tblGrid>
                      <w:gridCol w:w="10449"/>
                    </w:tblGrid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>(….) Besinlerin ihtiyaç duyulduğundan daha fazla tüketilmesi obezitenin nedenlerindendir.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 xml:space="preserve">(….) </w:t>
                          </w:r>
                          <w:r w:rsidRPr="00251931">
                            <w:rPr>
                              <w:rFonts w:ascii="Calibri" w:hAnsi="Calibri" w:cs="Calibri"/>
                              <w:b/>
                              <w:iCs/>
                            </w:rPr>
                            <w:t>YEŞİLAY, sigara, alkol ve madde bağımlılığına karşı mücadele eden bir kurumdur.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>(….) Kuvvet, cisimleri hızlandırır, yavaşlatır, cisimlerin yönünü ve şeklini değiştirir.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>(….) Paketlenmiş ve dondurulmuş ürün alırken son kullanma tarihine dikkat etmemiz gerekir.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 xml:space="preserve">(….)Vitaminler, vücudumuzda yapıcı ve onarıcı görev yapan besin içerikleridir. 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Fonts w:asciiTheme="minorHAnsi" w:hAnsiTheme="minorHAnsi" w:cstheme="minorHAnsi"/>
                              <w:b/>
                              <w:iCs/>
                            </w:rPr>
                          </w:pPr>
                          <w:r w:rsidRPr="00251931">
                            <w:rPr>
                              <w:rFonts w:ascii="Calibri" w:hAnsi="Calibri" w:cs="Calibri"/>
                              <w:b/>
                              <w:iCs/>
                            </w:rPr>
                            <w:t>(….) İtme kuvveti uyguladığımız her cisim hareket eder.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 xml:space="preserve"> (….) Bir mıknatıs ortadan bölündüğünde mıknatıslık özelliği kaybolur.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 xml:space="preserve">(….) </w:t>
                          </w:r>
                          <w:r w:rsidRPr="00251931">
                            <w:rPr>
                              <w:rFonts w:ascii="Calibri" w:hAnsi="Calibri" w:cs="Calibri"/>
                              <w:b/>
                              <w:iCs/>
                            </w:rPr>
                            <w:t>Mıknatıslarda zıt kutuplar her zaman birbirini iter.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 xml:space="preserve">(….) Sigarada bulunan nikotin bağımlılık </w:t>
                          </w: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  <w:u w:val="single"/>
                            </w:rPr>
                            <w:t>yapmaz</w:t>
                          </w: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>.</w:t>
                          </w:r>
                        </w:p>
                      </w:tc>
                    </w:tr>
                    <w:tr w:rsidR="00251931" w:rsidRPr="00251931" w:rsidTr="00251931">
                      <w:tc>
                        <w:tcPr>
                          <w:tcW w:w="10449" w:type="dxa"/>
                        </w:tcPr>
                        <w:p w:rsidR="00251931" w:rsidRPr="00251931" w:rsidRDefault="00251931" w:rsidP="007C57FE">
                          <w:pPr>
                            <w:pStyle w:val="AralkYokChar"/>
                            <w:numPr>
                              <w:ilvl w:val="0"/>
                              <w:numId w:val="6"/>
                            </w:numPr>
                            <w:ind w:left="284"/>
                            <w:rPr>
                              <w:rStyle w:val="Vurgu"/>
                              <w:rFonts w:asciiTheme="minorHAnsi" w:hAnsiTheme="minorHAnsi" w:cstheme="minorHAnsi"/>
                              <w:b/>
                              <w:i w:val="0"/>
                            </w:rPr>
                          </w:pPr>
                          <w:r w:rsidRPr="00251931">
                            <w:rPr>
                              <w:rStyle w:val="Vurgu"/>
                              <w:rFonts w:ascii="Calibri" w:hAnsi="Calibri" w:cs="Calibri"/>
                              <w:b/>
                              <w:i w:val="0"/>
                            </w:rPr>
                            <w:t>(….) Karbonhidratlar, yapıcı onarıcı besin içerikleridir.</w:t>
                          </w:r>
                        </w:p>
                      </w:tc>
                    </w:tr>
                  </w:tbl>
                  <w:p w:rsidR="00251931" w:rsidRDefault="00251931" w:rsidP="00251931"/>
                </w:txbxContent>
              </v:textbox>
            </v:shape>
            <v:shape id="_x0000_s1035" type="#_x0000_t202" style="position:absolute;left:780;top:13128;width:10464;height:2196" fillcolor="white [3201]" strokecolor="black [3200]" strokeweight="1pt">
              <v:stroke dashstyle="dash"/>
              <v:shadow color="#868686"/>
              <v:textbox>
                <w:txbxContent>
                  <w:p w:rsidR="00FA6E0A" w:rsidRPr="00234257" w:rsidRDefault="00FA6E0A" w:rsidP="00FA6E0A">
                    <w:pPr>
                      <w:pStyle w:val="AralkYokChar"/>
                      <w:spacing w:line="276" w:lineRule="auto"/>
                      <w:jc w:val="both"/>
                      <w:rPr>
                        <w:rFonts w:ascii="Arial" w:hAnsi="Arial" w:cs="Arial"/>
                        <w:b/>
                      </w:rPr>
                    </w:pPr>
                    <w:r w:rsidRPr="00234257">
                      <w:rPr>
                        <w:rFonts w:ascii="Arial" w:hAnsi="Arial" w:cs="Arial"/>
                        <w:b/>
                      </w:rPr>
                      <w:t>C</w:t>
                    </w:r>
                    <w:r w:rsidRPr="00234257">
                      <w:rPr>
                        <w:rFonts w:asciiTheme="minorHAnsi" w:hAnsiTheme="minorHAnsi" w:cstheme="minorHAnsi"/>
                        <w:b/>
                      </w:rPr>
                      <w:t>.</w:t>
                    </w:r>
                    <w:r w:rsidRPr="00234257">
                      <w:rPr>
                        <w:rFonts w:ascii="Calibri" w:hAnsi="Calibri" w:cs="Calibri"/>
                        <w:b/>
                      </w:rPr>
                      <w:t xml:space="preserve"> Mıknatıs tarafından çekilen ve çekilmeyen cisimlere </w:t>
                    </w:r>
                    <w:r w:rsidRPr="00234257">
                      <w:rPr>
                        <w:rFonts w:asciiTheme="minorHAnsi" w:hAnsiTheme="minorHAnsi" w:cstheme="minorHAnsi"/>
                        <w:b/>
                      </w:rPr>
                      <w:t>3</w:t>
                    </w:r>
                    <w:r w:rsidRPr="00234257">
                      <w:rPr>
                        <w:rFonts w:ascii="Calibri" w:hAnsi="Calibri" w:cs="Calibri"/>
                        <w:b/>
                      </w:rPr>
                      <w:t>’er örnek yazınız.</w:t>
                    </w:r>
                    <w:r w:rsidRPr="00234257">
                      <w:rPr>
                        <w:rFonts w:asciiTheme="minorHAnsi" w:hAnsiTheme="minorHAnsi" w:cstheme="minorHAnsi"/>
                        <w:b/>
                      </w:rPr>
                      <w:t>(</w:t>
                    </w:r>
                    <w:r w:rsidR="00736083" w:rsidRPr="00234257">
                      <w:rPr>
                        <w:rFonts w:asciiTheme="minorHAnsi" w:hAnsiTheme="minorHAnsi" w:cstheme="minorHAnsi"/>
                        <w:b/>
                      </w:rPr>
                      <w:t>2</w:t>
                    </w:r>
                    <w:r w:rsidRPr="00234257">
                      <w:rPr>
                        <w:rFonts w:asciiTheme="minorHAnsi" w:hAnsiTheme="minorHAnsi" w:cstheme="minorHAnsi"/>
                        <w:b/>
                      </w:rPr>
                      <w:t>x</w:t>
                    </w:r>
                    <w:r w:rsidR="00736083" w:rsidRPr="00234257">
                      <w:rPr>
                        <w:rFonts w:asciiTheme="minorHAnsi" w:hAnsiTheme="minorHAnsi" w:cstheme="minorHAnsi"/>
                        <w:b/>
                      </w:rPr>
                      <w:t>3</w:t>
                    </w:r>
                    <w:r w:rsidRPr="00234257">
                      <w:rPr>
                        <w:rFonts w:asciiTheme="minorHAnsi" w:hAnsiTheme="minorHAnsi" w:cstheme="minorHAnsi"/>
                        <w:b/>
                      </w:rPr>
                      <w:t xml:space="preserve">= </w:t>
                    </w:r>
                    <w:r w:rsidR="00736083" w:rsidRPr="00234257">
                      <w:rPr>
                        <w:rFonts w:asciiTheme="minorHAnsi" w:hAnsiTheme="minorHAnsi" w:cstheme="minorHAnsi"/>
                        <w:b/>
                      </w:rPr>
                      <w:t>6</w:t>
                    </w:r>
                    <w:r w:rsidRPr="00234257">
                      <w:rPr>
                        <w:rFonts w:asciiTheme="minorHAnsi" w:hAnsiTheme="minorHAnsi" w:cstheme="minorHAnsi"/>
                        <w:b/>
                      </w:rPr>
                      <w:t xml:space="preserve"> Puan)</w:t>
                    </w:r>
                  </w:p>
                  <w:tbl>
                    <w:tblPr>
                      <w:tblStyle w:val="TabloKlavuzu"/>
                      <w:tblW w:w="0" w:type="auto"/>
                      <w:tblLook w:val="04A0"/>
                    </w:tblPr>
                    <w:tblGrid>
                      <w:gridCol w:w="2518"/>
                      <w:gridCol w:w="2268"/>
                      <w:gridCol w:w="2410"/>
                      <w:gridCol w:w="2977"/>
                    </w:tblGrid>
                    <w:tr w:rsidR="00FA6E0A" w:rsidRPr="00736083" w:rsidTr="00FA6E0A">
                      <w:tc>
                        <w:tcPr>
                          <w:tcW w:w="2518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Mıknatıs Tarafından Çekilen:</w:t>
                          </w:r>
                        </w:p>
                      </w:tc>
                      <w:tc>
                        <w:tcPr>
                          <w:tcW w:w="2268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D................</w:t>
                          </w:r>
                        </w:p>
                      </w:tc>
                      <w:tc>
                        <w:tcPr>
                          <w:tcW w:w="2410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N......................</w:t>
                          </w:r>
                        </w:p>
                      </w:tc>
                      <w:tc>
                        <w:tcPr>
                          <w:tcW w:w="2977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K........................</w:t>
                          </w:r>
                        </w:p>
                      </w:tc>
                    </w:tr>
                    <w:tr w:rsidR="00FA6E0A" w:rsidRPr="00736083" w:rsidTr="00FA6E0A">
                      <w:tc>
                        <w:tcPr>
                          <w:tcW w:w="2518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Mıknatıs Tarafından Çeki</w:t>
                          </w: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lmeyen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:</w:t>
                          </w:r>
                        </w:p>
                      </w:tc>
                      <w:tc>
                        <w:tcPr>
                          <w:tcW w:w="2268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T.....................</w:t>
                          </w:r>
                        </w:p>
                      </w:tc>
                      <w:tc>
                        <w:tcPr>
                          <w:tcW w:w="2410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C...................</w:t>
                          </w:r>
                        </w:p>
                      </w:tc>
                      <w:tc>
                        <w:tcPr>
                          <w:tcW w:w="2977" w:type="dxa"/>
                        </w:tcPr>
                        <w:p w:rsidR="00FA6E0A" w:rsidRPr="00736083" w:rsidRDefault="00FA6E0A" w:rsidP="00FA6E0A">
                          <w:pPr>
                            <w:pStyle w:val="AralkYokChar"/>
                            <w:spacing w:line="276" w:lineRule="auto"/>
                            <w:jc w:val="both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M.............      p.......</w:t>
                          </w:r>
                        </w:p>
                      </w:tc>
                    </w:tr>
                  </w:tbl>
                  <w:p w:rsidR="00FA6E0A" w:rsidRPr="00BA1708" w:rsidRDefault="00FA6E0A" w:rsidP="00FA6E0A">
                    <w:pPr>
                      <w:pStyle w:val="AralkYokChar"/>
                      <w:spacing w:line="276" w:lineRule="auto"/>
                      <w:jc w:val="both"/>
                      <w:rPr>
                        <w:rFonts w:ascii="Arial" w:hAnsi="Arial" w:cs="Arial"/>
                        <w:b/>
                      </w:rPr>
                    </w:pPr>
                  </w:p>
                  <w:p w:rsidR="00FA6E0A" w:rsidRDefault="00FA6E0A"/>
                </w:txbxContent>
              </v:textbox>
            </v:shape>
          </v:group>
        </w:pict>
      </w:r>
      <w:r>
        <w:rPr>
          <w:noProof/>
        </w:rPr>
        <w:pict>
          <v:shape id="_x0000_s1036" type="#_x0000_t202" style="position:absolute;margin-left:-36.05pt;margin-top:782.35pt;width:528.6pt;height:54.6pt;z-index:251667456">
            <v:textbox style="mso-next-textbox:#_x0000_s1036">
              <w:txbxContent>
                <w:p w:rsidR="00FA6E0A" w:rsidRDefault="00FA6E0A"/>
                <w:p w:rsidR="00FA6E0A" w:rsidRDefault="00FA6E0A"/>
                <w:p w:rsidR="00FA6E0A" w:rsidRDefault="00FA6E0A"/>
                <w:p w:rsidR="00FA6E0A" w:rsidRDefault="00FA6E0A"/>
                <w:p w:rsidR="00FA6E0A" w:rsidRDefault="00FA6E0A"/>
                <w:p w:rsidR="00FA6E0A" w:rsidRDefault="00FA6E0A"/>
                <w:p w:rsidR="00FA6E0A" w:rsidRDefault="00FA6E0A"/>
                <w:p w:rsidR="00FA6E0A" w:rsidRDefault="00FA6E0A"/>
                <w:p w:rsidR="00FA6E0A" w:rsidRDefault="00FA6E0A"/>
              </w:txbxContent>
            </v:textbox>
          </v:shape>
        </w:pict>
      </w:r>
    </w:p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Pr="000E4FF0" w:rsidRDefault="000E4FF0" w:rsidP="000E4FF0"/>
    <w:p w:rsidR="000E4FF0" w:rsidRDefault="000E4FF0" w:rsidP="000E4FF0"/>
    <w:p w:rsidR="000B793C" w:rsidRDefault="000B793C" w:rsidP="000E4FF0">
      <w:pPr>
        <w:jc w:val="right"/>
      </w:pPr>
    </w:p>
    <w:p w:rsidR="000E4FF0" w:rsidRDefault="000E4FF0" w:rsidP="000E4FF0">
      <w:pPr>
        <w:jc w:val="right"/>
      </w:pPr>
    </w:p>
    <w:p w:rsidR="000E4FF0" w:rsidRDefault="000E4FF0" w:rsidP="000E4FF0">
      <w:pPr>
        <w:jc w:val="right"/>
      </w:pPr>
    </w:p>
    <w:p w:rsidR="000E4FF0" w:rsidRDefault="0078059A" w:rsidP="000E4FF0">
      <w:pPr>
        <w:jc w:val="right"/>
      </w:pPr>
      <w:r>
        <w:rPr>
          <w:noProof/>
        </w:rPr>
        <w:lastRenderedPageBreak/>
        <w:pict>
          <v:group id="_x0000_s1048" style="position:absolute;left:0;text-align:left;margin-left:-22.85pt;margin-top:-38.45pt;width:511.8pt;height:785.1pt;z-index:251675648" coordorigin="960,648" coordsize="10236,15702">
            <v:shape id="_x0000_s1038" type="#_x0000_t202" style="position:absolute;left:1140;top:1404;width:10056;height:3636" stroked="f">
              <v:textbox style="mso-next-textbox:#_x0000_s1038">
                <w:txbxContent>
                  <w:tbl>
                    <w:tblPr>
                      <w:tblW w:w="10065" w:type="dxa"/>
                      <w:tblInd w:w="-34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1843"/>
                      <w:gridCol w:w="709"/>
                      <w:gridCol w:w="236"/>
                      <w:gridCol w:w="331"/>
                      <w:gridCol w:w="18"/>
                      <w:gridCol w:w="6928"/>
                    </w:tblGrid>
                    <w:tr w:rsidR="000E4FF0" w:rsidRPr="006137CE" w:rsidTr="00050AE5">
                      <w:trPr>
                        <w:trHeight w:val="277"/>
                      </w:trPr>
                      <w:tc>
                        <w:tcPr>
                          <w:tcW w:w="3137" w:type="dxa"/>
                          <w:gridSpan w:val="5"/>
                        </w:tcPr>
                        <w:p w:rsidR="000E4FF0" w:rsidRPr="00050AE5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50AE5">
                            <w:rPr>
                              <w:rFonts w:asciiTheme="minorHAnsi" w:hAnsiTheme="minorHAnsi" w:cstheme="minorHAnsi"/>
                              <w:b/>
                            </w:rPr>
                            <w:t xml:space="preserve">         </w:t>
                          </w:r>
                          <w:r w:rsidRPr="00050AE5">
                            <w:rPr>
                              <w:rFonts w:ascii="Calibri" w:hAnsi="Calibri" w:cs="Calibri"/>
                              <w:b/>
                            </w:rPr>
                            <w:t>Besin Grubu</w:t>
                          </w:r>
                        </w:p>
                      </w:tc>
                      <w:tc>
                        <w:tcPr>
                          <w:tcW w:w="6928" w:type="dxa"/>
                        </w:tcPr>
                        <w:p w:rsidR="000E4FF0" w:rsidRPr="00050AE5" w:rsidRDefault="000E4FF0" w:rsidP="00170685">
                          <w:pPr>
                            <w:jc w:val="cente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50AE5">
                            <w:rPr>
                              <w:rFonts w:asciiTheme="minorHAnsi" w:hAnsiTheme="minorHAnsi" w:cstheme="minorHAnsi"/>
                              <w:b/>
                            </w:rPr>
                            <w:t>Yararları</w:t>
                          </w:r>
                        </w:p>
                      </w:tc>
                    </w:tr>
                    <w:tr w:rsidR="00050AE5" w:rsidRPr="006137CE" w:rsidTr="00050AE5">
                      <w:tc>
                        <w:tcPr>
                          <w:tcW w:w="1843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Yağlar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0E4FF0" w:rsidRPr="00917410" w:rsidRDefault="000E4FF0" w:rsidP="000E4FF0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......</w:t>
                          </w:r>
                        </w:p>
                      </w:tc>
                      <w:tc>
                        <w:tcPr>
                          <w:tcW w:w="236" w:type="dxa"/>
                          <w:vMerge w:val="restart"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331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1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:rsidR="000E4FF0" w:rsidRPr="00917410" w:rsidRDefault="000E4FF0" w:rsidP="00050AE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Yaşamsal faaliyetler için gerekli enerjiyi sağlar.</w:t>
                          </w:r>
                        </w:p>
                      </w:tc>
                    </w:tr>
                    <w:tr w:rsidR="00050AE5" w:rsidRPr="006137CE" w:rsidTr="00050AE5">
                      <w:trPr>
                        <w:trHeight w:val="509"/>
                      </w:trPr>
                      <w:tc>
                        <w:tcPr>
                          <w:tcW w:w="1843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Su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0E4FF0" w:rsidRPr="00917410" w:rsidRDefault="000E4FF0" w:rsidP="000E4FF0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.......</w:t>
                          </w:r>
                        </w:p>
                      </w:tc>
                      <w:tc>
                        <w:tcPr>
                          <w:tcW w:w="236" w:type="dxa"/>
                          <w:vMerge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331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2</w:t>
                          </w:r>
                        </w:p>
                        <w:p w:rsidR="000E4FF0" w:rsidRPr="00917410" w:rsidRDefault="000E4FF0" w:rsidP="00170685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:rsidR="000E4FF0" w:rsidRPr="00917410" w:rsidRDefault="000E4FF0" w:rsidP="00050AE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Depolandıkları yerde organlar</w:t>
                          </w:r>
                          <w:r w:rsidR="00050AE5">
                            <w:rPr>
                              <w:rFonts w:asciiTheme="minorHAnsi" w:hAnsiTheme="minorHAnsi" w:cstheme="minorHAnsi"/>
                              <w:b/>
                            </w:rPr>
                            <w:t xml:space="preserve">a destek olur ve dış etkilerden </w:t>
                          </w: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korur.</w:t>
                          </w:r>
                        </w:p>
                      </w:tc>
                    </w:tr>
                    <w:tr w:rsidR="00050AE5" w:rsidRPr="006137CE" w:rsidTr="00050AE5">
                      <w:trPr>
                        <w:trHeight w:val="474"/>
                      </w:trPr>
                      <w:tc>
                        <w:tcPr>
                          <w:tcW w:w="1843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Proteinler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0E4FF0" w:rsidRPr="00917410" w:rsidRDefault="000E4FF0" w:rsidP="000E4FF0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.......</w:t>
                          </w:r>
                        </w:p>
                      </w:tc>
                      <w:tc>
                        <w:tcPr>
                          <w:tcW w:w="236" w:type="dxa"/>
                          <w:vMerge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331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3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:rsidR="000E4FF0" w:rsidRPr="00917410" w:rsidRDefault="000E4FF0" w:rsidP="00050AE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Boy, tırnak ve saçların uzamasını sağlar.</w:t>
                          </w:r>
                        </w:p>
                      </w:tc>
                    </w:tr>
                    <w:tr w:rsidR="00050AE5" w:rsidRPr="006137CE" w:rsidTr="00050AE5">
                      <w:tc>
                        <w:tcPr>
                          <w:tcW w:w="1843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Mineraller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0E4FF0" w:rsidRPr="00917410" w:rsidRDefault="000E4FF0" w:rsidP="000E4FF0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.......</w:t>
                          </w:r>
                        </w:p>
                      </w:tc>
                      <w:tc>
                        <w:tcPr>
                          <w:tcW w:w="236" w:type="dxa"/>
                          <w:vMerge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331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4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:rsidR="000E4FF0" w:rsidRPr="00917410" w:rsidRDefault="000E4FF0" w:rsidP="00050AE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V</w:t>
                          </w:r>
                          <w:r w:rsidR="00050AE5">
                            <w:rPr>
                              <w:rFonts w:asciiTheme="minorHAnsi" w:hAnsiTheme="minorHAnsi" w:cstheme="minorHAnsi"/>
                              <w:b/>
                            </w:rPr>
                            <w:t>ücudumuzu hastalıklardan korur.</w:t>
                          </w:r>
                        </w:p>
                      </w:tc>
                    </w:tr>
                    <w:tr w:rsidR="00050AE5" w:rsidRPr="006137CE" w:rsidTr="00050AE5">
                      <w:tc>
                        <w:tcPr>
                          <w:tcW w:w="1843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Karbonhidratlar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0E4FF0" w:rsidRPr="00917410" w:rsidRDefault="000E4FF0" w:rsidP="000E4FF0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......</w:t>
                          </w:r>
                        </w:p>
                      </w:tc>
                      <w:tc>
                        <w:tcPr>
                          <w:tcW w:w="236" w:type="dxa"/>
                          <w:vMerge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331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5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:rsidR="000E4FF0" w:rsidRPr="00917410" w:rsidRDefault="00050AE5" w:rsidP="00050AE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</w:rPr>
                            <w:t xml:space="preserve">Kana akıcılık sağlar. </w:t>
                          </w:r>
                        </w:p>
                      </w:tc>
                    </w:tr>
                    <w:tr w:rsidR="00050AE5" w:rsidRPr="006137CE" w:rsidTr="00050AE5">
                      <w:trPr>
                        <w:trHeight w:val="394"/>
                      </w:trPr>
                      <w:tc>
                        <w:tcPr>
                          <w:tcW w:w="1843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Vitaminler</w:t>
                          </w:r>
                        </w:p>
                      </w:tc>
                      <w:tc>
                        <w:tcPr>
                          <w:tcW w:w="709" w:type="dxa"/>
                        </w:tcPr>
                        <w:p w:rsidR="000E4FF0" w:rsidRPr="00917410" w:rsidRDefault="000E4FF0" w:rsidP="000E4FF0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.......</w:t>
                          </w:r>
                        </w:p>
                      </w:tc>
                      <w:tc>
                        <w:tcPr>
                          <w:tcW w:w="236" w:type="dxa"/>
                          <w:vMerge/>
                        </w:tcPr>
                        <w:p w:rsidR="000E4FF0" w:rsidRPr="00917410" w:rsidRDefault="000E4FF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331" w:type="dxa"/>
                        </w:tcPr>
                        <w:p w:rsidR="000E4FF0" w:rsidRPr="00917410" w:rsidRDefault="000E4FF0" w:rsidP="00170685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6</w:t>
                          </w:r>
                        </w:p>
                      </w:tc>
                      <w:tc>
                        <w:tcPr>
                          <w:tcW w:w="6946" w:type="dxa"/>
                          <w:gridSpan w:val="2"/>
                        </w:tcPr>
                        <w:p w:rsidR="000E4FF0" w:rsidRPr="00917410" w:rsidRDefault="000E4FF0" w:rsidP="00050AE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Organların uyum içerisinde çalışmasını sağlar.</w:t>
                          </w:r>
                        </w:p>
                      </w:tc>
                    </w:tr>
                  </w:tbl>
                  <w:p w:rsidR="000E4FF0" w:rsidRDefault="000E4FF0"/>
                </w:txbxContent>
              </v:textbox>
            </v:shape>
            <v:shape id="_x0000_s1039" type="#_x0000_t202" style="position:absolute;left:1164;top:648;width:10032;height:588" fillcolor="white [3201]" strokecolor="black [3200]" strokeweight="1pt">
              <v:stroke dashstyle="dash"/>
              <v:shadow color="#868686"/>
              <v:textbox style="mso-next-textbox:#_x0000_s1039">
                <w:txbxContent>
                  <w:p w:rsidR="000E4FF0" w:rsidRPr="00042B61" w:rsidRDefault="000E4FF0">
                    <w:pPr>
                      <w:rPr>
                        <w:rFonts w:asciiTheme="minorHAnsi" w:hAnsiTheme="minorHAnsi" w:cstheme="minorHAnsi"/>
                      </w:rPr>
                    </w:pPr>
                    <w:r w:rsidRPr="00042B61">
                      <w:rPr>
                        <w:rFonts w:asciiTheme="minorHAnsi" w:hAnsiTheme="minorHAnsi" w:cstheme="minorHAnsi"/>
                        <w:b/>
                      </w:rPr>
                      <w:t xml:space="preserve">D. </w:t>
                    </w:r>
                    <w:r w:rsidRPr="00042B61">
                      <w:rPr>
                        <w:rFonts w:ascii="Calibri" w:hAnsi="Calibri" w:cs="Calibri"/>
                        <w:b/>
                      </w:rPr>
                      <w:t>Verilenleri uygun şekilde eşleştiriniz</w:t>
                    </w:r>
                    <w:r w:rsidRPr="00042B61">
                      <w:rPr>
                        <w:rFonts w:asciiTheme="minorHAnsi" w:hAnsiTheme="minorHAnsi" w:cstheme="minorHAnsi"/>
                        <w:b/>
                      </w:rPr>
                      <w:t xml:space="preserve">. </w:t>
                    </w:r>
                    <w:r w:rsidR="00050AE5" w:rsidRPr="00042B61">
                      <w:rPr>
                        <w:rFonts w:asciiTheme="minorHAnsi" w:hAnsiTheme="minorHAnsi" w:cstheme="minorHAnsi"/>
                        <w:b/>
                      </w:rPr>
                      <w:t>3</w:t>
                    </w:r>
                    <w:r w:rsidRPr="00042B61">
                      <w:rPr>
                        <w:rFonts w:asciiTheme="minorHAnsi" w:hAnsiTheme="minorHAnsi" w:cstheme="minorHAnsi"/>
                        <w:b/>
                      </w:rPr>
                      <w:t>x6= 12</w:t>
                    </w:r>
                    <w:r w:rsidR="00050AE5" w:rsidRPr="00042B61">
                      <w:rPr>
                        <w:rFonts w:asciiTheme="minorHAnsi" w:hAnsiTheme="minorHAnsi" w:cstheme="minorHAnsi"/>
                        <w:b/>
                      </w:rPr>
                      <w:t xml:space="preserve"> Puan</w:t>
                    </w:r>
                  </w:p>
                </w:txbxContent>
              </v:textbox>
            </v:shape>
            <v:shape id="_x0000_s1041" type="#_x0000_t202" style="position:absolute;left:1104;top:4284;width:10032;height:564" fillcolor="white [3201]" strokecolor="black [3200]" strokeweight="1pt">
              <v:stroke dashstyle="dash"/>
              <v:shadow color="#868686"/>
              <v:textbox style="mso-next-textbox:#_x0000_s1041">
                <w:txbxContent>
                  <w:p w:rsidR="00917410" w:rsidRPr="00917410" w:rsidRDefault="00917410">
                    <w:pP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917410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E</w:t>
                    </w:r>
                    <w:r w:rsidRPr="00042B61">
                      <w:rPr>
                        <w:rFonts w:asciiTheme="minorHAnsi" w:hAnsiTheme="minorHAnsi" w:cstheme="minorHAnsi"/>
                        <w:b/>
                      </w:rPr>
                      <w:t xml:space="preserve">. </w:t>
                    </w:r>
                    <w:r w:rsidRPr="00042B61">
                      <w:rPr>
                        <w:rFonts w:ascii="Calibri" w:hAnsi="Calibri" w:cs="Calibri"/>
                        <w:b/>
                      </w:rPr>
                      <w:t>Verilenl</w:t>
                    </w:r>
                    <w:r w:rsidRPr="00042B61">
                      <w:rPr>
                        <w:rFonts w:asciiTheme="minorHAnsi" w:hAnsiTheme="minorHAnsi" w:cstheme="minorHAnsi"/>
                        <w:b/>
                      </w:rPr>
                      <w:t>eri uygun şekilde eşleştiriniz. (</w:t>
                    </w:r>
                    <w:r w:rsidR="00736083">
                      <w:rPr>
                        <w:rFonts w:asciiTheme="minorHAnsi" w:hAnsiTheme="minorHAnsi" w:cstheme="minorHAnsi"/>
                        <w:b/>
                      </w:rPr>
                      <w:t>3</w:t>
                    </w:r>
                    <w:r w:rsidRPr="00042B61">
                      <w:rPr>
                        <w:rFonts w:asciiTheme="minorHAnsi" w:hAnsiTheme="minorHAnsi" w:cstheme="minorHAnsi"/>
                        <w:b/>
                      </w:rPr>
                      <w:t>x4=</w:t>
                    </w:r>
                    <w:r w:rsidR="00736083">
                      <w:rPr>
                        <w:rFonts w:asciiTheme="minorHAnsi" w:hAnsiTheme="minorHAnsi" w:cstheme="minorHAnsi"/>
                        <w:b/>
                      </w:rPr>
                      <w:t>12</w:t>
                    </w:r>
                    <w:r w:rsidRPr="00042B61">
                      <w:rPr>
                        <w:rFonts w:asciiTheme="minorHAnsi" w:hAnsiTheme="minorHAnsi" w:cstheme="minorHAnsi"/>
                        <w:b/>
                      </w:rPr>
                      <w:t xml:space="preserve"> Puan)</w:t>
                    </w:r>
                  </w:p>
                </w:txbxContent>
              </v:textbox>
            </v:shape>
            <v:shape id="_x0000_s1042" type="#_x0000_t202" style="position:absolute;left:1056;top:5040;width:10116;height:2148" stroked="f">
              <v:textbox style="mso-next-textbox:#_x0000_s1042">
                <w:txbxContent>
                  <w:tbl>
                    <w:tblPr>
                      <w:tblW w:w="982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4077"/>
                      <w:gridCol w:w="284"/>
                      <w:gridCol w:w="567"/>
                      <w:gridCol w:w="2616"/>
                      <w:gridCol w:w="2284"/>
                    </w:tblGrid>
                    <w:tr w:rsidR="00917410" w:rsidRPr="006137CE" w:rsidTr="00917410">
                      <w:tc>
                        <w:tcPr>
                          <w:tcW w:w="4077" w:type="dxa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Kuvvet</w:t>
                          </w:r>
                        </w:p>
                      </w:tc>
                      <w:tc>
                        <w:tcPr>
                          <w:tcW w:w="5751" w:type="dxa"/>
                          <w:gridSpan w:val="4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</w:rPr>
                            <w:t xml:space="preserve">                        </w:t>
                          </w: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Etkisi</w:t>
                          </w:r>
                        </w:p>
                      </w:tc>
                    </w:tr>
                    <w:tr w:rsidR="00917410" w:rsidRPr="006137CE" w:rsidTr="00917410">
                      <w:tc>
                        <w:tcPr>
                          <w:tcW w:w="4361" w:type="dxa"/>
                          <w:gridSpan w:val="2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1.</w:t>
                          </w: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Sürücünün kırmızı ışıkta frene basması</w:t>
                          </w:r>
                        </w:p>
                      </w:tc>
                      <w:tc>
                        <w:tcPr>
                          <w:tcW w:w="567" w:type="dxa"/>
                          <w:vMerge w:val="restart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2616" w:type="dxa"/>
                          <w:vAlign w:val="center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Şekil değiştirici</w:t>
                          </w:r>
                        </w:p>
                      </w:tc>
                      <w:tc>
                        <w:tcPr>
                          <w:tcW w:w="2284" w:type="dxa"/>
                          <w:vAlign w:val="center"/>
                        </w:tcPr>
                        <w:p w:rsidR="00917410" w:rsidRPr="00917410" w:rsidRDefault="00917410" w:rsidP="00917410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</w:rPr>
                            <w:t>..........</w:t>
                          </w:r>
                        </w:p>
                      </w:tc>
                    </w:tr>
                    <w:tr w:rsidR="00917410" w:rsidRPr="006137CE" w:rsidTr="00917410">
                      <w:tc>
                        <w:tcPr>
                          <w:tcW w:w="4361" w:type="dxa"/>
                          <w:gridSpan w:val="2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2.</w:t>
                          </w: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Sürücünün virajlı yolda  direksiyonu sağa sola çevirmesi</w:t>
                          </w:r>
                        </w:p>
                      </w:tc>
                      <w:tc>
                        <w:tcPr>
                          <w:tcW w:w="567" w:type="dxa"/>
                          <w:vMerge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2616" w:type="dxa"/>
                          <w:vAlign w:val="center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Yavaşlatıcı</w:t>
                          </w:r>
                        </w:p>
                      </w:tc>
                      <w:tc>
                        <w:tcPr>
                          <w:tcW w:w="2284" w:type="dxa"/>
                          <w:vAlign w:val="center"/>
                        </w:tcPr>
                        <w:p w:rsidR="00917410" w:rsidRPr="00917410" w:rsidRDefault="00917410" w:rsidP="00917410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</w:rPr>
                            <w:t>............</w:t>
                          </w:r>
                        </w:p>
                      </w:tc>
                    </w:tr>
                    <w:tr w:rsidR="00917410" w:rsidRPr="006137CE" w:rsidTr="00917410">
                      <w:tc>
                        <w:tcPr>
                          <w:tcW w:w="4361" w:type="dxa"/>
                          <w:gridSpan w:val="2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3.</w:t>
                          </w: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Bir insanın baltayla odunu kırması</w:t>
                          </w:r>
                        </w:p>
                      </w:tc>
                      <w:tc>
                        <w:tcPr>
                          <w:tcW w:w="567" w:type="dxa"/>
                          <w:vMerge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2616" w:type="dxa"/>
                          <w:vAlign w:val="center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Yön değiştirici</w:t>
                          </w:r>
                        </w:p>
                      </w:tc>
                      <w:tc>
                        <w:tcPr>
                          <w:tcW w:w="2284" w:type="dxa"/>
                          <w:vAlign w:val="center"/>
                        </w:tcPr>
                        <w:p w:rsidR="00917410" w:rsidRPr="00917410" w:rsidRDefault="00917410" w:rsidP="00917410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</w:rPr>
                            <w:t>...........</w:t>
                          </w:r>
                        </w:p>
                      </w:tc>
                    </w:tr>
                    <w:tr w:rsidR="00917410" w:rsidRPr="006137CE" w:rsidTr="00917410">
                      <w:tc>
                        <w:tcPr>
                          <w:tcW w:w="4361" w:type="dxa"/>
                          <w:gridSpan w:val="2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Theme="minorHAnsi" w:hAnsiTheme="minorHAnsi" w:cstheme="minorHAnsi"/>
                              <w:b/>
                            </w:rPr>
                            <w:t>4.</w:t>
                          </w: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Sürücünün yeşil ışıkta gaza basması</w:t>
                          </w:r>
                        </w:p>
                      </w:tc>
                      <w:tc>
                        <w:tcPr>
                          <w:tcW w:w="567" w:type="dxa"/>
                          <w:vMerge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2616" w:type="dxa"/>
                          <w:vAlign w:val="center"/>
                        </w:tcPr>
                        <w:p w:rsidR="00917410" w:rsidRPr="00917410" w:rsidRDefault="00917410" w:rsidP="00170685">
                          <w:pPr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917410">
                            <w:rPr>
                              <w:rFonts w:ascii="Calibri" w:hAnsi="Calibri" w:cs="Calibri"/>
                              <w:b/>
                            </w:rPr>
                            <w:t>Hızlandırıcı</w:t>
                          </w:r>
                        </w:p>
                      </w:tc>
                      <w:tc>
                        <w:tcPr>
                          <w:tcW w:w="2284" w:type="dxa"/>
                          <w:vAlign w:val="center"/>
                        </w:tcPr>
                        <w:p w:rsidR="00917410" w:rsidRPr="00917410" w:rsidRDefault="00917410" w:rsidP="00917410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</w:rPr>
                            <w:t>................</w:t>
                          </w:r>
                        </w:p>
                      </w:tc>
                    </w:tr>
                  </w:tbl>
                  <w:p w:rsidR="00917410" w:rsidRDefault="00917410"/>
                </w:txbxContent>
              </v:textbox>
            </v:shape>
            <v:shape id="_x0000_s1043" type="#_x0000_t202" style="position:absolute;left:1020;top:7128;width:10116;height:576" fillcolor="white [3201]" strokecolor="black [3200]" strokeweight="1pt">
              <v:stroke dashstyle="dash"/>
              <v:shadow color="#868686"/>
              <v:textbox style="mso-next-textbox:#_x0000_s1043">
                <w:txbxContent>
                  <w:p w:rsidR="00050AE5" w:rsidRPr="00042B61" w:rsidRDefault="00050AE5" w:rsidP="00050AE5">
                    <w:pPr>
                      <w:pStyle w:val="AralkYok"/>
                      <w:tabs>
                        <w:tab w:val="left" w:pos="426"/>
                      </w:tabs>
                      <w:jc w:val="both"/>
                      <w:rPr>
                        <w:rFonts w:ascii="Calibri" w:eastAsia="Calibri" w:hAnsi="Calibri" w:cs="Calibri"/>
                        <w:b/>
                        <w:sz w:val="24"/>
                        <w:szCs w:val="24"/>
                      </w:rPr>
                    </w:pPr>
                    <w:r w:rsidRPr="00042B61">
                      <w:rPr>
                        <w:rFonts w:cstheme="minorHAnsi"/>
                        <w:b/>
                        <w:sz w:val="24"/>
                        <w:szCs w:val="24"/>
                      </w:rPr>
                      <w:t>F.</w:t>
                    </w:r>
                    <w:r w:rsidRPr="00042B61">
                      <w:rPr>
                        <w:rFonts w:ascii="Calibri" w:eastAsia="Calibri" w:hAnsi="Calibri" w:cs="Calibri"/>
                        <w:b/>
                        <w:sz w:val="24"/>
                        <w:szCs w:val="24"/>
                      </w:rPr>
                      <w:t>Aşağıdaki çoktan seçmeli sorularda doğru cevabı yuvarlak içine alınız. (</w:t>
                    </w:r>
                    <w:r w:rsidR="00736083">
                      <w:rPr>
                        <w:rFonts w:cstheme="minorHAnsi"/>
                        <w:b/>
                        <w:sz w:val="24"/>
                        <w:szCs w:val="24"/>
                      </w:rPr>
                      <w:t>6</w:t>
                    </w:r>
                    <w:r w:rsidRPr="00042B61">
                      <w:rPr>
                        <w:rFonts w:ascii="Calibri" w:eastAsia="Calibri" w:hAnsi="Calibri" w:cs="Calibri"/>
                        <w:b/>
                        <w:sz w:val="24"/>
                        <w:szCs w:val="24"/>
                      </w:rPr>
                      <w:t xml:space="preserve"> X 5 = </w:t>
                    </w:r>
                    <w:r w:rsidR="00736083">
                      <w:rPr>
                        <w:rFonts w:cstheme="minorHAnsi"/>
                        <w:b/>
                        <w:sz w:val="24"/>
                        <w:szCs w:val="24"/>
                      </w:rPr>
                      <w:t>3</w:t>
                    </w:r>
                    <w:r w:rsidRPr="00042B61">
                      <w:rPr>
                        <w:rFonts w:ascii="Calibri" w:eastAsia="Calibri" w:hAnsi="Calibri" w:cs="Calibri"/>
                        <w:b/>
                        <w:sz w:val="24"/>
                        <w:szCs w:val="24"/>
                      </w:rPr>
                      <w:t>0 Puan)</w:t>
                    </w:r>
                  </w:p>
                  <w:p w:rsidR="00917410" w:rsidRDefault="00917410"/>
                </w:txbxContent>
              </v:textbox>
            </v:shape>
            <v:shape id="_x0000_s1044" type="#_x0000_t202" style="position:absolute;left:960;top:7836;width:10116;height:8124" stroked="f">
              <v:textbox style="mso-next-textbox:#_x0000_s1044">
                <w:txbxContent>
                  <w:tbl>
                    <w:tblPr>
                      <w:tblStyle w:val="TabloKlavuzu"/>
                      <w:tblW w:w="10173" w:type="dxa"/>
                      <w:tblLook w:val="04A0"/>
                    </w:tblPr>
                    <w:tblGrid>
                      <w:gridCol w:w="4786"/>
                      <w:gridCol w:w="5387"/>
                    </w:tblGrid>
                    <w:tr w:rsidR="00042B61" w:rsidTr="00736083">
                      <w:trPr>
                        <w:trHeight w:val="2424"/>
                      </w:trPr>
                      <w:tc>
                        <w:tcPr>
                          <w:tcW w:w="4786" w:type="dxa"/>
                          <w:tcBorders>
                            <w:bottom w:val="single" w:sz="4" w:space="0" w:color="auto"/>
                          </w:tcBorders>
                        </w:tcPr>
                        <w:p w:rsidR="00042B61" w:rsidRPr="00736083" w:rsidRDefault="00042B61" w:rsidP="00050AE5">
                          <w:pPr>
                            <w:pStyle w:val="AralkYokChar"/>
                            <w:rPr>
                              <w:rFonts w:asciiTheme="minorHAnsi" w:hAnsiTheme="minorHAnsi" w:cstheme="minorHAnsi"/>
                              <w:b/>
                              <w:u w:val="singl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</w:rPr>
                            <w:t>1</w:t>
                          </w: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.)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 xml:space="preserve">Aşağıdaki bilgilerden hangisi 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  <w:u w:val="single"/>
                            </w:rPr>
                            <w:t>yanlıştır?</w:t>
                          </w:r>
                        </w:p>
                        <w:p w:rsidR="00042B61" w:rsidRPr="00736083" w:rsidRDefault="00042B61" w:rsidP="00050AE5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  <w:u w:val="single"/>
                            </w:rPr>
                          </w:pPr>
                        </w:p>
                        <w:p w:rsidR="00042B61" w:rsidRPr="00736083" w:rsidRDefault="00042B61" w:rsidP="00050AE5">
                          <w:pPr>
                            <w:pStyle w:val="AralkYokChar"/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</w:pPr>
                          <w:r w:rsidRPr="00736083"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  <w:t>A) Tüm besinlerin belli bir ömrü vardır.</w:t>
                          </w:r>
                        </w:p>
                        <w:p w:rsidR="00042B61" w:rsidRPr="00736083" w:rsidRDefault="00042B61" w:rsidP="00050AE5">
                          <w:pPr>
                            <w:pStyle w:val="AralkYokChar"/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</w:pPr>
                          <w:r w:rsidRPr="00736083"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  <w:t>B) Bozulan besinler yenmeyecek duruma gelir.</w:t>
                          </w:r>
                        </w:p>
                        <w:p w:rsidR="00042B61" w:rsidRPr="00736083" w:rsidRDefault="00042B61" w:rsidP="00050AE5">
                          <w:pPr>
                            <w:pStyle w:val="AralkYokChar"/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</w:pPr>
                          <w:r w:rsidRPr="00736083"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  <w:t>C) Besinlerin tazeliğini uzun süre koruması için uygun koşullarda saklanması gerekir.</w:t>
                          </w:r>
                        </w:p>
                        <w:p w:rsidR="00042B61" w:rsidRPr="00736083" w:rsidRDefault="00042B61" w:rsidP="00050AE5">
                          <w:pPr>
                            <w:pStyle w:val="AralkYokChar"/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</w:pPr>
                          <w:r w:rsidRPr="00736083">
                            <w:rPr>
                              <w:rFonts w:ascii="Calibri" w:eastAsia="Calibri" w:hAnsi="Calibri" w:cs="Calibri"/>
                              <w:b/>
                              <w:lang w:eastAsia="en-US"/>
                            </w:rPr>
                            <w:t>D) Her besin aynı zamanda ve aynı şekilde bozulmadan kalabilir.</w:t>
                          </w:r>
                        </w:p>
                        <w:p w:rsidR="00042B61" w:rsidRDefault="00042B61"/>
                      </w:tc>
                      <w:tc>
                        <w:tcPr>
                          <w:tcW w:w="5387" w:type="dxa"/>
                          <w:vMerge w:val="restart"/>
                        </w:tcPr>
                        <w:p w:rsidR="00042B61" w:rsidRDefault="00042B61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842260" cy="381000"/>
                                <wp:effectExtent l="19050" t="0" r="0" b="0"/>
                                <wp:docPr id="3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42260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42B61" w:rsidRPr="00736083" w:rsidRDefault="00042B61" w:rsidP="00736083">
                          <w:pPr>
                            <w:pStyle w:val="AralkYokChar"/>
                            <w:ind w:left="426" w:hanging="426"/>
                            <w:rPr>
                              <w:rFonts w:ascii="Arial" w:eastAsia="Calibri" w:hAnsi="Arial" w:cs="Arial"/>
                              <w:lang w:eastAsia="en-US"/>
                            </w:rPr>
                          </w:pPr>
                          <w:r>
                            <w:rPr>
                              <w:rFonts w:ascii="Arial" w:eastAsia="Calibri" w:hAnsi="Arial" w:cs="Arial"/>
                            </w:rPr>
                            <w:t xml:space="preserve">                   </w:t>
                          </w:r>
                          <w:r w:rsidRPr="00BA1708">
                            <w:rPr>
                              <w:rFonts w:ascii="Arial" w:eastAsia="Calibri" w:hAnsi="Arial" w:cs="Arial"/>
                            </w:rPr>
                            <w:t>1</w:t>
                          </w:r>
                          <w:r w:rsidRPr="00BA1708">
                            <w:rPr>
                              <w:rFonts w:ascii="Arial" w:eastAsia="Calibri" w:hAnsi="Arial" w:cs="Arial"/>
                            </w:rPr>
                            <w:tab/>
                          </w:r>
                          <w:r w:rsidRPr="00BA1708">
                            <w:rPr>
                              <w:rFonts w:ascii="Arial" w:eastAsia="Calibri" w:hAnsi="Arial" w:cs="Arial"/>
                            </w:rPr>
                            <w:tab/>
                            <w:t xml:space="preserve">       </w:t>
                          </w:r>
                          <w:r>
                            <w:rPr>
                              <w:rFonts w:ascii="Arial" w:eastAsia="Calibri" w:hAnsi="Arial" w:cs="Arial"/>
                            </w:rPr>
                            <w:t xml:space="preserve">     </w:t>
                          </w:r>
                          <w:r w:rsidRPr="00BA1708">
                            <w:rPr>
                              <w:rFonts w:ascii="Arial" w:eastAsia="Calibri" w:hAnsi="Arial" w:cs="Arial"/>
                            </w:rPr>
                            <w:t>2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</w:rPr>
                            <w:t>4.)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 xml:space="preserve"> Yukarıdaki mıknatısların birbirine 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  <w:szCs w:val="23"/>
                            </w:rPr>
                            <w:t>uyguladığı kuvvetler numaralandırılmıştır.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 xml:space="preserve"> Buna göre, 1 ve 2 numaralı kuvvetler aşağıdakilerden hangisidir?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 xml:space="preserve">         1     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ab/>
                            <w:t xml:space="preserve">    2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ab/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ab/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A) Çekme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ab/>
                            <w:t>Çekme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B) İtme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ab/>
                            <w:t>İtme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C) Çekme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ab/>
                            <w:t>İtme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 xml:space="preserve">D) </w:t>
                          </w:r>
                          <w:r w:rsidRPr="00042B61">
                            <w:rPr>
                              <w:rFonts w:asciiTheme="minorHAnsi" w:hAnsiTheme="minorHAnsi" w:cstheme="minorHAnsi"/>
                              <w:b/>
                            </w:rPr>
                            <w:t xml:space="preserve">İtme </w:t>
                          </w:r>
                          <w:r w:rsidRPr="00042B61">
                            <w:rPr>
                              <w:rFonts w:asciiTheme="minorHAnsi" w:hAnsiTheme="minorHAnsi" w:cstheme="minorHAnsi"/>
                              <w:b/>
                            </w:rPr>
                            <w:tab/>
                            <w:t>Çekme</w:t>
                          </w:r>
                        </w:p>
                        <w:p w:rsidR="00042B61" w:rsidRDefault="00042B61"/>
                      </w:tc>
                    </w:tr>
                    <w:tr w:rsidR="00042B61" w:rsidTr="00736083">
                      <w:trPr>
                        <w:trHeight w:val="1342"/>
                      </w:trPr>
                      <w:tc>
                        <w:tcPr>
                          <w:tcW w:w="4786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:rsidR="00042B61" w:rsidRPr="00736083" w:rsidRDefault="00042B61" w:rsidP="00736083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2.)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Aşağıdakilerden hangisi mıknatıs tarafından çekilmez?</w:t>
                          </w:r>
                        </w:p>
                        <w:p w:rsidR="00042B61" w:rsidRPr="00736083" w:rsidRDefault="00042B61" w:rsidP="00736083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 xml:space="preserve">A) Ataş         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ab/>
                            <w:t xml:space="preserve">    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ab/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ab/>
                            <w:t xml:space="preserve">B) Altın yüzük                </w:t>
                          </w:r>
                        </w:p>
                        <w:p w:rsidR="00042B61" w:rsidRPr="00736083" w:rsidRDefault="00042B61" w:rsidP="00736083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 xml:space="preserve">C) Nikel tava           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ab/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ab/>
                            <w:t>D) Toplu iğne</w:t>
                          </w:r>
                        </w:p>
                        <w:p w:rsidR="00042B61" w:rsidRPr="00736083" w:rsidRDefault="00042B61" w:rsidP="00042B61">
                          <w:pPr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</w:p>
                      </w:tc>
                      <w:tc>
                        <w:tcPr>
                          <w:tcW w:w="5387" w:type="dxa"/>
                          <w:vMerge/>
                        </w:tcPr>
                        <w:p w:rsidR="00042B61" w:rsidRDefault="00042B6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042B61" w:rsidTr="00736083">
                      <w:trPr>
                        <w:trHeight w:val="1266"/>
                      </w:trPr>
                      <w:tc>
                        <w:tcPr>
                          <w:tcW w:w="4786" w:type="dxa"/>
                          <w:vMerge w:val="restart"/>
                          <w:tcBorders>
                            <w:top w:val="single" w:sz="4" w:space="0" w:color="auto"/>
                          </w:tcBorders>
                        </w:tcPr>
                        <w:p w:rsidR="00042B61" w:rsidRDefault="00042B61" w:rsidP="00042B61">
                          <w:pPr>
                            <w:pStyle w:val="AralkYokChar"/>
                            <w:rPr>
                              <w:rFonts w:asciiTheme="minorHAnsi" w:hAnsiTheme="minorHAnsi" w:cstheme="minorHAnsi"/>
                              <w:b/>
                              <w:u w:val="singl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</w:rPr>
                            <w:t>3</w:t>
                          </w: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.)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 xml:space="preserve">Sağlıklı beslenen bir kişi aşağıdakilerden hangisini 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  <w:u w:val="single"/>
                            </w:rPr>
                            <w:t>yapmaz?</w:t>
                          </w:r>
                        </w:p>
                        <w:p w:rsidR="00736083" w:rsidRPr="00736083" w:rsidRDefault="00736083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</w:p>
                        <w:p w:rsidR="00042B61" w:rsidRPr="00736083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A) Taze ve doğal besinler tüketir.</w:t>
                          </w:r>
                        </w:p>
                        <w:p w:rsidR="00042B61" w:rsidRPr="00736083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B)Paketlenmiş ürünlerin son kullanma tarihine dikkat eder.</w:t>
                          </w:r>
                        </w:p>
                        <w:p w:rsidR="00042B61" w:rsidRPr="00736083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C) Her çeşit besinden yeteri kadar yer.</w:t>
                          </w:r>
                        </w:p>
                        <w:p w:rsidR="00042B61" w:rsidRPr="00736083" w:rsidRDefault="00042B61" w:rsidP="00042B61">
                          <w:pPr>
                            <w:pStyle w:val="AralkYokCha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 xml:space="preserve">D)Yağ ve ekmek gibi enerji </w:t>
                          </w: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verici besinlere öncelik verir.</w:t>
                          </w:r>
                        </w:p>
                        <w:p w:rsidR="00042B61" w:rsidRDefault="00042B61"/>
                        <w:p w:rsidR="00042B61" w:rsidRDefault="00042B61"/>
                      </w:tc>
                      <w:tc>
                        <w:tcPr>
                          <w:tcW w:w="5387" w:type="dxa"/>
                          <w:tcBorders>
                            <w:bottom w:val="single" w:sz="4" w:space="0" w:color="auto"/>
                          </w:tcBorders>
                        </w:tcPr>
                        <w:p w:rsidR="00042B61" w:rsidRPr="00736083" w:rsidRDefault="00042B61" w:rsidP="00736083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Theme="minorHAnsi" w:hAnsiTheme="minorHAnsi" w:cstheme="minorHAnsi"/>
                              <w:b/>
                            </w:rPr>
                            <w:t>5.)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Düşüp yaralandığımızda,  en çok hangi besin içeriğini içeren besinleri daha fazla tüketmeliyiz?</w:t>
                          </w:r>
                        </w:p>
                        <w:p w:rsidR="00042B61" w:rsidRPr="00736083" w:rsidRDefault="00042B61" w:rsidP="00736083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A) Karbonhidratlar ve yağlar    B) Vitaminler</w:t>
                          </w:r>
                        </w:p>
                        <w:p w:rsidR="00042B61" w:rsidRPr="00736083" w:rsidRDefault="00042B61" w:rsidP="00736083">
                          <w:pPr>
                            <w:pStyle w:val="AralkYokChar"/>
                          </w:pP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C) Proteinler</w:t>
                          </w:r>
                          <w:r w:rsidRPr="00736083">
                            <w:t xml:space="preserve">                               </w:t>
                          </w:r>
                          <w:r w:rsidRPr="00736083">
                            <w:rPr>
                              <w:rFonts w:ascii="Calibri" w:hAnsi="Calibri" w:cs="Calibri"/>
                              <w:b/>
                            </w:rPr>
                            <w:t>D) Su</w:t>
                          </w:r>
                        </w:p>
                        <w:p w:rsidR="00042B61" w:rsidRDefault="00042B61"/>
                      </w:tc>
                    </w:tr>
                    <w:tr w:rsidR="00042B61" w:rsidTr="00736083">
                      <w:trPr>
                        <w:trHeight w:val="1856"/>
                      </w:trPr>
                      <w:tc>
                        <w:tcPr>
                          <w:tcW w:w="4786" w:type="dxa"/>
                          <w:vMerge/>
                          <w:tcBorders>
                            <w:bottom w:val="single" w:sz="4" w:space="0" w:color="auto"/>
                          </w:tcBorders>
                        </w:tcPr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</w:p>
                      </w:tc>
                      <w:tc>
                        <w:tcPr>
                          <w:tcW w:w="5387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Theme="minorHAnsi" w:hAnsiTheme="minorHAnsi" w:cstheme="minorHAnsi"/>
                              <w:b/>
                            </w:rPr>
                            <w:t>6.)</w:t>
                          </w: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Gece ve gündüz aşağıdaki olayların hangisinin sonucunda oluşur?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A) Dünya’nın Ay’ın etrafında dolanmasıyla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B) Dünya’nın Güneş etrafında dolanmasıyla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C) Dünya’nın kendi etrafında dönmesiyle</w:t>
                          </w:r>
                        </w:p>
                        <w:p w:rsidR="00042B61" w:rsidRPr="00042B61" w:rsidRDefault="00042B61" w:rsidP="00042B61">
                          <w:pPr>
                            <w:pStyle w:val="AralkYokChar"/>
                            <w:rPr>
                              <w:rFonts w:ascii="Calibri" w:hAnsi="Calibri" w:cs="Calibri"/>
                              <w:b/>
                            </w:rPr>
                          </w:pPr>
                          <w:r w:rsidRPr="00042B61">
                            <w:rPr>
                              <w:rFonts w:ascii="Calibri" w:hAnsi="Calibri" w:cs="Calibri"/>
                              <w:b/>
                            </w:rPr>
                            <w:t>D)Dünya ve Ay’ın Güneş etrafında dolanmasıyla</w:t>
                          </w:r>
                        </w:p>
                        <w:p w:rsidR="00042B61" w:rsidRDefault="00042B61"/>
                      </w:tc>
                    </w:tr>
                  </w:tbl>
                  <w:p w:rsidR="00050AE5" w:rsidRDefault="00050AE5"/>
                </w:txbxContent>
              </v:textbox>
            </v:shape>
            <v:rect id="_x0000_s1046" style="position:absolute;left:4875;top:15870;width:2010;height:480" fillcolor="blue" strokecolor="blue">
              <v:textbox style="mso-next-textbox:#_x0000_s1046">
                <w:txbxContent>
                  <w:p w:rsidR="00890411" w:rsidRDefault="00890411" w:rsidP="00617E88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0E4FF0" w:rsidRDefault="000E4FF0" w:rsidP="000E4FF0">
      <w:pPr>
        <w:jc w:val="right"/>
      </w:pPr>
    </w:p>
    <w:p w:rsidR="00736083" w:rsidRDefault="00736083" w:rsidP="00042B61">
      <w:pPr>
        <w:spacing w:after="200" w:line="276" w:lineRule="auto"/>
      </w:pPr>
    </w:p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Pr="00736083" w:rsidRDefault="00736083" w:rsidP="00736083"/>
    <w:p w:rsidR="00736083" w:rsidRDefault="00736083" w:rsidP="00736083"/>
    <w:p w:rsidR="000E4FF0" w:rsidRPr="00736083" w:rsidRDefault="00736083" w:rsidP="00736083">
      <w:pPr>
        <w:tabs>
          <w:tab w:val="left" w:pos="5928"/>
        </w:tabs>
      </w:pPr>
      <w:r>
        <w:tab/>
      </w:r>
      <w:r w:rsidR="00890411">
        <w:t xml:space="preserve">                                    </w:t>
      </w:r>
      <w:r>
        <w:t>BAŞARILAR.</w:t>
      </w:r>
    </w:p>
    <w:sectPr w:rsidR="000E4FF0" w:rsidRPr="00736083" w:rsidSect="00736083">
      <w:pgSz w:w="11906" w:h="16838"/>
      <w:pgMar w:top="1417" w:right="14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00D" w:rsidRPr="00FA6E0A" w:rsidRDefault="0084200D" w:rsidP="00FA6E0A">
      <w:pPr>
        <w:pStyle w:val="AralkYokChar"/>
        <w:rPr>
          <w:rFonts w:eastAsia="Times New Roman"/>
          <w:lang w:eastAsia="tr-TR"/>
        </w:rPr>
      </w:pPr>
      <w:r>
        <w:separator/>
      </w:r>
    </w:p>
  </w:endnote>
  <w:endnote w:type="continuationSeparator" w:id="1">
    <w:p w:rsidR="0084200D" w:rsidRPr="00FA6E0A" w:rsidRDefault="0084200D" w:rsidP="00FA6E0A">
      <w:pPr>
        <w:pStyle w:val="AralkYokChar"/>
        <w:rPr>
          <w:rFonts w:eastAsia="Times New Roman"/>
          <w:lang w:eastAsia="tr-TR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00D" w:rsidRPr="00FA6E0A" w:rsidRDefault="0084200D" w:rsidP="00FA6E0A">
      <w:pPr>
        <w:pStyle w:val="AralkYokChar"/>
        <w:rPr>
          <w:rFonts w:eastAsia="Times New Roman"/>
          <w:lang w:eastAsia="tr-TR"/>
        </w:rPr>
      </w:pPr>
      <w:r>
        <w:separator/>
      </w:r>
    </w:p>
  </w:footnote>
  <w:footnote w:type="continuationSeparator" w:id="1">
    <w:p w:rsidR="0084200D" w:rsidRPr="00FA6E0A" w:rsidRDefault="0084200D" w:rsidP="00FA6E0A">
      <w:pPr>
        <w:pStyle w:val="AralkYokChar"/>
        <w:rPr>
          <w:rFonts w:eastAsia="Times New Roman"/>
          <w:lang w:eastAsia="tr-TR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10A58"/>
    <w:multiLevelType w:val="hybridMultilevel"/>
    <w:tmpl w:val="29D07998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64C8D"/>
    <w:multiLevelType w:val="hybridMultilevel"/>
    <w:tmpl w:val="F52AF812"/>
    <w:lvl w:ilvl="0" w:tplc="69F0AC44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5B813B1E"/>
    <w:multiLevelType w:val="hybridMultilevel"/>
    <w:tmpl w:val="BF70C57A"/>
    <w:lvl w:ilvl="0" w:tplc="87C4FA14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A8E24E0"/>
    <w:multiLevelType w:val="hybridMultilevel"/>
    <w:tmpl w:val="FDBE0F2C"/>
    <w:lvl w:ilvl="0" w:tplc="4230B804">
      <w:start w:val="2"/>
      <w:numFmt w:val="decimal"/>
      <w:lvlText w:val="%1."/>
      <w:lvlJc w:val="left"/>
      <w:pPr>
        <w:ind w:left="720" w:hanging="360"/>
      </w:pPr>
      <w:rPr>
        <w:rFonts w:ascii="Century Gothic" w:eastAsia="Calibri" w:hAnsi="Century Gothic" w:hint="default"/>
        <w:b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F347A"/>
    <w:multiLevelType w:val="hybridMultilevel"/>
    <w:tmpl w:val="16867142"/>
    <w:lvl w:ilvl="0" w:tplc="041F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578E4"/>
    <w:multiLevelType w:val="hybridMultilevel"/>
    <w:tmpl w:val="53BCBBC0"/>
    <w:lvl w:ilvl="0" w:tplc="315A91F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BA2F86"/>
    <w:multiLevelType w:val="hybridMultilevel"/>
    <w:tmpl w:val="75FE19F6"/>
    <w:lvl w:ilvl="0" w:tplc="ECF40F0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C76D91"/>
    <w:multiLevelType w:val="hybridMultilevel"/>
    <w:tmpl w:val="DEA4FDE6"/>
    <w:lvl w:ilvl="0" w:tplc="B89A6FD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40F"/>
    <w:rsid w:val="00042B61"/>
    <w:rsid w:val="00050AE5"/>
    <w:rsid w:val="000B793C"/>
    <w:rsid w:val="000E4FF0"/>
    <w:rsid w:val="00234257"/>
    <w:rsid w:val="00251931"/>
    <w:rsid w:val="002F0A27"/>
    <w:rsid w:val="00454749"/>
    <w:rsid w:val="005622BF"/>
    <w:rsid w:val="00617E88"/>
    <w:rsid w:val="00736083"/>
    <w:rsid w:val="00745DB3"/>
    <w:rsid w:val="0078059A"/>
    <w:rsid w:val="0084200D"/>
    <w:rsid w:val="00890411"/>
    <w:rsid w:val="00917410"/>
    <w:rsid w:val="00953315"/>
    <w:rsid w:val="009F369C"/>
    <w:rsid w:val="00AC2DA6"/>
    <w:rsid w:val="00B1340F"/>
    <w:rsid w:val="00D52E34"/>
    <w:rsid w:val="00DA72D0"/>
    <w:rsid w:val="00FA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B1340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1340F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134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5193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5193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Vurgu">
    <w:name w:val="Emphasis"/>
    <w:uiPriority w:val="20"/>
    <w:qFormat/>
    <w:rsid w:val="00251931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74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41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1">
    <w:name w:val="Aralık Yok Char1"/>
    <w:link w:val="AralkYok"/>
    <w:uiPriority w:val="99"/>
    <w:locked/>
    <w:rsid w:val="00050AE5"/>
  </w:style>
  <w:style w:type="character" w:styleId="Kpr">
    <w:name w:val="Hyperlink"/>
    <w:basedOn w:val="VarsaylanParagrafYazTipi"/>
    <w:uiPriority w:val="99"/>
    <w:unhideWhenUsed/>
    <w:rsid w:val="00617E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</Words>
  <Characters>134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2019-12-22T17:43:00Z</cp:lastPrinted>
  <dcterms:created xsi:type="dcterms:W3CDTF">2019-12-23T08:24:00Z</dcterms:created>
  <dcterms:modified xsi:type="dcterms:W3CDTF">2019-12-23T08:24:00Z</dcterms:modified>
  <cp:category>https://www.sorubak.com</cp:category>
</cp:coreProperties>
</file>