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750" w:rsidRPr="000A2DC0" w:rsidRDefault="000A2DC0" w:rsidP="00386750">
      <w:pPr>
        <w:pStyle w:val="AralkYok"/>
        <w:ind w:left="142"/>
        <w:jc w:val="center"/>
        <w:rPr>
          <w:rFonts w:asciiTheme="majorHAnsi" w:eastAsia="Batang" w:hAnsiTheme="majorHAnsi"/>
          <w:b/>
        </w:rPr>
      </w:pPr>
      <w:r w:rsidRPr="000A2DC0">
        <w:rPr>
          <w:rFonts w:asciiTheme="majorHAnsi" w:eastAsia="Batang" w:hAnsiTheme="majorHAnsi"/>
          <w:b/>
        </w:rPr>
        <w:t>MUSTAFA ÖNER</w:t>
      </w:r>
      <w:r w:rsidR="00386750" w:rsidRPr="000A2DC0">
        <w:rPr>
          <w:rFonts w:asciiTheme="majorHAnsi" w:eastAsia="Batang" w:hAnsiTheme="majorHAnsi"/>
          <w:b/>
        </w:rPr>
        <w:t xml:space="preserve"> İLKOKULU MÜDÜRLÜĞÜNE</w:t>
      </w:r>
    </w:p>
    <w:p w:rsidR="00386750" w:rsidRPr="000A2DC0" w:rsidRDefault="00386750" w:rsidP="00386750">
      <w:pPr>
        <w:pStyle w:val="AralkYok"/>
        <w:ind w:left="142"/>
        <w:rPr>
          <w:rFonts w:asciiTheme="majorHAnsi" w:eastAsia="Batang" w:hAnsiTheme="majorHAnsi"/>
          <w:b/>
        </w:rPr>
      </w:pPr>
    </w:p>
    <w:p w:rsidR="00386750" w:rsidRPr="000A2DC0" w:rsidRDefault="00386750" w:rsidP="00386750">
      <w:pPr>
        <w:pStyle w:val="AralkYok"/>
        <w:ind w:left="142"/>
        <w:rPr>
          <w:rFonts w:asciiTheme="majorHAnsi" w:eastAsia="Batang" w:hAnsiTheme="majorHAnsi"/>
        </w:rPr>
      </w:pPr>
      <w:r w:rsidRPr="000A2DC0">
        <w:rPr>
          <w:rFonts w:asciiTheme="majorHAnsi" w:eastAsia="Batang" w:hAnsiTheme="majorHAnsi"/>
        </w:rPr>
        <w:tab/>
        <w:t>20</w:t>
      </w:r>
      <w:r w:rsidR="000A2DC0" w:rsidRPr="000A2DC0">
        <w:rPr>
          <w:rFonts w:asciiTheme="majorHAnsi" w:eastAsia="Batang" w:hAnsiTheme="majorHAnsi"/>
        </w:rPr>
        <w:t>19</w:t>
      </w:r>
      <w:r w:rsidRPr="000A2DC0">
        <w:rPr>
          <w:rFonts w:asciiTheme="majorHAnsi" w:eastAsia="Batang" w:hAnsiTheme="majorHAnsi"/>
        </w:rPr>
        <w:t>/20</w:t>
      </w:r>
      <w:r w:rsidR="000A2DC0" w:rsidRPr="000A2DC0">
        <w:rPr>
          <w:rFonts w:asciiTheme="majorHAnsi" w:eastAsia="Batang" w:hAnsiTheme="majorHAnsi"/>
        </w:rPr>
        <w:t>20</w:t>
      </w:r>
      <w:r w:rsidRPr="000A2DC0">
        <w:rPr>
          <w:rFonts w:asciiTheme="majorHAnsi" w:eastAsia="Batang" w:hAnsiTheme="majorHAnsi"/>
        </w:rPr>
        <w:t xml:space="preserve"> Eğitim - Öğretim </w:t>
      </w:r>
      <w:r w:rsidR="000A2DC0" w:rsidRPr="000A2DC0">
        <w:rPr>
          <w:rFonts w:asciiTheme="majorHAnsi" w:eastAsia="Batang" w:hAnsiTheme="majorHAnsi"/>
        </w:rPr>
        <w:t>y</w:t>
      </w:r>
      <w:r w:rsidRPr="000A2DC0">
        <w:rPr>
          <w:rFonts w:asciiTheme="majorHAnsi" w:eastAsia="Batang" w:hAnsiTheme="majorHAnsi"/>
        </w:rPr>
        <w:t xml:space="preserve">ılı, 4. Sınıf </w:t>
      </w:r>
      <w:r w:rsidR="000A2DC0" w:rsidRPr="000A2DC0">
        <w:rPr>
          <w:rFonts w:asciiTheme="majorHAnsi" w:eastAsia="Batang" w:hAnsiTheme="majorHAnsi"/>
        </w:rPr>
        <w:t xml:space="preserve">zümre öğretmenleri, </w:t>
      </w:r>
      <w:r w:rsidRPr="000A2DC0">
        <w:rPr>
          <w:rFonts w:asciiTheme="majorHAnsi" w:eastAsia="Batang" w:hAnsiTheme="majorHAnsi"/>
        </w:rPr>
        <w:t>Yıl Sonu Zümre Öğretmenler Kurulu T</w:t>
      </w:r>
      <w:r w:rsidR="000A2DC0" w:rsidRPr="000A2DC0">
        <w:rPr>
          <w:rFonts w:asciiTheme="majorHAnsi" w:eastAsia="Batang" w:hAnsiTheme="majorHAnsi"/>
        </w:rPr>
        <w:t xml:space="preserve">oplantısını </w:t>
      </w:r>
      <w:r w:rsidR="000A2DC0" w:rsidRPr="000A2DC0">
        <w:rPr>
          <w:rFonts w:asciiTheme="majorHAnsi" w:eastAsia="Batang" w:hAnsiTheme="majorHAnsi"/>
          <w:b/>
        </w:rPr>
        <w:t>24</w:t>
      </w:r>
      <w:r w:rsidRPr="000A2DC0">
        <w:rPr>
          <w:rFonts w:asciiTheme="majorHAnsi" w:eastAsia="Batang" w:hAnsiTheme="majorHAnsi"/>
          <w:b/>
        </w:rPr>
        <w:t>.06.20</w:t>
      </w:r>
      <w:r w:rsidR="000A2DC0" w:rsidRPr="000A2DC0">
        <w:rPr>
          <w:rFonts w:asciiTheme="majorHAnsi" w:eastAsia="Batang" w:hAnsiTheme="majorHAnsi"/>
          <w:b/>
        </w:rPr>
        <w:t>20</w:t>
      </w:r>
      <w:r w:rsidRPr="000A2DC0">
        <w:rPr>
          <w:rFonts w:asciiTheme="majorHAnsi" w:eastAsia="Batang" w:hAnsiTheme="majorHAnsi"/>
        </w:rPr>
        <w:t xml:space="preserve"> </w:t>
      </w:r>
      <w:r w:rsidR="000A2DC0" w:rsidRPr="000A2DC0">
        <w:rPr>
          <w:rFonts w:asciiTheme="majorHAnsi" w:eastAsia="Batang" w:hAnsiTheme="majorHAnsi"/>
        </w:rPr>
        <w:t xml:space="preserve">Çarşamba günü, </w:t>
      </w:r>
      <w:r w:rsidRPr="000A2DC0">
        <w:rPr>
          <w:rFonts w:asciiTheme="majorHAnsi" w:eastAsia="Batang" w:hAnsiTheme="majorHAnsi"/>
        </w:rPr>
        <w:t>saat 1</w:t>
      </w:r>
      <w:r w:rsidR="000A2DC0" w:rsidRPr="000A2DC0">
        <w:rPr>
          <w:rFonts w:asciiTheme="majorHAnsi" w:eastAsia="Batang" w:hAnsiTheme="majorHAnsi"/>
        </w:rPr>
        <w:t>2</w:t>
      </w:r>
      <w:r w:rsidRPr="000A2DC0">
        <w:rPr>
          <w:rFonts w:asciiTheme="majorHAnsi" w:eastAsia="Batang" w:hAnsiTheme="majorHAnsi"/>
        </w:rPr>
        <w:t>.00’da aşağıdaki gündem maddelerini görüşmek üzere</w:t>
      </w:r>
      <w:r w:rsidR="000A2DC0" w:rsidRPr="000A2DC0">
        <w:rPr>
          <w:rFonts w:asciiTheme="majorHAnsi" w:eastAsia="Batang" w:hAnsiTheme="majorHAnsi"/>
        </w:rPr>
        <w:t>, çevrimiçi olarak</w:t>
      </w:r>
      <w:r w:rsidRPr="000A2DC0">
        <w:rPr>
          <w:rFonts w:asciiTheme="majorHAnsi" w:eastAsia="Batang" w:hAnsiTheme="majorHAnsi"/>
        </w:rPr>
        <w:t xml:space="preserve"> toplanacaktır.</w:t>
      </w:r>
    </w:p>
    <w:p w:rsidR="00386750" w:rsidRPr="000A2DC0" w:rsidRDefault="00386750" w:rsidP="00386750">
      <w:pPr>
        <w:pStyle w:val="AralkYok"/>
        <w:ind w:left="142"/>
        <w:rPr>
          <w:rFonts w:asciiTheme="majorHAnsi" w:eastAsia="Batang" w:hAnsiTheme="majorHAnsi"/>
        </w:rPr>
      </w:pPr>
      <w:r w:rsidRPr="000A2DC0">
        <w:rPr>
          <w:rFonts w:asciiTheme="majorHAnsi" w:eastAsia="Batang" w:hAnsiTheme="majorHAnsi"/>
        </w:rPr>
        <w:t xml:space="preserve">Bilgilerinize arz ederim.          </w:t>
      </w:r>
    </w:p>
    <w:p w:rsidR="00386750" w:rsidRPr="000A2DC0" w:rsidRDefault="00386750" w:rsidP="00386750">
      <w:pPr>
        <w:pStyle w:val="AralkYok"/>
        <w:ind w:left="142"/>
        <w:rPr>
          <w:rFonts w:asciiTheme="majorHAnsi" w:eastAsia="Batang" w:hAnsiTheme="majorHAnsi"/>
        </w:rPr>
      </w:pPr>
      <w:r w:rsidRPr="000A2DC0">
        <w:rPr>
          <w:rFonts w:asciiTheme="majorHAnsi" w:eastAsia="Batang" w:hAnsiTheme="majorHAnsi"/>
        </w:rPr>
        <w:t xml:space="preserve">                                                                              </w:t>
      </w:r>
    </w:p>
    <w:p w:rsidR="00386750" w:rsidRPr="000A2DC0" w:rsidRDefault="000A2DC0" w:rsidP="00386750">
      <w:pPr>
        <w:pStyle w:val="AralkYok"/>
        <w:ind w:left="142"/>
        <w:jc w:val="right"/>
        <w:rPr>
          <w:rFonts w:asciiTheme="majorHAnsi" w:eastAsia="Batang" w:hAnsiTheme="majorHAnsi"/>
          <w:b/>
        </w:rPr>
      </w:pPr>
      <w:r w:rsidRPr="000A2DC0">
        <w:rPr>
          <w:rFonts w:asciiTheme="majorHAnsi" w:eastAsia="Batang" w:hAnsiTheme="majorHAnsi"/>
          <w:b/>
        </w:rPr>
        <w:t>22</w:t>
      </w:r>
      <w:r w:rsidR="00386750" w:rsidRPr="000A2DC0">
        <w:rPr>
          <w:rFonts w:asciiTheme="majorHAnsi" w:eastAsia="Batang" w:hAnsiTheme="majorHAnsi"/>
          <w:b/>
        </w:rPr>
        <w:t>.06.20</w:t>
      </w:r>
      <w:r w:rsidRPr="000A2DC0">
        <w:rPr>
          <w:rFonts w:asciiTheme="majorHAnsi" w:eastAsia="Batang" w:hAnsiTheme="majorHAnsi"/>
          <w:b/>
        </w:rPr>
        <w:t>20</w:t>
      </w:r>
    </w:p>
    <w:p w:rsidR="00386750" w:rsidRPr="000A2DC0" w:rsidRDefault="00386750" w:rsidP="00386750">
      <w:pPr>
        <w:pStyle w:val="AralkYok"/>
        <w:ind w:left="142"/>
        <w:jc w:val="right"/>
        <w:rPr>
          <w:rFonts w:asciiTheme="majorHAnsi" w:eastAsia="Batang" w:hAnsiTheme="majorHAnsi"/>
          <w:b/>
        </w:rPr>
      </w:pPr>
      <w:r w:rsidRPr="000A2DC0">
        <w:rPr>
          <w:rFonts w:asciiTheme="majorHAnsi" w:eastAsia="Batang" w:hAnsiTheme="majorHAnsi"/>
          <w:b/>
        </w:rPr>
        <w:t>F</w:t>
      </w:r>
      <w:r w:rsidR="000A2DC0" w:rsidRPr="000A2DC0">
        <w:rPr>
          <w:rFonts w:asciiTheme="majorHAnsi" w:eastAsia="Batang" w:hAnsiTheme="majorHAnsi"/>
          <w:b/>
        </w:rPr>
        <w:t>unda MENEKŞE</w:t>
      </w:r>
    </w:p>
    <w:p w:rsidR="00386750" w:rsidRPr="000A2DC0" w:rsidRDefault="00386750" w:rsidP="00386750">
      <w:pPr>
        <w:pStyle w:val="AralkYok"/>
        <w:ind w:left="142"/>
        <w:jc w:val="right"/>
        <w:rPr>
          <w:rFonts w:asciiTheme="majorHAnsi" w:eastAsia="Batang" w:hAnsiTheme="majorHAnsi"/>
        </w:rPr>
      </w:pPr>
      <w:r w:rsidRPr="000A2DC0">
        <w:rPr>
          <w:rFonts w:asciiTheme="majorHAnsi" w:eastAsia="Batang" w:hAnsiTheme="majorHAnsi"/>
          <w:b/>
        </w:rPr>
        <w:t>4. Sınıflar Zümre Başkanı</w:t>
      </w:r>
    </w:p>
    <w:p w:rsidR="00386750" w:rsidRPr="000A2DC0" w:rsidRDefault="00386750" w:rsidP="00386750">
      <w:pPr>
        <w:pStyle w:val="AralkYok"/>
        <w:tabs>
          <w:tab w:val="left" w:pos="7215"/>
        </w:tabs>
        <w:jc w:val="center"/>
        <w:rPr>
          <w:rFonts w:asciiTheme="majorHAnsi" w:hAnsiTheme="majorHAnsi"/>
        </w:rPr>
      </w:pPr>
    </w:p>
    <w:p w:rsidR="00386750" w:rsidRPr="000A2DC0" w:rsidRDefault="00386750" w:rsidP="00386750">
      <w:pPr>
        <w:pStyle w:val="AralkYok"/>
        <w:jc w:val="both"/>
        <w:rPr>
          <w:rFonts w:asciiTheme="majorHAnsi" w:hAnsiTheme="majorHAnsi"/>
          <w:b/>
        </w:rPr>
      </w:pPr>
      <w:r w:rsidRPr="000A2DC0">
        <w:rPr>
          <w:rFonts w:asciiTheme="majorHAnsi" w:hAnsiTheme="majorHAnsi"/>
          <w:b/>
        </w:rPr>
        <w:t>GÜNDEM MADDELERİ</w:t>
      </w:r>
    </w:p>
    <w:p w:rsidR="00386750" w:rsidRPr="000A2DC0" w:rsidRDefault="00386750" w:rsidP="00386750">
      <w:pPr>
        <w:rPr>
          <w:rFonts w:asciiTheme="majorHAnsi" w:hAnsiTheme="majorHAnsi"/>
        </w:rPr>
      </w:pPr>
      <w:r w:rsidRPr="000A2DC0">
        <w:rPr>
          <w:rFonts w:asciiTheme="majorHAnsi" w:hAnsiTheme="majorHAnsi"/>
        </w:rPr>
        <w:t>1-Açılış ve yoklama.</w:t>
      </w:r>
    </w:p>
    <w:p w:rsidR="00386750" w:rsidRPr="000A2DC0" w:rsidRDefault="00386750" w:rsidP="00386750">
      <w:pPr>
        <w:rPr>
          <w:rFonts w:asciiTheme="majorHAnsi" w:hAnsiTheme="majorHAnsi"/>
        </w:rPr>
      </w:pPr>
      <w:r w:rsidRPr="000A2DC0">
        <w:rPr>
          <w:rFonts w:asciiTheme="majorHAnsi" w:hAnsiTheme="majorHAnsi"/>
        </w:rPr>
        <w:t>2-Gündem maddelerinin okunması.</w:t>
      </w:r>
    </w:p>
    <w:p w:rsidR="00386750" w:rsidRPr="000A2DC0" w:rsidRDefault="00386750" w:rsidP="00386750">
      <w:pPr>
        <w:rPr>
          <w:rFonts w:asciiTheme="majorHAnsi" w:hAnsiTheme="majorHAnsi"/>
        </w:rPr>
      </w:pPr>
      <w:r w:rsidRPr="000A2DC0">
        <w:rPr>
          <w:rFonts w:asciiTheme="majorHAnsi" w:hAnsiTheme="majorHAnsi"/>
        </w:rPr>
        <w:t>3-Birinci dönem ve ikinci dönem zümre öğretmenler kurulu kararlarının okunup değerlendirilmesi.</w:t>
      </w:r>
    </w:p>
    <w:p w:rsidR="000A2DC0" w:rsidRDefault="00386750" w:rsidP="00386750">
      <w:pPr>
        <w:rPr>
          <w:rFonts w:asciiTheme="majorHAnsi" w:hAnsiTheme="majorHAnsi"/>
        </w:rPr>
      </w:pPr>
      <w:r w:rsidRPr="000A2DC0">
        <w:rPr>
          <w:rFonts w:asciiTheme="majorHAnsi" w:hAnsiTheme="majorHAnsi"/>
        </w:rPr>
        <w:t>4-20</w:t>
      </w:r>
      <w:r w:rsidR="000A2DC0">
        <w:rPr>
          <w:rFonts w:asciiTheme="majorHAnsi" w:hAnsiTheme="majorHAnsi"/>
        </w:rPr>
        <w:t>19</w:t>
      </w:r>
      <w:r w:rsidRPr="000A2DC0">
        <w:rPr>
          <w:rFonts w:asciiTheme="majorHAnsi" w:hAnsiTheme="majorHAnsi"/>
        </w:rPr>
        <w:t>-20</w:t>
      </w:r>
      <w:r w:rsidR="000A2DC0">
        <w:rPr>
          <w:rFonts w:asciiTheme="majorHAnsi" w:hAnsiTheme="majorHAnsi"/>
        </w:rPr>
        <w:t>20</w:t>
      </w:r>
      <w:r w:rsidRPr="000A2DC0">
        <w:rPr>
          <w:rFonts w:asciiTheme="majorHAnsi" w:hAnsiTheme="majorHAnsi"/>
        </w:rPr>
        <w:t xml:space="preserve"> eğitim</w:t>
      </w:r>
      <w:r w:rsidR="000A2DC0">
        <w:rPr>
          <w:rFonts w:asciiTheme="majorHAnsi" w:hAnsiTheme="majorHAnsi"/>
        </w:rPr>
        <w:t>-</w:t>
      </w:r>
      <w:r w:rsidRPr="000A2DC0">
        <w:rPr>
          <w:rFonts w:asciiTheme="majorHAnsi" w:hAnsiTheme="majorHAnsi"/>
        </w:rPr>
        <w:t xml:space="preserve"> öğretim </w:t>
      </w:r>
      <w:r w:rsidR="000A2DC0">
        <w:rPr>
          <w:rFonts w:asciiTheme="majorHAnsi" w:hAnsiTheme="majorHAnsi"/>
        </w:rPr>
        <w:t>yılının genel değerlendirilmesi:</w:t>
      </w:r>
    </w:p>
    <w:p w:rsidR="000A2DC0" w:rsidRDefault="000A2DC0" w:rsidP="000A2DC0">
      <w:pPr>
        <w:pStyle w:val="ListeParagraf"/>
        <w:numPr>
          <w:ilvl w:val="0"/>
          <w:numId w:val="2"/>
        </w:numPr>
        <w:rPr>
          <w:rFonts w:asciiTheme="majorHAnsi" w:hAnsiTheme="majorHAnsi"/>
        </w:rPr>
      </w:pPr>
      <w:r>
        <w:rPr>
          <w:rFonts w:asciiTheme="majorHAnsi" w:hAnsiTheme="majorHAnsi"/>
        </w:rPr>
        <w:t xml:space="preserve">Birinci dönem faaliyetleri ve </w:t>
      </w:r>
      <w:proofErr w:type="spellStart"/>
      <w:r>
        <w:rPr>
          <w:rFonts w:asciiTheme="majorHAnsi" w:hAnsiTheme="majorHAnsi"/>
        </w:rPr>
        <w:t>pandemi</w:t>
      </w:r>
      <w:proofErr w:type="spellEnd"/>
      <w:r>
        <w:rPr>
          <w:rFonts w:asciiTheme="majorHAnsi" w:hAnsiTheme="majorHAnsi"/>
        </w:rPr>
        <w:t xml:space="preserve"> öncesi sürecin değerlendirmesi</w:t>
      </w:r>
    </w:p>
    <w:p w:rsidR="000A2DC0" w:rsidRDefault="000A2DC0" w:rsidP="00386750">
      <w:pPr>
        <w:pStyle w:val="ListeParagraf"/>
        <w:numPr>
          <w:ilvl w:val="0"/>
          <w:numId w:val="2"/>
        </w:numPr>
        <w:rPr>
          <w:rFonts w:asciiTheme="majorHAnsi" w:hAnsiTheme="majorHAnsi"/>
        </w:rPr>
      </w:pPr>
      <w:proofErr w:type="spellStart"/>
      <w:r>
        <w:rPr>
          <w:rFonts w:asciiTheme="majorHAnsi" w:hAnsiTheme="majorHAnsi"/>
        </w:rPr>
        <w:t>Covid</w:t>
      </w:r>
      <w:proofErr w:type="spellEnd"/>
      <w:r>
        <w:rPr>
          <w:rFonts w:asciiTheme="majorHAnsi" w:hAnsiTheme="majorHAnsi"/>
        </w:rPr>
        <w:t>-19 sürecinde yapılan çalışmaların değerlendirilmesi</w:t>
      </w:r>
    </w:p>
    <w:p w:rsidR="00386750" w:rsidRPr="000A2DC0" w:rsidRDefault="00386750" w:rsidP="00386750">
      <w:pPr>
        <w:pStyle w:val="ListeParagraf"/>
        <w:numPr>
          <w:ilvl w:val="0"/>
          <w:numId w:val="2"/>
        </w:numPr>
        <w:rPr>
          <w:rFonts w:asciiTheme="majorHAnsi" w:hAnsiTheme="majorHAnsi"/>
        </w:rPr>
      </w:pPr>
      <w:r w:rsidRPr="000A2DC0">
        <w:rPr>
          <w:rFonts w:asciiTheme="majorHAnsi" w:hAnsiTheme="majorHAnsi"/>
        </w:rPr>
        <w:t>Müfredat programının uygulanmasına yönelik ç</w:t>
      </w:r>
      <w:r w:rsidR="000A2DC0">
        <w:rPr>
          <w:rFonts w:asciiTheme="majorHAnsi" w:hAnsiTheme="majorHAnsi"/>
        </w:rPr>
        <w:t>alışmalarının değerlendirilmesi</w:t>
      </w:r>
    </w:p>
    <w:p w:rsidR="00386750" w:rsidRPr="000A2DC0" w:rsidRDefault="00386750" w:rsidP="00386750">
      <w:pPr>
        <w:rPr>
          <w:rFonts w:asciiTheme="majorHAnsi" w:hAnsiTheme="majorHAnsi"/>
        </w:rPr>
      </w:pPr>
      <w:r w:rsidRPr="000A2DC0">
        <w:rPr>
          <w:rFonts w:asciiTheme="majorHAnsi" w:hAnsiTheme="majorHAnsi"/>
        </w:rPr>
        <w:t xml:space="preserve">6-Öğrencilerin derslerdeki başarı durumlarının değerlendirilmesi. </w:t>
      </w:r>
    </w:p>
    <w:p w:rsidR="00386750" w:rsidRPr="000A2DC0" w:rsidRDefault="00386750" w:rsidP="00386750">
      <w:pPr>
        <w:rPr>
          <w:rFonts w:asciiTheme="majorHAnsi" w:hAnsiTheme="majorHAnsi"/>
        </w:rPr>
      </w:pPr>
      <w:r w:rsidRPr="000A2DC0">
        <w:rPr>
          <w:rFonts w:asciiTheme="majorHAnsi" w:hAnsiTheme="majorHAnsi"/>
        </w:rPr>
        <w:t>7-Konuların bitirilip bitirilemedi</w:t>
      </w:r>
      <w:r w:rsidR="000A2DC0">
        <w:rPr>
          <w:rFonts w:asciiTheme="majorHAnsi" w:hAnsiTheme="majorHAnsi"/>
        </w:rPr>
        <w:t>ği, bitirilememiş ise nedenlerinin belirlenmesi</w:t>
      </w:r>
    </w:p>
    <w:p w:rsidR="00386750" w:rsidRPr="000A2DC0" w:rsidRDefault="00386750" w:rsidP="00386750">
      <w:pPr>
        <w:rPr>
          <w:rFonts w:asciiTheme="majorHAnsi" w:hAnsiTheme="majorHAnsi"/>
        </w:rPr>
      </w:pPr>
      <w:r w:rsidRPr="000A2DC0">
        <w:rPr>
          <w:rFonts w:asciiTheme="majorHAnsi" w:hAnsiTheme="majorHAnsi"/>
        </w:rPr>
        <w:t>8-Uy</w:t>
      </w:r>
      <w:r w:rsidR="000A2DC0">
        <w:rPr>
          <w:rFonts w:asciiTheme="majorHAnsi" w:hAnsiTheme="majorHAnsi"/>
        </w:rPr>
        <w:t>gulamada karşılaşılan güçlüklerin görüşülmesi ve gelecek yıl için alınabilecek önlemlerin belirlenmesi</w:t>
      </w:r>
    </w:p>
    <w:p w:rsidR="00386750" w:rsidRPr="000A2DC0" w:rsidRDefault="00386750" w:rsidP="00386750">
      <w:pPr>
        <w:rPr>
          <w:rFonts w:asciiTheme="majorHAnsi" w:hAnsiTheme="majorHAnsi"/>
        </w:rPr>
      </w:pPr>
      <w:r w:rsidRPr="000A2DC0">
        <w:rPr>
          <w:rFonts w:asciiTheme="majorHAnsi" w:hAnsiTheme="majorHAnsi"/>
        </w:rPr>
        <w:t>9-Ölçme ve değe</w:t>
      </w:r>
      <w:r w:rsidR="000A2DC0">
        <w:rPr>
          <w:rFonts w:asciiTheme="majorHAnsi" w:hAnsiTheme="majorHAnsi"/>
        </w:rPr>
        <w:t>rlendirmede izlenilen yöntemlerin faydalarının değerlendirilmesi</w:t>
      </w:r>
    </w:p>
    <w:p w:rsidR="00386750" w:rsidRPr="000A2DC0" w:rsidRDefault="00386750" w:rsidP="00386750">
      <w:pPr>
        <w:rPr>
          <w:rFonts w:asciiTheme="majorHAnsi" w:hAnsiTheme="majorHAnsi"/>
        </w:rPr>
      </w:pPr>
      <w:r w:rsidRPr="000A2DC0">
        <w:rPr>
          <w:rFonts w:asciiTheme="majorHAnsi" w:hAnsiTheme="majorHAnsi"/>
        </w:rPr>
        <w:t>10-Öğrenci da</w:t>
      </w:r>
      <w:r w:rsidR="000A2DC0">
        <w:rPr>
          <w:rFonts w:asciiTheme="majorHAnsi" w:hAnsiTheme="majorHAnsi"/>
        </w:rPr>
        <w:t>vranışlarının değerlendirilmesi</w:t>
      </w:r>
    </w:p>
    <w:p w:rsidR="00386750" w:rsidRPr="000A2DC0" w:rsidRDefault="00386750" w:rsidP="00386750">
      <w:pPr>
        <w:rPr>
          <w:rFonts w:asciiTheme="majorHAnsi" w:hAnsiTheme="majorHAnsi"/>
        </w:rPr>
      </w:pPr>
      <w:r w:rsidRPr="000A2DC0">
        <w:rPr>
          <w:rFonts w:asciiTheme="majorHAnsi" w:hAnsiTheme="majorHAnsi"/>
        </w:rPr>
        <w:t>11- Yapılan</w:t>
      </w:r>
      <w:r w:rsidR="000A2DC0">
        <w:rPr>
          <w:rFonts w:asciiTheme="majorHAnsi" w:hAnsiTheme="majorHAnsi"/>
        </w:rPr>
        <w:t xml:space="preserve"> </w:t>
      </w:r>
      <w:r w:rsidR="008F364D">
        <w:rPr>
          <w:rFonts w:asciiTheme="majorHAnsi" w:hAnsiTheme="majorHAnsi"/>
        </w:rPr>
        <w:t xml:space="preserve">sosyal </w:t>
      </w:r>
      <w:r w:rsidR="000A2DC0">
        <w:rPr>
          <w:rFonts w:asciiTheme="majorHAnsi" w:hAnsiTheme="majorHAnsi"/>
        </w:rPr>
        <w:t>ve kültürel</w:t>
      </w:r>
      <w:r w:rsidRPr="000A2DC0">
        <w:rPr>
          <w:rFonts w:asciiTheme="majorHAnsi" w:hAnsiTheme="majorHAnsi"/>
        </w:rPr>
        <w:t xml:space="preserve"> </w:t>
      </w:r>
      <w:r w:rsidR="000A2DC0">
        <w:rPr>
          <w:rFonts w:asciiTheme="majorHAnsi" w:hAnsiTheme="majorHAnsi"/>
        </w:rPr>
        <w:t>e</w:t>
      </w:r>
      <w:r w:rsidRPr="000A2DC0">
        <w:rPr>
          <w:rFonts w:asciiTheme="majorHAnsi" w:hAnsiTheme="majorHAnsi"/>
        </w:rPr>
        <w:t>tkinlikl</w:t>
      </w:r>
      <w:r w:rsidR="000A2DC0">
        <w:rPr>
          <w:rFonts w:asciiTheme="majorHAnsi" w:hAnsiTheme="majorHAnsi"/>
        </w:rPr>
        <w:t>er ile rehberlik faaliyetlerinin</w:t>
      </w:r>
      <w:r w:rsidRPr="000A2DC0">
        <w:rPr>
          <w:rFonts w:asciiTheme="majorHAnsi" w:hAnsiTheme="majorHAnsi"/>
        </w:rPr>
        <w:t xml:space="preserve"> değerlendirilmesi </w:t>
      </w:r>
    </w:p>
    <w:p w:rsidR="00386750" w:rsidRPr="000A2DC0" w:rsidRDefault="000A2DC0" w:rsidP="00386750">
      <w:pPr>
        <w:rPr>
          <w:rFonts w:asciiTheme="majorHAnsi" w:hAnsiTheme="majorHAnsi"/>
        </w:rPr>
      </w:pPr>
      <w:r>
        <w:rPr>
          <w:rFonts w:asciiTheme="majorHAnsi" w:hAnsiTheme="majorHAnsi"/>
        </w:rPr>
        <w:t>11-Dilek ve temenniler</w:t>
      </w:r>
    </w:p>
    <w:p w:rsidR="00386750" w:rsidRPr="000A2DC0" w:rsidRDefault="00386750" w:rsidP="00386750">
      <w:pPr>
        <w:rPr>
          <w:rFonts w:asciiTheme="majorHAnsi" w:hAnsiTheme="majorHAnsi"/>
        </w:rPr>
      </w:pPr>
      <w:r w:rsidRPr="000A2DC0">
        <w:rPr>
          <w:rFonts w:asciiTheme="majorHAnsi" w:hAnsiTheme="majorHAnsi"/>
        </w:rPr>
        <w:t>12-Kapanış</w:t>
      </w:r>
    </w:p>
    <w:p w:rsidR="00386750" w:rsidRPr="000A2DC0" w:rsidRDefault="00386750" w:rsidP="00386750">
      <w:pPr>
        <w:jc w:val="center"/>
        <w:rPr>
          <w:rFonts w:asciiTheme="majorHAnsi" w:hAnsiTheme="majorHAnsi"/>
          <w:b/>
        </w:rPr>
      </w:pPr>
    </w:p>
    <w:p w:rsidR="00386750" w:rsidRPr="000A2DC0" w:rsidRDefault="00386750" w:rsidP="00386750">
      <w:pPr>
        <w:jc w:val="center"/>
        <w:rPr>
          <w:rFonts w:asciiTheme="majorHAnsi" w:hAnsiTheme="majorHAnsi"/>
          <w:b/>
        </w:rPr>
      </w:pPr>
    </w:p>
    <w:p w:rsidR="00386750" w:rsidRPr="000A2DC0" w:rsidRDefault="00386750" w:rsidP="00386750">
      <w:pPr>
        <w:jc w:val="center"/>
        <w:rPr>
          <w:rFonts w:asciiTheme="majorHAnsi" w:hAnsiTheme="majorHAnsi"/>
          <w:b/>
        </w:rPr>
      </w:pPr>
    </w:p>
    <w:p w:rsidR="00386750" w:rsidRDefault="00386750" w:rsidP="00386750">
      <w:pPr>
        <w:jc w:val="center"/>
        <w:rPr>
          <w:rFonts w:asciiTheme="majorHAnsi" w:hAnsiTheme="majorHAnsi"/>
          <w:b/>
        </w:rPr>
      </w:pPr>
    </w:p>
    <w:p w:rsidR="000A2DC0" w:rsidRDefault="000A2DC0" w:rsidP="00386750">
      <w:pPr>
        <w:jc w:val="center"/>
        <w:rPr>
          <w:rFonts w:asciiTheme="majorHAnsi" w:hAnsiTheme="majorHAnsi"/>
          <w:b/>
        </w:rPr>
      </w:pPr>
    </w:p>
    <w:p w:rsidR="000A2DC0" w:rsidRDefault="000A2DC0" w:rsidP="00386750">
      <w:pPr>
        <w:jc w:val="center"/>
        <w:rPr>
          <w:rFonts w:asciiTheme="majorHAnsi" w:hAnsiTheme="majorHAnsi"/>
          <w:b/>
        </w:rPr>
      </w:pPr>
    </w:p>
    <w:p w:rsidR="000A2DC0" w:rsidRDefault="000A2DC0" w:rsidP="00386750">
      <w:pPr>
        <w:jc w:val="center"/>
        <w:rPr>
          <w:rFonts w:asciiTheme="majorHAnsi" w:hAnsiTheme="majorHAnsi"/>
          <w:b/>
        </w:rPr>
      </w:pPr>
    </w:p>
    <w:p w:rsidR="000A2DC0" w:rsidRDefault="000A2DC0" w:rsidP="00386750">
      <w:pPr>
        <w:jc w:val="center"/>
        <w:rPr>
          <w:rFonts w:asciiTheme="majorHAnsi" w:hAnsiTheme="majorHAnsi"/>
          <w:b/>
        </w:rPr>
      </w:pPr>
    </w:p>
    <w:p w:rsidR="000A2DC0" w:rsidRDefault="000A2DC0" w:rsidP="00386750">
      <w:pPr>
        <w:jc w:val="center"/>
        <w:rPr>
          <w:rFonts w:asciiTheme="majorHAnsi" w:hAnsiTheme="majorHAnsi"/>
          <w:b/>
        </w:rPr>
      </w:pPr>
    </w:p>
    <w:p w:rsidR="000A2DC0" w:rsidRDefault="000A2DC0" w:rsidP="00386750">
      <w:pPr>
        <w:jc w:val="center"/>
        <w:rPr>
          <w:rFonts w:asciiTheme="majorHAnsi" w:hAnsiTheme="majorHAnsi"/>
          <w:b/>
        </w:rPr>
      </w:pPr>
    </w:p>
    <w:p w:rsidR="000A2DC0" w:rsidRDefault="000A2DC0" w:rsidP="00386750">
      <w:pPr>
        <w:jc w:val="center"/>
        <w:rPr>
          <w:rFonts w:asciiTheme="majorHAnsi" w:hAnsiTheme="majorHAnsi"/>
          <w:b/>
        </w:rPr>
      </w:pPr>
    </w:p>
    <w:p w:rsidR="000A2DC0" w:rsidRPr="000A2DC0" w:rsidRDefault="000A2DC0" w:rsidP="00386750">
      <w:pPr>
        <w:jc w:val="center"/>
        <w:rPr>
          <w:rFonts w:asciiTheme="majorHAnsi" w:hAnsiTheme="majorHAnsi"/>
          <w:b/>
        </w:rPr>
      </w:pPr>
    </w:p>
    <w:p w:rsidR="00386750" w:rsidRPr="000A2DC0" w:rsidRDefault="00386750" w:rsidP="00386750">
      <w:pPr>
        <w:jc w:val="center"/>
        <w:rPr>
          <w:rFonts w:asciiTheme="majorHAnsi" w:hAnsiTheme="majorHAnsi"/>
          <w:b/>
        </w:rPr>
      </w:pPr>
    </w:p>
    <w:p w:rsidR="00386750" w:rsidRPr="000A2DC0" w:rsidRDefault="000A2DC0" w:rsidP="00386750">
      <w:pPr>
        <w:jc w:val="center"/>
        <w:rPr>
          <w:rFonts w:asciiTheme="majorHAnsi" w:hAnsiTheme="majorHAnsi"/>
          <w:b/>
        </w:rPr>
      </w:pPr>
      <w:r>
        <w:rPr>
          <w:rFonts w:asciiTheme="majorHAnsi" w:hAnsiTheme="majorHAnsi"/>
          <w:b/>
        </w:rPr>
        <w:t>22</w:t>
      </w:r>
      <w:r w:rsidR="00386750" w:rsidRPr="000A2DC0">
        <w:rPr>
          <w:rFonts w:asciiTheme="majorHAnsi" w:hAnsiTheme="majorHAnsi"/>
          <w:b/>
        </w:rPr>
        <w:t>.06.20</w:t>
      </w:r>
      <w:r>
        <w:rPr>
          <w:rFonts w:asciiTheme="majorHAnsi" w:hAnsiTheme="majorHAnsi"/>
          <w:b/>
        </w:rPr>
        <w:t>20</w:t>
      </w:r>
    </w:p>
    <w:p w:rsidR="00386750" w:rsidRPr="000A2DC0" w:rsidRDefault="000A2DC0" w:rsidP="00386750">
      <w:pPr>
        <w:jc w:val="center"/>
        <w:rPr>
          <w:rFonts w:asciiTheme="majorHAnsi" w:hAnsiTheme="majorHAnsi"/>
          <w:b/>
        </w:rPr>
      </w:pPr>
      <w:r>
        <w:rPr>
          <w:rFonts w:asciiTheme="majorHAnsi" w:hAnsiTheme="majorHAnsi"/>
          <w:b/>
        </w:rPr>
        <w:t>Mustafa UZ</w:t>
      </w:r>
    </w:p>
    <w:p w:rsidR="00386750" w:rsidRPr="000A2DC0" w:rsidRDefault="00386750" w:rsidP="00386750">
      <w:pPr>
        <w:jc w:val="center"/>
        <w:rPr>
          <w:rFonts w:asciiTheme="majorHAnsi" w:hAnsiTheme="majorHAnsi"/>
          <w:b/>
        </w:rPr>
      </w:pPr>
      <w:r w:rsidRPr="000A2DC0">
        <w:rPr>
          <w:rFonts w:asciiTheme="majorHAnsi" w:hAnsiTheme="majorHAnsi"/>
          <w:b/>
        </w:rPr>
        <w:t>Okul Müdürü</w:t>
      </w:r>
    </w:p>
    <w:p w:rsidR="00386750" w:rsidRPr="000A2DC0" w:rsidRDefault="00386750" w:rsidP="00386750">
      <w:pPr>
        <w:jc w:val="center"/>
        <w:rPr>
          <w:rFonts w:asciiTheme="majorHAnsi" w:hAnsiTheme="majorHAnsi"/>
          <w:b/>
        </w:rPr>
      </w:pPr>
    </w:p>
    <w:p w:rsidR="00386750" w:rsidRDefault="00386750" w:rsidP="00386750">
      <w:pPr>
        <w:jc w:val="center"/>
        <w:rPr>
          <w:rFonts w:asciiTheme="majorHAnsi" w:hAnsiTheme="majorHAnsi"/>
          <w:b/>
        </w:rPr>
      </w:pPr>
    </w:p>
    <w:p w:rsidR="000A2DC0" w:rsidRDefault="000A2DC0" w:rsidP="00386750">
      <w:pPr>
        <w:jc w:val="center"/>
        <w:rPr>
          <w:rFonts w:asciiTheme="majorHAnsi" w:hAnsiTheme="majorHAnsi"/>
          <w:b/>
        </w:rPr>
      </w:pPr>
    </w:p>
    <w:p w:rsidR="000A2DC0" w:rsidRPr="000A2DC0" w:rsidRDefault="000A2DC0" w:rsidP="00386750">
      <w:pPr>
        <w:jc w:val="center"/>
        <w:rPr>
          <w:rFonts w:asciiTheme="majorHAnsi" w:hAnsiTheme="majorHAnsi"/>
          <w:b/>
        </w:rPr>
      </w:pPr>
    </w:p>
    <w:p w:rsidR="00386750" w:rsidRPr="000A2DC0" w:rsidRDefault="00386750" w:rsidP="00386750">
      <w:pPr>
        <w:jc w:val="center"/>
        <w:rPr>
          <w:rFonts w:asciiTheme="majorHAnsi" w:hAnsiTheme="majorHAnsi"/>
          <w:b/>
        </w:rPr>
      </w:pPr>
    </w:p>
    <w:p w:rsidR="00386750" w:rsidRPr="000A2DC0" w:rsidRDefault="00386750" w:rsidP="00386750">
      <w:pPr>
        <w:jc w:val="center"/>
        <w:rPr>
          <w:rFonts w:asciiTheme="majorHAnsi" w:hAnsiTheme="majorHAnsi"/>
          <w:b/>
        </w:rPr>
      </w:pPr>
    </w:p>
    <w:p w:rsidR="00F17500" w:rsidRPr="000A2DC0" w:rsidRDefault="00F17500" w:rsidP="00386750">
      <w:pPr>
        <w:jc w:val="center"/>
        <w:rPr>
          <w:rFonts w:asciiTheme="majorHAnsi" w:hAnsiTheme="majorHAnsi"/>
          <w:b/>
        </w:rPr>
      </w:pPr>
    </w:p>
    <w:p w:rsidR="00386750" w:rsidRPr="000A2DC0" w:rsidRDefault="00386750" w:rsidP="00386750">
      <w:pPr>
        <w:jc w:val="center"/>
        <w:rPr>
          <w:rFonts w:asciiTheme="majorHAnsi" w:hAnsiTheme="majorHAnsi"/>
          <w:b/>
        </w:rPr>
      </w:pPr>
      <w:r w:rsidRPr="000A2DC0">
        <w:rPr>
          <w:rFonts w:asciiTheme="majorHAnsi" w:hAnsiTheme="majorHAnsi"/>
          <w:b/>
        </w:rPr>
        <w:lastRenderedPageBreak/>
        <w:t>201</w:t>
      </w:r>
      <w:r w:rsidR="000A2DC0">
        <w:rPr>
          <w:rFonts w:asciiTheme="majorHAnsi" w:hAnsiTheme="majorHAnsi"/>
          <w:b/>
        </w:rPr>
        <w:t>9</w:t>
      </w:r>
      <w:r w:rsidRPr="000A2DC0">
        <w:rPr>
          <w:rFonts w:asciiTheme="majorHAnsi" w:hAnsiTheme="majorHAnsi"/>
          <w:b/>
        </w:rPr>
        <w:t>-20</w:t>
      </w:r>
      <w:r w:rsidR="000A2DC0">
        <w:rPr>
          <w:rFonts w:asciiTheme="majorHAnsi" w:hAnsiTheme="majorHAnsi"/>
          <w:b/>
        </w:rPr>
        <w:t>20</w:t>
      </w:r>
      <w:r w:rsidRPr="000A2DC0">
        <w:rPr>
          <w:rFonts w:asciiTheme="majorHAnsi" w:hAnsiTheme="majorHAnsi"/>
          <w:b/>
        </w:rPr>
        <w:t xml:space="preserve"> EĞİTİM - ÖĞRETİM YILI</w:t>
      </w:r>
    </w:p>
    <w:p w:rsidR="00386750" w:rsidRPr="000A2DC0" w:rsidRDefault="000A2DC0" w:rsidP="00386750">
      <w:pPr>
        <w:jc w:val="center"/>
        <w:rPr>
          <w:rFonts w:asciiTheme="majorHAnsi" w:eastAsia="Batang" w:hAnsiTheme="majorHAnsi"/>
          <w:b/>
        </w:rPr>
      </w:pPr>
      <w:r>
        <w:rPr>
          <w:rFonts w:asciiTheme="majorHAnsi" w:eastAsia="Batang" w:hAnsiTheme="majorHAnsi"/>
          <w:b/>
        </w:rPr>
        <w:t>MUSTAFA ÖNER</w:t>
      </w:r>
      <w:r w:rsidR="00386750" w:rsidRPr="000A2DC0">
        <w:rPr>
          <w:rFonts w:asciiTheme="majorHAnsi" w:eastAsia="Batang" w:hAnsiTheme="majorHAnsi"/>
          <w:b/>
        </w:rPr>
        <w:t xml:space="preserve"> İLKOKULU</w:t>
      </w:r>
    </w:p>
    <w:p w:rsidR="00386750" w:rsidRPr="000A2DC0" w:rsidRDefault="00F17500" w:rsidP="00386750">
      <w:pPr>
        <w:jc w:val="center"/>
        <w:rPr>
          <w:rFonts w:asciiTheme="majorHAnsi" w:hAnsiTheme="majorHAnsi"/>
          <w:b/>
        </w:rPr>
      </w:pPr>
      <w:r w:rsidRPr="000A2DC0">
        <w:rPr>
          <w:rFonts w:asciiTheme="majorHAnsi" w:hAnsiTheme="majorHAnsi"/>
          <w:b/>
        </w:rPr>
        <w:t>SENE</w:t>
      </w:r>
      <w:r w:rsidR="00386750" w:rsidRPr="000A2DC0">
        <w:rPr>
          <w:rFonts w:asciiTheme="majorHAnsi" w:hAnsiTheme="majorHAnsi"/>
          <w:b/>
        </w:rPr>
        <w:t xml:space="preserve"> SONU 4</w:t>
      </w:r>
      <w:r w:rsidR="000A2DC0">
        <w:rPr>
          <w:rFonts w:asciiTheme="majorHAnsi" w:hAnsiTheme="majorHAnsi"/>
          <w:b/>
        </w:rPr>
        <w:t>. SINIFLAR</w:t>
      </w:r>
      <w:r w:rsidR="00386750" w:rsidRPr="000A2DC0">
        <w:rPr>
          <w:rFonts w:asciiTheme="majorHAnsi" w:hAnsiTheme="majorHAnsi"/>
          <w:b/>
        </w:rPr>
        <w:t xml:space="preserve"> ZÜMRE ÖĞRETMENLER</w:t>
      </w:r>
    </w:p>
    <w:p w:rsidR="00386750" w:rsidRPr="000A2DC0" w:rsidRDefault="00386750" w:rsidP="00386750">
      <w:pPr>
        <w:jc w:val="center"/>
        <w:rPr>
          <w:rFonts w:asciiTheme="majorHAnsi" w:hAnsiTheme="majorHAnsi"/>
          <w:b/>
        </w:rPr>
      </w:pPr>
      <w:r w:rsidRPr="000A2DC0">
        <w:rPr>
          <w:rFonts w:asciiTheme="majorHAnsi" w:hAnsiTheme="majorHAnsi"/>
          <w:b/>
        </w:rPr>
        <w:t>TOPLANTI TUTANAĞI</w:t>
      </w:r>
    </w:p>
    <w:p w:rsidR="00386750" w:rsidRPr="000A2DC0" w:rsidRDefault="00386750" w:rsidP="00386750">
      <w:pPr>
        <w:rPr>
          <w:rFonts w:asciiTheme="majorHAnsi" w:hAnsiTheme="majorHAnsi"/>
        </w:rPr>
      </w:pPr>
      <w:r w:rsidRPr="000A2DC0">
        <w:rPr>
          <w:rFonts w:asciiTheme="majorHAnsi" w:hAnsiTheme="majorHAnsi"/>
          <w:b/>
        </w:rPr>
        <w:t>TOPLANTI NO</w:t>
      </w:r>
      <w:r w:rsidRPr="000A2DC0">
        <w:rPr>
          <w:rFonts w:asciiTheme="majorHAnsi" w:hAnsiTheme="majorHAnsi"/>
          <w:b/>
        </w:rPr>
        <w:tab/>
      </w:r>
      <w:r w:rsidRPr="000A2DC0">
        <w:rPr>
          <w:rFonts w:asciiTheme="majorHAnsi" w:hAnsiTheme="majorHAnsi"/>
          <w:b/>
        </w:rPr>
        <w:tab/>
      </w:r>
      <w:r w:rsidRPr="000A2DC0">
        <w:rPr>
          <w:rFonts w:asciiTheme="majorHAnsi" w:hAnsiTheme="majorHAnsi"/>
          <w:b/>
        </w:rPr>
        <w:tab/>
        <w:t>:</w:t>
      </w:r>
      <w:r w:rsidRPr="000A2DC0">
        <w:rPr>
          <w:rFonts w:asciiTheme="majorHAnsi" w:hAnsiTheme="majorHAnsi"/>
        </w:rPr>
        <w:t xml:space="preserve"> 3     </w:t>
      </w:r>
    </w:p>
    <w:p w:rsidR="00386750" w:rsidRPr="000A2DC0" w:rsidRDefault="00386750" w:rsidP="00386750">
      <w:pPr>
        <w:rPr>
          <w:rFonts w:asciiTheme="majorHAnsi" w:hAnsiTheme="majorHAnsi"/>
        </w:rPr>
      </w:pPr>
      <w:r w:rsidRPr="000A2DC0">
        <w:rPr>
          <w:rFonts w:asciiTheme="majorHAnsi" w:hAnsiTheme="majorHAnsi"/>
          <w:b/>
        </w:rPr>
        <w:t>KARAR NO</w:t>
      </w:r>
      <w:r w:rsidRPr="000A2DC0">
        <w:rPr>
          <w:rFonts w:asciiTheme="majorHAnsi" w:hAnsiTheme="majorHAnsi"/>
          <w:b/>
        </w:rPr>
        <w:tab/>
      </w:r>
      <w:r w:rsidRPr="000A2DC0">
        <w:rPr>
          <w:rFonts w:asciiTheme="majorHAnsi" w:hAnsiTheme="majorHAnsi"/>
          <w:b/>
        </w:rPr>
        <w:tab/>
      </w:r>
      <w:r w:rsidRPr="000A2DC0">
        <w:rPr>
          <w:rFonts w:asciiTheme="majorHAnsi" w:hAnsiTheme="majorHAnsi"/>
          <w:b/>
        </w:rPr>
        <w:tab/>
      </w:r>
      <w:r w:rsidRPr="000A2DC0">
        <w:rPr>
          <w:rFonts w:asciiTheme="majorHAnsi" w:hAnsiTheme="majorHAnsi"/>
          <w:b/>
        </w:rPr>
        <w:tab/>
        <w:t>:</w:t>
      </w:r>
      <w:r w:rsidRPr="000A2DC0">
        <w:rPr>
          <w:rFonts w:asciiTheme="majorHAnsi" w:hAnsiTheme="majorHAnsi"/>
        </w:rPr>
        <w:t xml:space="preserve"> 3</w:t>
      </w:r>
    </w:p>
    <w:p w:rsidR="00386750" w:rsidRPr="000A2DC0" w:rsidRDefault="00386750" w:rsidP="00386750">
      <w:pPr>
        <w:rPr>
          <w:rFonts w:asciiTheme="majorHAnsi" w:hAnsiTheme="majorHAnsi"/>
        </w:rPr>
      </w:pPr>
      <w:r w:rsidRPr="000A2DC0">
        <w:rPr>
          <w:rFonts w:asciiTheme="majorHAnsi" w:hAnsiTheme="majorHAnsi"/>
          <w:b/>
        </w:rPr>
        <w:t>TOPLANTI YERİ</w:t>
      </w:r>
      <w:r w:rsidRPr="000A2DC0">
        <w:rPr>
          <w:rFonts w:asciiTheme="majorHAnsi" w:hAnsiTheme="majorHAnsi"/>
          <w:b/>
        </w:rPr>
        <w:tab/>
      </w:r>
      <w:r w:rsidRPr="000A2DC0">
        <w:rPr>
          <w:rFonts w:asciiTheme="majorHAnsi" w:hAnsiTheme="majorHAnsi"/>
          <w:b/>
        </w:rPr>
        <w:tab/>
      </w:r>
      <w:r w:rsidRPr="000A2DC0">
        <w:rPr>
          <w:rFonts w:asciiTheme="majorHAnsi" w:hAnsiTheme="majorHAnsi"/>
          <w:b/>
        </w:rPr>
        <w:tab/>
        <w:t>:</w:t>
      </w:r>
      <w:r w:rsidRPr="000A2DC0">
        <w:rPr>
          <w:rFonts w:asciiTheme="majorHAnsi" w:hAnsiTheme="majorHAnsi"/>
        </w:rPr>
        <w:t xml:space="preserve"> </w:t>
      </w:r>
      <w:r w:rsidR="000A2DC0">
        <w:rPr>
          <w:rFonts w:asciiTheme="majorHAnsi" w:eastAsia="Batang" w:hAnsiTheme="majorHAnsi"/>
        </w:rPr>
        <w:t xml:space="preserve">ÇEVRİMİÇİ GÖRÜŞME </w:t>
      </w:r>
    </w:p>
    <w:p w:rsidR="00386750" w:rsidRPr="000A2DC0" w:rsidRDefault="00386750" w:rsidP="00386750">
      <w:pPr>
        <w:rPr>
          <w:rFonts w:asciiTheme="majorHAnsi" w:hAnsiTheme="majorHAnsi"/>
        </w:rPr>
      </w:pPr>
      <w:r w:rsidRPr="000A2DC0">
        <w:rPr>
          <w:rFonts w:asciiTheme="majorHAnsi" w:hAnsiTheme="majorHAnsi"/>
          <w:b/>
        </w:rPr>
        <w:t>TOPLANTI TARİHİ VE GÜNÜ</w:t>
      </w:r>
      <w:r w:rsidRPr="000A2DC0">
        <w:rPr>
          <w:rFonts w:asciiTheme="majorHAnsi" w:hAnsiTheme="majorHAnsi"/>
          <w:b/>
        </w:rPr>
        <w:tab/>
        <w:t xml:space="preserve">: </w:t>
      </w:r>
      <w:r w:rsidR="000A2DC0">
        <w:rPr>
          <w:rFonts w:asciiTheme="majorHAnsi" w:hAnsiTheme="majorHAnsi"/>
        </w:rPr>
        <w:t>24</w:t>
      </w:r>
      <w:r w:rsidRPr="000A2DC0">
        <w:rPr>
          <w:rFonts w:asciiTheme="majorHAnsi" w:hAnsiTheme="majorHAnsi"/>
        </w:rPr>
        <w:t>.06.20</w:t>
      </w:r>
      <w:r w:rsidR="000A2DC0">
        <w:rPr>
          <w:rFonts w:asciiTheme="majorHAnsi" w:hAnsiTheme="majorHAnsi"/>
        </w:rPr>
        <w:t>20</w:t>
      </w:r>
    </w:p>
    <w:p w:rsidR="00386750" w:rsidRPr="000A2DC0" w:rsidRDefault="00386750" w:rsidP="00386750">
      <w:pPr>
        <w:rPr>
          <w:rFonts w:asciiTheme="majorHAnsi" w:hAnsiTheme="majorHAnsi"/>
          <w:u w:val="single"/>
        </w:rPr>
      </w:pPr>
      <w:r w:rsidRPr="000A2DC0">
        <w:rPr>
          <w:rFonts w:asciiTheme="majorHAnsi" w:hAnsiTheme="majorHAnsi"/>
          <w:b/>
        </w:rPr>
        <w:t>TOPLANTI SAATİ</w:t>
      </w:r>
      <w:r w:rsidRPr="000A2DC0">
        <w:rPr>
          <w:rFonts w:asciiTheme="majorHAnsi" w:hAnsiTheme="majorHAnsi"/>
          <w:b/>
        </w:rPr>
        <w:tab/>
      </w:r>
      <w:r w:rsidRPr="000A2DC0">
        <w:rPr>
          <w:rFonts w:asciiTheme="majorHAnsi" w:hAnsiTheme="majorHAnsi"/>
          <w:b/>
        </w:rPr>
        <w:tab/>
      </w:r>
      <w:r w:rsidRPr="000A2DC0">
        <w:rPr>
          <w:rFonts w:asciiTheme="majorHAnsi" w:hAnsiTheme="majorHAnsi"/>
          <w:b/>
        </w:rPr>
        <w:tab/>
        <w:t>:</w:t>
      </w:r>
      <w:r w:rsidRPr="000A2DC0">
        <w:rPr>
          <w:rFonts w:asciiTheme="majorHAnsi" w:hAnsiTheme="majorHAnsi"/>
        </w:rPr>
        <w:t>12.00</w:t>
      </w:r>
    </w:p>
    <w:p w:rsidR="00386750" w:rsidRPr="000A2DC0" w:rsidRDefault="00386750" w:rsidP="00386750">
      <w:pPr>
        <w:rPr>
          <w:rFonts w:asciiTheme="majorHAnsi" w:hAnsiTheme="majorHAnsi"/>
          <w:b/>
        </w:rPr>
      </w:pPr>
      <w:r w:rsidRPr="000A2DC0">
        <w:rPr>
          <w:rFonts w:asciiTheme="majorHAnsi" w:hAnsiTheme="majorHAnsi"/>
          <w:b/>
        </w:rPr>
        <w:t>TOPLANTIYA KATILANLAR</w:t>
      </w:r>
      <w:r w:rsidRPr="000A2DC0">
        <w:rPr>
          <w:rFonts w:asciiTheme="majorHAnsi" w:hAnsiTheme="majorHAnsi"/>
          <w:b/>
        </w:rPr>
        <w:tab/>
        <w:t>:</w:t>
      </w:r>
    </w:p>
    <w:p w:rsidR="00386750" w:rsidRPr="000A2DC0" w:rsidRDefault="00386750" w:rsidP="00386750">
      <w:pPr>
        <w:jc w:val="both"/>
        <w:rPr>
          <w:rFonts w:asciiTheme="majorHAnsi" w:hAnsiTheme="majorHAnsi"/>
        </w:rPr>
      </w:pPr>
      <w:r w:rsidRPr="000A2DC0">
        <w:rPr>
          <w:rFonts w:asciiTheme="majorHAnsi" w:hAnsiTheme="majorHAnsi"/>
        </w:rPr>
        <w:t xml:space="preserve">                                                   </w:t>
      </w:r>
      <w:r w:rsidR="000A2DC0">
        <w:rPr>
          <w:rFonts w:asciiTheme="majorHAnsi" w:hAnsiTheme="majorHAnsi"/>
          <w:b/>
        </w:rPr>
        <w:t xml:space="preserve">İsmail </w:t>
      </w:r>
      <w:proofErr w:type="spellStart"/>
      <w:r w:rsidR="000A2DC0">
        <w:rPr>
          <w:rFonts w:asciiTheme="majorHAnsi" w:hAnsiTheme="majorHAnsi"/>
          <w:b/>
        </w:rPr>
        <w:t>Suveren</w:t>
      </w:r>
      <w:proofErr w:type="spellEnd"/>
      <w:r w:rsidRPr="000A2DC0">
        <w:rPr>
          <w:rFonts w:asciiTheme="majorHAnsi" w:hAnsiTheme="majorHAnsi"/>
        </w:rPr>
        <w:t xml:space="preserve">                        Müdür Yardımcısı:                </w:t>
      </w:r>
    </w:p>
    <w:p w:rsidR="00386750" w:rsidRPr="000A2DC0" w:rsidRDefault="00386750" w:rsidP="00386750">
      <w:pPr>
        <w:tabs>
          <w:tab w:val="left" w:pos="2490"/>
          <w:tab w:val="left" w:pos="6435"/>
        </w:tabs>
        <w:jc w:val="both"/>
        <w:rPr>
          <w:rFonts w:asciiTheme="majorHAnsi" w:hAnsiTheme="majorHAnsi"/>
        </w:rPr>
      </w:pPr>
      <w:r w:rsidRPr="000A2DC0">
        <w:rPr>
          <w:rFonts w:asciiTheme="majorHAnsi" w:hAnsiTheme="majorHAnsi"/>
        </w:rPr>
        <w:t xml:space="preserve">                                       </w:t>
      </w:r>
      <w:r w:rsidRPr="000A2DC0">
        <w:rPr>
          <w:rFonts w:asciiTheme="majorHAnsi" w:hAnsiTheme="majorHAnsi"/>
        </w:rPr>
        <w:tab/>
        <w:t xml:space="preserve">          </w:t>
      </w:r>
      <w:r w:rsidR="000A2DC0">
        <w:rPr>
          <w:rFonts w:asciiTheme="majorHAnsi" w:hAnsiTheme="majorHAnsi"/>
          <w:b/>
        </w:rPr>
        <w:t>Funda Menekşe</w:t>
      </w:r>
      <w:r w:rsidR="000A2DC0">
        <w:rPr>
          <w:rFonts w:asciiTheme="majorHAnsi" w:hAnsiTheme="majorHAnsi"/>
        </w:rPr>
        <w:t xml:space="preserve">                  </w:t>
      </w:r>
      <w:r w:rsidRPr="000A2DC0">
        <w:rPr>
          <w:rFonts w:asciiTheme="majorHAnsi" w:hAnsiTheme="majorHAnsi"/>
        </w:rPr>
        <w:t xml:space="preserve"> 4/A Sınıf Öğretmeni</w:t>
      </w:r>
    </w:p>
    <w:p w:rsidR="00386750" w:rsidRPr="000A2DC0" w:rsidRDefault="00386750" w:rsidP="00386750">
      <w:pPr>
        <w:tabs>
          <w:tab w:val="left" w:pos="2490"/>
        </w:tabs>
        <w:jc w:val="both"/>
        <w:rPr>
          <w:rFonts w:asciiTheme="majorHAnsi" w:hAnsiTheme="majorHAnsi"/>
        </w:rPr>
      </w:pPr>
      <w:r w:rsidRPr="000A2DC0">
        <w:rPr>
          <w:rFonts w:asciiTheme="majorHAnsi" w:hAnsiTheme="majorHAnsi"/>
        </w:rPr>
        <w:tab/>
      </w:r>
      <w:r w:rsidRPr="000A2DC0">
        <w:rPr>
          <w:rFonts w:asciiTheme="majorHAnsi" w:hAnsiTheme="majorHAnsi"/>
        </w:rPr>
        <w:tab/>
        <w:t xml:space="preserve">   </w:t>
      </w:r>
      <w:r w:rsidR="00F17500" w:rsidRPr="000A2DC0">
        <w:rPr>
          <w:rFonts w:asciiTheme="majorHAnsi" w:hAnsiTheme="majorHAnsi"/>
        </w:rPr>
        <w:t xml:space="preserve"> </w:t>
      </w:r>
      <w:r w:rsidR="000A2DC0">
        <w:rPr>
          <w:rFonts w:asciiTheme="majorHAnsi" w:hAnsiTheme="majorHAnsi"/>
          <w:b/>
        </w:rPr>
        <w:t xml:space="preserve">Gürsel Yıldırım      </w:t>
      </w:r>
      <w:r w:rsidRPr="000A2DC0">
        <w:rPr>
          <w:rFonts w:asciiTheme="majorHAnsi" w:hAnsiTheme="majorHAnsi"/>
        </w:rPr>
        <w:tab/>
        <w:t xml:space="preserve">      4/B Sınıf Öğretmeni</w:t>
      </w:r>
    </w:p>
    <w:p w:rsidR="00DB2929" w:rsidRPr="000A2DC0" w:rsidRDefault="00386750" w:rsidP="000A2DC0">
      <w:pPr>
        <w:tabs>
          <w:tab w:val="left" w:pos="1692"/>
          <w:tab w:val="left" w:pos="6528"/>
        </w:tabs>
        <w:jc w:val="both"/>
        <w:rPr>
          <w:rFonts w:asciiTheme="majorHAnsi" w:hAnsiTheme="majorHAnsi"/>
        </w:rPr>
      </w:pPr>
      <w:r w:rsidRPr="000A2DC0">
        <w:rPr>
          <w:rFonts w:asciiTheme="majorHAnsi" w:hAnsiTheme="majorHAnsi"/>
        </w:rPr>
        <w:tab/>
        <w:t xml:space="preserve">                       </w:t>
      </w:r>
    </w:p>
    <w:p w:rsidR="00DB2929" w:rsidRPr="000A2DC0" w:rsidRDefault="00DB2929" w:rsidP="00DB2929">
      <w:pPr>
        <w:rPr>
          <w:rFonts w:asciiTheme="majorHAnsi" w:hAnsiTheme="majorHAnsi"/>
        </w:rPr>
      </w:pPr>
    </w:p>
    <w:p w:rsidR="00DB2929" w:rsidRPr="000A2DC0" w:rsidRDefault="00DB2929" w:rsidP="00DB2929">
      <w:pPr>
        <w:pStyle w:val="AralkYok"/>
        <w:rPr>
          <w:rFonts w:asciiTheme="majorHAnsi" w:hAnsiTheme="majorHAnsi"/>
          <w:b/>
        </w:rPr>
      </w:pPr>
      <w:r w:rsidRPr="000A2DC0">
        <w:rPr>
          <w:rFonts w:asciiTheme="majorHAnsi" w:hAnsiTheme="majorHAnsi"/>
          <w:b/>
        </w:rPr>
        <w:t xml:space="preserve">       GÜNDEM</w:t>
      </w:r>
      <w:r w:rsidR="000A2DC0">
        <w:rPr>
          <w:rFonts w:asciiTheme="majorHAnsi" w:hAnsiTheme="majorHAnsi"/>
          <w:b/>
        </w:rPr>
        <w:t xml:space="preserve"> MADDELERİNİN</w:t>
      </w:r>
      <w:r w:rsidRPr="000A2DC0">
        <w:rPr>
          <w:rFonts w:asciiTheme="majorHAnsi" w:hAnsiTheme="majorHAnsi"/>
          <w:b/>
        </w:rPr>
        <w:t xml:space="preserve"> GÖRÜŞÜLMESİ</w:t>
      </w:r>
    </w:p>
    <w:p w:rsidR="00DB2929" w:rsidRPr="000A2DC0" w:rsidRDefault="00DB2929" w:rsidP="00DB2929">
      <w:pPr>
        <w:pStyle w:val="AralkYok"/>
        <w:jc w:val="center"/>
        <w:rPr>
          <w:rFonts w:asciiTheme="majorHAnsi" w:hAnsiTheme="majorHAnsi"/>
        </w:rPr>
      </w:pPr>
    </w:p>
    <w:p w:rsidR="00DB2929" w:rsidRPr="000A2DC0" w:rsidRDefault="00DB2929" w:rsidP="00DB2929">
      <w:pPr>
        <w:pStyle w:val="NormalWeb"/>
        <w:spacing w:before="0" w:beforeAutospacing="0" w:after="0" w:afterAutospacing="0"/>
        <w:ind w:firstLine="708"/>
        <w:jc w:val="both"/>
        <w:rPr>
          <w:rFonts w:asciiTheme="majorHAnsi" w:hAnsiTheme="majorHAnsi"/>
          <w:b/>
          <w:u w:val="single"/>
        </w:rPr>
      </w:pPr>
      <w:r w:rsidRPr="000A2DC0">
        <w:rPr>
          <w:rFonts w:asciiTheme="majorHAnsi" w:hAnsiTheme="majorHAnsi"/>
          <w:b/>
          <w:u w:val="single"/>
        </w:rPr>
        <w:t>1-AÇILIŞ VE YOKLAMA:</w:t>
      </w:r>
    </w:p>
    <w:p w:rsidR="00DB2929" w:rsidRPr="000A2DC0" w:rsidRDefault="00DB2929" w:rsidP="00DB2929">
      <w:pPr>
        <w:pStyle w:val="NormalWeb"/>
        <w:spacing w:before="0" w:beforeAutospacing="0" w:after="0" w:afterAutospacing="0"/>
        <w:ind w:firstLine="708"/>
        <w:jc w:val="both"/>
        <w:rPr>
          <w:rFonts w:asciiTheme="majorHAnsi" w:hAnsiTheme="majorHAnsi"/>
        </w:rPr>
      </w:pPr>
    </w:p>
    <w:p w:rsidR="00DB2929" w:rsidRPr="000A2DC0" w:rsidRDefault="00DB2929" w:rsidP="00DB2929">
      <w:pPr>
        <w:pStyle w:val="NormalWeb"/>
        <w:spacing w:before="0" w:beforeAutospacing="0" w:after="0" w:afterAutospacing="0"/>
        <w:ind w:firstLine="708"/>
        <w:jc w:val="both"/>
        <w:rPr>
          <w:rFonts w:asciiTheme="majorHAnsi" w:hAnsiTheme="majorHAnsi"/>
        </w:rPr>
      </w:pPr>
      <w:r w:rsidRPr="000A2DC0">
        <w:rPr>
          <w:rFonts w:asciiTheme="majorHAnsi" w:hAnsiTheme="majorHAnsi"/>
        </w:rPr>
        <w:t xml:space="preserve">Dördüncü Sınıf Zümre </w:t>
      </w:r>
      <w:r w:rsidR="000A2DC0">
        <w:rPr>
          <w:rFonts w:asciiTheme="majorHAnsi" w:hAnsiTheme="majorHAnsi"/>
        </w:rPr>
        <w:t>Ö</w:t>
      </w:r>
      <w:r w:rsidRPr="000A2DC0">
        <w:rPr>
          <w:rFonts w:asciiTheme="majorHAnsi" w:hAnsiTheme="majorHAnsi"/>
        </w:rPr>
        <w:t xml:space="preserve">ğretmenler Kurulu </w:t>
      </w:r>
      <w:r w:rsidR="000A2DC0">
        <w:rPr>
          <w:rFonts w:asciiTheme="majorHAnsi" w:hAnsiTheme="majorHAnsi"/>
        </w:rPr>
        <w:t xml:space="preserve">belirlenen gün ve saatte, çevrimiçi görüntülü görüşme yaparak toplandılar. Toplantıda yazman olarak Funda Menekşe görev üstlendi. </w:t>
      </w:r>
    </w:p>
    <w:p w:rsidR="00DB2929" w:rsidRPr="000A2DC0" w:rsidRDefault="00DB2929" w:rsidP="00DB2929">
      <w:pPr>
        <w:pStyle w:val="NormalWeb"/>
        <w:spacing w:before="0" w:beforeAutospacing="0" w:after="0" w:afterAutospacing="0"/>
        <w:ind w:firstLine="708"/>
        <w:jc w:val="both"/>
        <w:rPr>
          <w:rFonts w:asciiTheme="majorHAnsi" w:hAnsiTheme="majorHAnsi"/>
        </w:rPr>
      </w:pPr>
    </w:p>
    <w:p w:rsidR="00DB2929" w:rsidRPr="000A2DC0" w:rsidRDefault="00DB2929" w:rsidP="00DB2929">
      <w:pPr>
        <w:pStyle w:val="AralkYok"/>
        <w:ind w:firstLine="708"/>
        <w:jc w:val="both"/>
        <w:rPr>
          <w:rFonts w:asciiTheme="majorHAnsi" w:hAnsiTheme="majorHAnsi"/>
        </w:rPr>
      </w:pPr>
      <w:r w:rsidRPr="000A2DC0">
        <w:rPr>
          <w:rFonts w:asciiTheme="majorHAnsi" w:hAnsiTheme="majorHAnsi"/>
          <w:b/>
          <w:u w:val="single"/>
        </w:rPr>
        <w:t>2-GÜNDEM MADDELERİNİN OKUNMASI</w:t>
      </w:r>
      <w:r w:rsidRPr="000A2DC0">
        <w:rPr>
          <w:rFonts w:asciiTheme="majorHAnsi" w:hAnsiTheme="majorHAnsi"/>
        </w:rPr>
        <w:t>:</w:t>
      </w:r>
    </w:p>
    <w:p w:rsidR="00DB2929" w:rsidRPr="000A2DC0" w:rsidRDefault="00DB2929" w:rsidP="00DB2929">
      <w:pPr>
        <w:pStyle w:val="AralkYok"/>
        <w:ind w:firstLine="708"/>
        <w:jc w:val="both"/>
        <w:rPr>
          <w:rFonts w:asciiTheme="majorHAnsi" w:hAnsiTheme="majorHAnsi"/>
        </w:rPr>
      </w:pPr>
    </w:p>
    <w:p w:rsidR="00DB2929" w:rsidRPr="000A2DC0" w:rsidRDefault="00DB2929" w:rsidP="00DB2929">
      <w:pPr>
        <w:pStyle w:val="AralkYok"/>
        <w:ind w:firstLine="708"/>
        <w:jc w:val="both"/>
        <w:rPr>
          <w:rFonts w:asciiTheme="majorHAnsi" w:hAnsiTheme="majorHAnsi"/>
        </w:rPr>
      </w:pPr>
      <w:r w:rsidRPr="000A2DC0">
        <w:rPr>
          <w:rFonts w:asciiTheme="majorHAnsi" w:hAnsiTheme="majorHAnsi"/>
        </w:rPr>
        <w:t xml:space="preserve">Toplantı gündem maddeleri Zümre Başkanı </w:t>
      </w:r>
      <w:r w:rsidR="000A2DC0">
        <w:rPr>
          <w:rFonts w:asciiTheme="majorHAnsi" w:hAnsiTheme="majorHAnsi"/>
          <w:b/>
        </w:rPr>
        <w:t>Funda MENEKŞE</w:t>
      </w:r>
      <w:r w:rsidRPr="000A2DC0">
        <w:rPr>
          <w:rFonts w:asciiTheme="majorHAnsi" w:hAnsiTheme="majorHAnsi"/>
          <w:b/>
        </w:rPr>
        <w:t xml:space="preserve"> </w:t>
      </w:r>
      <w:r w:rsidRPr="000A2DC0">
        <w:rPr>
          <w:rFonts w:asciiTheme="majorHAnsi" w:hAnsiTheme="majorHAnsi"/>
        </w:rPr>
        <w:t xml:space="preserve">tarafından okundu. </w:t>
      </w:r>
      <w:r w:rsidR="006A01EC">
        <w:rPr>
          <w:rFonts w:asciiTheme="majorHAnsi" w:hAnsiTheme="majorHAnsi"/>
        </w:rPr>
        <w:t xml:space="preserve">Belirlenen </w:t>
      </w:r>
      <w:r w:rsidRPr="000A2DC0">
        <w:rPr>
          <w:rFonts w:asciiTheme="majorHAnsi" w:hAnsiTheme="majorHAnsi"/>
        </w:rPr>
        <w:t xml:space="preserve">gündem </w:t>
      </w:r>
      <w:r w:rsidR="006A01EC">
        <w:rPr>
          <w:rFonts w:asciiTheme="majorHAnsi" w:hAnsiTheme="majorHAnsi"/>
        </w:rPr>
        <w:t xml:space="preserve">dışında herhangi bir gündem </w:t>
      </w:r>
      <w:r w:rsidRPr="000A2DC0">
        <w:rPr>
          <w:rFonts w:asciiTheme="majorHAnsi" w:hAnsiTheme="majorHAnsi"/>
        </w:rPr>
        <w:t>m</w:t>
      </w:r>
      <w:r w:rsidR="006A01EC">
        <w:rPr>
          <w:rFonts w:asciiTheme="majorHAnsi" w:hAnsiTheme="majorHAnsi"/>
        </w:rPr>
        <w:t xml:space="preserve">addesi eklemeye gerek görülmedi. </w:t>
      </w:r>
      <w:r w:rsidRPr="000A2DC0">
        <w:rPr>
          <w:rFonts w:asciiTheme="majorHAnsi" w:hAnsiTheme="majorHAnsi"/>
        </w:rPr>
        <w:t xml:space="preserve">                                                                                                                              </w:t>
      </w:r>
    </w:p>
    <w:p w:rsidR="00DB2929" w:rsidRPr="000A2DC0" w:rsidRDefault="00DB2929" w:rsidP="00DB2929">
      <w:pPr>
        <w:pStyle w:val="AralkYok"/>
        <w:jc w:val="both"/>
        <w:rPr>
          <w:rFonts w:asciiTheme="majorHAnsi" w:hAnsiTheme="majorHAnsi"/>
        </w:rPr>
      </w:pPr>
    </w:p>
    <w:p w:rsidR="00DB2929" w:rsidRPr="000A2DC0" w:rsidRDefault="00DB2929" w:rsidP="004D0205">
      <w:pPr>
        <w:pStyle w:val="AralkYok"/>
        <w:ind w:firstLine="708"/>
        <w:rPr>
          <w:rFonts w:asciiTheme="majorHAnsi" w:hAnsiTheme="majorHAnsi"/>
        </w:rPr>
      </w:pPr>
      <w:r w:rsidRPr="000A2DC0">
        <w:rPr>
          <w:rFonts w:asciiTheme="majorHAnsi" w:hAnsiTheme="majorHAnsi"/>
          <w:b/>
          <w:u w:val="single"/>
        </w:rPr>
        <w:t>3-BİRİNCİ DÖNEM VE İKİNCİ DÖNEM ZÜMRE ÖĞRETMENLER KURULU KARARLARININ OKUNUP DEĞERLENDİRİLMESİ:</w:t>
      </w:r>
    </w:p>
    <w:p w:rsidR="00DB2929" w:rsidRPr="000A2DC0" w:rsidRDefault="00DB2929" w:rsidP="00DB2929">
      <w:pPr>
        <w:pStyle w:val="AralkYok"/>
        <w:ind w:firstLine="708"/>
        <w:jc w:val="both"/>
        <w:rPr>
          <w:rFonts w:asciiTheme="majorHAnsi" w:hAnsiTheme="majorHAnsi"/>
        </w:rPr>
      </w:pPr>
    </w:p>
    <w:p w:rsidR="00DB2929" w:rsidRPr="000A2DC0" w:rsidRDefault="00DB2929" w:rsidP="00DB2929">
      <w:pPr>
        <w:pStyle w:val="AralkYok"/>
        <w:ind w:firstLine="708"/>
        <w:jc w:val="both"/>
        <w:rPr>
          <w:rFonts w:asciiTheme="majorHAnsi" w:hAnsiTheme="majorHAnsi"/>
        </w:rPr>
      </w:pPr>
      <w:r w:rsidRPr="000A2DC0">
        <w:rPr>
          <w:rFonts w:asciiTheme="majorHAnsi" w:hAnsiTheme="majorHAnsi"/>
        </w:rPr>
        <w:t xml:space="preserve"> </w:t>
      </w:r>
      <w:r w:rsidR="006A01EC">
        <w:rPr>
          <w:rFonts w:asciiTheme="majorHAnsi" w:hAnsiTheme="majorHAnsi"/>
          <w:b/>
        </w:rPr>
        <w:t>Funda MENEKŞE</w:t>
      </w:r>
      <w:r w:rsidRPr="000A2DC0">
        <w:rPr>
          <w:rFonts w:asciiTheme="majorHAnsi" w:hAnsiTheme="majorHAnsi"/>
        </w:rPr>
        <w:t>, birinci dönem ve ikinci dönemin başında yapılan zümre öğretme</w:t>
      </w:r>
      <w:r w:rsidR="006A01EC">
        <w:rPr>
          <w:rFonts w:asciiTheme="majorHAnsi" w:hAnsiTheme="majorHAnsi"/>
        </w:rPr>
        <w:t xml:space="preserve">nler kurulunda alınan kararları hatırlatarak, birinci dönem boyunca alınan kararların yerine getirildiği ancak ikinci dönem için planlanan sosyal, kültürel ve sportif faaliyetlerin </w:t>
      </w:r>
      <w:proofErr w:type="spellStart"/>
      <w:r w:rsidR="006A01EC">
        <w:rPr>
          <w:rFonts w:asciiTheme="majorHAnsi" w:hAnsiTheme="majorHAnsi"/>
        </w:rPr>
        <w:t>pandemi</w:t>
      </w:r>
      <w:proofErr w:type="spellEnd"/>
      <w:r w:rsidR="006A01EC">
        <w:rPr>
          <w:rFonts w:asciiTheme="majorHAnsi" w:hAnsiTheme="majorHAnsi"/>
        </w:rPr>
        <w:t xml:space="preserve"> sürecinde yerine getirilemediğini söyledi. </w:t>
      </w:r>
    </w:p>
    <w:p w:rsidR="00DB2929" w:rsidRPr="000A2DC0" w:rsidRDefault="00DB2929" w:rsidP="00DB2929">
      <w:pPr>
        <w:pStyle w:val="AralkYok"/>
        <w:ind w:firstLine="708"/>
        <w:jc w:val="both"/>
        <w:rPr>
          <w:rFonts w:asciiTheme="majorHAnsi" w:hAnsiTheme="majorHAnsi"/>
        </w:rPr>
      </w:pPr>
    </w:p>
    <w:p w:rsidR="00DB2929" w:rsidRPr="000A2DC0" w:rsidRDefault="00DB2929" w:rsidP="004D0205">
      <w:pPr>
        <w:jc w:val="both"/>
        <w:rPr>
          <w:rFonts w:asciiTheme="majorHAnsi" w:hAnsiTheme="majorHAnsi"/>
          <w:b/>
        </w:rPr>
      </w:pPr>
      <w:r w:rsidRPr="000A2DC0">
        <w:rPr>
          <w:rFonts w:asciiTheme="majorHAnsi" w:hAnsiTheme="majorHAnsi"/>
        </w:rPr>
        <w:t xml:space="preserve">       </w:t>
      </w:r>
      <w:r w:rsidRPr="000A2DC0">
        <w:rPr>
          <w:rFonts w:asciiTheme="majorHAnsi" w:hAnsiTheme="majorHAnsi"/>
          <w:b/>
        </w:rPr>
        <w:t>4-20</w:t>
      </w:r>
      <w:r w:rsidR="006A01EC">
        <w:rPr>
          <w:rFonts w:asciiTheme="majorHAnsi" w:hAnsiTheme="majorHAnsi"/>
          <w:b/>
        </w:rPr>
        <w:t>19</w:t>
      </w:r>
      <w:r w:rsidRPr="000A2DC0">
        <w:rPr>
          <w:rFonts w:asciiTheme="majorHAnsi" w:hAnsiTheme="majorHAnsi"/>
          <w:b/>
        </w:rPr>
        <w:t>-20</w:t>
      </w:r>
      <w:r w:rsidR="006A01EC">
        <w:rPr>
          <w:rFonts w:asciiTheme="majorHAnsi" w:hAnsiTheme="majorHAnsi"/>
          <w:b/>
        </w:rPr>
        <w:t>20</w:t>
      </w:r>
      <w:r w:rsidR="00F01CF1">
        <w:rPr>
          <w:rFonts w:asciiTheme="majorHAnsi" w:hAnsiTheme="majorHAnsi"/>
          <w:b/>
        </w:rPr>
        <w:t xml:space="preserve"> EĞİTİM ÖĞRETİM YILININ </w:t>
      </w:r>
      <w:r w:rsidRPr="000A2DC0">
        <w:rPr>
          <w:rFonts w:asciiTheme="majorHAnsi" w:hAnsiTheme="majorHAnsi"/>
          <w:b/>
        </w:rPr>
        <w:t>GENEL DEĞERLENDİRİLMESİ:</w:t>
      </w:r>
    </w:p>
    <w:p w:rsidR="00DB2929" w:rsidRDefault="006A01EC" w:rsidP="00DB2929">
      <w:pPr>
        <w:pStyle w:val="NormalWeb"/>
        <w:spacing w:before="0" w:beforeAutospacing="0" w:after="0" w:afterAutospacing="0"/>
        <w:ind w:firstLine="708"/>
        <w:jc w:val="both"/>
        <w:rPr>
          <w:rFonts w:asciiTheme="majorHAnsi" w:hAnsiTheme="majorHAnsi"/>
        </w:rPr>
      </w:pPr>
      <w:r>
        <w:rPr>
          <w:rFonts w:asciiTheme="majorHAnsi" w:hAnsiTheme="majorHAnsi"/>
        </w:rPr>
        <w:t xml:space="preserve">a)Birinci dönem içinde bulunan tüm belirli gün ve haftaların programlarının planlamalar </w:t>
      </w:r>
      <w:r w:rsidR="00E4510B">
        <w:rPr>
          <w:rFonts w:asciiTheme="majorHAnsi" w:hAnsiTheme="majorHAnsi"/>
        </w:rPr>
        <w:t>dâhilinde</w:t>
      </w:r>
      <w:r>
        <w:rPr>
          <w:rFonts w:asciiTheme="majorHAnsi" w:hAnsiTheme="majorHAnsi"/>
        </w:rPr>
        <w:t xml:space="preserve"> yerine getirildiği; toplum hizmeti, gezi, kermes gibi sosyal etkinliklerde öğrencilerimizin sorumluluk üstlendiği; derslerimizin </w:t>
      </w:r>
      <w:r w:rsidR="00DB2929" w:rsidRPr="000A2DC0">
        <w:rPr>
          <w:rFonts w:asciiTheme="majorHAnsi" w:hAnsiTheme="majorHAnsi"/>
        </w:rPr>
        <w:t>ders programına</w:t>
      </w:r>
      <w:r>
        <w:rPr>
          <w:rFonts w:asciiTheme="majorHAnsi" w:hAnsiTheme="majorHAnsi"/>
        </w:rPr>
        <w:t xml:space="preserve"> ve müfredata</w:t>
      </w:r>
      <w:r w:rsidR="00DB2929" w:rsidRPr="000A2DC0">
        <w:rPr>
          <w:rFonts w:asciiTheme="majorHAnsi" w:hAnsiTheme="majorHAnsi"/>
        </w:rPr>
        <w:t xml:space="preserve"> uygun olarak işlen</w:t>
      </w:r>
      <w:r>
        <w:rPr>
          <w:rFonts w:asciiTheme="majorHAnsi" w:hAnsiTheme="majorHAnsi"/>
        </w:rPr>
        <w:t xml:space="preserve">diği,  değerlendirme faaliyetlerinin zamanında yerine getirildiği konusunda Funda Menekşe ve Gürsel Yıldırım hemfikir olduklarını belirttiler. </w:t>
      </w:r>
    </w:p>
    <w:p w:rsidR="005773CD" w:rsidRDefault="006A01EC" w:rsidP="005773CD">
      <w:pPr>
        <w:pStyle w:val="NormalWeb"/>
        <w:spacing w:before="0" w:beforeAutospacing="0" w:after="0" w:afterAutospacing="0"/>
        <w:ind w:firstLine="708"/>
        <w:jc w:val="both"/>
        <w:rPr>
          <w:rFonts w:asciiTheme="majorHAnsi" w:hAnsiTheme="majorHAnsi"/>
        </w:rPr>
      </w:pPr>
      <w:r>
        <w:rPr>
          <w:rFonts w:asciiTheme="majorHAnsi" w:hAnsiTheme="majorHAnsi"/>
        </w:rPr>
        <w:t xml:space="preserve">b) </w:t>
      </w:r>
      <w:proofErr w:type="spellStart"/>
      <w:r>
        <w:rPr>
          <w:rFonts w:asciiTheme="majorHAnsi" w:hAnsiTheme="majorHAnsi"/>
        </w:rPr>
        <w:t>Covid</w:t>
      </w:r>
      <w:proofErr w:type="spellEnd"/>
      <w:r>
        <w:rPr>
          <w:rFonts w:asciiTheme="majorHAnsi" w:hAnsiTheme="majorHAnsi"/>
        </w:rPr>
        <w:t xml:space="preserve">-19 </w:t>
      </w:r>
      <w:proofErr w:type="spellStart"/>
      <w:r>
        <w:rPr>
          <w:rFonts w:asciiTheme="majorHAnsi" w:hAnsiTheme="majorHAnsi"/>
        </w:rPr>
        <w:t>Pandemi</w:t>
      </w:r>
      <w:proofErr w:type="spellEnd"/>
      <w:r>
        <w:rPr>
          <w:rFonts w:asciiTheme="majorHAnsi" w:hAnsiTheme="majorHAnsi"/>
        </w:rPr>
        <w:t xml:space="preserve"> sürecinde yapılan çalışmalar ile ilgili olarak sınıflar bazında söz alındı. </w:t>
      </w:r>
      <w:r w:rsidR="005773CD">
        <w:rPr>
          <w:rFonts w:asciiTheme="majorHAnsi" w:hAnsiTheme="majorHAnsi"/>
        </w:rPr>
        <w:t xml:space="preserve">Veli </w:t>
      </w:r>
      <w:r w:rsidR="00E4510B">
        <w:rPr>
          <w:rFonts w:asciiTheme="majorHAnsi" w:hAnsiTheme="majorHAnsi"/>
        </w:rPr>
        <w:t>imkânlarının</w:t>
      </w:r>
      <w:r w:rsidR="005773CD">
        <w:rPr>
          <w:rFonts w:asciiTheme="majorHAnsi" w:hAnsiTheme="majorHAnsi"/>
        </w:rPr>
        <w:t xml:space="preserve"> elverdiği ölçüde tüm öğrencilerin mutlaka sürece dâhil edildiği vurgulandı. </w:t>
      </w:r>
      <w:proofErr w:type="spellStart"/>
      <w:r w:rsidR="005773CD">
        <w:rPr>
          <w:rFonts w:asciiTheme="majorHAnsi" w:hAnsiTheme="majorHAnsi"/>
        </w:rPr>
        <w:t>Pandemi</w:t>
      </w:r>
      <w:proofErr w:type="spellEnd"/>
      <w:r w:rsidR="005773CD">
        <w:rPr>
          <w:rFonts w:asciiTheme="majorHAnsi" w:hAnsiTheme="majorHAnsi"/>
        </w:rPr>
        <w:t xml:space="preserve"> sürecinde yapılan çalışmalar ile ilgili raporlar( EK1- EK2) ektedir.</w:t>
      </w:r>
    </w:p>
    <w:p w:rsidR="00DB2929" w:rsidRPr="000A2DC0" w:rsidRDefault="005773CD" w:rsidP="005773CD">
      <w:pPr>
        <w:pStyle w:val="NormalWeb"/>
        <w:spacing w:before="0" w:beforeAutospacing="0" w:after="0" w:afterAutospacing="0"/>
        <w:ind w:firstLine="708"/>
        <w:jc w:val="both"/>
        <w:rPr>
          <w:rFonts w:asciiTheme="majorHAnsi" w:hAnsiTheme="majorHAnsi"/>
        </w:rPr>
      </w:pPr>
      <w:r>
        <w:rPr>
          <w:rFonts w:asciiTheme="majorHAnsi" w:hAnsiTheme="majorHAnsi"/>
        </w:rPr>
        <w:t>c</w:t>
      </w:r>
      <w:r w:rsidRPr="005773CD">
        <w:rPr>
          <w:rFonts w:asciiTheme="majorHAnsi" w:hAnsiTheme="majorHAnsi"/>
        </w:rPr>
        <w:t>) Funda Menekşe</w:t>
      </w:r>
      <w:r>
        <w:rPr>
          <w:rFonts w:asciiTheme="majorHAnsi" w:hAnsiTheme="majorHAnsi"/>
        </w:rPr>
        <w:t xml:space="preserve"> </w:t>
      </w:r>
      <w:r w:rsidR="00DB2929" w:rsidRPr="000A2DC0">
        <w:rPr>
          <w:rFonts w:asciiTheme="majorHAnsi" w:hAnsiTheme="majorHAnsi"/>
        </w:rPr>
        <w:t xml:space="preserve">müfredat programının uygulanmasında </w:t>
      </w:r>
      <w:r>
        <w:rPr>
          <w:rFonts w:asciiTheme="majorHAnsi" w:hAnsiTheme="majorHAnsi"/>
        </w:rPr>
        <w:t xml:space="preserve">kazanımların yeterli olduğunu; matematik konularının çevre şartları göz önünde bulundurulduğunda, aile desteği olmayan bu çevre çocukları için özellikle ilk dönemde zorlayıcı olduğunu gözlemlediğini belirtti.  Ders </w:t>
      </w:r>
      <w:r w:rsidR="00DB2929" w:rsidRPr="000A2DC0">
        <w:rPr>
          <w:rFonts w:asciiTheme="majorHAnsi" w:hAnsiTheme="majorHAnsi"/>
        </w:rPr>
        <w:t>kitaplar</w:t>
      </w:r>
      <w:r>
        <w:rPr>
          <w:rFonts w:asciiTheme="majorHAnsi" w:hAnsiTheme="majorHAnsi"/>
        </w:rPr>
        <w:t>ın</w:t>
      </w:r>
      <w:r w:rsidR="00DB2929" w:rsidRPr="000A2DC0">
        <w:rPr>
          <w:rFonts w:asciiTheme="majorHAnsi" w:hAnsiTheme="majorHAnsi"/>
        </w:rPr>
        <w:t xml:space="preserve">daki alıştırma veya etkinliklerin yeterli olmadığını mutlaka öğretmenlerin kendi gayretleri ile ek alıştırma veya etkinlik yapmaları gerektiğini </w:t>
      </w:r>
      <w:r>
        <w:rPr>
          <w:rFonts w:asciiTheme="majorHAnsi" w:hAnsiTheme="majorHAnsi"/>
        </w:rPr>
        <w:t xml:space="preserve">dile getirdi. Özellikle Türkçe ders kitaplarındaki metinlerin hala somut düşünme döneminde olan çocuklarımız için fazla soyut kaldığını ifade etti. </w:t>
      </w:r>
      <w:r w:rsidR="00DB2929" w:rsidRPr="000A2DC0">
        <w:rPr>
          <w:rFonts w:asciiTheme="majorHAnsi" w:hAnsiTheme="majorHAnsi"/>
        </w:rPr>
        <w:t xml:space="preserve"> </w:t>
      </w:r>
    </w:p>
    <w:p w:rsidR="00DB2929" w:rsidRPr="000A2DC0" w:rsidRDefault="00DB2929" w:rsidP="00DB2929">
      <w:pPr>
        <w:pStyle w:val="NormalWeb"/>
        <w:spacing w:before="0" w:beforeAutospacing="0" w:after="0" w:afterAutospacing="0"/>
        <w:ind w:firstLine="708"/>
        <w:jc w:val="both"/>
        <w:rPr>
          <w:rFonts w:asciiTheme="majorHAnsi" w:hAnsiTheme="majorHAnsi"/>
        </w:rPr>
      </w:pPr>
      <w:r w:rsidRPr="005773CD">
        <w:rPr>
          <w:rFonts w:asciiTheme="majorHAnsi" w:hAnsiTheme="majorHAnsi"/>
        </w:rPr>
        <w:lastRenderedPageBreak/>
        <w:t>4-</w:t>
      </w:r>
      <w:r w:rsidR="005773CD" w:rsidRPr="005773CD">
        <w:rPr>
          <w:rFonts w:asciiTheme="majorHAnsi" w:hAnsiTheme="majorHAnsi"/>
        </w:rPr>
        <w:t>B</w:t>
      </w:r>
      <w:r w:rsidRPr="000A2DC0">
        <w:rPr>
          <w:rFonts w:asciiTheme="majorHAnsi" w:hAnsiTheme="majorHAnsi"/>
        </w:rPr>
        <w:t xml:space="preserve"> Sınıfı Öğretmeni</w:t>
      </w:r>
      <w:r w:rsidR="005773CD">
        <w:rPr>
          <w:rFonts w:asciiTheme="majorHAnsi" w:hAnsiTheme="majorHAnsi"/>
        </w:rPr>
        <w:t xml:space="preserve"> Gürsel Yıldırım</w:t>
      </w:r>
      <w:r w:rsidRPr="000A2DC0">
        <w:rPr>
          <w:rFonts w:asciiTheme="majorHAnsi" w:hAnsiTheme="majorHAnsi"/>
          <w:b/>
        </w:rPr>
        <w:t xml:space="preserve">; </w:t>
      </w:r>
      <w:r w:rsidR="005773CD">
        <w:rPr>
          <w:rFonts w:asciiTheme="majorHAnsi" w:hAnsiTheme="majorHAnsi"/>
        </w:rPr>
        <w:t xml:space="preserve">planlar dâhilinde yüz yüze eğitim sürecine devam ederken müfredatla ilgili bir sıkıntı yaşamadığını söyledi. İnsan Hakları, Yurttaşlık ve Demokrasi dersinin ders saatini, içeriğe göre fazla bulduğunu belirtti.  Matematik kazanımları hususunda meslektaşına katıldığını, ancak Türkçe müfredatının geçmiş yıllara göre oldukça hafif olduğunu gözlemlediğini söyledi. </w:t>
      </w:r>
    </w:p>
    <w:p w:rsidR="00DB2929" w:rsidRPr="000A2DC0" w:rsidRDefault="00DB2929" w:rsidP="00DB2929">
      <w:pPr>
        <w:pStyle w:val="NormalWeb"/>
        <w:spacing w:before="0" w:beforeAutospacing="0" w:after="0" w:afterAutospacing="0"/>
        <w:ind w:firstLine="708"/>
        <w:jc w:val="both"/>
        <w:rPr>
          <w:rFonts w:asciiTheme="majorHAnsi" w:hAnsiTheme="majorHAnsi"/>
        </w:rPr>
      </w:pPr>
    </w:p>
    <w:p w:rsidR="00DB2929" w:rsidRPr="000A2DC0" w:rsidRDefault="00B028BC" w:rsidP="00D56E95">
      <w:pPr>
        <w:pStyle w:val="NormalWeb"/>
        <w:spacing w:before="0" w:beforeAutospacing="0" w:after="0" w:afterAutospacing="0"/>
        <w:ind w:firstLine="708"/>
        <w:rPr>
          <w:rFonts w:asciiTheme="majorHAnsi" w:hAnsiTheme="majorHAnsi"/>
          <w:b/>
          <w:u w:val="single"/>
        </w:rPr>
      </w:pPr>
      <w:r>
        <w:rPr>
          <w:rFonts w:asciiTheme="majorHAnsi" w:hAnsiTheme="majorHAnsi"/>
          <w:b/>
          <w:u w:val="single"/>
        </w:rPr>
        <w:t>5</w:t>
      </w:r>
      <w:r w:rsidR="00D56E95" w:rsidRPr="000A2DC0">
        <w:rPr>
          <w:rFonts w:asciiTheme="majorHAnsi" w:hAnsiTheme="majorHAnsi"/>
          <w:b/>
          <w:u w:val="single"/>
        </w:rPr>
        <w:t xml:space="preserve">-ÖĞRENCİLERİN </w:t>
      </w:r>
      <w:r w:rsidR="00DB2929" w:rsidRPr="000A2DC0">
        <w:rPr>
          <w:rFonts w:asciiTheme="majorHAnsi" w:hAnsiTheme="majorHAnsi"/>
          <w:b/>
          <w:u w:val="single"/>
        </w:rPr>
        <w:t xml:space="preserve">DERSLERDEKİ BAŞARI DURUMLARININ DEĞERLENDİRİLMESİ: </w:t>
      </w:r>
    </w:p>
    <w:p w:rsidR="00DB2929" w:rsidRPr="000A2DC0" w:rsidRDefault="00DB2929" w:rsidP="00DB2929">
      <w:pPr>
        <w:pStyle w:val="NormalWeb"/>
        <w:spacing w:before="0" w:beforeAutospacing="0" w:after="0" w:afterAutospacing="0"/>
        <w:ind w:firstLine="708"/>
        <w:jc w:val="both"/>
        <w:rPr>
          <w:rFonts w:asciiTheme="majorHAnsi" w:hAnsiTheme="majorHAnsi"/>
        </w:rPr>
      </w:pPr>
    </w:p>
    <w:p w:rsidR="00DB2929" w:rsidRDefault="00DB2929" w:rsidP="005773CD">
      <w:pPr>
        <w:pStyle w:val="NormalWeb"/>
        <w:spacing w:before="0" w:beforeAutospacing="0" w:after="0" w:afterAutospacing="0"/>
        <w:ind w:firstLine="708"/>
        <w:jc w:val="both"/>
        <w:rPr>
          <w:rFonts w:asciiTheme="majorHAnsi" w:hAnsiTheme="majorHAnsi"/>
        </w:rPr>
      </w:pPr>
      <w:r w:rsidRPr="000A2DC0">
        <w:rPr>
          <w:rFonts w:asciiTheme="majorHAnsi" w:hAnsiTheme="majorHAnsi"/>
        </w:rPr>
        <w:t>Öğrencilerin derslerdeki başarı durumlarının değerlendirilmesin</w:t>
      </w:r>
      <w:r w:rsidR="005773CD">
        <w:rPr>
          <w:rFonts w:asciiTheme="majorHAnsi" w:hAnsiTheme="majorHAnsi"/>
        </w:rPr>
        <w:t>d</w:t>
      </w:r>
      <w:r w:rsidRPr="000A2DC0">
        <w:rPr>
          <w:rFonts w:asciiTheme="majorHAnsi" w:hAnsiTheme="majorHAnsi"/>
        </w:rPr>
        <w:t xml:space="preserve">e </w:t>
      </w:r>
      <w:r w:rsidR="005773CD">
        <w:rPr>
          <w:rFonts w:asciiTheme="majorHAnsi" w:hAnsiTheme="majorHAnsi"/>
        </w:rPr>
        <w:t xml:space="preserve">okulumuzun iki şubesinin de birinci dönemde istenilen hedefe ulaşabildiği vurgulandı. İki sınıf arasında bahse değer seviye farkı olmadığı, tüm çalışmalarda ortak hareket edildiği vurgulandı. </w:t>
      </w:r>
      <w:proofErr w:type="spellStart"/>
      <w:r w:rsidR="005773CD">
        <w:rPr>
          <w:rFonts w:asciiTheme="majorHAnsi" w:hAnsiTheme="majorHAnsi"/>
        </w:rPr>
        <w:t>Eba</w:t>
      </w:r>
      <w:proofErr w:type="spellEnd"/>
      <w:r w:rsidR="005773CD">
        <w:rPr>
          <w:rFonts w:asciiTheme="majorHAnsi" w:hAnsiTheme="majorHAnsi"/>
        </w:rPr>
        <w:t xml:space="preserve"> üzerinden dersler işlenirken bile ödevlendirmelerin eş zamanlı yapılması sebebiyle, ikinci dönem başarı yüzdelerinin bile neredeyse denk sayılabileceği söylendi. </w:t>
      </w:r>
    </w:p>
    <w:p w:rsidR="005773CD" w:rsidRPr="000A2DC0" w:rsidRDefault="005773CD" w:rsidP="005773CD">
      <w:pPr>
        <w:pStyle w:val="NormalWeb"/>
        <w:spacing w:before="0" w:beforeAutospacing="0" w:after="0" w:afterAutospacing="0"/>
        <w:ind w:firstLine="708"/>
        <w:jc w:val="both"/>
        <w:rPr>
          <w:rFonts w:asciiTheme="majorHAnsi" w:hAnsiTheme="majorHAnsi"/>
        </w:rPr>
      </w:pPr>
    </w:p>
    <w:p w:rsidR="00DB2929" w:rsidRPr="000A2DC0" w:rsidRDefault="00B028BC" w:rsidP="00D56E95">
      <w:pPr>
        <w:pStyle w:val="NormalWeb"/>
        <w:spacing w:before="0" w:beforeAutospacing="0" w:after="0" w:afterAutospacing="0"/>
        <w:ind w:firstLine="708"/>
        <w:rPr>
          <w:rFonts w:asciiTheme="majorHAnsi" w:hAnsiTheme="majorHAnsi"/>
          <w:b/>
        </w:rPr>
      </w:pPr>
      <w:r>
        <w:rPr>
          <w:rFonts w:asciiTheme="majorHAnsi" w:hAnsiTheme="majorHAnsi"/>
          <w:b/>
          <w:u w:val="single"/>
        </w:rPr>
        <w:t>6</w:t>
      </w:r>
      <w:r w:rsidR="00DB2929" w:rsidRPr="000A2DC0">
        <w:rPr>
          <w:rFonts w:asciiTheme="majorHAnsi" w:hAnsiTheme="majorHAnsi"/>
          <w:b/>
          <w:u w:val="single"/>
        </w:rPr>
        <w:t>-KONULARIN BİTİRİLİP BİTİRİLEMEDİĞİ, BİTİRİLEMEMİŞ İSE SEBEPLERİ:</w:t>
      </w:r>
    </w:p>
    <w:p w:rsidR="00DB2929" w:rsidRPr="000A2DC0" w:rsidRDefault="00DB2929" w:rsidP="00DB2929">
      <w:pPr>
        <w:pStyle w:val="NormalWeb"/>
        <w:spacing w:before="0" w:beforeAutospacing="0" w:after="0" w:afterAutospacing="0"/>
        <w:ind w:firstLine="708"/>
        <w:jc w:val="both"/>
        <w:rPr>
          <w:rFonts w:asciiTheme="majorHAnsi" w:hAnsiTheme="majorHAnsi"/>
        </w:rPr>
      </w:pPr>
    </w:p>
    <w:p w:rsidR="00DB2929" w:rsidRPr="000A2DC0" w:rsidRDefault="003911BF" w:rsidP="00DB2929">
      <w:pPr>
        <w:pStyle w:val="NormalWeb"/>
        <w:spacing w:before="0" w:beforeAutospacing="0" w:after="0" w:afterAutospacing="0"/>
        <w:ind w:firstLine="708"/>
        <w:jc w:val="both"/>
        <w:rPr>
          <w:rFonts w:asciiTheme="majorHAnsi" w:hAnsiTheme="majorHAnsi"/>
        </w:rPr>
      </w:pPr>
      <w:r>
        <w:rPr>
          <w:rFonts w:asciiTheme="majorHAnsi" w:hAnsiTheme="majorHAnsi"/>
        </w:rPr>
        <w:t xml:space="preserve">Funda Menekşe ve Gürsel Yıldırım ikinci dönem iş ve işlemlerini birlikte yürüttüklerini dile getirmiştir. Funda MENEKŞE: “Canlı dersler dışındaki tüm çalışmalarda eş doğrultuda hareket edildi. </w:t>
      </w:r>
      <w:proofErr w:type="spellStart"/>
      <w:r>
        <w:rPr>
          <w:rFonts w:asciiTheme="majorHAnsi" w:hAnsiTheme="majorHAnsi"/>
        </w:rPr>
        <w:t>Pandemi</w:t>
      </w:r>
      <w:proofErr w:type="spellEnd"/>
      <w:r>
        <w:rPr>
          <w:rFonts w:asciiTheme="majorHAnsi" w:hAnsiTheme="majorHAnsi"/>
        </w:rPr>
        <w:t xml:space="preserve"> süreci boyunca gerek </w:t>
      </w:r>
      <w:proofErr w:type="spellStart"/>
      <w:r>
        <w:rPr>
          <w:rFonts w:asciiTheme="majorHAnsi" w:hAnsiTheme="majorHAnsi"/>
        </w:rPr>
        <w:t>Eba</w:t>
      </w:r>
      <w:proofErr w:type="spellEnd"/>
      <w:r>
        <w:rPr>
          <w:rFonts w:asciiTheme="majorHAnsi" w:hAnsiTheme="majorHAnsi"/>
        </w:rPr>
        <w:t xml:space="preserve"> üzerinden yapılan canlı ders uygulamalarıyla, gerek </w:t>
      </w:r>
      <w:proofErr w:type="spellStart"/>
      <w:r>
        <w:rPr>
          <w:rFonts w:asciiTheme="majorHAnsi" w:hAnsiTheme="majorHAnsi"/>
        </w:rPr>
        <w:t>WhatsApp</w:t>
      </w:r>
      <w:proofErr w:type="spellEnd"/>
      <w:r>
        <w:rPr>
          <w:rFonts w:asciiTheme="majorHAnsi" w:hAnsiTheme="majorHAnsi"/>
        </w:rPr>
        <w:t xml:space="preserve"> sınıf gruplarından yollanan konu anlatım videoları, örnek soru çözümleri ve genel tekrar etkinlikleriyle süreç verimli yönetilmeye çalışılmıştır. Katılım sağlayan, geri dönüş yapan tüm öğrencilerimizle mihver derslerin konuları tamamlanmıştır. Katılım yapamayan (İnternet sıkıntısı, teknik araç noksanlığı vb. sebeplerle) öğrenciler için tamamlayıcı eğitim programı planlaması yapılmış ve toplantı</w:t>
      </w:r>
      <w:r w:rsidR="00127A6A">
        <w:rPr>
          <w:rFonts w:asciiTheme="majorHAnsi" w:hAnsiTheme="majorHAnsi"/>
        </w:rPr>
        <w:t xml:space="preserve"> tutanağına eklenmiştir.</w:t>
      </w:r>
      <w:r w:rsidR="00E4510B">
        <w:rPr>
          <w:rFonts w:asciiTheme="majorHAnsi" w:hAnsiTheme="majorHAnsi"/>
        </w:rPr>
        <w:t>(EK3)</w:t>
      </w:r>
      <w:r w:rsidR="00127A6A">
        <w:rPr>
          <w:rFonts w:asciiTheme="majorHAnsi" w:hAnsiTheme="majorHAnsi"/>
        </w:rPr>
        <w:t xml:space="preserve">” dedi. </w:t>
      </w:r>
    </w:p>
    <w:p w:rsidR="00DB2929" w:rsidRPr="000A2DC0" w:rsidRDefault="00DB2929" w:rsidP="00DB2929">
      <w:pPr>
        <w:pStyle w:val="NormalWeb"/>
        <w:spacing w:before="0" w:beforeAutospacing="0" w:after="0" w:afterAutospacing="0"/>
        <w:ind w:firstLine="708"/>
        <w:jc w:val="both"/>
        <w:rPr>
          <w:rFonts w:asciiTheme="majorHAnsi" w:hAnsiTheme="majorHAnsi"/>
        </w:rPr>
      </w:pPr>
    </w:p>
    <w:p w:rsidR="00DB2929" w:rsidRPr="000A2DC0" w:rsidRDefault="00DB2929" w:rsidP="00DB2929">
      <w:pPr>
        <w:pStyle w:val="NormalWeb"/>
        <w:spacing w:before="0" w:beforeAutospacing="0" w:after="0" w:afterAutospacing="0"/>
        <w:ind w:firstLine="708"/>
        <w:jc w:val="both"/>
        <w:rPr>
          <w:rFonts w:asciiTheme="majorHAnsi" w:hAnsiTheme="majorHAnsi"/>
        </w:rPr>
      </w:pPr>
      <w:r w:rsidRPr="000A2DC0">
        <w:rPr>
          <w:rFonts w:asciiTheme="majorHAnsi" w:hAnsiTheme="majorHAnsi"/>
          <w:b/>
          <w:u w:val="single"/>
        </w:rPr>
        <w:t>8-UYGULAMADA KARŞILAŞILAN GÜÇLÜKLER</w:t>
      </w:r>
      <w:r w:rsidRPr="000A2DC0">
        <w:rPr>
          <w:rFonts w:asciiTheme="majorHAnsi" w:hAnsiTheme="majorHAnsi"/>
          <w:u w:val="single"/>
        </w:rPr>
        <w:t>:</w:t>
      </w:r>
    </w:p>
    <w:p w:rsidR="00DB2929" w:rsidRPr="000A2DC0" w:rsidRDefault="00127A6A" w:rsidP="00DB2929">
      <w:pPr>
        <w:pStyle w:val="NormalWeb"/>
        <w:spacing w:before="0" w:beforeAutospacing="0" w:after="0" w:afterAutospacing="0"/>
        <w:ind w:firstLine="708"/>
        <w:jc w:val="both"/>
        <w:rPr>
          <w:rFonts w:asciiTheme="majorHAnsi" w:hAnsiTheme="majorHAnsi"/>
        </w:rPr>
      </w:pPr>
      <w:r>
        <w:rPr>
          <w:rFonts w:asciiTheme="majorHAnsi" w:hAnsiTheme="majorHAnsi"/>
        </w:rPr>
        <w:t>Gürsel Yıldırım söz alarak, yüz yüze eğitim yapıldığı süreçte sıkıntı yaşamadıklarını ancak uzaktan eğitim sürecinde özellikle maddi imkânsızlıkların eğitim sürecini baltaladığını belirtti. Evinde bilgisayar, internet bulunmayan, akıllı telefon sahibi olmayan velilerimizin çokluğu dile getirildi. Bu öğrenciler için sıklık</w:t>
      </w:r>
      <w:r w:rsidR="00676F32">
        <w:rPr>
          <w:rFonts w:asciiTheme="majorHAnsi" w:hAnsiTheme="majorHAnsi"/>
        </w:rPr>
        <w:t xml:space="preserve">la telefon görüşmeleri yapıldığı, televizyondan dersleri takip etmeleri için tavsiyede bulunulduğu belirtildi. </w:t>
      </w:r>
    </w:p>
    <w:p w:rsidR="00DB2929" w:rsidRPr="000A2DC0" w:rsidRDefault="00DB2929" w:rsidP="00DB2929">
      <w:pPr>
        <w:pStyle w:val="NormalWeb"/>
        <w:spacing w:before="0" w:beforeAutospacing="0" w:after="0" w:afterAutospacing="0"/>
        <w:ind w:firstLine="708"/>
        <w:jc w:val="both"/>
        <w:rPr>
          <w:rFonts w:asciiTheme="majorHAnsi" w:hAnsiTheme="majorHAnsi"/>
          <w:b/>
          <w:u w:val="single"/>
        </w:rPr>
      </w:pPr>
    </w:p>
    <w:p w:rsidR="00DB2929" w:rsidRPr="000A2DC0" w:rsidRDefault="00DB2929" w:rsidP="00DB2929">
      <w:pPr>
        <w:pStyle w:val="NormalWeb"/>
        <w:spacing w:before="0" w:beforeAutospacing="0" w:after="0" w:afterAutospacing="0"/>
        <w:ind w:firstLine="708"/>
        <w:jc w:val="both"/>
        <w:rPr>
          <w:rFonts w:asciiTheme="majorHAnsi" w:hAnsiTheme="majorHAnsi"/>
        </w:rPr>
      </w:pPr>
      <w:r w:rsidRPr="000A2DC0">
        <w:rPr>
          <w:rFonts w:asciiTheme="majorHAnsi" w:hAnsiTheme="majorHAnsi"/>
          <w:b/>
          <w:u w:val="single"/>
        </w:rPr>
        <w:t>9-ÖLÇME VE DEĞERLENDİRMEDE İZLENİLEN YÖNTEMLER</w:t>
      </w:r>
      <w:r w:rsidRPr="000A2DC0">
        <w:rPr>
          <w:rFonts w:asciiTheme="majorHAnsi" w:hAnsiTheme="majorHAnsi"/>
          <w:u w:val="single"/>
        </w:rPr>
        <w:t>:</w:t>
      </w:r>
    </w:p>
    <w:p w:rsidR="00DB2929" w:rsidRPr="000A2DC0" w:rsidRDefault="00DB2929" w:rsidP="00DB2929">
      <w:pPr>
        <w:pStyle w:val="NormalWeb"/>
        <w:spacing w:before="0" w:beforeAutospacing="0" w:after="0" w:afterAutospacing="0"/>
        <w:ind w:firstLine="708"/>
        <w:jc w:val="both"/>
        <w:rPr>
          <w:rFonts w:asciiTheme="majorHAnsi" w:hAnsiTheme="majorHAnsi"/>
          <w:b/>
        </w:rPr>
      </w:pPr>
    </w:p>
    <w:p w:rsidR="00DB2929" w:rsidRDefault="00676F32" w:rsidP="00DB2929">
      <w:pPr>
        <w:pStyle w:val="NormalWeb"/>
        <w:spacing w:before="0" w:beforeAutospacing="0" w:after="0" w:afterAutospacing="0"/>
        <w:ind w:firstLine="708"/>
        <w:jc w:val="both"/>
        <w:rPr>
          <w:rFonts w:asciiTheme="majorHAnsi" w:hAnsiTheme="majorHAnsi"/>
        </w:rPr>
      </w:pPr>
      <w:r>
        <w:rPr>
          <w:rFonts w:asciiTheme="majorHAnsi" w:hAnsiTheme="majorHAnsi"/>
        </w:rPr>
        <w:t xml:space="preserve">Birinci dönemde değerlendire sınavlarının zamanında ve ortak yapıldığı, ikinci dönem </w:t>
      </w:r>
      <w:proofErr w:type="spellStart"/>
      <w:r>
        <w:rPr>
          <w:rFonts w:asciiTheme="majorHAnsi" w:hAnsiTheme="majorHAnsi"/>
        </w:rPr>
        <w:t>pandemi</w:t>
      </w:r>
      <w:proofErr w:type="spellEnd"/>
      <w:r>
        <w:rPr>
          <w:rFonts w:asciiTheme="majorHAnsi" w:hAnsiTheme="majorHAnsi"/>
        </w:rPr>
        <w:t xml:space="preserve"> sürecinde ise </w:t>
      </w:r>
      <w:proofErr w:type="spellStart"/>
      <w:r>
        <w:rPr>
          <w:rFonts w:asciiTheme="majorHAnsi" w:hAnsiTheme="majorHAnsi"/>
        </w:rPr>
        <w:t>Eba</w:t>
      </w:r>
      <w:proofErr w:type="spellEnd"/>
      <w:r>
        <w:rPr>
          <w:rFonts w:asciiTheme="majorHAnsi" w:hAnsiTheme="majorHAnsi"/>
        </w:rPr>
        <w:t xml:space="preserve"> çalışma raporlarına göre öğrencilerin yönlendirildiği, </w:t>
      </w:r>
      <w:proofErr w:type="spellStart"/>
      <w:r>
        <w:rPr>
          <w:rFonts w:asciiTheme="majorHAnsi" w:hAnsiTheme="majorHAnsi"/>
        </w:rPr>
        <w:t>WhatsApp</w:t>
      </w:r>
      <w:proofErr w:type="spellEnd"/>
      <w:r>
        <w:rPr>
          <w:rFonts w:asciiTheme="majorHAnsi" w:hAnsiTheme="majorHAnsi"/>
        </w:rPr>
        <w:t xml:space="preserve"> üzerinden gönderilen çalışmaların değerlendirmelerinin yapıldığı belirtildi. </w:t>
      </w:r>
    </w:p>
    <w:p w:rsidR="00676F32" w:rsidRPr="000A2DC0" w:rsidRDefault="00676F32" w:rsidP="00DB2929">
      <w:pPr>
        <w:pStyle w:val="NormalWeb"/>
        <w:spacing w:before="0" w:beforeAutospacing="0" w:after="0" w:afterAutospacing="0"/>
        <w:ind w:firstLine="708"/>
        <w:jc w:val="both"/>
        <w:rPr>
          <w:rFonts w:asciiTheme="majorHAnsi" w:hAnsiTheme="majorHAnsi"/>
        </w:rPr>
      </w:pPr>
      <w:r>
        <w:rPr>
          <w:rFonts w:asciiTheme="majorHAnsi" w:hAnsiTheme="majorHAnsi"/>
        </w:rPr>
        <w:t xml:space="preserve">“İlk defa bu kadar çok dijital eğitim ortamı kullandık. </w:t>
      </w:r>
      <w:r w:rsidR="008F364D">
        <w:rPr>
          <w:rFonts w:asciiTheme="majorHAnsi" w:hAnsiTheme="majorHAnsi"/>
        </w:rPr>
        <w:t>Bazı ö</w:t>
      </w:r>
      <w:r>
        <w:rPr>
          <w:rFonts w:asciiTheme="majorHAnsi" w:hAnsiTheme="majorHAnsi"/>
        </w:rPr>
        <w:t xml:space="preserve">ğrencilerimiz </w:t>
      </w:r>
      <w:proofErr w:type="gramStart"/>
      <w:r>
        <w:rPr>
          <w:rFonts w:asciiTheme="majorHAnsi" w:hAnsiTheme="majorHAnsi"/>
        </w:rPr>
        <w:t>online</w:t>
      </w:r>
      <w:proofErr w:type="gramEnd"/>
      <w:r>
        <w:rPr>
          <w:rFonts w:asciiTheme="majorHAnsi" w:hAnsiTheme="majorHAnsi"/>
        </w:rPr>
        <w:t xml:space="preserve"> deneme sınavlarına bile katılım gösterdiler. Teknik </w:t>
      </w:r>
      <w:r w:rsidR="008F364D">
        <w:rPr>
          <w:rFonts w:asciiTheme="majorHAnsi" w:hAnsiTheme="majorHAnsi"/>
        </w:rPr>
        <w:t>imkânlar</w:t>
      </w:r>
      <w:r>
        <w:rPr>
          <w:rFonts w:asciiTheme="majorHAnsi" w:hAnsiTheme="majorHAnsi"/>
        </w:rPr>
        <w:t xml:space="preserve"> el verseydi; </w:t>
      </w:r>
      <w:proofErr w:type="spellStart"/>
      <w:r>
        <w:rPr>
          <w:rFonts w:asciiTheme="majorHAnsi" w:hAnsiTheme="majorHAnsi"/>
        </w:rPr>
        <w:t>Kahoot</w:t>
      </w:r>
      <w:proofErr w:type="spellEnd"/>
      <w:r>
        <w:rPr>
          <w:rFonts w:asciiTheme="majorHAnsi" w:hAnsiTheme="majorHAnsi"/>
        </w:rPr>
        <w:t xml:space="preserve">, </w:t>
      </w:r>
      <w:proofErr w:type="spellStart"/>
      <w:r>
        <w:rPr>
          <w:rFonts w:asciiTheme="majorHAnsi" w:hAnsiTheme="majorHAnsi"/>
        </w:rPr>
        <w:t>Testmoz</w:t>
      </w:r>
      <w:proofErr w:type="spellEnd"/>
      <w:r>
        <w:rPr>
          <w:rFonts w:asciiTheme="majorHAnsi" w:hAnsiTheme="majorHAnsi"/>
        </w:rPr>
        <w:t xml:space="preserve">, </w:t>
      </w:r>
      <w:proofErr w:type="spellStart"/>
      <w:r>
        <w:rPr>
          <w:rFonts w:asciiTheme="majorHAnsi" w:hAnsiTheme="majorHAnsi"/>
        </w:rPr>
        <w:t>Quizlet</w:t>
      </w:r>
      <w:proofErr w:type="spellEnd"/>
      <w:r w:rsidR="008F364D">
        <w:rPr>
          <w:rFonts w:asciiTheme="majorHAnsi" w:hAnsiTheme="majorHAnsi"/>
        </w:rPr>
        <w:t xml:space="preserve">, </w:t>
      </w:r>
      <w:proofErr w:type="spellStart"/>
      <w:r w:rsidR="008F364D">
        <w:rPr>
          <w:rFonts w:asciiTheme="majorHAnsi" w:hAnsiTheme="majorHAnsi"/>
        </w:rPr>
        <w:t>examtime</w:t>
      </w:r>
      <w:proofErr w:type="spellEnd"/>
      <w:r w:rsidR="008F364D">
        <w:rPr>
          <w:rFonts w:asciiTheme="majorHAnsi" w:hAnsiTheme="majorHAnsi"/>
        </w:rPr>
        <w:t xml:space="preserve"> gibi uygulamaları da verimli kullanabilirdik. Bu süreç bizlere teknolojinin önemini ve katıldığımız eğitimlerin değerini bir kere daha kanıtladı. Bundan sonraki velilerimizi öğrencilerimiz için teknik imkânlar sağlamaları konusunda bilinçlendirmeliyiz. Maddi kaynak arayışına girmeli ve ekonomik olarak yeterli imkân bulamayan öğrencilerimizi de çağın gerekleri ile donatmaya çalışmalıyız,” diyen Funda Menekşe’nin görüşlerine Gürsel Yıldırım da katıldığını belirtti. </w:t>
      </w:r>
    </w:p>
    <w:p w:rsidR="004D0205" w:rsidRPr="000A2DC0" w:rsidRDefault="004D0205" w:rsidP="00DB2929">
      <w:pPr>
        <w:pStyle w:val="NormalWeb"/>
        <w:spacing w:before="0" w:beforeAutospacing="0" w:after="0" w:afterAutospacing="0"/>
        <w:ind w:firstLine="708"/>
        <w:jc w:val="both"/>
        <w:rPr>
          <w:rFonts w:asciiTheme="majorHAnsi" w:hAnsiTheme="majorHAnsi"/>
          <w:u w:val="single"/>
        </w:rPr>
      </w:pPr>
    </w:p>
    <w:p w:rsidR="00DB2929" w:rsidRPr="000A2DC0" w:rsidRDefault="00DB2929" w:rsidP="00DB2929">
      <w:pPr>
        <w:pStyle w:val="NormalWeb"/>
        <w:spacing w:before="0" w:beforeAutospacing="0" w:after="0" w:afterAutospacing="0"/>
        <w:ind w:firstLine="708"/>
        <w:jc w:val="both"/>
        <w:rPr>
          <w:rFonts w:asciiTheme="majorHAnsi" w:hAnsiTheme="majorHAnsi"/>
        </w:rPr>
      </w:pPr>
      <w:r w:rsidRPr="000A2DC0">
        <w:rPr>
          <w:rFonts w:asciiTheme="majorHAnsi" w:hAnsiTheme="majorHAnsi"/>
          <w:b/>
          <w:u w:val="single"/>
        </w:rPr>
        <w:t>10-ÖĞRENCİ DAVRANIŞLARININ DEĞERLENDİRİLMESİ</w:t>
      </w:r>
      <w:r w:rsidRPr="000A2DC0">
        <w:rPr>
          <w:rFonts w:asciiTheme="majorHAnsi" w:hAnsiTheme="majorHAnsi"/>
          <w:b/>
        </w:rPr>
        <w:t>:</w:t>
      </w:r>
    </w:p>
    <w:p w:rsidR="00DB2929" w:rsidRPr="000A2DC0" w:rsidRDefault="00DB2929" w:rsidP="00DB2929">
      <w:pPr>
        <w:pStyle w:val="NormalWeb"/>
        <w:spacing w:before="0" w:beforeAutospacing="0" w:after="0" w:afterAutospacing="0"/>
        <w:ind w:firstLine="708"/>
        <w:jc w:val="both"/>
        <w:rPr>
          <w:rFonts w:asciiTheme="majorHAnsi" w:hAnsiTheme="majorHAnsi"/>
          <w:b/>
        </w:rPr>
      </w:pPr>
    </w:p>
    <w:p w:rsidR="00DB2929" w:rsidRDefault="008F364D" w:rsidP="00DB2929">
      <w:pPr>
        <w:pStyle w:val="NormalWeb"/>
        <w:spacing w:before="0" w:beforeAutospacing="0" w:after="0" w:afterAutospacing="0"/>
        <w:ind w:firstLine="708"/>
        <w:jc w:val="both"/>
        <w:rPr>
          <w:rFonts w:asciiTheme="majorHAnsi" w:hAnsiTheme="majorHAnsi"/>
        </w:rPr>
      </w:pPr>
      <w:r w:rsidRPr="008F364D">
        <w:rPr>
          <w:rFonts w:asciiTheme="majorHAnsi" w:hAnsiTheme="majorHAnsi"/>
        </w:rPr>
        <w:t>Sınıflarda</w:t>
      </w:r>
      <w:r>
        <w:rPr>
          <w:rFonts w:asciiTheme="majorHAnsi" w:hAnsiTheme="majorHAnsi"/>
          <w:b/>
        </w:rPr>
        <w:t xml:space="preserve"> </w:t>
      </w:r>
      <w:r w:rsidRPr="008F364D">
        <w:rPr>
          <w:rFonts w:asciiTheme="majorHAnsi" w:hAnsiTheme="majorHAnsi"/>
        </w:rPr>
        <w:t>ve genel olarak okul bünyesinde</w:t>
      </w:r>
      <w:r>
        <w:rPr>
          <w:rFonts w:asciiTheme="majorHAnsi" w:hAnsiTheme="majorHAnsi"/>
          <w:b/>
        </w:rPr>
        <w:t xml:space="preserve"> </w:t>
      </w:r>
      <w:r w:rsidR="00DB2929" w:rsidRPr="000A2DC0">
        <w:rPr>
          <w:rFonts w:asciiTheme="majorHAnsi" w:hAnsiTheme="majorHAnsi"/>
        </w:rPr>
        <w:t>davranış problemi olan öğrenciler olmadığı yönünde görüşler belirtildi</w:t>
      </w:r>
      <w:r w:rsidR="00E748C2" w:rsidRPr="000A2DC0">
        <w:rPr>
          <w:rFonts w:asciiTheme="majorHAnsi" w:hAnsiTheme="majorHAnsi"/>
        </w:rPr>
        <w:t>.</w:t>
      </w:r>
    </w:p>
    <w:p w:rsidR="008F364D" w:rsidRPr="000A2DC0" w:rsidRDefault="008F364D" w:rsidP="00DB2929">
      <w:pPr>
        <w:pStyle w:val="NormalWeb"/>
        <w:spacing w:before="0" w:beforeAutospacing="0" w:after="0" w:afterAutospacing="0"/>
        <w:ind w:firstLine="708"/>
        <w:jc w:val="both"/>
        <w:rPr>
          <w:rFonts w:asciiTheme="majorHAnsi" w:hAnsiTheme="majorHAnsi"/>
        </w:rPr>
      </w:pPr>
    </w:p>
    <w:p w:rsidR="00E748C2" w:rsidRPr="000A2DC0" w:rsidRDefault="00E748C2" w:rsidP="00DB2929">
      <w:pPr>
        <w:pStyle w:val="NormalWeb"/>
        <w:spacing w:before="0" w:beforeAutospacing="0" w:after="0" w:afterAutospacing="0"/>
        <w:ind w:firstLine="708"/>
        <w:jc w:val="both"/>
        <w:rPr>
          <w:rFonts w:asciiTheme="majorHAnsi" w:hAnsiTheme="majorHAnsi"/>
        </w:rPr>
      </w:pPr>
    </w:p>
    <w:p w:rsidR="00E748C2" w:rsidRPr="000A2DC0" w:rsidRDefault="00E748C2" w:rsidP="00E748C2">
      <w:pPr>
        <w:pStyle w:val="NormalWeb"/>
        <w:spacing w:before="0" w:beforeAutospacing="0" w:after="0" w:afterAutospacing="0"/>
        <w:ind w:firstLine="708"/>
        <w:rPr>
          <w:rFonts w:asciiTheme="majorHAnsi" w:hAnsiTheme="majorHAnsi"/>
        </w:rPr>
      </w:pPr>
      <w:r w:rsidRPr="000A2DC0">
        <w:rPr>
          <w:rFonts w:asciiTheme="majorHAnsi" w:hAnsiTheme="majorHAnsi"/>
        </w:rPr>
        <w:lastRenderedPageBreak/>
        <w:t xml:space="preserve">11- </w:t>
      </w:r>
      <w:r w:rsidRPr="000A2DC0">
        <w:rPr>
          <w:rFonts w:asciiTheme="majorHAnsi" w:hAnsiTheme="majorHAnsi"/>
          <w:b/>
          <w:u w:val="single"/>
        </w:rPr>
        <w:t>YAPILAN SOSYAL</w:t>
      </w:r>
      <w:r w:rsidR="008F364D">
        <w:rPr>
          <w:rFonts w:asciiTheme="majorHAnsi" w:hAnsiTheme="majorHAnsi"/>
          <w:b/>
          <w:u w:val="single"/>
        </w:rPr>
        <w:t xml:space="preserve"> ve </w:t>
      </w:r>
      <w:proofErr w:type="gramStart"/>
      <w:r w:rsidR="008F364D">
        <w:rPr>
          <w:rFonts w:asciiTheme="majorHAnsi" w:hAnsiTheme="majorHAnsi"/>
          <w:b/>
          <w:u w:val="single"/>
        </w:rPr>
        <w:t xml:space="preserve">KÜLTÜREL </w:t>
      </w:r>
      <w:r w:rsidRPr="000A2DC0">
        <w:rPr>
          <w:rFonts w:asciiTheme="majorHAnsi" w:hAnsiTheme="majorHAnsi"/>
          <w:b/>
          <w:u w:val="single"/>
        </w:rPr>
        <w:t xml:space="preserve"> ETKİNLİKLER</w:t>
      </w:r>
      <w:proofErr w:type="gramEnd"/>
      <w:r w:rsidR="008F364D">
        <w:rPr>
          <w:rFonts w:asciiTheme="majorHAnsi" w:hAnsiTheme="majorHAnsi"/>
          <w:b/>
          <w:u w:val="single"/>
        </w:rPr>
        <w:t xml:space="preserve"> İLE RAHBERLİK FAALİYETLERİN</w:t>
      </w:r>
      <w:r w:rsidRPr="000A2DC0">
        <w:rPr>
          <w:rFonts w:asciiTheme="majorHAnsi" w:hAnsiTheme="majorHAnsi"/>
          <w:b/>
          <w:u w:val="single"/>
        </w:rPr>
        <w:t xml:space="preserve">İN DEĞERLENDİRİLMESİ </w:t>
      </w:r>
    </w:p>
    <w:p w:rsidR="00DB2929" w:rsidRPr="000A2DC0" w:rsidRDefault="00DB2929" w:rsidP="00DB2929">
      <w:pPr>
        <w:pStyle w:val="NormalWeb"/>
        <w:spacing w:before="0" w:beforeAutospacing="0" w:after="0" w:afterAutospacing="0"/>
        <w:ind w:firstLine="708"/>
        <w:jc w:val="both"/>
        <w:rPr>
          <w:rFonts w:asciiTheme="majorHAnsi" w:hAnsiTheme="majorHAnsi"/>
          <w:b/>
          <w:u w:val="single"/>
        </w:rPr>
      </w:pPr>
    </w:p>
    <w:p w:rsidR="00E748C2" w:rsidRPr="000A2DC0" w:rsidRDefault="008F364D" w:rsidP="008F364D">
      <w:pPr>
        <w:pStyle w:val="NormalWeb"/>
        <w:spacing w:before="0" w:beforeAutospacing="0" w:after="0" w:afterAutospacing="0"/>
        <w:ind w:firstLine="708"/>
        <w:jc w:val="both"/>
        <w:rPr>
          <w:rFonts w:asciiTheme="majorHAnsi" w:hAnsiTheme="majorHAnsi"/>
        </w:rPr>
      </w:pPr>
      <w:r>
        <w:rPr>
          <w:rFonts w:asciiTheme="majorHAnsi" w:hAnsiTheme="majorHAnsi"/>
        </w:rPr>
        <w:t xml:space="preserve">Dördüncü sınıflar olarak birinci dönemde gerek toplum hizmeti olarak düzenlenen faaliyetlerin, gerekse öğrenci gelişimine katkıda bulunacak sosyal- kültürel etkinliklerin zamanında, planlamaya uygun olarak yerine getirildiği, zamanında </w:t>
      </w:r>
      <w:proofErr w:type="gramStart"/>
      <w:r>
        <w:rPr>
          <w:rFonts w:asciiTheme="majorHAnsi" w:hAnsiTheme="majorHAnsi"/>
        </w:rPr>
        <w:t>modüle</w:t>
      </w:r>
      <w:proofErr w:type="gramEnd"/>
      <w:r>
        <w:rPr>
          <w:rFonts w:asciiTheme="majorHAnsi" w:hAnsiTheme="majorHAnsi"/>
        </w:rPr>
        <w:t xml:space="preserve"> işlendiği, özellikle Bilim Fuarı etkinliğinin oldukça verimli geçtiği Funda Menekşe tarafından söylendi. Rafadan Tayfa filmini izlerken öğrencilerin ne kadar keyif aldıkları, düzenlenen kermesle yardımlaşma değerini pekiştirdikleri Gürsel Yıldırım tarafından hatırlatıldı. Rehberlik faaliyetlerinin uzaktan eğitim sürecinde bile devam ettiği vurgulandı. Öğrencilerin </w:t>
      </w:r>
      <w:r w:rsidR="00857CBC">
        <w:rPr>
          <w:rFonts w:asciiTheme="majorHAnsi" w:hAnsiTheme="majorHAnsi"/>
        </w:rPr>
        <w:t xml:space="preserve">sınavla öğrenci alan okullar konusunda bilgilendirildiği ve bu okullara yönlendirildiği belirtildi. </w:t>
      </w:r>
    </w:p>
    <w:p w:rsidR="00E748C2" w:rsidRPr="000A2DC0" w:rsidRDefault="00E748C2" w:rsidP="00DB2929">
      <w:pPr>
        <w:pStyle w:val="NormalWeb"/>
        <w:spacing w:before="0" w:beforeAutospacing="0" w:after="0" w:afterAutospacing="0"/>
        <w:ind w:firstLine="708"/>
        <w:jc w:val="both"/>
        <w:rPr>
          <w:rFonts w:asciiTheme="majorHAnsi" w:hAnsiTheme="majorHAnsi"/>
        </w:rPr>
      </w:pPr>
    </w:p>
    <w:p w:rsidR="00DB2929" w:rsidRPr="000A2DC0" w:rsidRDefault="00E748C2" w:rsidP="00DB2929">
      <w:pPr>
        <w:pStyle w:val="NormalWeb"/>
        <w:spacing w:before="0" w:beforeAutospacing="0" w:after="0" w:afterAutospacing="0"/>
        <w:ind w:firstLine="708"/>
        <w:jc w:val="both"/>
        <w:rPr>
          <w:rFonts w:asciiTheme="majorHAnsi" w:hAnsiTheme="majorHAnsi"/>
          <w:b/>
          <w:u w:val="single"/>
        </w:rPr>
      </w:pPr>
      <w:r w:rsidRPr="000A2DC0">
        <w:rPr>
          <w:rFonts w:asciiTheme="majorHAnsi" w:hAnsiTheme="majorHAnsi"/>
          <w:b/>
          <w:u w:val="single"/>
        </w:rPr>
        <w:t>12</w:t>
      </w:r>
      <w:r w:rsidR="00DB2929" w:rsidRPr="000A2DC0">
        <w:rPr>
          <w:rFonts w:asciiTheme="majorHAnsi" w:hAnsiTheme="majorHAnsi"/>
          <w:b/>
          <w:u w:val="single"/>
        </w:rPr>
        <w:t xml:space="preserve">-DİLEK VE TEMENNİLER:                                                   </w:t>
      </w:r>
    </w:p>
    <w:p w:rsidR="00DB2929" w:rsidRPr="000A2DC0" w:rsidRDefault="00DB2929" w:rsidP="00DB2929">
      <w:pPr>
        <w:pStyle w:val="NormalWeb"/>
        <w:spacing w:before="0" w:beforeAutospacing="0" w:after="0" w:afterAutospacing="0"/>
        <w:ind w:firstLine="708"/>
        <w:jc w:val="both"/>
        <w:rPr>
          <w:rFonts w:asciiTheme="majorHAnsi" w:hAnsiTheme="majorHAnsi"/>
          <w:b/>
          <w:u w:val="single"/>
        </w:rPr>
      </w:pPr>
    </w:p>
    <w:p w:rsidR="00DB2929" w:rsidRDefault="00857CBC" w:rsidP="00DB2929">
      <w:pPr>
        <w:pStyle w:val="NormalWeb"/>
        <w:spacing w:before="0" w:beforeAutospacing="0" w:after="0" w:afterAutospacing="0"/>
        <w:ind w:firstLine="708"/>
        <w:jc w:val="both"/>
        <w:rPr>
          <w:rFonts w:asciiTheme="majorHAnsi" w:hAnsiTheme="majorHAnsi"/>
        </w:rPr>
      </w:pPr>
      <w:r>
        <w:rPr>
          <w:rFonts w:asciiTheme="majorHAnsi" w:hAnsiTheme="majorHAnsi"/>
        </w:rPr>
        <w:t xml:space="preserve">Funda MENEKŞE, zümresi ile uzun yıllardır işbirliği içinde yürüttükleri çalışmalar sebebiyle Gürsel Yıldırım’a teşekkür etti. Gürsel Yıldırım, aralarındaki bu ortak hareket bilincinden memnun olduğunu ve devamlılığı olacağına dair inancının da tam olduğunu ifade etti. </w:t>
      </w:r>
    </w:p>
    <w:p w:rsidR="00857CBC" w:rsidRPr="000A2DC0" w:rsidRDefault="00857CBC" w:rsidP="00DB2929">
      <w:pPr>
        <w:pStyle w:val="NormalWeb"/>
        <w:spacing w:before="0" w:beforeAutospacing="0" w:after="0" w:afterAutospacing="0"/>
        <w:ind w:firstLine="708"/>
        <w:jc w:val="both"/>
        <w:rPr>
          <w:rFonts w:asciiTheme="majorHAnsi" w:hAnsiTheme="majorHAnsi"/>
        </w:rPr>
      </w:pPr>
      <w:r>
        <w:rPr>
          <w:rFonts w:asciiTheme="majorHAnsi" w:hAnsiTheme="majorHAnsi"/>
        </w:rPr>
        <w:t xml:space="preserve">2020/2021 Eğitim-Öğretim Yılının yüz yüze eğitimle, sağlıklı günlerde sürdürülmesi temenni edildi. </w:t>
      </w:r>
    </w:p>
    <w:p w:rsidR="00DB2929" w:rsidRPr="000A2DC0" w:rsidRDefault="00DB2929" w:rsidP="00DB2929">
      <w:pPr>
        <w:ind w:firstLine="708"/>
        <w:rPr>
          <w:rFonts w:asciiTheme="majorHAnsi" w:hAnsiTheme="majorHAnsi"/>
          <w:b/>
          <w:u w:val="single"/>
        </w:rPr>
      </w:pPr>
    </w:p>
    <w:p w:rsidR="00DB2929" w:rsidRPr="000A2DC0" w:rsidRDefault="00DB2929" w:rsidP="00DB2929">
      <w:pPr>
        <w:ind w:firstLine="708"/>
        <w:rPr>
          <w:rFonts w:asciiTheme="majorHAnsi" w:hAnsiTheme="majorHAnsi"/>
          <w:u w:val="single"/>
        </w:rPr>
      </w:pPr>
      <w:r w:rsidRPr="000A2DC0">
        <w:rPr>
          <w:rFonts w:asciiTheme="majorHAnsi" w:hAnsiTheme="majorHAnsi"/>
          <w:b/>
          <w:u w:val="single"/>
        </w:rPr>
        <w:t>12-KAPANIŞ</w:t>
      </w:r>
      <w:r w:rsidRPr="000A2DC0">
        <w:rPr>
          <w:rFonts w:asciiTheme="majorHAnsi" w:hAnsiTheme="majorHAnsi"/>
          <w:u w:val="single"/>
        </w:rPr>
        <w:t>:</w:t>
      </w:r>
    </w:p>
    <w:p w:rsidR="00DB2929" w:rsidRPr="000A2DC0" w:rsidRDefault="00DB2929" w:rsidP="00DB2929">
      <w:pPr>
        <w:ind w:firstLine="708"/>
        <w:rPr>
          <w:rFonts w:asciiTheme="majorHAnsi" w:hAnsiTheme="majorHAnsi"/>
        </w:rPr>
      </w:pPr>
      <w:r w:rsidRPr="000A2DC0">
        <w:rPr>
          <w:rFonts w:asciiTheme="majorHAnsi" w:hAnsiTheme="majorHAnsi"/>
        </w:rPr>
        <w:t xml:space="preserve"> </w:t>
      </w:r>
    </w:p>
    <w:p w:rsidR="00DB2929" w:rsidRPr="000A2DC0" w:rsidRDefault="00857CBC" w:rsidP="00DB2929">
      <w:pPr>
        <w:ind w:firstLine="708"/>
        <w:rPr>
          <w:rFonts w:asciiTheme="majorHAnsi" w:hAnsiTheme="majorHAnsi"/>
        </w:rPr>
      </w:pPr>
      <w:r>
        <w:rPr>
          <w:rFonts w:asciiTheme="majorHAnsi" w:hAnsiTheme="majorHAnsi"/>
        </w:rPr>
        <w:t>Toplantı bağlantısı</w:t>
      </w:r>
      <w:r w:rsidR="00DB2929" w:rsidRPr="000A2DC0">
        <w:rPr>
          <w:rFonts w:asciiTheme="majorHAnsi" w:hAnsiTheme="majorHAnsi"/>
        </w:rPr>
        <w:t xml:space="preserve"> </w:t>
      </w:r>
      <w:r w:rsidRPr="00857CBC">
        <w:rPr>
          <w:rFonts w:asciiTheme="majorHAnsi" w:hAnsiTheme="majorHAnsi"/>
        </w:rPr>
        <w:t>Funda Menekşe tarafından katılımcılara teşekkür edilerek kapatıldı.</w:t>
      </w:r>
      <w:r>
        <w:rPr>
          <w:rFonts w:asciiTheme="majorHAnsi" w:hAnsiTheme="majorHAnsi"/>
          <w:b/>
        </w:rPr>
        <w:t xml:space="preserve"> </w:t>
      </w:r>
    </w:p>
    <w:p w:rsidR="00DB2929" w:rsidRPr="000A2DC0" w:rsidRDefault="00DB2929"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550758" w:rsidRPr="000A2DC0" w:rsidRDefault="00550758" w:rsidP="00DB2929">
      <w:pPr>
        <w:pStyle w:val="NormalWeb"/>
        <w:spacing w:before="0" w:beforeAutospacing="0" w:after="0" w:afterAutospacing="0"/>
        <w:ind w:firstLine="708"/>
        <w:jc w:val="both"/>
        <w:rPr>
          <w:rFonts w:asciiTheme="majorHAnsi" w:hAnsiTheme="majorHAnsi"/>
        </w:rPr>
      </w:pPr>
    </w:p>
    <w:p w:rsidR="00550758" w:rsidRPr="000A2DC0" w:rsidRDefault="00550758" w:rsidP="00DB2929">
      <w:pPr>
        <w:pStyle w:val="NormalWeb"/>
        <w:spacing w:before="0" w:beforeAutospacing="0" w:after="0" w:afterAutospacing="0"/>
        <w:ind w:firstLine="708"/>
        <w:jc w:val="both"/>
        <w:rPr>
          <w:rFonts w:asciiTheme="majorHAnsi" w:hAnsiTheme="majorHAnsi"/>
        </w:rPr>
      </w:pPr>
    </w:p>
    <w:p w:rsidR="00550758" w:rsidRPr="000A2DC0" w:rsidRDefault="00550758" w:rsidP="00DB2929">
      <w:pPr>
        <w:pStyle w:val="NormalWeb"/>
        <w:spacing w:before="0" w:beforeAutospacing="0" w:after="0" w:afterAutospacing="0"/>
        <w:ind w:firstLine="708"/>
        <w:jc w:val="both"/>
        <w:rPr>
          <w:rFonts w:asciiTheme="majorHAnsi" w:hAnsiTheme="majorHAnsi"/>
        </w:rPr>
      </w:pPr>
    </w:p>
    <w:p w:rsidR="00550758" w:rsidRDefault="00550758" w:rsidP="00857CBC">
      <w:pPr>
        <w:pStyle w:val="NormalWeb"/>
        <w:spacing w:before="0" w:beforeAutospacing="0" w:after="0" w:afterAutospacing="0"/>
        <w:jc w:val="both"/>
        <w:rPr>
          <w:rFonts w:asciiTheme="majorHAnsi" w:hAnsiTheme="majorHAnsi"/>
        </w:rPr>
      </w:pPr>
    </w:p>
    <w:p w:rsidR="00857CBC" w:rsidRDefault="00857CBC" w:rsidP="00857CBC">
      <w:pPr>
        <w:pStyle w:val="NormalWeb"/>
        <w:spacing w:before="0" w:beforeAutospacing="0" w:after="0" w:afterAutospacing="0"/>
        <w:jc w:val="both"/>
        <w:rPr>
          <w:rFonts w:asciiTheme="majorHAnsi" w:hAnsiTheme="majorHAnsi"/>
        </w:rPr>
      </w:pPr>
    </w:p>
    <w:p w:rsidR="00857CBC" w:rsidRDefault="00857CBC" w:rsidP="00857CBC">
      <w:pPr>
        <w:pStyle w:val="NormalWeb"/>
        <w:spacing w:before="0" w:beforeAutospacing="0" w:after="0" w:afterAutospacing="0"/>
        <w:jc w:val="both"/>
        <w:rPr>
          <w:rFonts w:asciiTheme="majorHAnsi" w:hAnsiTheme="majorHAnsi"/>
        </w:rPr>
      </w:pPr>
    </w:p>
    <w:p w:rsidR="00857CBC" w:rsidRPr="000A2DC0" w:rsidRDefault="00857CBC" w:rsidP="00857CBC">
      <w:pPr>
        <w:pStyle w:val="NormalWeb"/>
        <w:spacing w:before="0" w:beforeAutospacing="0" w:after="0" w:afterAutospacing="0"/>
        <w:jc w:val="both"/>
        <w:rPr>
          <w:rFonts w:asciiTheme="majorHAnsi" w:hAnsiTheme="majorHAnsi"/>
        </w:rPr>
      </w:pPr>
    </w:p>
    <w:p w:rsidR="00A82D97" w:rsidRPr="000A2DC0" w:rsidRDefault="00A82D97" w:rsidP="00DB2929">
      <w:pPr>
        <w:pStyle w:val="NormalWeb"/>
        <w:spacing w:before="0" w:beforeAutospacing="0" w:after="0" w:afterAutospacing="0"/>
        <w:ind w:firstLine="708"/>
        <w:jc w:val="both"/>
        <w:rPr>
          <w:rFonts w:asciiTheme="majorHAnsi" w:hAnsiTheme="majorHAnsi"/>
        </w:rPr>
      </w:pPr>
    </w:p>
    <w:p w:rsidR="00857CBC" w:rsidRPr="000A2DC0" w:rsidRDefault="00A97BB6" w:rsidP="00857CBC">
      <w:pPr>
        <w:jc w:val="center"/>
        <w:rPr>
          <w:rFonts w:asciiTheme="majorHAnsi" w:hAnsiTheme="majorHAnsi"/>
          <w:b/>
        </w:rPr>
      </w:pPr>
      <w:r w:rsidRPr="000A2DC0">
        <w:rPr>
          <w:rFonts w:asciiTheme="majorHAnsi" w:hAnsiTheme="majorHAnsi"/>
        </w:rPr>
        <w:lastRenderedPageBreak/>
        <w:tab/>
      </w:r>
      <w:r w:rsidR="00857CBC" w:rsidRPr="000A2DC0">
        <w:rPr>
          <w:rFonts w:asciiTheme="majorHAnsi" w:hAnsiTheme="majorHAnsi"/>
          <w:b/>
        </w:rPr>
        <w:t>201</w:t>
      </w:r>
      <w:r w:rsidR="00857CBC">
        <w:rPr>
          <w:rFonts w:asciiTheme="majorHAnsi" w:hAnsiTheme="majorHAnsi"/>
          <w:b/>
        </w:rPr>
        <w:t>9</w:t>
      </w:r>
      <w:r w:rsidR="00857CBC" w:rsidRPr="000A2DC0">
        <w:rPr>
          <w:rFonts w:asciiTheme="majorHAnsi" w:hAnsiTheme="majorHAnsi"/>
          <w:b/>
        </w:rPr>
        <w:t>-20</w:t>
      </w:r>
      <w:r w:rsidR="00857CBC">
        <w:rPr>
          <w:rFonts w:asciiTheme="majorHAnsi" w:hAnsiTheme="majorHAnsi"/>
          <w:b/>
        </w:rPr>
        <w:t>20</w:t>
      </w:r>
      <w:r w:rsidR="00857CBC" w:rsidRPr="000A2DC0">
        <w:rPr>
          <w:rFonts w:asciiTheme="majorHAnsi" w:hAnsiTheme="majorHAnsi"/>
          <w:b/>
        </w:rPr>
        <w:t xml:space="preserve"> EĞİTİM - ÖĞRETİM YILI</w:t>
      </w:r>
    </w:p>
    <w:p w:rsidR="00857CBC" w:rsidRPr="000A2DC0" w:rsidRDefault="00857CBC" w:rsidP="00857CBC">
      <w:pPr>
        <w:jc w:val="center"/>
        <w:rPr>
          <w:rFonts w:asciiTheme="majorHAnsi" w:eastAsia="Batang" w:hAnsiTheme="majorHAnsi"/>
          <w:b/>
        </w:rPr>
      </w:pPr>
      <w:r>
        <w:rPr>
          <w:rFonts w:asciiTheme="majorHAnsi" w:eastAsia="Batang" w:hAnsiTheme="majorHAnsi"/>
          <w:b/>
        </w:rPr>
        <w:t>MUSTAFA ÖNER</w:t>
      </w:r>
      <w:r w:rsidRPr="000A2DC0">
        <w:rPr>
          <w:rFonts w:asciiTheme="majorHAnsi" w:eastAsia="Batang" w:hAnsiTheme="majorHAnsi"/>
          <w:b/>
        </w:rPr>
        <w:t xml:space="preserve"> İLKOKULU</w:t>
      </w:r>
    </w:p>
    <w:p w:rsidR="00A52401" w:rsidRPr="000A2DC0" w:rsidRDefault="00A52401" w:rsidP="00857CBC">
      <w:pPr>
        <w:jc w:val="center"/>
        <w:rPr>
          <w:rFonts w:asciiTheme="majorHAnsi" w:hAnsiTheme="majorHAnsi"/>
          <w:b/>
        </w:rPr>
      </w:pPr>
      <w:r w:rsidRPr="000A2DC0">
        <w:rPr>
          <w:rFonts w:asciiTheme="majorHAnsi" w:hAnsiTheme="majorHAnsi"/>
          <w:b/>
        </w:rPr>
        <w:t>SENE SONU ZÜMRE ÖĞRETMENLER KURULU</w:t>
      </w:r>
    </w:p>
    <w:p w:rsidR="00A52401" w:rsidRPr="000A2DC0" w:rsidRDefault="00A52401" w:rsidP="00A52401">
      <w:pPr>
        <w:jc w:val="center"/>
        <w:rPr>
          <w:rFonts w:asciiTheme="majorHAnsi" w:hAnsiTheme="majorHAnsi"/>
          <w:b/>
        </w:rPr>
      </w:pPr>
      <w:r w:rsidRPr="000A2DC0">
        <w:rPr>
          <w:rFonts w:asciiTheme="majorHAnsi" w:hAnsiTheme="majorHAnsi"/>
          <w:b/>
        </w:rPr>
        <w:t xml:space="preserve"> ALINAN KARARLAR</w:t>
      </w:r>
    </w:p>
    <w:p w:rsidR="00A52401" w:rsidRPr="000A2DC0" w:rsidRDefault="00A52401" w:rsidP="00A52401">
      <w:pPr>
        <w:rPr>
          <w:rFonts w:asciiTheme="majorHAnsi" w:hAnsiTheme="majorHAnsi"/>
          <w:b/>
        </w:rPr>
      </w:pPr>
    </w:p>
    <w:p w:rsidR="00A52401" w:rsidRPr="00857CBC" w:rsidRDefault="00A52401" w:rsidP="00A52401">
      <w:pPr>
        <w:rPr>
          <w:rFonts w:asciiTheme="majorHAnsi" w:hAnsiTheme="majorHAnsi"/>
        </w:rPr>
      </w:pPr>
      <w:r w:rsidRPr="000A2DC0">
        <w:rPr>
          <w:rFonts w:asciiTheme="majorHAnsi" w:hAnsiTheme="majorHAnsi"/>
          <w:b/>
        </w:rPr>
        <w:tab/>
      </w:r>
    </w:p>
    <w:p w:rsidR="00A52401" w:rsidRDefault="00857CBC" w:rsidP="00A52401">
      <w:pPr>
        <w:pStyle w:val="ListeParagraf"/>
        <w:numPr>
          <w:ilvl w:val="0"/>
          <w:numId w:val="1"/>
        </w:numPr>
        <w:rPr>
          <w:rFonts w:asciiTheme="majorHAnsi" w:hAnsiTheme="majorHAnsi"/>
        </w:rPr>
      </w:pPr>
      <w:r>
        <w:rPr>
          <w:rFonts w:asciiTheme="majorHAnsi" w:hAnsiTheme="majorHAnsi"/>
        </w:rPr>
        <w:t xml:space="preserve">Birinci sınıflara hazırlık için sınıfların düzenlenmesine karar verildi. </w:t>
      </w:r>
    </w:p>
    <w:p w:rsidR="00857CBC" w:rsidRPr="00857CBC" w:rsidRDefault="00857CBC" w:rsidP="00A52401">
      <w:pPr>
        <w:pStyle w:val="ListeParagraf"/>
        <w:numPr>
          <w:ilvl w:val="0"/>
          <w:numId w:val="1"/>
        </w:numPr>
        <w:rPr>
          <w:rFonts w:asciiTheme="majorHAnsi" w:hAnsiTheme="majorHAnsi"/>
        </w:rPr>
      </w:pPr>
      <w:r>
        <w:rPr>
          <w:rFonts w:asciiTheme="majorHAnsi" w:hAnsiTheme="majorHAnsi"/>
        </w:rPr>
        <w:t xml:space="preserve">Eylül dönemi telafi eğitimleri için velilerin bilgilendirilmesine ve katılımın sağlanmasına karar verildi. </w:t>
      </w:r>
    </w:p>
    <w:p w:rsidR="00A52401" w:rsidRPr="00857CBC" w:rsidRDefault="00A52401" w:rsidP="00A52401">
      <w:pPr>
        <w:pStyle w:val="ListeParagraf"/>
        <w:numPr>
          <w:ilvl w:val="0"/>
          <w:numId w:val="1"/>
        </w:numPr>
        <w:rPr>
          <w:rFonts w:asciiTheme="majorHAnsi" w:hAnsiTheme="majorHAnsi"/>
        </w:rPr>
      </w:pPr>
      <w:r w:rsidRPr="00857CBC">
        <w:rPr>
          <w:rFonts w:asciiTheme="majorHAnsi" w:hAnsiTheme="majorHAnsi"/>
        </w:rPr>
        <w:t>Eğitim öğretimde öğrenci merkezli etkinlikler yapılması kararlaştırıldı.</w:t>
      </w:r>
    </w:p>
    <w:p w:rsidR="00A52401" w:rsidRPr="00857CBC" w:rsidRDefault="00A52401" w:rsidP="00A52401">
      <w:pPr>
        <w:pStyle w:val="ListeParagraf"/>
        <w:numPr>
          <w:ilvl w:val="0"/>
          <w:numId w:val="1"/>
        </w:numPr>
        <w:rPr>
          <w:rFonts w:asciiTheme="majorHAnsi" w:hAnsiTheme="majorHAnsi"/>
        </w:rPr>
      </w:pPr>
      <w:r w:rsidRPr="00857CBC">
        <w:rPr>
          <w:rFonts w:asciiTheme="majorHAnsi" w:hAnsiTheme="majorHAnsi"/>
        </w:rPr>
        <w:t xml:space="preserve">Alışılmış yöntemlerin yanında </w:t>
      </w:r>
      <w:r w:rsidR="00857CBC" w:rsidRPr="00857CBC">
        <w:rPr>
          <w:rFonts w:asciiTheme="majorHAnsi" w:hAnsiTheme="majorHAnsi"/>
        </w:rPr>
        <w:t>dijital platformlarında kullanılmasına kara</w:t>
      </w:r>
      <w:r w:rsidRPr="00857CBC">
        <w:rPr>
          <w:rFonts w:asciiTheme="majorHAnsi" w:hAnsiTheme="majorHAnsi"/>
        </w:rPr>
        <w:t>r verildi.</w:t>
      </w:r>
    </w:p>
    <w:p w:rsidR="00A52401" w:rsidRPr="00857CBC" w:rsidRDefault="00714466" w:rsidP="00A52401">
      <w:pPr>
        <w:pStyle w:val="ListeParagraf"/>
        <w:numPr>
          <w:ilvl w:val="0"/>
          <w:numId w:val="1"/>
        </w:numPr>
        <w:rPr>
          <w:rFonts w:asciiTheme="majorHAnsi" w:hAnsiTheme="majorHAnsi"/>
        </w:rPr>
      </w:pPr>
      <w:r w:rsidRPr="00857CBC">
        <w:rPr>
          <w:rFonts w:asciiTheme="majorHAnsi" w:hAnsiTheme="majorHAnsi"/>
        </w:rPr>
        <w:t>Sosyal etkinlikler</w:t>
      </w:r>
      <w:r w:rsidR="00857CBC" w:rsidRPr="00857CBC">
        <w:rPr>
          <w:rFonts w:asciiTheme="majorHAnsi" w:hAnsiTheme="majorHAnsi"/>
        </w:rPr>
        <w:t xml:space="preserve"> planlanırken sınıf düzeyinin gözetilmesi, çevre şartlarına faydalı olacak toplum hizmeti faaliyetlerinin artırılmasına karar verildi. </w:t>
      </w:r>
    </w:p>
    <w:p w:rsidR="00714466" w:rsidRPr="00857CBC" w:rsidRDefault="00857CBC" w:rsidP="00A52401">
      <w:pPr>
        <w:pStyle w:val="ListeParagraf"/>
        <w:numPr>
          <w:ilvl w:val="0"/>
          <w:numId w:val="1"/>
        </w:numPr>
        <w:rPr>
          <w:rFonts w:asciiTheme="majorHAnsi" w:hAnsiTheme="majorHAnsi"/>
        </w:rPr>
      </w:pPr>
      <w:r w:rsidRPr="00857CBC">
        <w:rPr>
          <w:rFonts w:asciiTheme="majorHAnsi" w:hAnsiTheme="majorHAnsi"/>
        </w:rPr>
        <w:t xml:space="preserve">Çalışmalarda ürün odaklı olunmasına, ezberci yaklaşımlardan kaçınılmasına karar verildi. </w:t>
      </w:r>
    </w:p>
    <w:p w:rsidR="00550758" w:rsidRPr="00857CBC" w:rsidRDefault="00857CBC" w:rsidP="00857CBC">
      <w:pPr>
        <w:pStyle w:val="ListeParagraf"/>
        <w:numPr>
          <w:ilvl w:val="0"/>
          <w:numId w:val="1"/>
        </w:numPr>
        <w:rPr>
          <w:rFonts w:asciiTheme="majorHAnsi" w:hAnsiTheme="majorHAnsi"/>
        </w:rPr>
      </w:pPr>
      <w:r w:rsidRPr="00857CBC">
        <w:rPr>
          <w:rFonts w:asciiTheme="majorHAnsi" w:hAnsiTheme="majorHAnsi"/>
        </w:rPr>
        <w:t xml:space="preserve">Velilerle işbirliğine gidilerek okul ve öğrenci ihtiyaçlarımızın karşılanmasında maddi kaynak oluşturabilecek </w:t>
      </w:r>
      <w:proofErr w:type="gramStart"/>
      <w:r w:rsidRPr="00857CBC">
        <w:rPr>
          <w:rFonts w:asciiTheme="majorHAnsi" w:hAnsiTheme="majorHAnsi"/>
        </w:rPr>
        <w:t>sponsor</w:t>
      </w:r>
      <w:proofErr w:type="gramEnd"/>
      <w:r w:rsidRPr="00857CBC">
        <w:rPr>
          <w:rFonts w:asciiTheme="majorHAnsi" w:hAnsiTheme="majorHAnsi"/>
        </w:rPr>
        <w:t xml:space="preserve"> arayışına girilmesine karar verildi. </w:t>
      </w:r>
    </w:p>
    <w:p w:rsidR="00857CBC" w:rsidRPr="00857CBC" w:rsidRDefault="00857CBC" w:rsidP="00857CBC">
      <w:pPr>
        <w:pStyle w:val="ListeParagraf"/>
        <w:numPr>
          <w:ilvl w:val="0"/>
          <w:numId w:val="1"/>
        </w:numPr>
        <w:rPr>
          <w:rFonts w:asciiTheme="majorHAnsi" w:hAnsiTheme="majorHAnsi"/>
        </w:rPr>
      </w:pPr>
      <w:r w:rsidRPr="00857CBC">
        <w:rPr>
          <w:rFonts w:asciiTheme="majorHAnsi" w:hAnsiTheme="majorHAnsi"/>
        </w:rPr>
        <w:t xml:space="preserve">Öğretmenler arasındaki eşgüdümlü hareket,  işbirliği ve dayanışma anlayışının sürdürülmesine karar verildi. </w:t>
      </w:r>
    </w:p>
    <w:p w:rsidR="00550758" w:rsidRPr="000A2DC0" w:rsidRDefault="00550758" w:rsidP="00550758">
      <w:pPr>
        <w:rPr>
          <w:rFonts w:asciiTheme="majorHAnsi" w:hAnsiTheme="majorHAnsi"/>
        </w:rPr>
      </w:pPr>
    </w:p>
    <w:p w:rsidR="00550758" w:rsidRPr="000A2DC0" w:rsidRDefault="00550758" w:rsidP="00550758">
      <w:pPr>
        <w:rPr>
          <w:rFonts w:asciiTheme="majorHAnsi" w:hAnsiTheme="majorHAnsi"/>
        </w:rPr>
      </w:pPr>
    </w:p>
    <w:p w:rsidR="00550758" w:rsidRPr="000A2DC0" w:rsidRDefault="00550758" w:rsidP="00550758">
      <w:pPr>
        <w:rPr>
          <w:rFonts w:asciiTheme="majorHAnsi" w:hAnsiTheme="majorHAnsi"/>
        </w:rPr>
      </w:pPr>
    </w:p>
    <w:p w:rsidR="00550758" w:rsidRPr="000A2DC0" w:rsidRDefault="00DB189A" w:rsidP="00550758">
      <w:pPr>
        <w:rPr>
          <w:rFonts w:asciiTheme="majorHAnsi" w:hAnsiTheme="majorHAnsi"/>
        </w:rPr>
      </w:pPr>
      <w:r>
        <w:rPr>
          <w:rFonts w:asciiTheme="majorHAnsi" w:hAnsiTheme="majorHAnsi"/>
        </w:rPr>
        <w:t xml:space="preserve">Funda MENEKŞE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Gürsel YILDIRIM</w:t>
      </w:r>
    </w:p>
    <w:p w:rsidR="00550758" w:rsidRPr="000A2DC0" w:rsidRDefault="00DB189A" w:rsidP="00550758">
      <w:pPr>
        <w:rPr>
          <w:rFonts w:asciiTheme="majorHAnsi" w:hAnsiTheme="majorHAnsi"/>
        </w:rPr>
      </w:pPr>
      <w:r w:rsidRPr="000A2DC0">
        <w:rPr>
          <w:rFonts w:asciiTheme="majorHAnsi" w:hAnsiTheme="majorHAnsi"/>
        </w:rPr>
        <w:t>4/A Sınıf Öğretmeni</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Pr="000A2DC0">
        <w:rPr>
          <w:rFonts w:asciiTheme="majorHAnsi" w:hAnsiTheme="majorHAnsi"/>
        </w:rPr>
        <w:t>4/</w:t>
      </w:r>
      <w:r>
        <w:rPr>
          <w:rFonts w:asciiTheme="majorHAnsi" w:hAnsiTheme="majorHAnsi"/>
        </w:rPr>
        <w:t>B</w:t>
      </w:r>
      <w:r w:rsidRPr="000A2DC0">
        <w:rPr>
          <w:rFonts w:asciiTheme="majorHAnsi" w:hAnsiTheme="majorHAnsi"/>
        </w:rPr>
        <w:t xml:space="preserve"> Sınıf Öğretmeni</w:t>
      </w:r>
    </w:p>
    <w:p w:rsidR="00550758" w:rsidRPr="000A2DC0" w:rsidRDefault="00550758" w:rsidP="00550758">
      <w:pPr>
        <w:rPr>
          <w:rFonts w:asciiTheme="majorHAnsi" w:hAnsiTheme="majorHAnsi"/>
        </w:rPr>
      </w:pPr>
    </w:p>
    <w:p w:rsidR="00550758" w:rsidRPr="000A2DC0" w:rsidRDefault="00550758" w:rsidP="00550758">
      <w:pPr>
        <w:pStyle w:val="Default"/>
        <w:tabs>
          <w:tab w:val="left" w:pos="2490"/>
          <w:tab w:val="center" w:pos="4974"/>
        </w:tabs>
        <w:rPr>
          <w:rFonts w:asciiTheme="majorHAnsi" w:hAnsiTheme="majorHAnsi"/>
        </w:rPr>
      </w:pPr>
    </w:p>
    <w:p w:rsidR="00550758" w:rsidRPr="000A2DC0" w:rsidRDefault="00550758" w:rsidP="00550758">
      <w:pPr>
        <w:pStyle w:val="Default"/>
        <w:tabs>
          <w:tab w:val="left" w:pos="2490"/>
          <w:tab w:val="center" w:pos="4974"/>
        </w:tabs>
        <w:rPr>
          <w:rFonts w:asciiTheme="majorHAnsi" w:hAnsiTheme="majorHAnsi"/>
        </w:rPr>
      </w:pPr>
    </w:p>
    <w:p w:rsidR="00550758" w:rsidRPr="000A2DC0" w:rsidRDefault="00550758" w:rsidP="00550758">
      <w:pPr>
        <w:pStyle w:val="Default"/>
        <w:tabs>
          <w:tab w:val="left" w:pos="2490"/>
          <w:tab w:val="center" w:pos="4974"/>
        </w:tabs>
        <w:rPr>
          <w:rFonts w:asciiTheme="majorHAnsi" w:hAnsiTheme="majorHAnsi"/>
        </w:rPr>
      </w:pPr>
    </w:p>
    <w:p w:rsidR="00550758" w:rsidRPr="000A2DC0" w:rsidRDefault="00550758" w:rsidP="00550758">
      <w:pPr>
        <w:pStyle w:val="Default"/>
        <w:tabs>
          <w:tab w:val="left" w:pos="2490"/>
          <w:tab w:val="center" w:pos="4974"/>
        </w:tabs>
        <w:rPr>
          <w:rFonts w:asciiTheme="majorHAnsi" w:hAnsiTheme="majorHAnsi"/>
        </w:rPr>
      </w:pPr>
    </w:p>
    <w:p w:rsidR="00550758" w:rsidRPr="000A2DC0" w:rsidRDefault="00550758" w:rsidP="00550758">
      <w:pPr>
        <w:pStyle w:val="Default"/>
        <w:tabs>
          <w:tab w:val="left" w:pos="2490"/>
          <w:tab w:val="center" w:pos="4974"/>
        </w:tabs>
        <w:rPr>
          <w:rFonts w:asciiTheme="majorHAnsi" w:hAnsiTheme="majorHAnsi"/>
        </w:rPr>
      </w:pPr>
    </w:p>
    <w:p w:rsidR="00550758" w:rsidRPr="000A2DC0" w:rsidRDefault="00550758" w:rsidP="00550758">
      <w:pPr>
        <w:pStyle w:val="Default"/>
        <w:tabs>
          <w:tab w:val="left" w:pos="2490"/>
          <w:tab w:val="center" w:pos="4974"/>
        </w:tabs>
        <w:rPr>
          <w:rFonts w:asciiTheme="majorHAnsi" w:hAnsiTheme="majorHAnsi"/>
        </w:rPr>
      </w:pPr>
    </w:p>
    <w:p w:rsidR="00550758" w:rsidRPr="000A2DC0" w:rsidRDefault="00DB189A" w:rsidP="00DB189A">
      <w:pPr>
        <w:pStyle w:val="Default"/>
        <w:tabs>
          <w:tab w:val="left" w:pos="2490"/>
          <w:tab w:val="center" w:pos="4974"/>
        </w:tabs>
        <w:jc w:val="center"/>
        <w:rPr>
          <w:rFonts w:asciiTheme="majorHAnsi" w:hAnsiTheme="majorHAnsi"/>
        </w:rPr>
      </w:pPr>
      <w:r>
        <w:rPr>
          <w:rFonts w:asciiTheme="majorHAnsi" w:hAnsiTheme="majorHAnsi"/>
        </w:rPr>
        <w:t>İncelendi</w:t>
      </w:r>
    </w:p>
    <w:p w:rsidR="00DB189A" w:rsidRPr="000A2DC0" w:rsidRDefault="00927548" w:rsidP="00DB189A">
      <w:pPr>
        <w:jc w:val="center"/>
        <w:rPr>
          <w:rFonts w:asciiTheme="majorHAnsi" w:hAnsiTheme="majorHAnsi"/>
          <w:b/>
        </w:rPr>
      </w:pPr>
      <w:r w:rsidRPr="000A2DC0">
        <w:rPr>
          <w:rFonts w:asciiTheme="majorHAnsi" w:hAnsiTheme="majorHAnsi"/>
        </w:rPr>
        <w:t xml:space="preserve"> </w:t>
      </w:r>
      <w:r w:rsidR="00DB189A">
        <w:rPr>
          <w:rFonts w:asciiTheme="majorHAnsi" w:hAnsiTheme="majorHAnsi"/>
          <w:b/>
        </w:rPr>
        <w:t>24</w:t>
      </w:r>
      <w:r w:rsidR="00DB189A" w:rsidRPr="000A2DC0">
        <w:rPr>
          <w:rFonts w:asciiTheme="majorHAnsi" w:hAnsiTheme="majorHAnsi"/>
          <w:b/>
        </w:rPr>
        <w:t>.06.20</w:t>
      </w:r>
      <w:r w:rsidR="00DB189A">
        <w:rPr>
          <w:rFonts w:asciiTheme="majorHAnsi" w:hAnsiTheme="majorHAnsi"/>
          <w:b/>
        </w:rPr>
        <w:t>20</w:t>
      </w:r>
    </w:p>
    <w:p w:rsidR="00DB189A" w:rsidRPr="000A2DC0" w:rsidRDefault="00DB189A" w:rsidP="00DB189A">
      <w:pPr>
        <w:jc w:val="center"/>
        <w:rPr>
          <w:rFonts w:asciiTheme="majorHAnsi" w:hAnsiTheme="majorHAnsi"/>
          <w:b/>
        </w:rPr>
      </w:pPr>
      <w:r>
        <w:rPr>
          <w:rFonts w:asciiTheme="majorHAnsi" w:hAnsiTheme="majorHAnsi"/>
          <w:b/>
        </w:rPr>
        <w:t>Mustafa UZ</w:t>
      </w:r>
    </w:p>
    <w:p w:rsidR="00DB189A" w:rsidRPr="000A2DC0" w:rsidRDefault="00DB189A" w:rsidP="00DB189A">
      <w:pPr>
        <w:jc w:val="center"/>
        <w:rPr>
          <w:rFonts w:asciiTheme="majorHAnsi" w:hAnsiTheme="majorHAnsi"/>
          <w:b/>
        </w:rPr>
      </w:pPr>
      <w:r w:rsidRPr="000A2DC0">
        <w:rPr>
          <w:rFonts w:asciiTheme="majorHAnsi" w:hAnsiTheme="majorHAnsi"/>
          <w:b/>
        </w:rPr>
        <w:t>Okul Müdürü</w:t>
      </w:r>
    </w:p>
    <w:p w:rsidR="005560BD" w:rsidRDefault="005560BD"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444BF5" w:rsidRDefault="00444BF5" w:rsidP="00550758">
      <w:pPr>
        <w:tabs>
          <w:tab w:val="left" w:pos="1685"/>
        </w:tabs>
        <w:rPr>
          <w:rFonts w:asciiTheme="majorHAnsi" w:hAnsiTheme="majorHAnsi"/>
        </w:rPr>
      </w:pPr>
    </w:p>
    <w:p w:rsidR="00A62B47" w:rsidRDefault="00A62B47" w:rsidP="00A62B47">
      <w:pPr>
        <w:tabs>
          <w:tab w:val="left" w:pos="1685"/>
        </w:tabs>
        <w:jc w:val="right"/>
        <w:rPr>
          <w:rFonts w:asciiTheme="majorHAnsi" w:hAnsiTheme="majorHAnsi"/>
          <w:b/>
        </w:rPr>
      </w:pPr>
      <w:r w:rsidRPr="00A62B47">
        <w:rPr>
          <w:rFonts w:asciiTheme="majorHAnsi" w:hAnsiTheme="majorHAnsi"/>
          <w:b/>
        </w:rPr>
        <w:lastRenderedPageBreak/>
        <w:t>EK1</w:t>
      </w:r>
    </w:p>
    <w:p w:rsidR="00A62B47" w:rsidRDefault="00A62B47" w:rsidP="00A62B47">
      <w:pPr>
        <w:tabs>
          <w:tab w:val="left" w:pos="1685"/>
        </w:tabs>
        <w:jc w:val="center"/>
        <w:rPr>
          <w:rFonts w:asciiTheme="majorHAnsi" w:hAnsiTheme="majorHAnsi"/>
          <w:b/>
        </w:rPr>
      </w:pPr>
      <w:r>
        <w:rPr>
          <w:rFonts w:asciiTheme="majorHAnsi" w:hAnsiTheme="majorHAnsi"/>
          <w:b/>
        </w:rPr>
        <w:t>MUSTAFA ÖNER İLKOKULU</w:t>
      </w:r>
    </w:p>
    <w:p w:rsidR="00A62B47" w:rsidRDefault="00A62B47" w:rsidP="00A62B47">
      <w:pPr>
        <w:tabs>
          <w:tab w:val="left" w:pos="1685"/>
        </w:tabs>
        <w:jc w:val="center"/>
        <w:rPr>
          <w:rFonts w:asciiTheme="majorHAnsi" w:hAnsiTheme="majorHAnsi"/>
          <w:b/>
        </w:rPr>
      </w:pPr>
      <w:r>
        <w:rPr>
          <w:rFonts w:asciiTheme="majorHAnsi" w:hAnsiTheme="majorHAnsi"/>
          <w:b/>
        </w:rPr>
        <w:t xml:space="preserve">4- A SINIFI UZAKTAN EĞİTİM FAALİYETLERİ </w:t>
      </w:r>
    </w:p>
    <w:p w:rsidR="00A62B47" w:rsidRDefault="00A62B47" w:rsidP="00A62B47">
      <w:pPr>
        <w:tabs>
          <w:tab w:val="left" w:pos="1685"/>
        </w:tabs>
        <w:jc w:val="center"/>
        <w:rPr>
          <w:rFonts w:asciiTheme="majorHAnsi" w:hAnsiTheme="majorHAnsi"/>
          <w:b/>
        </w:rPr>
      </w:pPr>
      <w:r>
        <w:rPr>
          <w:rFonts w:asciiTheme="majorHAnsi" w:hAnsiTheme="majorHAnsi"/>
          <w:b/>
        </w:rPr>
        <w:t>DEĞERLENDİRME RAPORU</w:t>
      </w:r>
    </w:p>
    <w:p w:rsidR="00A62B47" w:rsidRPr="00C23436" w:rsidRDefault="00A62B47" w:rsidP="00A62B47">
      <w:pPr>
        <w:tabs>
          <w:tab w:val="left" w:pos="1685"/>
        </w:tabs>
        <w:rPr>
          <w:rFonts w:asciiTheme="majorHAnsi" w:hAnsiTheme="majorHAnsi"/>
        </w:rPr>
      </w:pPr>
      <w:r>
        <w:rPr>
          <w:rFonts w:asciiTheme="majorHAnsi" w:hAnsiTheme="majorHAnsi"/>
          <w:b/>
        </w:rPr>
        <w:tab/>
      </w:r>
      <w:r w:rsidRPr="00C23436">
        <w:rPr>
          <w:rFonts w:asciiTheme="majorHAnsi" w:hAnsiTheme="majorHAnsi"/>
        </w:rPr>
        <w:t xml:space="preserve">Uzaktan eğitim sürecinde aşağıda sınıflandırılmış olan iş ve işlemler yürütülmüştür. </w:t>
      </w:r>
      <w:r w:rsidR="00331CEE" w:rsidRPr="00C23436">
        <w:rPr>
          <w:rFonts w:asciiTheme="majorHAnsi" w:hAnsiTheme="majorHAnsi"/>
        </w:rPr>
        <w:t xml:space="preserve">Teknolojik imkân konusunda dezavantaj yaşayan öğrencilerimize de farklı yollardan ulaşılmaya çalışılmıştır. </w:t>
      </w:r>
    </w:p>
    <w:p w:rsidR="00A62B47" w:rsidRDefault="00A62B47" w:rsidP="00A62B47">
      <w:pPr>
        <w:tabs>
          <w:tab w:val="left" w:pos="1685"/>
        </w:tabs>
        <w:rPr>
          <w:rFonts w:asciiTheme="majorHAnsi" w:hAnsiTheme="majorHAnsi"/>
          <w:b/>
        </w:rPr>
      </w:pPr>
    </w:p>
    <w:tbl>
      <w:tblPr>
        <w:tblStyle w:val="TabloKlavuzu"/>
        <w:tblW w:w="0" w:type="auto"/>
        <w:tblLook w:val="04A0"/>
      </w:tblPr>
      <w:tblGrid>
        <w:gridCol w:w="2340"/>
        <w:gridCol w:w="1768"/>
        <w:gridCol w:w="2046"/>
        <w:gridCol w:w="2196"/>
        <w:gridCol w:w="2214"/>
      </w:tblGrid>
      <w:tr w:rsidR="00F87FCC" w:rsidTr="00A62B47">
        <w:tc>
          <w:tcPr>
            <w:tcW w:w="2802" w:type="dxa"/>
          </w:tcPr>
          <w:p w:rsidR="00A62B47" w:rsidRDefault="00A62B47" w:rsidP="00A62B47">
            <w:pPr>
              <w:tabs>
                <w:tab w:val="left" w:pos="1685"/>
              </w:tabs>
              <w:rPr>
                <w:rFonts w:asciiTheme="majorHAnsi" w:hAnsiTheme="majorHAnsi"/>
                <w:b/>
              </w:rPr>
            </w:pPr>
            <w:r>
              <w:rPr>
                <w:rFonts w:asciiTheme="majorHAnsi" w:hAnsiTheme="majorHAnsi"/>
                <w:b/>
              </w:rPr>
              <w:t>REHBERLİK FAALİYETLERİ</w:t>
            </w:r>
          </w:p>
        </w:tc>
        <w:tc>
          <w:tcPr>
            <w:tcW w:w="7686" w:type="dxa"/>
            <w:gridSpan w:val="4"/>
          </w:tcPr>
          <w:p w:rsidR="00A62B47" w:rsidRPr="00C23436" w:rsidRDefault="00331CEE" w:rsidP="00331CEE">
            <w:pPr>
              <w:pStyle w:val="ListeParagraf"/>
              <w:numPr>
                <w:ilvl w:val="0"/>
                <w:numId w:val="3"/>
              </w:numPr>
              <w:tabs>
                <w:tab w:val="left" w:pos="1685"/>
              </w:tabs>
              <w:rPr>
                <w:rFonts w:asciiTheme="majorHAnsi" w:hAnsiTheme="majorHAnsi"/>
              </w:rPr>
            </w:pPr>
            <w:proofErr w:type="spellStart"/>
            <w:r w:rsidRPr="00C23436">
              <w:rPr>
                <w:rFonts w:asciiTheme="majorHAnsi" w:hAnsiTheme="majorHAnsi"/>
              </w:rPr>
              <w:t>Covid</w:t>
            </w:r>
            <w:proofErr w:type="spellEnd"/>
            <w:r w:rsidRPr="00C23436">
              <w:rPr>
                <w:rFonts w:asciiTheme="majorHAnsi" w:hAnsiTheme="majorHAnsi"/>
              </w:rPr>
              <w:t xml:space="preserve">-19 Uzaktan Eğitim Süreci Veli Bilgilendirme Broşürü hazırlanmış ve velilerimize ulaştırılmıştır. </w:t>
            </w:r>
          </w:p>
          <w:p w:rsidR="00331CEE" w:rsidRPr="00C23436" w:rsidRDefault="00331CEE" w:rsidP="00331CEE">
            <w:pPr>
              <w:pStyle w:val="ListeParagraf"/>
              <w:numPr>
                <w:ilvl w:val="0"/>
                <w:numId w:val="3"/>
              </w:numPr>
              <w:tabs>
                <w:tab w:val="left" w:pos="1685"/>
              </w:tabs>
              <w:rPr>
                <w:rFonts w:asciiTheme="majorHAnsi" w:hAnsiTheme="majorHAnsi"/>
              </w:rPr>
            </w:pPr>
            <w:r w:rsidRPr="00C23436">
              <w:rPr>
                <w:rFonts w:asciiTheme="majorHAnsi" w:hAnsiTheme="majorHAnsi"/>
              </w:rPr>
              <w:t xml:space="preserve">Evde, aile ile birlikte veya bireysel olarak oynanabilecek oyun, yapılabilecek eğitsel faaliyetler ile ilgili el kitapçığı düzenlenmiş ( Sayın Ziya Selçuk’un önerilerinden yola çıkarak) velilerimize ulaştırılmıştır. </w:t>
            </w:r>
          </w:p>
          <w:p w:rsidR="0080153A" w:rsidRDefault="00331CEE" w:rsidP="0080153A">
            <w:pPr>
              <w:pStyle w:val="ListeParagraf"/>
              <w:numPr>
                <w:ilvl w:val="0"/>
                <w:numId w:val="3"/>
              </w:numPr>
              <w:tabs>
                <w:tab w:val="left" w:pos="1685"/>
              </w:tabs>
              <w:rPr>
                <w:rFonts w:asciiTheme="majorHAnsi" w:hAnsiTheme="majorHAnsi"/>
              </w:rPr>
            </w:pPr>
            <w:r w:rsidRPr="00C23436">
              <w:rPr>
                <w:rFonts w:asciiTheme="majorHAnsi" w:hAnsiTheme="majorHAnsi"/>
              </w:rPr>
              <w:t xml:space="preserve">Bütün velilerle telefon iletişimi sağlanarak ev ortamı ve sürecin işlenişiyle ilgili bilgi alınmıştır. </w:t>
            </w:r>
            <w:r w:rsidR="007A141F" w:rsidRPr="00C23436">
              <w:rPr>
                <w:rFonts w:asciiTheme="majorHAnsi" w:hAnsiTheme="majorHAnsi"/>
              </w:rPr>
              <w:t xml:space="preserve">Verimli ders çalışma planlaması yapılmıştır. </w:t>
            </w:r>
          </w:p>
          <w:p w:rsidR="00331CEE" w:rsidRPr="0080153A" w:rsidRDefault="0080153A" w:rsidP="0080153A">
            <w:pPr>
              <w:pStyle w:val="ListeParagraf"/>
              <w:numPr>
                <w:ilvl w:val="0"/>
                <w:numId w:val="3"/>
              </w:numPr>
              <w:tabs>
                <w:tab w:val="left" w:pos="1685"/>
              </w:tabs>
              <w:rPr>
                <w:rFonts w:asciiTheme="majorHAnsi" w:hAnsiTheme="majorHAnsi"/>
              </w:rPr>
            </w:pPr>
            <w:r>
              <w:rPr>
                <w:rFonts w:asciiTheme="majorHAnsi" w:hAnsiTheme="majorHAnsi"/>
              </w:rPr>
              <w:t xml:space="preserve">Resmi yazılardan velileri/öğrencileri ilgilendirenler duyurulmuştur. </w:t>
            </w:r>
          </w:p>
          <w:p w:rsidR="007A141F" w:rsidRPr="00C23436" w:rsidRDefault="007A141F" w:rsidP="00331CEE">
            <w:pPr>
              <w:pStyle w:val="ListeParagraf"/>
              <w:numPr>
                <w:ilvl w:val="0"/>
                <w:numId w:val="3"/>
              </w:numPr>
              <w:tabs>
                <w:tab w:val="left" w:pos="1685"/>
              </w:tabs>
              <w:rPr>
                <w:rFonts w:asciiTheme="majorHAnsi" w:hAnsiTheme="majorHAnsi"/>
              </w:rPr>
            </w:pPr>
            <w:r w:rsidRPr="00C23436">
              <w:rPr>
                <w:rFonts w:asciiTheme="majorHAnsi" w:hAnsiTheme="majorHAnsi"/>
              </w:rPr>
              <w:t xml:space="preserve">Öğrencilere mezuniyetleri sebebiyle mektup yollanarak ileriki yaşamlarında başarılar dilenilmiş ve nasihatlerde bulunulmuştur. </w:t>
            </w:r>
          </w:p>
          <w:p w:rsidR="00BE6F41" w:rsidRPr="00C23436" w:rsidRDefault="00BE6F41" w:rsidP="00331CEE">
            <w:pPr>
              <w:pStyle w:val="ListeParagraf"/>
              <w:numPr>
                <w:ilvl w:val="0"/>
                <w:numId w:val="3"/>
              </w:numPr>
              <w:tabs>
                <w:tab w:val="left" w:pos="1685"/>
              </w:tabs>
              <w:rPr>
                <w:rFonts w:asciiTheme="majorHAnsi" w:hAnsiTheme="majorHAnsi"/>
              </w:rPr>
            </w:pPr>
            <w:r w:rsidRPr="00C23436">
              <w:rPr>
                <w:rFonts w:asciiTheme="majorHAnsi" w:hAnsiTheme="majorHAnsi"/>
              </w:rPr>
              <w:t xml:space="preserve">Sınavla öğrenci alan okullar (Hafızlık okulu ya da özel okullar gibi) hakkında bilgilendirmeler yapılmıştır. </w:t>
            </w:r>
          </w:p>
          <w:p w:rsidR="00331CEE" w:rsidRPr="00C23436" w:rsidRDefault="00331CEE" w:rsidP="00A62B47">
            <w:pPr>
              <w:tabs>
                <w:tab w:val="left" w:pos="1685"/>
              </w:tabs>
              <w:rPr>
                <w:rFonts w:asciiTheme="majorHAnsi" w:hAnsiTheme="majorHAnsi"/>
              </w:rPr>
            </w:pPr>
          </w:p>
        </w:tc>
      </w:tr>
      <w:tr w:rsidR="00F87FCC" w:rsidTr="00A62B47">
        <w:tc>
          <w:tcPr>
            <w:tcW w:w="2802" w:type="dxa"/>
          </w:tcPr>
          <w:p w:rsidR="00A62B47" w:rsidRDefault="00A62B47" w:rsidP="00A62B47">
            <w:pPr>
              <w:tabs>
                <w:tab w:val="left" w:pos="1685"/>
              </w:tabs>
              <w:rPr>
                <w:rFonts w:asciiTheme="majorHAnsi" w:hAnsiTheme="majorHAnsi"/>
                <w:b/>
              </w:rPr>
            </w:pPr>
            <w:r>
              <w:rPr>
                <w:rFonts w:asciiTheme="majorHAnsi" w:hAnsiTheme="majorHAnsi"/>
                <w:b/>
              </w:rPr>
              <w:t>SOSYAL ve KÜLTÜREL FAALİYETLER</w:t>
            </w:r>
          </w:p>
          <w:p w:rsidR="00A62B47" w:rsidRDefault="00A62B47" w:rsidP="00A62B47">
            <w:pPr>
              <w:tabs>
                <w:tab w:val="left" w:pos="1685"/>
              </w:tabs>
              <w:rPr>
                <w:rFonts w:asciiTheme="majorHAnsi" w:hAnsiTheme="majorHAnsi"/>
                <w:b/>
              </w:rPr>
            </w:pPr>
          </w:p>
        </w:tc>
        <w:tc>
          <w:tcPr>
            <w:tcW w:w="7686" w:type="dxa"/>
            <w:gridSpan w:val="4"/>
          </w:tcPr>
          <w:p w:rsidR="00A62B47" w:rsidRPr="00C23436" w:rsidRDefault="00331CEE" w:rsidP="00331CEE">
            <w:pPr>
              <w:pStyle w:val="ListeParagraf"/>
              <w:numPr>
                <w:ilvl w:val="0"/>
                <w:numId w:val="4"/>
              </w:numPr>
              <w:tabs>
                <w:tab w:val="left" w:pos="1685"/>
              </w:tabs>
              <w:rPr>
                <w:rFonts w:asciiTheme="majorHAnsi" w:hAnsiTheme="majorHAnsi"/>
              </w:rPr>
            </w:pPr>
            <w:r w:rsidRPr="00C23436">
              <w:rPr>
                <w:rFonts w:asciiTheme="majorHAnsi" w:hAnsiTheme="majorHAnsi"/>
              </w:rPr>
              <w:t xml:space="preserve">23 Nisan Ulusal Egemenlik ve Çocuk Bayramı kutlamaları için evlerin bayraklarla donatılması, öğrencilerimizin ev pencerelerini süslemesi üzerine EVİMİZDE BAYRAM VAR projesi geliştirilmiş ve katılım üst düzeyde sağlanmıştır. </w:t>
            </w:r>
          </w:p>
          <w:p w:rsidR="00331CEE" w:rsidRPr="00C23436" w:rsidRDefault="00331CEE" w:rsidP="00331CEE">
            <w:pPr>
              <w:pStyle w:val="ListeParagraf"/>
              <w:numPr>
                <w:ilvl w:val="0"/>
                <w:numId w:val="4"/>
              </w:numPr>
              <w:tabs>
                <w:tab w:val="left" w:pos="1685"/>
              </w:tabs>
              <w:rPr>
                <w:rFonts w:asciiTheme="majorHAnsi" w:hAnsiTheme="majorHAnsi"/>
              </w:rPr>
            </w:pPr>
            <w:r w:rsidRPr="00C23436">
              <w:rPr>
                <w:rFonts w:asciiTheme="majorHAnsi" w:hAnsiTheme="majorHAnsi"/>
              </w:rPr>
              <w:t>Bu süreçte velilerimiz Kızılay Kan Bağışı kampanyasına davet edilmiştir. Öğrencilerimizden Kızılay ve yardımlaşma değerimiz üzerine afişler hazırlaması istenmiştir.  (5 öğrenci katılım sağlamıştır)</w:t>
            </w:r>
          </w:p>
          <w:p w:rsidR="00331CEE" w:rsidRPr="00C23436" w:rsidRDefault="00331CEE" w:rsidP="00331CEE">
            <w:pPr>
              <w:pStyle w:val="ListeParagraf"/>
              <w:numPr>
                <w:ilvl w:val="0"/>
                <w:numId w:val="4"/>
              </w:numPr>
              <w:tabs>
                <w:tab w:val="left" w:pos="1685"/>
              </w:tabs>
              <w:rPr>
                <w:rFonts w:asciiTheme="majorHAnsi" w:hAnsiTheme="majorHAnsi"/>
              </w:rPr>
            </w:pPr>
            <w:r w:rsidRPr="00C23436">
              <w:rPr>
                <w:rFonts w:asciiTheme="majorHAnsi" w:hAnsiTheme="majorHAnsi"/>
              </w:rPr>
              <w:t xml:space="preserve">19 Mayıs Atatürk’ü Anma, Gençlik ve Spor Bayramı kapsamında şiir ve Atatürk’ün özdeyişlerinden birini okuma çalışması yapılmış ve velilerimiz de çalışmalara katılmıştır. </w:t>
            </w:r>
          </w:p>
          <w:p w:rsidR="00331CEE" w:rsidRPr="00C23436" w:rsidRDefault="00331CEE" w:rsidP="00331CEE">
            <w:pPr>
              <w:pStyle w:val="ListeParagraf"/>
              <w:numPr>
                <w:ilvl w:val="0"/>
                <w:numId w:val="4"/>
              </w:numPr>
              <w:tabs>
                <w:tab w:val="left" w:pos="1685"/>
              </w:tabs>
              <w:rPr>
                <w:rFonts w:asciiTheme="majorHAnsi" w:hAnsiTheme="majorHAnsi"/>
              </w:rPr>
            </w:pPr>
            <w:r w:rsidRPr="00C23436">
              <w:rPr>
                <w:rFonts w:asciiTheme="majorHAnsi" w:hAnsiTheme="majorHAnsi"/>
              </w:rPr>
              <w:t xml:space="preserve">Yaşlılarımız için evlere gıda ve ihtiyaç servisi yapılması, bu konuda öğrencilerimize örnek olunarak, büyüklere saygı değerinin pekiştirilmesi sağlanmıştır. </w:t>
            </w:r>
          </w:p>
          <w:p w:rsidR="007A141F" w:rsidRPr="00C23436" w:rsidRDefault="007A141F" w:rsidP="007A141F">
            <w:pPr>
              <w:pStyle w:val="ListeParagraf"/>
              <w:tabs>
                <w:tab w:val="left" w:pos="1685"/>
              </w:tabs>
              <w:rPr>
                <w:rFonts w:asciiTheme="majorHAnsi" w:hAnsiTheme="majorHAnsi"/>
              </w:rPr>
            </w:pPr>
          </w:p>
        </w:tc>
      </w:tr>
      <w:tr w:rsidR="00F87FCC" w:rsidTr="00C23436">
        <w:tc>
          <w:tcPr>
            <w:tcW w:w="2802" w:type="dxa"/>
          </w:tcPr>
          <w:p w:rsidR="007A141F" w:rsidRDefault="007A141F" w:rsidP="00A62B47">
            <w:pPr>
              <w:tabs>
                <w:tab w:val="left" w:pos="1685"/>
              </w:tabs>
              <w:rPr>
                <w:rFonts w:asciiTheme="majorHAnsi" w:hAnsiTheme="majorHAnsi"/>
                <w:b/>
              </w:rPr>
            </w:pPr>
            <w:r>
              <w:rPr>
                <w:rFonts w:asciiTheme="majorHAnsi" w:hAnsiTheme="majorHAnsi"/>
                <w:b/>
              </w:rPr>
              <w:t>AKADEMİK FAALİYETLER</w:t>
            </w:r>
          </w:p>
        </w:tc>
        <w:tc>
          <w:tcPr>
            <w:tcW w:w="1921" w:type="dxa"/>
            <w:shd w:val="clear" w:color="auto" w:fill="BFBFBF" w:themeFill="background1" w:themeFillShade="BF"/>
          </w:tcPr>
          <w:p w:rsidR="007A141F" w:rsidRPr="00C23436" w:rsidRDefault="007A141F" w:rsidP="00A62B47">
            <w:pPr>
              <w:tabs>
                <w:tab w:val="left" w:pos="1685"/>
              </w:tabs>
              <w:rPr>
                <w:rFonts w:asciiTheme="majorHAnsi" w:hAnsiTheme="majorHAnsi"/>
                <w:b/>
              </w:rPr>
            </w:pPr>
            <w:proofErr w:type="spellStart"/>
            <w:r w:rsidRPr="00C23436">
              <w:rPr>
                <w:rFonts w:asciiTheme="majorHAnsi" w:hAnsiTheme="majorHAnsi"/>
                <w:b/>
              </w:rPr>
              <w:t>Eba</w:t>
            </w:r>
            <w:proofErr w:type="spellEnd"/>
            <w:r w:rsidRPr="00C23436">
              <w:rPr>
                <w:rFonts w:asciiTheme="majorHAnsi" w:hAnsiTheme="majorHAnsi"/>
                <w:b/>
              </w:rPr>
              <w:t xml:space="preserve"> </w:t>
            </w:r>
            <w:proofErr w:type="spellStart"/>
            <w:r w:rsidRPr="00C23436">
              <w:rPr>
                <w:rFonts w:asciiTheme="majorHAnsi" w:hAnsiTheme="majorHAnsi"/>
                <w:b/>
              </w:rPr>
              <w:t>Tv</w:t>
            </w:r>
            <w:proofErr w:type="spellEnd"/>
          </w:p>
        </w:tc>
        <w:tc>
          <w:tcPr>
            <w:tcW w:w="1922" w:type="dxa"/>
            <w:shd w:val="clear" w:color="auto" w:fill="BFBFBF" w:themeFill="background1" w:themeFillShade="BF"/>
          </w:tcPr>
          <w:p w:rsidR="007A141F" w:rsidRPr="00C23436" w:rsidRDefault="007A141F" w:rsidP="007A141F">
            <w:pPr>
              <w:tabs>
                <w:tab w:val="left" w:pos="1685"/>
              </w:tabs>
              <w:rPr>
                <w:rFonts w:asciiTheme="majorHAnsi" w:hAnsiTheme="majorHAnsi"/>
                <w:b/>
              </w:rPr>
            </w:pPr>
            <w:r w:rsidRPr="00C23436">
              <w:rPr>
                <w:rFonts w:asciiTheme="majorHAnsi" w:hAnsiTheme="majorHAnsi"/>
                <w:b/>
              </w:rPr>
              <w:t xml:space="preserve">E- okul </w:t>
            </w:r>
          </w:p>
        </w:tc>
        <w:tc>
          <w:tcPr>
            <w:tcW w:w="1921" w:type="dxa"/>
            <w:shd w:val="clear" w:color="auto" w:fill="BFBFBF" w:themeFill="background1" w:themeFillShade="BF"/>
          </w:tcPr>
          <w:p w:rsidR="007A141F" w:rsidRPr="00C23436" w:rsidRDefault="007A141F" w:rsidP="00A62B47">
            <w:pPr>
              <w:tabs>
                <w:tab w:val="left" w:pos="1685"/>
              </w:tabs>
              <w:rPr>
                <w:rFonts w:asciiTheme="majorHAnsi" w:hAnsiTheme="majorHAnsi"/>
                <w:b/>
              </w:rPr>
            </w:pPr>
            <w:proofErr w:type="spellStart"/>
            <w:r w:rsidRPr="00C23436">
              <w:rPr>
                <w:rFonts w:asciiTheme="majorHAnsi" w:hAnsiTheme="majorHAnsi"/>
                <w:b/>
              </w:rPr>
              <w:t>Eba</w:t>
            </w:r>
            <w:proofErr w:type="spellEnd"/>
            <w:r w:rsidRPr="00C23436">
              <w:rPr>
                <w:rFonts w:asciiTheme="majorHAnsi" w:hAnsiTheme="majorHAnsi"/>
                <w:b/>
              </w:rPr>
              <w:t xml:space="preserve"> Canlı Ders</w:t>
            </w:r>
          </w:p>
        </w:tc>
        <w:tc>
          <w:tcPr>
            <w:tcW w:w="1922" w:type="dxa"/>
            <w:shd w:val="clear" w:color="auto" w:fill="BFBFBF" w:themeFill="background1" w:themeFillShade="BF"/>
          </w:tcPr>
          <w:p w:rsidR="007A141F" w:rsidRPr="00C23436" w:rsidRDefault="007A141F" w:rsidP="00A62B47">
            <w:pPr>
              <w:tabs>
                <w:tab w:val="left" w:pos="1685"/>
              </w:tabs>
              <w:rPr>
                <w:rFonts w:asciiTheme="majorHAnsi" w:hAnsiTheme="majorHAnsi"/>
                <w:b/>
              </w:rPr>
            </w:pPr>
            <w:proofErr w:type="spellStart"/>
            <w:r w:rsidRPr="00C23436">
              <w:rPr>
                <w:rFonts w:asciiTheme="majorHAnsi" w:hAnsiTheme="majorHAnsi"/>
                <w:b/>
              </w:rPr>
              <w:t>WhatsApp</w:t>
            </w:r>
            <w:proofErr w:type="spellEnd"/>
          </w:p>
        </w:tc>
      </w:tr>
      <w:tr w:rsidR="00F87FCC" w:rsidTr="00630954">
        <w:tc>
          <w:tcPr>
            <w:tcW w:w="2802" w:type="dxa"/>
          </w:tcPr>
          <w:p w:rsidR="007A141F" w:rsidRDefault="007A141F" w:rsidP="00A62B47">
            <w:pPr>
              <w:tabs>
                <w:tab w:val="left" w:pos="1685"/>
              </w:tabs>
              <w:rPr>
                <w:rFonts w:asciiTheme="majorHAnsi" w:hAnsiTheme="majorHAnsi"/>
                <w:b/>
              </w:rPr>
            </w:pPr>
          </w:p>
        </w:tc>
        <w:tc>
          <w:tcPr>
            <w:tcW w:w="1921" w:type="dxa"/>
          </w:tcPr>
          <w:p w:rsidR="007A141F" w:rsidRPr="00C23436" w:rsidRDefault="007A141F" w:rsidP="00A62B47">
            <w:pPr>
              <w:tabs>
                <w:tab w:val="left" w:pos="1685"/>
              </w:tabs>
              <w:rPr>
                <w:rFonts w:asciiTheme="majorHAnsi" w:hAnsiTheme="majorHAnsi"/>
              </w:rPr>
            </w:pPr>
            <w:r w:rsidRPr="00C23436">
              <w:rPr>
                <w:rFonts w:asciiTheme="majorHAnsi" w:hAnsiTheme="majorHAnsi"/>
              </w:rPr>
              <w:t xml:space="preserve">Tüm </w:t>
            </w:r>
            <w:proofErr w:type="gramStart"/>
            <w:r w:rsidRPr="00C23436">
              <w:rPr>
                <w:rFonts w:asciiTheme="majorHAnsi" w:hAnsiTheme="majorHAnsi"/>
              </w:rPr>
              <w:t xml:space="preserve">öğrencilerin  </w:t>
            </w:r>
            <w:proofErr w:type="spellStart"/>
            <w:r w:rsidRPr="00C23436">
              <w:rPr>
                <w:rFonts w:asciiTheme="majorHAnsi" w:hAnsiTheme="majorHAnsi"/>
              </w:rPr>
              <w:t>Eba</w:t>
            </w:r>
            <w:proofErr w:type="spellEnd"/>
            <w:proofErr w:type="gramEnd"/>
          </w:p>
          <w:p w:rsidR="007A141F" w:rsidRPr="00C23436" w:rsidRDefault="007A141F" w:rsidP="00A62B47">
            <w:pPr>
              <w:tabs>
                <w:tab w:val="left" w:pos="1685"/>
              </w:tabs>
              <w:rPr>
                <w:rFonts w:asciiTheme="majorHAnsi" w:hAnsiTheme="majorHAnsi"/>
              </w:rPr>
            </w:pPr>
            <w:proofErr w:type="spellStart"/>
            <w:r w:rsidRPr="00C23436">
              <w:rPr>
                <w:rFonts w:asciiTheme="majorHAnsi" w:hAnsiTheme="majorHAnsi"/>
              </w:rPr>
              <w:t>Tv</w:t>
            </w:r>
            <w:proofErr w:type="spellEnd"/>
            <w:r w:rsidRPr="00C23436">
              <w:rPr>
                <w:rFonts w:asciiTheme="majorHAnsi" w:hAnsiTheme="majorHAnsi"/>
              </w:rPr>
              <w:t xml:space="preserve"> de yayınlanan dersleri takip ettikleri konusunda gerek fotoğraf, gerekse anlık telefon aramaları ile bilgi alınmış, </w:t>
            </w:r>
            <w:r w:rsidRPr="00C23436">
              <w:rPr>
                <w:rFonts w:asciiTheme="majorHAnsi" w:hAnsiTheme="majorHAnsi"/>
              </w:rPr>
              <w:lastRenderedPageBreak/>
              <w:t xml:space="preserve">veliler sıklıkla süreci takip konusunda teşvik edilmişlerdir.  </w:t>
            </w:r>
          </w:p>
        </w:tc>
        <w:tc>
          <w:tcPr>
            <w:tcW w:w="1922" w:type="dxa"/>
          </w:tcPr>
          <w:p w:rsidR="007A141F" w:rsidRPr="00C23436" w:rsidRDefault="007A141F" w:rsidP="00A62B47">
            <w:pPr>
              <w:tabs>
                <w:tab w:val="left" w:pos="1685"/>
              </w:tabs>
              <w:rPr>
                <w:rFonts w:asciiTheme="majorHAnsi" w:hAnsiTheme="majorHAnsi"/>
              </w:rPr>
            </w:pPr>
            <w:proofErr w:type="spellStart"/>
            <w:r w:rsidRPr="00C23436">
              <w:rPr>
                <w:rFonts w:asciiTheme="majorHAnsi" w:hAnsiTheme="majorHAnsi"/>
              </w:rPr>
              <w:lastRenderedPageBreak/>
              <w:t>Eba</w:t>
            </w:r>
            <w:proofErr w:type="spellEnd"/>
            <w:r w:rsidRPr="00C23436">
              <w:rPr>
                <w:rFonts w:asciiTheme="majorHAnsi" w:hAnsiTheme="majorHAnsi"/>
              </w:rPr>
              <w:t xml:space="preserve"> üzerinden öğrencilere, mihver derslerden;</w:t>
            </w:r>
          </w:p>
          <w:p w:rsidR="007A141F" w:rsidRPr="00C23436" w:rsidRDefault="007A141F" w:rsidP="00A62B47">
            <w:pPr>
              <w:tabs>
                <w:tab w:val="left" w:pos="1685"/>
              </w:tabs>
              <w:rPr>
                <w:rFonts w:asciiTheme="majorHAnsi" w:hAnsiTheme="majorHAnsi"/>
              </w:rPr>
            </w:pPr>
            <w:r w:rsidRPr="00C23436">
              <w:rPr>
                <w:rFonts w:asciiTheme="majorHAnsi" w:hAnsiTheme="majorHAnsi"/>
              </w:rPr>
              <w:t xml:space="preserve">Konu Anlatımları, </w:t>
            </w:r>
          </w:p>
          <w:p w:rsidR="007A141F" w:rsidRPr="00C23436" w:rsidRDefault="007A141F" w:rsidP="00A62B47">
            <w:pPr>
              <w:tabs>
                <w:tab w:val="left" w:pos="1685"/>
              </w:tabs>
              <w:rPr>
                <w:rFonts w:asciiTheme="majorHAnsi" w:hAnsiTheme="majorHAnsi"/>
              </w:rPr>
            </w:pPr>
            <w:r w:rsidRPr="00C23436">
              <w:rPr>
                <w:rFonts w:asciiTheme="majorHAnsi" w:hAnsiTheme="majorHAnsi"/>
              </w:rPr>
              <w:t>Alıştırmal</w:t>
            </w:r>
            <w:r w:rsidR="00F87FCC" w:rsidRPr="00C23436">
              <w:rPr>
                <w:rFonts w:asciiTheme="majorHAnsi" w:hAnsiTheme="majorHAnsi"/>
              </w:rPr>
              <w:t xml:space="preserve">ar, Tarama Testleri yollanmıştır. 11 öğrencimizden 8 tanesi çalışmaları tamamen/kısmen yapmıştır. </w:t>
            </w:r>
            <w:r w:rsidR="00F01CF1" w:rsidRPr="00C23436">
              <w:rPr>
                <w:rFonts w:asciiTheme="majorHAnsi" w:hAnsiTheme="majorHAnsi"/>
              </w:rPr>
              <w:t xml:space="preserve">Çalışmalarla ilgili </w:t>
            </w:r>
            <w:r w:rsidR="00F01CF1" w:rsidRPr="00C23436">
              <w:rPr>
                <w:rFonts w:asciiTheme="majorHAnsi" w:hAnsiTheme="majorHAnsi"/>
              </w:rPr>
              <w:lastRenderedPageBreak/>
              <w:t xml:space="preserve">raporlar zamanında kontrol edilmiştir. </w:t>
            </w:r>
          </w:p>
          <w:p w:rsidR="00BE6F41" w:rsidRPr="00C23436" w:rsidRDefault="00BE6F41" w:rsidP="00A62B47">
            <w:pPr>
              <w:tabs>
                <w:tab w:val="left" w:pos="1685"/>
              </w:tabs>
              <w:rPr>
                <w:rFonts w:asciiTheme="majorHAnsi" w:hAnsiTheme="majorHAnsi"/>
              </w:rPr>
            </w:pPr>
            <w:r w:rsidRPr="00C23436">
              <w:rPr>
                <w:rFonts w:asciiTheme="majorHAnsi" w:hAnsiTheme="majorHAnsi"/>
              </w:rPr>
              <w:t xml:space="preserve">Öğrenci </w:t>
            </w:r>
            <w:proofErr w:type="spellStart"/>
            <w:r w:rsidRPr="00C23436">
              <w:rPr>
                <w:rFonts w:asciiTheme="majorHAnsi" w:hAnsiTheme="majorHAnsi"/>
              </w:rPr>
              <w:t>portfolyoları</w:t>
            </w:r>
            <w:proofErr w:type="spellEnd"/>
            <w:r w:rsidRPr="00C23436">
              <w:rPr>
                <w:rFonts w:asciiTheme="majorHAnsi" w:hAnsiTheme="majorHAnsi"/>
              </w:rPr>
              <w:t xml:space="preserve"> takip edilmiş, yorumlarla teşvik edilmeye çalışılmıştır. </w:t>
            </w:r>
          </w:p>
          <w:p w:rsidR="007A141F" w:rsidRPr="00C23436" w:rsidRDefault="007A141F" w:rsidP="00A62B47">
            <w:pPr>
              <w:tabs>
                <w:tab w:val="left" w:pos="1685"/>
              </w:tabs>
              <w:rPr>
                <w:rFonts w:asciiTheme="majorHAnsi" w:hAnsiTheme="majorHAnsi"/>
              </w:rPr>
            </w:pPr>
            <w:r w:rsidRPr="00C23436">
              <w:rPr>
                <w:rFonts w:asciiTheme="majorHAnsi" w:hAnsiTheme="majorHAnsi"/>
              </w:rPr>
              <w:t xml:space="preserve"> </w:t>
            </w:r>
          </w:p>
        </w:tc>
        <w:tc>
          <w:tcPr>
            <w:tcW w:w="1921" w:type="dxa"/>
          </w:tcPr>
          <w:p w:rsidR="007A141F" w:rsidRPr="00C23436" w:rsidRDefault="00F87FCC" w:rsidP="00A62B47">
            <w:pPr>
              <w:tabs>
                <w:tab w:val="left" w:pos="1685"/>
              </w:tabs>
              <w:rPr>
                <w:rFonts w:asciiTheme="majorHAnsi" w:hAnsiTheme="majorHAnsi"/>
              </w:rPr>
            </w:pPr>
            <w:r w:rsidRPr="00C23436">
              <w:rPr>
                <w:rFonts w:asciiTheme="majorHAnsi" w:hAnsiTheme="majorHAnsi"/>
              </w:rPr>
              <w:lastRenderedPageBreak/>
              <w:t xml:space="preserve">Bu süreçte okul idaresi tarafından atanan on canlı dersten sadece bir tanesi teknik ulaşım zorluğu sebebiyle yapılamamış, geri kalan dersler işlenmiştir. Derslere en yoğun katılım olduğu gün, dört öğrencimiz </w:t>
            </w:r>
            <w:r w:rsidRPr="00C23436">
              <w:rPr>
                <w:rFonts w:asciiTheme="majorHAnsi" w:hAnsiTheme="majorHAnsi"/>
              </w:rPr>
              <w:lastRenderedPageBreak/>
              <w:t xml:space="preserve">derse iştirak edebilmiştir. Derse katılımın az olmasının temel sebebi öğrencilerimizin ekonomik düzeyinin teknolojiye ulaşmayı kısıtlamasındandır. </w:t>
            </w:r>
          </w:p>
        </w:tc>
        <w:tc>
          <w:tcPr>
            <w:tcW w:w="1922" w:type="dxa"/>
          </w:tcPr>
          <w:p w:rsidR="007A141F" w:rsidRPr="00C23436" w:rsidRDefault="00F87FCC" w:rsidP="00F87FCC">
            <w:pPr>
              <w:tabs>
                <w:tab w:val="left" w:pos="1685"/>
              </w:tabs>
              <w:rPr>
                <w:rFonts w:asciiTheme="majorHAnsi" w:hAnsiTheme="majorHAnsi"/>
              </w:rPr>
            </w:pPr>
            <w:r w:rsidRPr="00C23436">
              <w:rPr>
                <w:rFonts w:asciiTheme="majorHAnsi" w:hAnsiTheme="majorHAnsi"/>
              </w:rPr>
              <w:lastRenderedPageBreak/>
              <w:t xml:space="preserve">Sınıf için oluşturulan grup aktif olarak kullanılmış, PDF formatında çalışmalarla dersler pekiştirilmiş, konu anlatım videoları yollanmış, ders kitaplarının takibi sağlanmış ve görevlendirmelerin </w:t>
            </w:r>
            <w:r w:rsidRPr="00C23436">
              <w:rPr>
                <w:rFonts w:asciiTheme="majorHAnsi" w:hAnsiTheme="majorHAnsi"/>
              </w:rPr>
              <w:lastRenderedPageBreak/>
              <w:t xml:space="preserve">düzenli olarak geri dönütleri alınmıştır. Ağırlıklı olarak erkek velilerimizde akıllı telefon </w:t>
            </w:r>
            <w:r w:rsidR="00BE6F41" w:rsidRPr="00C23436">
              <w:rPr>
                <w:rFonts w:asciiTheme="majorHAnsi" w:hAnsiTheme="majorHAnsi"/>
              </w:rPr>
              <w:t xml:space="preserve">bulunduğundan akşam saatlerinde iletişim yoğunlaşmış ve bir öğrenci haricinde tüm öğrencilerimize uygulama üzerinden ulaşılabilmiştir. </w:t>
            </w:r>
          </w:p>
        </w:tc>
      </w:tr>
    </w:tbl>
    <w:p w:rsidR="00A62B47" w:rsidRDefault="00A62B47" w:rsidP="00A62B47">
      <w:pPr>
        <w:tabs>
          <w:tab w:val="left" w:pos="1685"/>
        </w:tabs>
        <w:rPr>
          <w:rFonts w:asciiTheme="majorHAnsi" w:hAnsiTheme="majorHAnsi"/>
          <w:b/>
        </w:rPr>
      </w:pPr>
    </w:p>
    <w:p w:rsidR="00F01CF1" w:rsidRDefault="00F01CF1" w:rsidP="00A62B47">
      <w:pPr>
        <w:tabs>
          <w:tab w:val="left" w:pos="1685"/>
        </w:tabs>
        <w:rPr>
          <w:rFonts w:asciiTheme="majorHAnsi" w:hAnsiTheme="majorHAnsi"/>
          <w:b/>
        </w:rPr>
      </w:pPr>
      <w:r>
        <w:rPr>
          <w:rFonts w:asciiTheme="majorHAnsi" w:hAnsiTheme="majorHAnsi"/>
          <w:b/>
        </w:rPr>
        <w:t>SÜRECİN OLUMLU YÖNLERİ</w:t>
      </w:r>
    </w:p>
    <w:p w:rsidR="00F01CF1" w:rsidRPr="00C23436" w:rsidRDefault="00C7022D" w:rsidP="00A62B47">
      <w:pPr>
        <w:tabs>
          <w:tab w:val="left" w:pos="1685"/>
        </w:tabs>
        <w:rPr>
          <w:rFonts w:asciiTheme="majorHAnsi" w:hAnsiTheme="majorHAnsi"/>
        </w:rPr>
      </w:pPr>
      <w:r>
        <w:rPr>
          <w:rFonts w:asciiTheme="majorHAnsi" w:hAnsiTheme="majorHAnsi"/>
          <w:b/>
        </w:rPr>
        <w:t xml:space="preserve">                </w:t>
      </w:r>
      <w:r w:rsidR="00F01CF1" w:rsidRPr="00C23436">
        <w:rPr>
          <w:rFonts w:asciiTheme="majorHAnsi" w:hAnsiTheme="majorHAnsi"/>
        </w:rPr>
        <w:t xml:space="preserve">Bu süreçte öğrencilerimiz teknolojinin önemini daha fazla kavramışlardır. Zorluklar karşısında dayanışma içinde olma, kişisel temizlik, yardımlaşma, düzenli çalışmanın önemi gibi değerler konusunda bilinçlenmişler ve insanın sosyal bir varlık olduğu konusundaki </w:t>
      </w:r>
      <w:proofErr w:type="spellStart"/>
      <w:r w:rsidR="00F01CF1" w:rsidRPr="00C23436">
        <w:rPr>
          <w:rFonts w:asciiTheme="majorHAnsi" w:hAnsiTheme="majorHAnsi"/>
        </w:rPr>
        <w:t>farkındalıkları</w:t>
      </w:r>
      <w:proofErr w:type="spellEnd"/>
      <w:r w:rsidR="00F01CF1" w:rsidRPr="00C23436">
        <w:rPr>
          <w:rFonts w:asciiTheme="majorHAnsi" w:hAnsiTheme="majorHAnsi"/>
        </w:rPr>
        <w:t xml:space="preserve"> artmıştır. Okul ortamından uzakta kalsalar bile öz yönetimi</w:t>
      </w:r>
      <w:r w:rsidRPr="00C23436">
        <w:rPr>
          <w:rFonts w:asciiTheme="majorHAnsi" w:hAnsiTheme="majorHAnsi"/>
        </w:rPr>
        <w:t xml:space="preserve"> ve denetimi</w:t>
      </w:r>
      <w:r w:rsidR="00F01CF1" w:rsidRPr="00C23436">
        <w:rPr>
          <w:rFonts w:asciiTheme="majorHAnsi" w:hAnsiTheme="majorHAnsi"/>
        </w:rPr>
        <w:t xml:space="preserve"> sağlayan öğrenciler </w:t>
      </w:r>
      <w:r w:rsidRPr="00C23436">
        <w:rPr>
          <w:rFonts w:asciiTheme="majorHAnsi" w:hAnsiTheme="majorHAnsi"/>
        </w:rPr>
        <w:t xml:space="preserve">farklarını ortaya koyma fırsatı bulmuşlardır. </w:t>
      </w:r>
      <w:r w:rsidR="00F01CF1" w:rsidRPr="00C23436">
        <w:rPr>
          <w:rFonts w:asciiTheme="majorHAnsi" w:hAnsiTheme="majorHAnsi"/>
        </w:rPr>
        <w:t xml:space="preserve"> </w:t>
      </w:r>
    </w:p>
    <w:p w:rsidR="00F01CF1" w:rsidRDefault="00F01CF1" w:rsidP="00A62B47">
      <w:pPr>
        <w:tabs>
          <w:tab w:val="left" w:pos="1685"/>
        </w:tabs>
        <w:rPr>
          <w:rFonts w:asciiTheme="majorHAnsi" w:hAnsiTheme="majorHAnsi"/>
          <w:b/>
        </w:rPr>
      </w:pPr>
    </w:p>
    <w:p w:rsidR="00F01CF1" w:rsidRDefault="00F01CF1" w:rsidP="00A62B47">
      <w:pPr>
        <w:tabs>
          <w:tab w:val="left" w:pos="1685"/>
        </w:tabs>
        <w:rPr>
          <w:rFonts w:asciiTheme="majorHAnsi" w:hAnsiTheme="majorHAnsi"/>
          <w:b/>
        </w:rPr>
      </w:pPr>
      <w:r>
        <w:rPr>
          <w:rFonts w:asciiTheme="majorHAnsi" w:hAnsiTheme="majorHAnsi"/>
          <w:b/>
        </w:rPr>
        <w:t>SÜRECİN OLUMSUZ YÖNLERİ</w:t>
      </w:r>
    </w:p>
    <w:p w:rsidR="00F01CF1" w:rsidRPr="00C23436" w:rsidRDefault="00C7022D" w:rsidP="00A62B47">
      <w:pPr>
        <w:tabs>
          <w:tab w:val="left" w:pos="1685"/>
        </w:tabs>
        <w:rPr>
          <w:rFonts w:asciiTheme="majorHAnsi" w:hAnsiTheme="majorHAnsi"/>
        </w:rPr>
      </w:pPr>
      <w:r w:rsidRPr="00C23436">
        <w:rPr>
          <w:rFonts w:asciiTheme="majorHAnsi" w:hAnsiTheme="majorHAnsi"/>
        </w:rPr>
        <w:t xml:space="preserve">             </w:t>
      </w:r>
      <w:r w:rsidR="00F01CF1" w:rsidRPr="00C23436">
        <w:rPr>
          <w:rFonts w:asciiTheme="majorHAnsi" w:hAnsiTheme="majorHAnsi"/>
        </w:rPr>
        <w:t xml:space="preserve">Özellikle teknolojiye erişim düzeyi düşük; </w:t>
      </w:r>
      <w:proofErr w:type="spellStart"/>
      <w:r w:rsidR="00F01CF1" w:rsidRPr="00C23436">
        <w:rPr>
          <w:rFonts w:asciiTheme="majorHAnsi" w:hAnsiTheme="majorHAnsi"/>
        </w:rPr>
        <w:t>sosyo</w:t>
      </w:r>
      <w:proofErr w:type="spellEnd"/>
      <w:r w:rsidR="00F01CF1" w:rsidRPr="00C23436">
        <w:rPr>
          <w:rFonts w:asciiTheme="majorHAnsi" w:hAnsiTheme="majorHAnsi"/>
        </w:rPr>
        <w:t>-ekonomik açıdan istenilen düzeyin altındaki mahallelerden birinde bulunan okullardan olduğumuz için</w:t>
      </w:r>
      <w:r w:rsidRPr="00C23436">
        <w:rPr>
          <w:rFonts w:asciiTheme="majorHAnsi" w:hAnsiTheme="majorHAnsi"/>
        </w:rPr>
        <w:t>,</w:t>
      </w:r>
      <w:r w:rsidR="00F01CF1" w:rsidRPr="00C23436">
        <w:rPr>
          <w:rFonts w:asciiTheme="majorHAnsi" w:hAnsiTheme="majorHAnsi"/>
        </w:rPr>
        <w:t xml:space="preserve"> teknolojik imkânlardan istenilen düzeyde yararlanılamamıştır. Velilerin ellerinde mevcut bulunan cihazların önerilen uygulamaları kaldıramadığı ya da yabancı dil sıkıntısı sebebiyle belli uygulamaları açmakta zorlandıkları tespit edilmiş, </w:t>
      </w:r>
      <w:proofErr w:type="spellStart"/>
      <w:r w:rsidR="00F01CF1" w:rsidRPr="00C23436">
        <w:rPr>
          <w:rFonts w:asciiTheme="majorHAnsi" w:hAnsiTheme="majorHAnsi"/>
        </w:rPr>
        <w:t>Kahoot</w:t>
      </w:r>
      <w:proofErr w:type="spellEnd"/>
      <w:r w:rsidR="00F01CF1" w:rsidRPr="00C23436">
        <w:rPr>
          <w:rFonts w:asciiTheme="majorHAnsi" w:hAnsiTheme="majorHAnsi"/>
        </w:rPr>
        <w:t xml:space="preserve">, </w:t>
      </w:r>
      <w:proofErr w:type="spellStart"/>
      <w:r w:rsidR="00F01CF1" w:rsidRPr="00C23436">
        <w:rPr>
          <w:rFonts w:asciiTheme="majorHAnsi" w:hAnsiTheme="majorHAnsi"/>
        </w:rPr>
        <w:t>Teams</w:t>
      </w:r>
      <w:proofErr w:type="spellEnd"/>
      <w:r w:rsidR="00F01CF1" w:rsidRPr="00C23436">
        <w:rPr>
          <w:rFonts w:asciiTheme="majorHAnsi" w:hAnsiTheme="majorHAnsi"/>
        </w:rPr>
        <w:t xml:space="preserve">, </w:t>
      </w:r>
      <w:proofErr w:type="spellStart"/>
      <w:r w:rsidR="00F01CF1" w:rsidRPr="00C23436">
        <w:rPr>
          <w:rFonts w:asciiTheme="majorHAnsi" w:hAnsiTheme="majorHAnsi"/>
        </w:rPr>
        <w:t>Zoom</w:t>
      </w:r>
      <w:proofErr w:type="spellEnd"/>
      <w:r w:rsidR="00F01CF1" w:rsidRPr="00C23436">
        <w:rPr>
          <w:rFonts w:asciiTheme="majorHAnsi" w:hAnsiTheme="majorHAnsi"/>
        </w:rPr>
        <w:t xml:space="preserve">, </w:t>
      </w:r>
      <w:proofErr w:type="spellStart"/>
      <w:r w:rsidR="00F01CF1" w:rsidRPr="00C23436">
        <w:rPr>
          <w:rFonts w:asciiTheme="majorHAnsi" w:hAnsiTheme="majorHAnsi"/>
        </w:rPr>
        <w:t>Quizlet</w:t>
      </w:r>
      <w:proofErr w:type="spellEnd"/>
      <w:r w:rsidR="00F01CF1" w:rsidRPr="00C23436">
        <w:rPr>
          <w:rFonts w:asciiTheme="majorHAnsi" w:hAnsiTheme="majorHAnsi"/>
        </w:rPr>
        <w:t xml:space="preserve"> gibi uygulamalarda yapılan girişimlerden verim elde edilememiştir. </w:t>
      </w:r>
    </w:p>
    <w:p w:rsidR="00C7022D" w:rsidRPr="00C23436" w:rsidRDefault="00C7022D" w:rsidP="00A62B47">
      <w:pPr>
        <w:tabs>
          <w:tab w:val="left" w:pos="1685"/>
        </w:tabs>
        <w:rPr>
          <w:rFonts w:asciiTheme="majorHAnsi" w:hAnsiTheme="majorHAnsi"/>
        </w:rPr>
      </w:pPr>
      <w:r w:rsidRPr="00C23436">
        <w:rPr>
          <w:rFonts w:asciiTheme="majorHAnsi" w:hAnsiTheme="majorHAnsi"/>
        </w:rPr>
        <w:t xml:space="preserve">         Dokunsal iletişimi seven, sosyal kabul görme eğilimin yoğunlaştığı,  bir gruba ait olma bilincinin geliştiği bu yaş grubu öğrencilerinin okuldan ve sosyal ortamdan uzak kalmış olmaları onları duygusallaştırmıştır. Rehberlik faaliyetlerinin yoğunluklu konusu özlemek ve yalnız hissetmek üzerine olmuştur. Soyutlanmış gibi hissettikleri, planlarının bozulması sebebiyle çabuk öfkelendikleri gözlenmiştir. </w:t>
      </w:r>
      <w:r w:rsidR="00612497" w:rsidRPr="00C23436">
        <w:rPr>
          <w:rFonts w:asciiTheme="majorHAnsi" w:hAnsiTheme="majorHAnsi"/>
        </w:rPr>
        <w:t xml:space="preserve">Velilerin eğitim seviyelerinin düşük olması nedeniyle yüz yüze eğitimde elde edilen verim,  uzaktan eğitimde yeterince elde edilememiştir. </w:t>
      </w:r>
    </w:p>
    <w:p w:rsidR="00612497" w:rsidRDefault="00612497" w:rsidP="00A62B47">
      <w:pPr>
        <w:tabs>
          <w:tab w:val="left" w:pos="1685"/>
        </w:tabs>
        <w:rPr>
          <w:rFonts w:asciiTheme="majorHAnsi" w:hAnsiTheme="majorHAnsi"/>
          <w:b/>
        </w:rPr>
      </w:pPr>
    </w:p>
    <w:p w:rsidR="00612497" w:rsidRDefault="00612497" w:rsidP="00A62B47">
      <w:pPr>
        <w:tabs>
          <w:tab w:val="left" w:pos="1685"/>
        </w:tabs>
        <w:rPr>
          <w:rFonts w:asciiTheme="majorHAnsi" w:hAnsiTheme="majorHAnsi"/>
          <w:b/>
        </w:rPr>
      </w:pPr>
    </w:p>
    <w:p w:rsidR="00612497" w:rsidRDefault="00612497" w:rsidP="00A62B47">
      <w:pPr>
        <w:tabs>
          <w:tab w:val="left" w:pos="1685"/>
        </w:tabs>
        <w:rPr>
          <w:rFonts w:asciiTheme="majorHAnsi" w:hAnsiTheme="majorHAnsi"/>
          <w:b/>
        </w:rPr>
      </w:pPr>
    </w:p>
    <w:p w:rsidR="00612497" w:rsidRDefault="00612497" w:rsidP="00A62B47">
      <w:pPr>
        <w:tabs>
          <w:tab w:val="left" w:pos="1685"/>
        </w:tabs>
        <w:rPr>
          <w:rFonts w:asciiTheme="majorHAnsi" w:hAnsiTheme="majorHAnsi"/>
          <w:b/>
        </w:rPr>
      </w:pPr>
    </w:p>
    <w:p w:rsidR="00612497" w:rsidRDefault="00612497" w:rsidP="00A62B47">
      <w:pPr>
        <w:tabs>
          <w:tab w:val="left" w:pos="1685"/>
        </w:tabs>
        <w:rPr>
          <w:rFonts w:asciiTheme="majorHAnsi" w:hAnsiTheme="majorHAnsi"/>
          <w:b/>
        </w:rPr>
      </w:pPr>
    </w:p>
    <w:p w:rsidR="00612497" w:rsidRDefault="00612497" w:rsidP="00A62B47">
      <w:pPr>
        <w:tabs>
          <w:tab w:val="left" w:pos="1685"/>
        </w:tabs>
        <w:rPr>
          <w:rFonts w:asciiTheme="majorHAnsi" w:hAnsiTheme="majorHAnsi"/>
          <w:b/>
        </w:rPr>
      </w:pPr>
    </w:p>
    <w:p w:rsidR="00612497" w:rsidRDefault="00612497" w:rsidP="00612497">
      <w:pPr>
        <w:tabs>
          <w:tab w:val="left" w:pos="1685"/>
        </w:tabs>
        <w:jc w:val="right"/>
        <w:rPr>
          <w:rFonts w:asciiTheme="majorHAnsi" w:hAnsiTheme="majorHAnsi"/>
          <w:b/>
        </w:rPr>
      </w:pPr>
      <w:r>
        <w:rPr>
          <w:rFonts w:asciiTheme="majorHAnsi" w:hAnsiTheme="majorHAnsi"/>
          <w:b/>
        </w:rPr>
        <w:t xml:space="preserve">FUNDA MENEKŞE </w:t>
      </w:r>
    </w:p>
    <w:p w:rsidR="00612497" w:rsidRDefault="00612497" w:rsidP="00612497">
      <w:pPr>
        <w:tabs>
          <w:tab w:val="left" w:pos="1685"/>
        </w:tabs>
        <w:jc w:val="right"/>
        <w:rPr>
          <w:rFonts w:asciiTheme="majorHAnsi" w:hAnsiTheme="majorHAnsi"/>
          <w:b/>
        </w:rPr>
      </w:pPr>
      <w:r>
        <w:rPr>
          <w:rFonts w:asciiTheme="majorHAnsi" w:hAnsiTheme="majorHAnsi"/>
          <w:b/>
        </w:rPr>
        <w:t xml:space="preserve">4-A Sınıf Öğretmeni </w:t>
      </w:r>
    </w:p>
    <w:p w:rsidR="00C23436" w:rsidRDefault="00C23436" w:rsidP="00612497">
      <w:pPr>
        <w:tabs>
          <w:tab w:val="left" w:pos="1685"/>
        </w:tabs>
        <w:jc w:val="right"/>
        <w:rPr>
          <w:rFonts w:asciiTheme="majorHAnsi" w:hAnsiTheme="majorHAnsi"/>
          <w:b/>
        </w:rPr>
      </w:pPr>
    </w:p>
    <w:p w:rsidR="00C23436" w:rsidRDefault="00C23436" w:rsidP="00612497">
      <w:pPr>
        <w:tabs>
          <w:tab w:val="left" w:pos="1685"/>
        </w:tabs>
        <w:jc w:val="right"/>
        <w:rPr>
          <w:rFonts w:asciiTheme="majorHAnsi" w:hAnsiTheme="majorHAnsi"/>
          <w:b/>
        </w:rPr>
      </w:pPr>
    </w:p>
    <w:p w:rsidR="00C23436" w:rsidRDefault="00C23436" w:rsidP="00612497">
      <w:pPr>
        <w:tabs>
          <w:tab w:val="left" w:pos="1685"/>
        </w:tabs>
        <w:jc w:val="right"/>
        <w:rPr>
          <w:rFonts w:asciiTheme="majorHAnsi" w:hAnsiTheme="majorHAnsi"/>
          <w:b/>
        </w:rPr>
      </w:pPr>
    </w:p>
    <w:p w:rsidR="00C23436" w:rsidRDefault="00C23436" w:rsidP="00612497">
      <w:pPr>
        <w:tabs>
          <w:tab w:val="left" w:pos="1685"/>
        </w:tabs>
        <w:jc w:val="right"/>
        <w:rPr>
          <w:rFonts w:asciiTheme="majorHAnsi" w:hAnsiTheme="majorHAnsi"/>
          <w:b/>
        </w:rPr>
      </w:pPr>
    </w:p>
    <w:p w:rsidR="00C23436" w:rsidRDefault="00C23436" w:rsidP="00612497">
      <w:pPr>
        <w:tabs>
          <w:tab w:val="left" w:pos="1685"/>
        </w:tabs>
        <w:jc w:val="right"/>
        <w:rPr>
          <w:rFonts w:asciiTheme="majorHAnsi" w:hAnsiTheme="majorHAnsi"/>
          <w:b/>
        </w:rPr>
      </w:pPr>
    </w:p>
    <w:p w:rsidR="0080153A" w:rsidRDefault="0080153A" w:rsidP="0080153A">
      <w:pPr>
        <w:tabs>
          <w:tab w:val="left" w:pos="1685"/>
        </w:tabs>
        <w:rPr>
          <w:rFonts w:asciiTheme="majorHAnsi" w:hAnsiTheme="majorHAnsi"/>
          <w:b/>
        </w:rPr>
      </w:pPr>
    </w:p>
    <w:p w:rsidR="00C23436" w:rsidRDefault="00C23436" w:rsidP="0080153A">
      <w:pPr>
        <w:tabs>
          <w:tab w:val="left" w:pos="1685"/>
        </w:tabs>
        <w:jc w:val="right"/>
        <w:rPr>
          <w:rFonts w:asciiTheme="majorHAnsi" w:hAnsiTheme="majorHAnsi"/>
          <w:b/>
        </w:rPr>
      </w:pPr>
      <w:r w:rsidRPr="00A62B47">
        <w:rPr>
          <w:rFonts w:asciiTheme="majorHAnsi" w:hAnsiTheme="majorHAnsi"/>
          <w:b/>
        </w:rPr>
        <w:lastRenderedPageBreak/>
        <w:t>EK</w:t>
      </w:r>
      <w:r>
        <w:rPr>
          <w:rFonts w:asciiTheme="majorHAnsi" w:hAnsiTheme="majorHAnsi"/>
          <w:b/>
        </w:rPr>
        <w:t>2</w:t>
      </w:r>
    </w:p>
    <w:p w:rsidR="00C23436" w:rsidRPr="00E4510B" w:rsidRDefault="00C23436" w:rsidP="00C23436">
      <w:pPr>
        <w:tabs>
          <w:tab w:val="left" w:pos="1685"/>
        </w:tabs>
        <w:jc w:val="center"/>
        <w:rPr>
          <w:b/>
        </w:rPr>
      </w:pPr>
      <w:r w:rsidRPr="00E4510B">
        <w:rPr>
          <w:b/>
        </w:rPr>
        <w:t>MUSTAFA ÖNER İLKOKULU</w:t>
      </w:r>
    </w:p>
    <w:p w:rsidR="00C23436" w:rsidRPr="00E4510B" w:rsidRDefault="00C23436" w:rsidP="00C23436">
      <w:pPr>
        <w:tabs>
          <w:tab w:val="left" w:pos="1685"/>
        </w:tabs>
        <w:jc w:val="center"/>
        <w:rPr>
          <w:b/>
        </w:rPr>
      </w:pPr>
      <w:r w:rsidRPr="00E4510B">
        <w:rPr>
          <w:b/>
        </w:rPr>
        <w:t xml:space="preserve">4- B SINIFI UZAKTAN EĞİTİM FAALİYETLERİ </w:t>
      </w:r>
    </w:p>
    <w:p w:rsidR="00C23436" w:rsidRPr="00E4510B" w:rsidRDefault="00C23436" w:rsidP="00C23436">
      <w:pPr>
        <w:tabs>
          <w:tab w:val="left" w:pos="1685"/>
        </w:tabs>
        <w:jc w:val="center"/>
        <w:rPr>
          <w:b/>
        </w:rPr>
      </w:pPr>
      <w:r w:rsidRPr="00E4510B">
        <w:rPr>
          <w:b/>
        </w:rPr>
        <w:t>DEĞERLENDİRME RAPORU</w:t>
      </w:r>
    </w:p>
    <w:p w:rsidR="00C23436" w:rsidRPr="00E4510B" w:rsidRDefault="00C23436" w:rsidP="00C23436">
      <w:pPr>
        <w:tabs>
          <w:tab w:val="left" w:pos="1685"/>
        </w:tabs>
      </w:pPr>
      <w:r>
        <w:rPr>
          <w:rFonts w:asciiTheme="majorHAnsi" w:hAnsiTheme="majorHAnsi"/>
          <w:b/>
        </w:rPr>
        <w:tab/>
      </w:r>
      <w:r w:rsidRPr="00E4510B">
        <w:t xml:space="preserve">Uzaktan eğitim sürecinde aşağıda sınıflandırılmış olan iş ve işlemler yürütülmüştür. Teknolojik imkân konusunda dezavantaj yaşayan öğrencilerimize de farklı yollardan ulaşılmaya çalışılmıştır. </w:t>
      </w:r>
    </w:p>
    <w:tbl>
      <w:tblPr>
        <w:tblStyle w:val="TabloKlavuzu"/>
        <w:tblW w:w="0" w:type="auto"/>
        <w:tblLook w:val="04A0"/>
      </w:tblPr>
      <w:tblGrid>
        <w:gridCol w:w="2688"/>
        <w:gridCol w:w="1858"/>
        <w:gridCol w:w="1912"/>
        <w:gridCol w:w="2050"/>
        <w:gridCol w:w="2056"/>
      </w:tblGrid>
      <w:tr w:rsidR="0080153A" w:rsidRPr="00E4510B" w:rsidTr="00135D50">
        <w:tc>
          <w:tcPr>
            <w:tcW w:w="2802" w:type="dxa"/>
          </w:tcPr>
          <w:p w:rsidR="00C23436" w:rsidRPr="00E4510B" w:rsidRDefault="00C23436" w:rsidP="00135D50">
            <w:pPr>
              <w:tabs>
                <w:tab w:val="left" w:pos="1685"/>
              </w:tabs>
              <w:rPr>
                <w:b/>
              </w:rPr>
            </w:pPr>
            <w:r w:rsidRPr="00E4510B">
              <w:rPr>
                <w:b/>
              </w:rPr>
              <w:t>REHBERLİK FAALİYETLERİ</w:t>
            </w:r>
          </w:p>
        </w:tc>
        <w:tc>
          <w:tcPr>
            <w:tcW w:w="7686" w:type="dxa"/>
            <w:gridSpan w:val="4"/>
          </w:tcPr>
          <w:p w:rsidR="00C23436" w:rsidRPr="00E4510B" w:rsidRDefault="00C23436" w:rsidP="00135D50">
            <w:pPr>
              <w:pStyle w:val="ListeParagraf"/>
              <w:numPr>
                <w:ilvl w:val="0"/>
                <w:numId w:val="3"/>
              </w:numPr>
              <w:tabs>
                <w:tab w:val="left" w:pos="1685"/>
              </w:tabs>
            </w:pPr>
            <w:proofErr w:type="spellStart"/>
            <w:r w:rsidRPr="00E4510B">
              <w:t>Covid</w:t>
            </w:r>
            <w:proofErr w:type="spellEnd"/>
            <w:r w:rsidRPr="00E4510B">
              <w:t xml:space="preserve">-19 Uzaktan Eğitim Süreci Veli Bilgilendirme Broşürü hazırlanmış ve velilerimize ulaştırılmıştır. </w:t>
            </w:r>
          </w:p>
          <w:p w:rsidR="00C23436" w:rsidRPr="00E4510B" w:rsidRDefault="00C23436" w:rsidP="00135D50">
            <w:pPr>
              <w:pStyle w:val="ListeParagraf"/>
              <w:numPr>
                <w:ilvl w:val="0"/>
                <w:numId w:val="3"/>
              </w:numPr>
              <w:tabs>
                <w:tab w:val="left" w:pos="1685"/>
              </w:tabs>
            </w:pPr>
            <w:r w:rsidRPr="00E4510B">
              <w:t xml:space="preserve">Evde, aile ile birlikte veya bireysel olarak oynanabilecek oyun, yapılabilecek eğitsel faaliyetler ile ilgili el kitapçığı düzenlenmiş ( Sayın Ziya Selçuk’un önerilerinden yola çıkarak) velilerimize ulaştırılmıştır. </w:t>
            </w:r>
          </w:p>
          <w:p w:rsidR="00C23436" w:rsidRPr="00E4510B" w:rsidRDefault="00C23436" w:rsidP="00135D50">
            <w:pPr>
              <w:pStyle w:val="ListeParagraf"/>
              <w:numPr>
                <w:ilvl w:val="0"/>
                <w:numId w:val="3"/>
              </w:numPr>
              <w:tabs>
                <w:tab w:val="left" w:pos="1685"/>
              </w:tabs>
            </w:pPr>
            <w:r w:rsidRPr="00E4510B">
              <w:t xml:space="preserve">Bütün velilerle telefon iletişimi sağlanarak ev ortamı ve sürecin işlenişiyle ilgili bilgi alınmıştır. </w:t>
            </w:r>
          </w:p>
          <w:p w:rsidR="00C23436" w:rsidRPr="00E4510B" w:rsidRDefault="00C23436" w:rsidP="00135D50">
            <w:pPr>
              <w:pStyle w:val="ListeParagraf"/>
              <w:numPr>
                <w:ilvl w:val="0"/>
                <w:numId w:val="3"/>
              </w:numPr>
              <w:tabs>
                <w:tab w:val="left" w:pos="1685"/>
              </w:tabs>
            </w:pPr>
            <w:r w:rsidRPr="00E4510B">
              <w:t xml:space="preserve">Sınavla öğrenci alan okullar (Hafızlık okulu ya da özel okullar gibi) hakkında bilgilendirmeler yapılmıştır. </w:t>
            </w:r>
          </w:p>
          <w:p w:rsidR="0080153A" w:rsidRPr="00E4510B" w:rsidRDefault="0080153A" w:rsidP="00135D50">
            <w:pPr>
              <w:pStyle w:val="ListeParagraf"/>
              <w:numPr>
                <w:ilvl w:val="0"/>
                <w:numId w:val="3"/>
              </w:numPr>
              <w:tabs>
                <w:tab w:val="left" w:pos="1685"/>
              </w:tabs>
            </w:pPr>
            <w:r w:rsidRPr="00E4510B">
              <w:t xml:space="preserve">Resmi yazılardan velileri/öğrencileri ilgilendirenler duyurulmuştur. </w:t>
            </w:r>
          </w:p>
          <w:p w:rsidR="00C23436" w:rsidRPr="00E4510B" w:rsidRDefault="00C23436" w:rsidP="00135D50">
            <w:pPr>
              <w:tabs>
                <w:tab w:val="left" w:pos="1685"/>
              </w:tabs>
            </w:pPr>
          </w:p>
        </w:tc>
      </w:tr>
      <w:tr w:rsidR="0080153A" w:rsidRPr="00E4510B" w:rsidTr="00135D50">
        <w:tc>
          <w:tcPr>
            <w:tcW w:w="2802" w:type="dxa"/>
          </w:tcPr>
          <w:p w:rsidR="00C23436" w:rsidRPr="00E4510B" w:rsidRDefault="00C23436" w:rsidP="00135D50">
            <w:pPr>
              <w:tabs>
                <w:tab w:val="left" w:pos="1685"/>
              </w:tabs>
              <w:rPr>
                <w:b/>
              </w:rPr>
            </w:pPr>
            <w:r w:rsidRPr="00E4510B">
              <w:rPr>
                <w:b/>
              </w:rPr>
              <w:t>SOSYAL ve KÜLTÜREL FAALİYETLER</w:t>
            </w:r>
          </w:p>
          <w:p w:rsidR="00C23436" w:rsidRPr="00E4510B" w:rsidRDefault="00C23436" w:rsidP="00135D50">
            <w:pPr>
              <w:tabs>
                <w:tab w:val="left" w:pos="1685"/>
              </w:tabs>
              <w:rPr>
                <w:b/>
              </w:rPr>
            </w:pPr>
          </w:p>
        </w:tc>
        <w:tc>
          <w:tcPr>
            <w:tcW w:w="7686" w:type="dxa"/>
            <w:gridSpan w:val="4"/>
          </w:tcPr>
          <w:p w:rsidR="00C23436" w:rsidRPr="00E4510B" w:rsidRDefault="00C23436" w:rsidP="00135D50">
            <w:pPr>
              <w:pStyle w:val="ListeParagraf"/>
              <w:numPr>
                <w:ilvl w:val="0"/>
                <w:numId w:val="4"/>
              </w:numPr>
              <w:tabs>
                <w:tab w:val="left" w:pos="1685"/>
              </w:tabs>
            </w:pPr>
            <w:r w:rsidRPr="00E4510B">
              <w:t xml:space="preserve">23 Nisan Ulusal Egemenlik ve Çocuk Bayramı kutlamaları için evlerin bayraklarla donatılması, öğrencilerimizin ev pencerelerini süslemesi üzerine EVİMİZDE BAYRAM VAR projesi geliştirilmiş ve katılım üst düzeyde sağlanmıştır. </w:t>
            </w:r>
          </w:p>
          <w:p w:rsidR="00C23436" w:rsidRPr="00E4510B" w:rsidRDefault="00C23436" w:rsidP="00135D50">
            <w:pPr>
              <w:pStyle w:val="ListeParagraf"/>
              <w:numPr>
                <w:ilvl w:val="0"/>
                <w:numId w:val="4"/>
              </w:numPr>
              <w:tabs>
                <w:tab w:val="left" w:pos="1685"/>
              </w:tabs>
            </w:pPr>
            <w:r w:rsidRPr="00E4510B">
              <w:t xml:space="preserve">Bu süreçte velilerimiz Kızılay Kan Bağışı kampanyasına davet edilmiştir.  </w:t>
            </w:r>
          </w:p>
          <w:p w:rsidR="00C23436" w:rsidRPr="00E4510B" w:rsidRDefault="00C23436" w:rsidP="00135D50">
            <w:pPr>
              <w:pStyle w:val="ListeParagraf"/>
              <w:numPr>
                <w:ilvl w:val="0"/>
                <w:numId w:val="4"/>
              </w:numPr>
              <w:tabs>
                <w:tab w:val="left" w:pos="1685"/>
              </w:tabs>
            </w:pPr>
            <w:r w:rsidRPr="00E4510B">
              <w:t xml:space="preserve">Yaşlılarımız için evlere gıda ve ihtiyaç servisi yapılması, bu konuda öğrencilerimize örnek olunarak, büyüklere saygı değerinin pekiştirilmesi sağlanmıştır. </w:t>
            </w:r>
          </w:p>
          <w:p w:rsidR="00C23436" w:rsidRPr="00E4510B" w:rsidRDefault="00C23436" w:rsidP="00135D50">
            <w:pPr>
              <w:pStyle w:val="ListeParagraf"/>
              <w:tabs>
                <w:tab w:val="left" w:pos="1685"/>
              </w:tabs>
            </w:pPr>
          </w:p>
        </w:tc>
      </w:tr>
      <w:tr w:rsidR="00C23436" w:rsidRPr="00E4510B" w:rsidTr="00C23436">
        <w:tc>
          <w:tcPr>
            <w:tcW w:w="2802" w:type="dxa"/>
          </w:tcPr>
          <w:p w:rsidR="00C23436" w:rsidRPr="00E4510B" w:rsidRDefault="00C23436" w:rsidP="00135D50">
            <w:pPr>
              <w:tabs>
                <w:tab w:val="left" w:pos="1685"/>
              </w:tabs>
              <w:rPr>
                <w:b/>
              </w:rPr>
            </w:pPr>
            <w:r w:rsidRPr="00E4510B">
              <w:rPr>
                <w:b/>
              </w:rPr>
              <w:t>AKADEMİK FAALİYETLER</w:t>
            </w:r>
          </w:p>
        </w:tc>
        <w:tc>
          <w:tcPr>
            <w:tcW w:w="1921" w:type="dxa"/>
            <w:shd w:val="clear" w:color="auto" w:fill="BFBFBF" w:themeFill="background1" w:themeFillShade="BF"/>
          </w:tcPr>
          <w:p w:rsidR="00C23436" w:rsidRPr="00E4510B" w:rsidRDefault="00C23436" w:rsidP="00135D50">
            <w:pPr>
              <w:tabs>
                <w:tab w:val="left" w:pos="1685"/>
              </w:tabs>
              <w:rPr>
                <w:b/>
              </w:rPr>
            </w:pPr>
            <w:proofErr w:type="spellStart"/>
            <w:r w:rsidRPr="00E4510B">
              <w:rPr>
                <w:b/>
              </w:rPr>
              <w:t>Eba</w:t>
            </w:r>
            <w:proofErr w:type="spellEnd"/>
            <w:r w:rsidRPr="00E4510B">
              <w:rPr>
                <w:b/>
              </w:rPr>
              <w:t xml:space="preserve"> </w:t>
            </w:r>
            <w:proofErr w:type="spellStart"/>
            <w:r w:rsidRPr="00E4510B">
              <w:rPr>
                <w:b/>
              </w:rPr>
              <w:t>Tv</w:t>
            </w:r>
            <w:proofErr w:type="spellEnd"/>
          </w:p>
        </w:tc>
        <w:tc>
          <w:tcPr>
            <w:tcW w:w="1922" w:type="dxa"/>
            <w:shd w:val="clear" w:color="auto" w:fill="BFBFBF" w:themeFill="background1" w:themeFillShade="BF"/>
          </w:tcPr>
          <w:p w:rsidR="00C23436" w:rsidRPr="00E4510B" w:rsidRDefault="00C23436" w:rsidP="00135D50">
            <w:pPr>
              <w:tabs>
                <w:tab w:val="left" w:pos="1685"/>
              </w:tabs>
              <w:rPr>
                <w:b/>
              </w:rPr>
            </w:pPr>
            <w:r w:rsidRPr="00E4510B">
              <w:rPr>
                <w:b/>
              </w:rPr>
              <w:t xml:space="preserve">E- okul </w:t>
            </w:r>
          </w:p>
        </w:tc>
        <w:tc>
          <w:tcPr>
            <w:tcW w:w="1921" w:type="dxa"/>
            <w:shd w:val="clear" w:color="auto" w:fill="BFBFBF" w:themeFill="background1" w:themeFillShade="BF"/>
          </w:tcPr>
          <w:p w:rsidR="00C23436" w:rsidRPr="00E4510B" w:rsidRDefault="00C23436" w:rsidP="00135D50">
            <w:pPr>
              <w:tabs>
                <w:tab w:val="left" w:pos="1685"/>
              </w:tabs>
              <w:rPr>
                <w:b/>
              </w:rPr>
            </w:pPr>
            <w:proofErr w:type="spellStart"/>
            <w:r w:rsidRPr="00E4510B">
              <w:rPr>
                <w:b/>
              </w:rPr>
              <w:t>Eba</w:t>
            </w:r>
            <w:proofErr w:type="spellEnd"/>
            <w:r w:rsidRPr="00E4510B">
              <w:rPr>
                <w:b/>
              </w:rPr>
              <w:t xml:space="preserve"> Canlı Ders</w:t>
            </w:r>
          </w:p>
        </w:tc>
        <w:tc>
          <w:tcPr>
            <w:tcW w:w="1922" w:type="dxa"/>
            <w:shd w:val="clear" w:color="auto" w:fill="BFBFBF" w:themeFill="background1" w:themeFillShade="BF"/>
          </w:tcPr>
          <w:p w:rsidR="00C23436" w:rsidRPr="00E4510B" w:rsidRDefault="00C23436" w:rsidP="00135D50">
            <w:pPr>
              <w:tabs>
                <w:tab w:val="left" w:pos="1685"/>
              </w:tabs>
              <w:rPr>
                <w:b/>
              </w:rPr>
            </w:pPr>
            <w:proofErr w:type="spellStart"/>
            <w:r w:rsidRPr="00E4510B">
              <w:rPr>
                <w:b/>
              </w:rPr>
              <w:t>WhatsApp</w:t>
            </w:r>
            <w:proofErr w:type="spellEnd"/>
          </w:p>
        </w:tc>
      </w:tr>
      <w:tr w:rsidR="00C23436" w:rsidRPr="00E4510B" w:rsidTr="00135D50">
        <w:tc>
          <w:tcPr>
            <w:tcW w:w="2802" w:type="dxa"/>
          </w:tcPr>
          <w:p w:rsidR="00C23436" w:rsidRPr="00E4510B" w:rsidRDefault="00C23436" w:rsidP="00135D50">
            <w:pPr>
              <w:tabs>
                <w:tab w:val="left" w:pos="1685"/>
              </w:tabs>
              <w:rPr>
                <w:b/>
              </w:rPr>
            </w:pPr>
          </w:p>
        </w:tc>
        <w:tc>
          <w:tcPr>
            <w:tcW w:w="1921" w:type="dxa"/>
          </w:tcPr>
          <w:p w:rsidR="00C23436" w:rsidRPr="00E4510B" w:rsidRDefault="00C23436" w:rsidP="00135D50">
            <w:pPr>
              <w:tabs>
                <w:tab w:val="left" w:pos="1685"/>
              </w:tabs>
            </w:pPr>
            <w:r w:rsidRPr="00E4510B">
              <w:t xml:space="preserve">Tüm </w:t>
            </w:r>
            <w:proofErr w:type="gramStart"/>
            <w:r w:rsidRPr="00E4510B">
              <w:t xml:space="preserve">öğrencilerin  </w:t>
            </w:r>
            <w:proofErr w:type="spellStart"/>
            <w:r w:rsidRPr="00E4510B">
              <w:t>Eba</w:t>
            </w:r>
            <w:proofErr w:type="spellEnd"/>
            <w:proofErr w:type="gramEnd"/>
          </w:p>
          <w:p w:rsidR="00C23436" w:rsidRPr="00E4510B" w:rsidRDefault="00C23436" w:rsidP="00C23436">
            <w:pPr>
              <w:tabs>
                <w:tab w:val="left" w:pos="1685"/>
              </w:tabs>
            </w:pPr>
            <w:proofErr w:type="spellStart"/>
            <w:r w:rsidRPr="00E4510B">
              <w:t>Tv</w:t>
            </w:r>
            <w:proofErr w:type="spellEnd"/>
            <w:r w:rsidRPr="00E4510B">
              <w:t xml:space="preserve"> de yayınlanan dersleri takip ettikleri gözlenmiş, , veliler sıklıkla süreci takip konusunda teşvik edilmişlerdir.  </w:t>
            </w:r>
          </w:p>
        </w:tc>
        <w:tc>
          <w:tcPr>
            <w:tcW w:w="1922" w:type="dxa"/>
          </w:tcPr>
          <w:p w:rsidR="00C23436" w:rsidRPr="00E4510B" w:rsidRDefault="00C23436" w:rsidP="00135D50">
            <w:pPr>
              <w:tabs>
                <w:tab w:val="left" w:pos="1685"/>
              </w:tabs>
            </w:pPr>
            <w:proofErr w:type="spellStart"/>
            <w:r w:rsidRPr="00E4510B">
              <w:t>Eba</w:t>
            </w:r>
            <w:proofErr w:type="spellEnd"/>
            <w:r w:rsidRPr="00E4510B">
              <w:t xml:space="preserve"> üzerinden öğrencilere, mihver derslerden;</w:t>
            </w:r>
          </w:p>
          <w:p w:rsidR="00C23436" w:rsidRPr="00E4510B" w:rsidRDefault="00C23436" w:rsidP="00135D50">
            <w:pPr>
              <w:tabs>
                <w:tab w:val="left" w:pos="1685"/>
              </w:tabs>
            </w:pPr>
            <w:r w:rsidRPr="00E4510B">
              <w:t xml:space="preserve">Konu Anlatımları, </w:t>
            </w:r>
          </w:p>
          <w:p w:rsidR="00C23436" w:rsidRPr="00E4510B" w:rsidRDefault="00C23436" w:rsidP="00135D50">
            <w:pPr>
              <w:tabs>
                <w:tab w:val="left" w:pos="1685"/>
              </w:tabs>
            </w:pPr>
            <w:r w:rsidRPr="00E4510B">
              <w:t xml:space="preserve">Alıştırmalar, Tarama Testleri yollanmıştır. Öğrencimizden 4 tanesi çalışmaları tamamen/kısmen yapmıştır. Çalışmalarla ilgili raporlar zamanında kontrol edilmiştir. </w:t>
            </w:r>
          </w:p>
          <w:p w:rsidR="00C23436" w:rsidRPr="00E4510B" w:rsidRDefault="00C23436" w:rsidP="00135D50">
            <w:pPr>
              <w:tabs>
                <w:tab w:val="left" w:pos="1685"/>
              </w:tabs>
            </w:pPr>
          </w:p>
        </w:tc>
        <w:tc>
          <w:tcPr>
            <w:tcW w:w="1921" w:type="dxa"/>
          </w:tcPr>
          <w:p w:rsidR="00C23436" w:rsidRPr="00E4510B" w:rsidRDefault="00C23436" w:rsidP="0080153A">
            <w:pPr>
              <w:tabs>
                <w:tab w:val="left" w:pos="1685"/>
              </w:tabs>
            </w:pPr>
            <w:r w:rsidRPr="00E4510B">
              <w:t xml:space="preserve">Bu süreçte okul idaresi tarafından atanan </w:t>
            </w:r>
            <w:r w:rsidR="0080153A" w:rsidRPr="00E4510B">
              <w:t xml:space="preserve">derslerden iki tanesi işlenmiş, diğerlerine öğrenci katılımı olmamıştır. </w:t>
            </w:r>
            <w:r w:rsidRPr="00E4510B">
              <w:t xml:space="preserve">Derslere en yoğun katılım olduğu gün, dört öğrencimiz derse iştirak </w:t>
            </w:r>
            <w:r w:rsidR="0080153A" w:rsidRPr="00E4510B">
              <w:t>etmiştir.</w:t>
            </w:r>
            <w:r w:rsidRPr="00E4510B">
              <w:t xml:space="preserve"> Derse katılımın az olmasının temel sebebi öğrencilerimizin ekonomik düzeyinin teknolojiye ulaşmayı kısıtlamasındandır. </w:t>
            </w:r>
          </w:p>
        </w:tc>
        <w:tc>
          <w:tcPr>
            <w:tcW w:w="1922" w:type="dxa"/>
          </w:tcPr>
          <w:p w:rsidR="00C23436" w:rsidRPr="00E4510B" w:rsidRDefault="00C23436" w:rsidP="0080153A">
            <w:pPr>
              <w:tabs>
                <w:tab w:val="left" w:pos="1685"/>
              </w:tabs>
            </w:pPr>
            <w:r w:rsidRPr="00E4510B">
              <w:t xml:space="preserve">Sınıf için oluşturulan grup aktif olarak kullanılmış, PDF formatında çalışmalarla dersler pekiştirilmiş, konu anlatım videoları yollanmış, ders kitaplarının takibi sağlanmış ve görevlendirmelerin düzenli olarak geri dönütleri alınmıştır. </w:t>
            </w:r>
          </w:p>
        </w:tc>
      </w:tr>
    </w:tbl>
    <w:p w:rsidR="00C23436" w:rsidRPr="00E4510B" w:rsidRDefault="00C23436" w:rsidP="00C23436">
      <w:pPr>
        <w:tabs>
          <w:tab w:val="left" w:pos="1685"/>
        </w:tabs>
        <w:rPr>
          <w:b/>
        </w:rPr>
      </w:pPr>
    </w:p>
    <w:p w:rsidR="00C23436" w:rsidRPr="00E4510B" w:rsidRDefault="00C23436" w:rsidP="00C23436">
      <w:pPr>
        <w:tabs>
          <w:tab w:val="left" w:pos="1685"/>
        </w:tabs>
        <w:rPr>
          <w:b/>
        </w:rPr>
      </w:pPr>
      <w:r w:rsidRPr="00E4510B">
        <w:rPr>
          <w:b/>
        </w:rPr>
        <w:t>SÜRECİN OLUMLU YÖNLERİ</w:t>
      </w:r>
    </w:p>
    <w:p w:rsidR="00C23436" w:rsidRPr="00E4510B" w:rsidRDefault="00C23436" w:rsidP="00C23436">
      <w:pPr>
        <w:tabs>
          <w:tab w:val="left" w:pos="1685"/>
        </w:tabs>
      </w:pPr>
      <w:r w:rsidRPr="00E4510B">
        <w:rPr>
          <w:b/>
        </w:rPr>
        <w:t xml:space="preserve">                </w:t>
      </w:r>
      <w:r w:rsidRPr="00E4510B">
        <w:t xml:space="preserve">Bu süreçte öğrencilerimiz teknolojinin önemini daha fazla kavramışlardır. Zorluklar karşısında dayanışma içinde olma, kişisel temizlik, yardımlaşma, düzenli çalışmanın önemi gibi değerler konusunda bilinçlenmişler ve insanın sosyal bir varlık olduğu konusundaki </w:t>
      </w:r>
      <w:proofErr w:type="spellStart"/>
      <w:r w:rsidRPr="00E4510B">
        <w:t>farkındalıkları</w:t>
      </w:r>
      <w:proofErr w:type="spellEnd"/>
      <w:r w:rsidRPr="00E4510B">
        <w:t xml:space="preserve"> artmıştır. Okul ortamından uzakta kalsalar bile öz yönetimi ve denetimi sağlayan öğrenciler farklarını ortaya koyma fırsatı bulmuşlardır.  </w:t>
      </w:r>
    </w:p>
    <w:p w:rsidR="00C23436" w:rsidRPr="00E4510B" w:rsidRDefault="00C23436" w:rsidP="00C23436">
      <w:pPr>
        <w:tabs>
          <w:tab w:val="left" w:pos="1685"/>
        </w:tabs>
        <w:rPr>
          <w:b/>
        </w:rPr>
      </w:pPr>
    </w:p>
    <w:p w:rsidR="00C23436" w:rsidRPr="00E4510B" w:rsidRDefault="00C23436" w:rsidP="00C23436">
      <w:pPr>
        <w:tabs>
          <w:tab w:val="left" w:pos="1685"/>
        </w:tabs>
        <w:rPr>
          <w:b/>
        </w:rPr>
      </w:pPr>
      <w:r w:rsidRPr="00E4510B">
        <w:rPr>
          <w:b/>
        </w:rPr>
        <w:t>SÜRECİN OLUMSUZ YÖNLERİ</w:t>
      </w:r>
    </w:p>
    <w:p w:rsidR="00C23436" w:rsidRPr="00E4510B" w:rsidRDefault="00C23436" w:rsidP="00C23436">
      <w:pPr>
        <w:tabs>
          <w:tab w:val="left" w:pos="1685"/>
        </w:tabs>
      </w:pPr>
      <w:r w:rsidRPr="00E4510B">
        <w:t xml:space="preserve">             Özellikle teknolojiye erişim düzeyi düşük; </w:t>
      </w:r>
      <w:proofErr w:type="spellStart"/>
      <w:r w:rsidRPr="00E4510B">
        <w:t>sosyo</w:t>
      </w:r>
      <w:proofErr w:type="spellEnd"/>
      <w:r w:rsidRPr="00E4510B">
        <w:t>-ekonomik açıdan istenilen düzeyin altındaki mahallelerden birinde bulunan okullardan olduğumuz için, teknolojik imkânlardan istenilen düzeyde yararlanılamamıştır.</w:t>
      </w:r>
      <w:r w:rsidR="0080153A" w:rsidRPr="00E4510B">
        <w:t xml:space="preserve">  </w:t>
      </w:r>
      <w:r w:rsidRPr="00E4510B">
        <w:t xml:space="preserve">Velilerin eğitim seviyelerinin düşük olması nedeniyle yüz yüze eğitimde elde edilen verim,  uzaktan eğitimde yeterince elde edilememiştir. </w:t>
      </w:r>
    </w:p>
    <w:p w:rsidR="00C23436" w:rsidRPr="00E4510B" w:rsidRDefault="00C23436" w:rsidP="00C23436">
      <w:pPr>
        <w:tabs>
          <w:tab w:val="left" w:pos="1685"/>
        </w:tabs>
        <w:rPr>
          <w:b/>
        </w:rPr>
      </w:pPr>
    </w:p>
    <w:p w:rsidR="00C23436" w:rsidRPr="00E4510B" w:rsidRDefault="00C23436" w:rsidP="00C23436">
      <w:pPr>
        <w:tabs>
          <w:tab w:val="left" w:pos="1685"/>
        </w:tabs>
        <w:rPr>
          <w:b/>
        </w:rPr>
      </w:pPr>
    </w:p>
    <w:p w:rsidR="00C23436" w:rsidRPr="00E4510B" w:rsidRDefault="00C23436" w:rsidP="00C23436">
      <w:pPr>
        <w:tabs>
          <w:tab w:val="left" w:pos="1685"/>
        </w:tabs>
        <w:rPr>
          <w:b/>
        </w:rPr>
      </w:pPr>
    </w:p>
    <w:p w:rsidR="00C23436" w:rsidRPr="00E4510B" w:rsidRDefault="00C23436" w:rsidP="00C23436">
      <w:pPr>
        <w:tabs>
          <w:tab w:val="left" w:pos="1685"/>
        </w:tabs>
        <w:rPr>
          <w:b/>
        </w:rPr>
      </w:pPr>
    </w:p>
    <w:p w:rsidR="00C23436" w:rsidRPr="00E4510B" w:rsidRDefault="00C23436" w:rsidP="00C23436">
      <w:pPr>
        <w:tabs>
          <w:tab w:val="left" w:pos="1685"/>
        </w:tabs>
        <w:rPr>
          <w:b/>
        </w:rPr>
      </w:pPr>
    </w:p>
    <w:p w:rsidR="00C23436" w:rsidRPr="00E4510B" w:rsidRDefault="00C23436" w:rsidP="00C23436">
      <w:pPr>
        <w:tabs>
          <w:tab w:val="left" w:pos="1685"/>
        </w:tabs>
        <w:rPr>
          <w:b/>
        </w:rPr>
      </w:pPr>
    </w:p>
    <w:p w:rsidR="00C23436" w:rsidRPr="00E4510B" w:rsidRDefault="0080153A" w:rsidP="00C23436">
      <w:pPr>
        <w:tabs>
          <w:tab w:val="left" w:pos="1685"/>
        </w:tabs>
        <w:jc w:val="right"/>
        <w:rPr>
          <w:b/>
        </w:rPr>
      </w:pPr>
      <w:r w:rsidRPr="00E4510B">
        <w:rPr>
          <w:b/>
        </w:rPr>
        <w:t>Gürsel YILDIRIM</w:t>
      </w:r>
    </w:p>
    <w:p w:rsidR="00C23436" w:rsidRPr="00E4510B" w:rsidRDefault="00C23436" w:rsidP="00C23436">
      <w:pPr>
        <w:tabs>
          <w:tab w:val="left" w:pos="1685"/>
        </w:tabs>
        <w:jc w:val="right"/>
        <w:rPr>
          <w:b/>
        </w:rPr>
      </w:pPr>
      <w:r w:rsidRPr="00E4510B">
        <w:rPr>
          <w:b/>
        </w:rPr>
        <w:t>4-</w:t>
      </w:r>
      <w:r w:rsidR="0080153A" w:rsidRPr="00E4510B">
        <w:rPr>
          <w:b/>
        </w:rPr>
        <w:t>B</w:t>
      </w:r>
      <w:r w:rsidRPr="00E4510B">
        <w:rPr>
          <w:b/>
        </w:rPr>
        <w:t xml:space="preserve"> Sınıf Öğretmeni </w:t>
      </w:r>
    </w:p>
    <w:p w:rsidR="00C23436" w:rsidRPr="00E4510B" w:rsidRDefault="00C23436" w:rsidP="00C23436">
      <w:pPr>
        <w:tabs>
          <w:tab w:val="left" w:pos="1685"/>
        </w:tabs>
        <w:jc w:val="right"/>
        <w:rPr>
          <w:b/>
        </w:rPr>
      </w:pPr>
    </w:p>
    <w:p w:rsidR="00C23436" w:rsidRPr="00E4510B" w:rsidRDefault="00C23436" w:rsidP="00C23436">
      <w:pPr>
        <w:tabs>
          <w:tab w:val="left" w:pos="1685"/>
        </w:tabs>
        <w:jc w:val="right"/>
        <w:rPr>
          <w:b/>
        </w:rPr>
      </w:pPr>
    </w:p>
    <w:p w:rsidR="00C23436" w:rsidRDefault="00C23436" w:rsidP="00C23436">
      <w:pPr>
        <w:tabs>
          <w:tab w:val="left" w:pos="1685"/>
        </w:tabs>
        <w:jc w:val="right"/>
        <w:rPr>
          <w:rFonts w:asciiTheme="majorHAnsi" w:hAnsiTheme="majorHAnsi"/>
          <w:b/>
        </w:rPr>
      </w:pPr>
    </w:p>
    <w:p w:rsidR="00C23436" w:rsidRDefault="00C23436" w:rsidP="00C23436">
      <w:pPr>
        <w:tabs>
          <w:tab w:val="left" w:pos="1685"/>
        </w:tabs>
        <w:jc w:val="right"/>
        <w:rPr>
          <w:rFonts w:asciiTheme="majorHAnsi" w:hAnsiTheme="majorHAnsi"/>
          <w:b/>
        </w:rPr>
      </w:pPr>
    </w:p>
    <w:p w:rsidR="00C23436" w:rsidRDefault="00C23436" w:rsidP="00C23436">
      <w:pPr>
        <w:tabs>
          <w:tab w:val="left" w:pos="1685"/>
        </w:tabs>
        <w:jc w:val="right"/>
        <w:rPr>
          <w:rFonts w:asciiTheme="majorHAnsi" w:hAnsiTheme="majorHAnsi"/>
          <w:b/>
        </w:rPr>
      </w:pPr>
    </w:p>
    <w:p w:rsidR="00C23436" w:rsidRDefault="00C23436"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E4510B" w:rsidRDefault="00E4510B" w:rsidP="00C23436">
      <w:pPr>
        <w:tabs>
          <w:tab w:val="left" w:pos="1685"/>
        </w:tabs>
        <w:jc w:val="right"/>
        <w:rPr>
          <w:rFonts w:asciiTheme="majorHAnsi" w:hAnsiTheme="majorHAnsi"/>
          <w:b/>
        </w:rPr>
      </w:pPr>
      <w:bookmarkStart w:id="0" w:name="_GoBack"/>
      <w:bookmarkEnd w:id="0"/>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Default="0080153A" w:rsidP="00C23436">
      <w:pPr>
        <w:tabs>
          <w:tab w:val="left" w:pos="1685"/>
        </w:tabs>
        <w:jc w:val="right"/>
        <w:rPr>
          <w:rFonts w:asciiTheme="majorHAnsi" w:hAnsiTheme="majorHAnsi"/>
          <w:b/>
        </w:rPr>
      </w:pPr>
    </w:p>
    <w:p w:rsidR="0080153A" w:rsidRPr="005421CC" w:rsidRDefault="0080153A" w:rsidP="0080153A">
      <w:pPr>
        <w:pStyle w:val="AralkYok"/>
        <w:jc w:val="center"/>
        <w:rPr>
          <w:b/>
        </w:rPr>
      </w:pPr>
      <w:r w:rsidRPr="005421CC">
        <w:rPr>
          <w:b/>
        </w:rPr>
        <w:lastRenderedPageBreak/>
        <w:t xml:space="preserve">MUSTAFA ÖNER İLKOKULU 2020- 2021 EĞİTİM ÖĞRETİM </w:t>
      </w:r>
      <w:proofErr w:type="gramStart"/>
      <w:r w:rsidRPr="005421CC">
        <w:rPr>
          <w:b/>
        </w:rPr>
        <w:t>YILI</w:t>
      </w:r>
      <w:r>
        <w:rPr>
          <w:b/>
        </w:rPr>
        <w:t xml:space="preserve">          EK</w:t>
      </w:r>
      <w:proofErr w:type="gramEnd"/>
      <w:r>
        <w:rPr>
          <w:b/>
        </w:rPr>
        <w:t>-3</w:t>
      </w:r>
    </w:p>
    <w:p w:rsidR="0080153A" w:rsidRPr="005421CC" w:rsidRDefault="0080153A" w:rsidP="0080153A">
      <w:pPr>
        <w:pStyle w:val="AralkYok"/>
        <w:jc w:val="center"/>
        <w:rPr>
          <w:b/>
        </w:rPr>
      </w:pPr>
      <w:r w:rsidRPr="005421CC">
        <w:rPr>
          <w:b/>
        </w:rPr>
        <w:t>4. SINIFLAR TELAFİ EĞİTİM PROGRAMI PLANI</w:t>
      </w:r>
    </w:p>
    <w:p w:rsidR="0080153A" w:rsidRDefault="0080153A" w:rsidP="0080153A">
      <w:pPr>
        <w:pStyle w:val="AralkYok"/>
        <w:jc w:val="center"/>
      </w:pPr>
    </w:p>
    <w:tbl>
      <w:tblPr>
        <w:tblStyle w:val="TabloKlavuzu"/>
        <w:tblW w:w="0" w:type="auto"/>
        <w:tblLook w:val="04A0"/>
      </w:tblPr>
      <w:tblGrid>
        <w:gridCol w:w="1776"/>
        <w:gridCol w:w="1590"/>
        <w:gridCol w:w="1535"/>
        <w:gridCol w:w="1603"/>
        <w:gridCol w:w="1537"/>
        <w:gridCol w:w="1799"/>
      </w:tblGrid>
      <w:tr w:rsidR="0080153A" w:rsidTr="00135D50">
        <w:tc>
          <w:tcPr>
            <w:tcW w:w="9747" w:type="dxa"/>
            <w:gridSpan w:val="6"/>
            <w:shd w:val="clear" w:color="auto" w:fill="B8CCE4" w:themeFill="accent1" w:themeFillTint="66"/>
          </w:tcPr>
          <w:p w:rsidR="0080153A" w:rsidRPr="00602096" w:rsidRDefault="0080153A" w:rsidP="00135D50">
            <w:pPr>
              <w:pStyle w:val="AralkYok"/>
              <w:jc w:val="center"/>
              <w:rPr>
                <w:b/>
              </w:rPr>
            </w:pPr>
            <w:r w:rsidRPr="00602096">
              <w:rPr>
                <w:b/>
              </w:rPr>
              <w:t>1. HAFTA (31 AĞUSTOS - 4 EYLÜL)</w:t>
            </w:r>
          </w:p>
        </w:tc>
      </w:tr>
      <w:tr w:rsidR="0080153A" w:rsidTr="00135D50">
        <w:tc>
          <w:tcPr>
            <w:tcW w:w="1683" w:type="dxa"/>
            <w:shd w:val="clear" w:color="auto" w:fill="FABF8F" w:themeFill="accent6" w:themeFillTint="99"/>
          </w:tcPr>
          <w:p w:rsidR="0080153A" w:rsidRPr="00602096" w:rsidRDefault="0080153A" w:rsidP="00135D50">
            <w:pPr>
              <w:pStyle w:val="AralkYok"/>
              <w:jc w:val="center"/>
              <w:rPr>
                <w:b/>
              </w:rPr>
            </w:pPr>
            <w:r w:rsidRPr="00602096">
              <w:rPr>
                <w:b/>
              </w:rPr>
              <w:t>DERSLER</w:t>
            </w:r>
          </w:p>
        </w:tc>
        <w:tc>
          <w:tcPr>
            <w:tcW w:w="1590" w:type="dxa"/>
            <w:shd w:val="clear" w:color="auto" w:fill="FABF8F" w:themeFill="accent6" w:themeFillTint="99"/>
          </w:tcPr>
          <w:p w:rsidR="0080153A" w:rsidRPr="00602096" w:rsidRDefault="0080153A" w:rsidP="00135D50">
            <w:pPr>
              <w:pStyle w:val="AralkYok"/>
              <w:jc w:val="center"/>
              <w:rPr>
                <w:b/>
              </w:rPr>
            </w:pPr>
            <w:r w:rsidRPr="00602096">
              <w:rPr>
                <w:b/>
              </w:rPr>
              <w:t>PAZARTESİ</w:t>
            </w:r>
          </w:p>
        </w:tc>
        <w:tc>
          <w:tcPr>
            <w:tcW w:w="1535" w:type="dxa"/>
            <w:shd w:val="clear" w:color="auto" w:fill="FABF8F" w:themeFill="accent6" w:themeFillTint="99"/>
          </w:tcPr>
          <w:p w:rsidR="0080153A" w:rsidRPr="00602096" w:rsidRDefault="0080153A" w:rsidP="00135D50">
            <w:pPr>
              <w:pStyle w:val="AralkYok"/>
              <w:jc w:val="center"/>
              <w:rPr>
                <w:b/>
              </w:rPr>
            </w:pPr>
            <w:r w:rsidRPr="00602096">
              <w:rPr>
                <w:b/>
              </w:rPr>
              <w:t xml:space="preserve">SALI </w:t>
            </w:r>
          </w:p>
        </w:tc>
        <w:tc>
          <w:tcPr>
            <w:tcW w:w="1603" w:type="dxa"/>
            <w:shd w:val="clear" w:color="auto" w:fill="FABF8F" w:themeFill="accent6" w:themeFillTint="99"/>
          </w:tcPr>
          <w:p w:rsidR="0080153A" w:rsidRPr="00602096" w:rsidRDefault="0080153A" w:rsidP="00135D50">
            <w:pPr>
              <w:pStyle w:val="AralkYok"/>
              <w:jc w:val="center"/>
              <w:rPr>
                <w:b/>
              </w:rPr>
            </w:pPr>
            <w:r w:rsidRPr="00602096">
              <w:rPr>
                <w:b/>
              </w:rPr>
              <w:t>ÇARŞAMBA</w:t>
            </w:r>
          </w:p>
        </w:tc>
        <w:tc>
          <w:tcPr>
            <w:tcW w:w="1537" w:type="dxa"/>
            <w:shd w:val="clear" w:color="auto" w:fill="FABF8F" w:themeFill="accent6" w:themeFillTint="99"/>
          </w:tcPr>
          <w:p w:rsidR="0080153A" w:rsidRPr="00602096" w:rsidRDefault="0080153A" w:rsidP="00135D50">
            <w:pPr>
              <w:pStyle w:val="AralkYok"/>
              <w:jc w:val="center"/>
              <w:rPr>
                <w:b/>
              </w:rPr>
            </w:pPr>
            <w:r w:rsidRPr="00602096">
              <w:rPr>
                <w:b/>
              </w:rPr>
              <w:t>PERŞEMBE</w:t>
            </w:r>
          </w:p>
        </w:tc>
        <w:tc>
          <w:tcPr>
            <w:tcW w:w="1799" w:type="dxa"/>
            <w:shd w:val="clear" w:color="auto" w:fill="FABF8F" w:themeFill="accent6" w:themeFillTint="99"/>
          </w:tcPr>
          <w:p w:rsidR="0080153A" w:rsidRPr="00602096" w:rsidRDefault="0080153A" w:rsidP="00135D50">
            <w:pPr>
              <w:pStyle w:val="AralkYok"/>
              <w:jc w:val="center"/>
              <w:rPr>
                <w:b/>
              </w:rPr>
            </w:pPr>
            <w:r w:rsidRPr="00602096">
              <w:rPr>
                <w:b/>
              </w:rPr>
              <w:t>CUMA</w:t>
            </w:r>
          </w:p>
        </w:tc>
      </w:tr>
      <w:tr w:rsidR="0080153A" w:rsidTr="00135D50">
        <w:tc>
          <w:tcPr>
            <w:tcW w:w="1683" w:type="dxa"/>
            <w:shd w:val="clear" w:color="auto" w:fill="DBE5F1" w:themeFill="accent1" w:themeFillTint="33"/>
          </w:tcPr>
          <w:p w:rsidR="0080153A" w:rsidRPr="005421CC" w:rsidRDefault="0080153A" w:rsidP="00135D50">
            <w:pPr>
              <w:pStyle w:val="AralkYok"/>
              <w:jc w:val="center"/>
              <w:rPr>
                <w:b/>
              </w:rPr>
            </w:pPr>
            <w:r w:rsidRPr="005421CC">
              <w:rPr>
                <w:b/>
                <w:color w:val="FF0000"/>
              </w:rPr>
              <w:t>1.DERS</w:t>
            </w:r>
            <w:r w:rsidRPr="005421CC">
              <w:rPr>
                <w:b/>
              </w:rPr>
              <w:t>: TÜRKÇE</w:t>
            </w:r>
          </w:p>
        </w:tc>
        <w:tc>
          <w:tcPr>
            <w:tcW w:w="1590" w:type="dxa"/>
          </w:tcPr>
          <w:p w:rsidR="0080153A" w:rsidRDefault="0080153A" w:rsidP="00135D50">
            <w:pPr>
              <w:jc w:val="center"/>
              <w:rPr>
                <w:color w:val="000000"/>
                <w:sz w:val="20"/>
                <w:szCs w:val="20"/>
              </w:rPr>
            </w:pPr>
            <w:r w:rsidRPr="00602096">
              <w:rPr>
                <w:color w:val="000000"/>
                <w:sz w:val="20"/>
                <w:szCs w:val="20"/>
              </w:rPr>
              <w:t>T.4.2.1. Kelimeleri anlamlarına uygun kullanır.</w:t>
            </w:r>
          </w:p>
          <w:p w:rsidR="0080153A" w:rsidRPr="00602096" w:rsidRDefault="0080153A" w:rsidP="00135D50">
            <w:pPr>
              <w:jc w:val="center"/>
              <w:rPr>
                <w:color w:val="000000"/>
                <w:sz w:val="20"/>
                <w:szCs w:val="20"/>
              </w:rPr>
            </w:pPr>
            <w:r w:rsidRPr="00602096">
              <w:rPr>
                <w:color w:val="000000"/>
                <w:sz w:val="20"/>
                <w:szCs w:val="20"/>
              </w:rPr>
              <w:br/>
              <w:t>T.4.3.28. Okudukları ile ilgili çıkarımlar yapar.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color w:val="000000"/>
                <w:sz w:val="20"/>
                <w:szCs w:val="20"/>
              </w:rPr>
            </w:pPr>
            <w:r w:rsidRPr="00602096">
              <w:rPr>
                <w:color w:val="000000"/>
                <w:sz w:val="20"/>
                <w:szCs w:val="20"/>
              </w:rPr>
              <w:t>T.4.4.10. Büyük harfleri ve noktalama işaretlerini uygun yerlerde kullanır.</w:t>
            </w:r>
          </w:p>
          <w:p w:rsidR="0080153A" w:rsidRPr="00602096" w:rsidRDefault="0080153A" w:rsidP="00135D50">
            <w:pPr>
              <w:pStyle w:val="AralkYok"/>
              <w:jc w:val="center"/>
              <w:rPr>
                <w:sz w:val="20"/>
                <w:szCs w:val="20"/>
              </w:rPr>
            </w:pPr>
          </w:p>
        </w:tc>
        <w:tc>
          <w:tcPr>
            <w:tcW w:w="1603" w:type="dxa"/>
          </w:tcPr>
          <w:p w:rsidR="0080153A" w:rsidRDefault="0080153A" w:rsidP="00135D50">
            <w:pPr>
              <w:jc w:val="center"/>
              <w:rPr>
                <w:color w:val="000000"/>
                <w:sz w:val="20"/>
                <w:szCs w:val="20"/>
              </w:rPr>
            </w:pPr>
            <w:r w:rsidRPr="00602096">
              <w:rPr>
                <w:color w:val="000000"/>
                <w:sz w:val="20"/>
                <w:szCs w:val="20"/>
              </w:rPr>
              <w:t>T.4.2.1. Kelimeleri anlamlarına uygun kullanır.</w:t>
            </w:r>
          </w:p>
          <w:p w:rsidR="0080153A" w:rsidRPr="00602096" w:rsidRDefault="0080153A" w:rsidP="00135D50">
            <w:pPr>
              <w:jc w:val="center"/>
              <w:rPr>
                <w:color w:val="000000"/>
                <w:sz w:val="20"/>
                <w:szCs w:val="20"/>
              </w:rPr>
            </w:pPr>
            <w:r w:rsidRPr="00602096">
              <w:rPr>
                <w:color w:val="000000"/>
                <w:sz w:val="20"/>
                <w:szCs w:val="20"/>
              </w:rPr>
              <w:br/>
              <w:t>T.4.3.28. Okudukları ile ilgili çıkarımlar yapar.</w:t>
            </w:r>
          </w:p>
          <w:p w:rsidR="0080153A" w:rsidRPr="00602096" w:rsidRDefault="0080153A" w:rsidP="00135D50">
            <w:pPr>
              <w:pStyle w:val="AralkYok"/>
              <w:jc w:val="center"/>
              <w:rPr>
                <w:sz w:val="20"/>
                <w:szCs w:val="20"/>
              </w:rPr>
            </w:pPr>
          </w:p>
        </w:tc>
        <w:tc>
          <w:tcPr>
            <w:tcW w:w="1537" w:type="dxa"/>
          </w:tcPr>
          <w:p w:rsidR="0080153A" w:rsidRDefault="0080153A" w:rsidP="00135D50">
            <w:pPr>
              <w:jc w:val="center"/>
              <w:rPr>
                <w:color w:val="000000"/>
                <w:sz w:val="20"/>
                <w:szCs w:val="20"/>
              </w:rPr>
            </w:pPr>
            <w:r w:rsidRPr="00602096">
              <w:rPr>
                <w:color w:val="000000"/>
                <w:sz w:val="20"/>
                <w:szCs w:val="20"/>
              </w:rPr>
              <w:t>T.4.3.23. Metin türlerini ayırt eder.</w:t>
            </w:r>
          </w:p>
          <w:p w:rsidR="0080153A" w:rsidRPr="00602096" w:rsidRDefault="0080153A" w:rsidP="00135D50">
            <w:pPr>
              <w:jc w:val="center"/>
              <w:rPr>
                <w:color w:val="000000"/>
                <w:sz w:val="20"/>
                <w:szCs w:val="20"/>
              </w:rPr>
            </w:pPr>
          </w:p>
          <w:p w:rsidR="0080153A" w:rsidRPr="00602096" w:rsidRDefault="0080153A" w:rsidP="00135D50">
            <w:pPr>
              <w:jc w:val="center"/>
              <w:rPr>
                <w:color w:val="000000"/>
                <w:sz w:val="20"/>
                <w:szCs w:val="20"/>
              </w:rPr>
            </w:pPr>
            <w:r w:rsidRPr="00602096">
              <w:rPr>
                <w:color w:val="000000"/>
                <w:sz w:val="20"/>
                <w:szCs w:val="20"/>
              </w:rPr>
              <w:t>T.4.3.28. Okudukları ile ilgili çıkarımlar yapar.</w:t>
            </w:r>
          </w:p>
          <w:p w:rsidR="0080153A" w:rsidRPr="00602096" w:rsidRDefault="0080153A" w:rsidP="00135D50">
            <w:pPr>
              <w:pStyle w:val="AralkYok"/>
              <w:jc w:val="center"/>
              <w:rPr>
                <w:sz w:val="20"/>
                <w:szCs w:val="20"/>
              </w:rPr>
            </w:pPr>
          </w:p>
        </w:tc>
        <w:tc>
          <w:tcPr>
            <w:tcW w:w="1799" w:type="dxa"/>
          </w:tcPr>
          <w:p w:rsidR="0080153A" w:rsidRPr="00602096" w:rsidRDefault="0080153A" w:rsidP="00135D50">
            <w:pPr>
              <w:jc w:val="center"/>
              <w:rPr>
                <w:color w:val="000000"/>
                <w:sz w:val="20"/>
                <w:szCs w:val="20"/>
              </w:rPr>
            </w:pPr>
            <w:r w:rsidRPr="00602096">
              <w:rPr>
                <w:color w:val="000000"/>
                <w:sz w:val="20"/>
                <w:szCs w:val="20"/>
              </w:rPr>
              <w:t>T.4.4.8. Yazdıklarında yabancı dillerden alınmış, dilimize henüz yerleşmemiş kelimelerin Türkçelerini kullanır.</w:t>
            </w:r>
          </w:p>
          <w:p w:rsidR="0080153A" w:rsidRPr="00602096" w:rsidRDefault="0080153A" w:rsidP="00135D50">
            <w:pPr>
              <w:pStyle w:val="AralkYok"/>
              <w:jc w:val="center"/>
              <w:rPr>
                <w:sz w:val="20"/>
                <w:szCs w:val="20"/>
              </w:rPr>
            </w:pPr>
          </w:p>
        </w:tc>
      </w:tr>
      <w:tr w:rsidR="0080153A" w:rsidTr="00135D50">
        <w:tc>
          <w:tcPr>
            <w:tcW w:w="1683" w:type="dxa"/>
            <w:shd w:val="clear" w:color="auto" w:fill="DBE5F1" w:themeFill="accent1" w:themeFillTint="33"/>
          </w:tcPr>
          <w:p w:rsidR="0080153A" w:rsidRPr="005421CC" w:rsidRDefault="0080153A" w:rsidP="00135D50">
            <w:pPr>
              <w:pStyle w:val="AralkYok"/>
              <w:jc w:val="center"/>
              <w:rPr>
                <w:b/>
                <w:color w:val="FF0000"/>
              </w:rPr>
            </w:pPr>
            <w:r w:rsidRPr="005421CC">
              <w:rPr>
                <w:b/>
                <w:color w:val="FF0000"/>
              </w:rPr>
              <w:t>2.DERS:</w:t>
            </w:r>
          </w:p>
          <w:p w:rsidR="0080153A" w:rsidRPr="005421CC" w:rsidRDefault="0080153A" w:rsidP="00135D50">
            <w:pPr>
              <w:pStyle w:val="AralkYok"/>
              <w:jc w:val="center"/>
              <w:rPr>
                <w:b/>
              </w:rPr>
            </w:pPr>
            <w:r w:rsidRPr="005421CC">
              <w:rPr>
                <w:b/>
              </w:rPr>
              <w:t>MATEMATİK</w:t>
            </w:r>
          </w:p>
        </w:tc>
        <w:tc>
          <w:tcPr>
            <w:tcW w:w="1590" w:type="dxa"/>
          </w:tcPr>
          <w:p w:rsidR="0080153A" w:rsidRPr="00602096" w:rsidRDefault="0080153A" w:rsidP="00135D50">
            <w:pPr>
              <w:jc w:val="center"/>
              <w:rPr>
                <w:rFonts w:cs="Arial"/>
                <w:color w:val="000000"/>
                <w:sz w:val="20"/>
                <w:szCs w:val="20"/>
              </w:rPr>
            </w:pPr>
            <w:r w:rsidRPr="00602096">
              <w:rPr>
                <w:rFonts w:cs="Arial"/>
                <w:b/>
                <w:color w:val="000000"/>
                <w:sz w:val="20"/>
                <w:szCs w:val="20"/>
              </w:rPr>
              <w:t>M.4.2.1.1.</w:t>
            </w:r>
            <w:r w:rsidRPr="00602096">
              <w:rPr>
                <w:rFonts w:cs="Arial"/>
                <w:color w:val="000000"/>
                <w:sz w:val="20"/>
                <w:szCs w:val="20"/>
              </w:rPr>
              <w:t xml:space="preserve"> Üçgen, kare ve dikdörtgenin kenarlarını ve köşelerini isimlendirir. </w:t>
            </w: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M.4.2.1.2</w:t>
            </w:r>
            <w:r w:rsidRPr="00602096">
              <w:rPr>
                <w:rFonts w:cs="Arial"/>
                <w:color w:val="000000"/>
                <w:sz w:val="20"/>
                <w:szCs w:val="20"/>
              </w:rPr>
              <w:t xml:space="preserve">. Kare ve dikdörtgenin kenar özelliklerini belirler. </w:t>
            </w:r>
          </w:p>
          <w:p w:rsidR="0080153A" w:rsidRPr="00602096" w:rsidRDefault="0080153A" w:rsidP="00135D50">
            <w:pPr>
              <w:jc w:val="center"/>
              <w:rPr>
                <w:rFonts w:cs="Arial"/>
                <w:color w:val="000000"/>
                <w:sz w:val="20"/>
                <w:szCs w:val="20"/>
              </w:rPr>
            </w:pP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rFonts w:cs="Arial"/>
                <w:color w:val="000000"/>
                <w:sz w:val="20"/>
                <w:szCs w:val="20"/>
              </w:rPr>
            </w:pPr>
            <w:r w:rsidRPr="00602096">
              <w:rPr>
                <w:rFonts w:cs="Arial"/>
                <w:b/>
                <w:color w:val="000000"/>
                <w:sz w:val="20"/>
                <w:szCs w:val="20"/>
              </w:rPr>
              <w:t>M.4.2.1.3.</w:t>
            </w:r>
            <w:r w:rsidRPr="00602096">
              <w:rPr>
                <w:rFonts w:cs="Arial"/>
                <w:color w:val="000000"/>
                <w:sz w:val="20"/>
                <w:szCs w:val="20"/>
              </w:rPr>
              <w:t xml:space="preserve"> Üçgenleri kenar uzunluklarına göre sınıflandırır.</w:t>
            </w: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M.4.2.1.4.</w:t>
            </w:r>
            <w:r w:rsidRPr="00602096">
              <w:rPr>
                <w:rFonts w:cs="Arial"/>
                <w:color w:val="000000"/>
                <w:sz w:val="20"/>
                <w:szCs w:val="20"/>
              </w:rPr>
              <w:t xml:space="preserve"> Açınımı verilen küpü oluşturur. </w:t>
            </w:r>
          </w:p>
          <w:p w:rsidR="0080153A" w:rsidRPr="00602096" w:rsidRDefault="0080153A" w:rsidP="00135D50">
            <w:pPr>
              <w:pStyle w:val="AralkYok"/>
              <w:jc w:val="center"/>
              <w:rPr>
                <w:sz w:val="20"/>
                <w:szCs w:val="20"/>
              </w:rPr>
            </w:pPr>
          </w:p>
        </w:tc>
        <w:tc>
          <w:tcPr>
            <w:tcW w:w="1603" w:type="dxa"/>
          </w:tcPr>
          <w:p w:rsidR="0080153A" w:rsidRPr="00602096" w:rsidRDefault="0080153A" w:rsidP="00135D50">
            <w:pPr>
              <w:jc w:val="center"/>
              <w:rPr>
                <w:rFonts w:cs="Arial"/>
                <w:color w:val="000000"/>
                <w:sz w:val="20"/>
                <w:szCs w:val="20"/>
              </w:rPr>
            </w:pPr>
            <w:r w:rsidRPr="00602096">
              <w:rPr>
                <w:rFonts w:cs="Arial"/>
                <w:b/>
                <w:color w:val="000000"/>
                <w:sz w:val="20"/>
                <w:szCs w:val="20"/>
              </w:rPr>
              <w:t>M.4.2.1.5.</w:t>
            </w:r>
            <w:r w:rsidRPr="00602096">
              <w:rPr>
                <w:rFonts w:cs="Arial"/>
                <w:color w:val="000000"/>
                <w:sz w:val="20"/>
                <w:szCs w:val="20"/>
              </w:rPr>
              <w:t xml:space="preserve"> </w:t>
            </w:r>
            <w:proofErr w:type="spellStart"/>
            <w:r w:rsidRPr="00602096">
              <w:rPr>
                <w:rFonts w:cs="Arial"/>
                <w:color w:val="000000"/>
                <w:sz w:val="20"/>
                <w:szCs w:val="20"/>
              </w:rPr>
              <w:t>İzometrik</w:t>
            </w:r>
            <w:proofErr w:type="spellEnd"/>
            <w:r w:rsidRPr="00602096">
              <w:rPr>
                <w:rFonts w:cs="Arial"/>
                <w:color w:val="000000"/>
                <w:sz w:val="20"/>
                <w:szCs w:val="20"/>
              </w:rPr>
              <w:t xml:space="preserve"> ya da kareli </w:t>
            </w:r>
            <w:proofErr w:type="gramStart"/>
            <w:r w:rsidRPr="00602096">
              <w:rPr>
                <w:rFonts w:cs="Arial"/>
                <w:color w:val="000000"/>
                <w:sz w:val="20"/>
                <w:szCs w:val="20"/>
              </w:rPr>
              <w:t>kağıda</w:t>
            </w:r>
            <w:proofErr w:type="gramEnd"/>
            <w:r w:rsidRPr="00602096">
              <w:rPr>
                <w:rFonts w:cs="Arial"/>
                <w:color w:val="000000"/>
                <w:sz w:val="20"/>
                <w:szCs w:val="20"/>
              </w:rPr>
              <w:t xml:space="preserve"> eş küplerle çizilmiş olarak verilen modellere uygun basit yapılar oluşturur.</w:t>
            </w: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M.4.2.3.2.</w:t>
            </w:r>
            <w:r w:rsidRPr="00602096">
              <w:rPr>
                <w:rFonts w:cs="Arial"/>
                <w:color w:val="000000"/>
                <w:sz w:val="20"/>
                <w:szCs w:val="20"/>
              </w:rPr>
              <w:t xml:space="preserve"> Açıyı oluşturan ışınları ve köşeyi belirler, açıyı isimlendirir ve sembolle gösterir. </w:t>
            </w:r>
          </w:p>
          <w:p w:rsidR="0080153A" w:rsidRPr="00602096" w:rsidRDefault="0080153A" w:rsidP="00135D50">
            <w:pPr>
              <w:pStyle w:val="AralkYok"/>
              <w:jc w:val="center"/>
              <w:rPr>
                <w:sz w:val="20"/>
                <w:szCs w:val="20"/>
              </w:rPr>
            </w:pPr>
          </w:p>
        </w:tc>
        <w:tc>
          <w:tcPr>
            <w:tcW w:w="1537" w:type="dxa"/>
          </w:tcPr>
          <w:p w:rsidR="0080153A" w:rsidRPr="00602096" w:rsidRDefault="0080153A" w:rsidP="00135D50">
            <w:pPr>
              <w:jc w:val="center"/>
              <w:rPr>
                <w:rFonts w:cs="Arial"/>
                <w:color w:val="000000"/>
                <w:sz w:val="20"/>
                <w:szCs w:val="20"/>
              </w:rPr>
            </w:pPr>
            <w:r w:rsidRPr="00602096">
              <w:rPr>
                <w:rFonts w:cs="Arial"/>
                <w:b/>
                <w:color w:val="000000"/>
                <w:sz w:val="20"/>
                <w:szCs w:val="20"/>
              </w:rPr>
              <w:t>M.4.2.3.3.</w:t>
            </w:r>
            <w:r w:rsidRPr="00602096">
              <w:rPr>
                <w:rFonts w:cs="Arial"/>
                <w:color w:val="000000"/>
                <w:sz w:val="20"/>
                <w:szCs w:val="20"/>
              </w:rPr>
              <w:t xml:space="preserve"> Açıları, standart olmayan birimlerle ölçer ve standart ölçme birimlerinin gerekliliğini açıklar.</w:t>
            </w: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M.4.2.3.4.</w:t>
            </w:r>
            <w:r w:rsidRPr="00602096">
              <w:rPr>
                <w:rFonts w:cs="Arial"/>
                <w:color w:val="000000"/>
                <w:sz w:val="20"/>
                <w:szCs w:val="20"/>
              </w:rPr>
              <w:t xml:space="preserve"> Açıları standart açı ölçme araçlarıyla ölçerek dar, dik, geniş ve doğru açı olarak belirler.</w:t>
            </w:r>
          </w:p>
          <w:p w:rsidR="0080153A" w:rsidRPr="00602096" w:rsidRDefault="0080153A" w:rsidP="00135D50">
            <w:pPr>
              <w:pStyle w:val="AralkYok"/>
              <w:jc w:val="center"/>
              <w:rPr>
                <w:sz w:val="20"/>
                <w:szCs w:val="20"/>
              </w:rPr>
            </w:pPr>
          </w:p>
        </w:tc>
        <w:tc>
          <w:tcPr>
            <w:tcW w:w="1799" w:type="dxa"/>
          </w:tcPr>
          <w:p w:rsidR="0080153A" w:rsidRPr="00602096" w:rsidRDefault="0080153A" w:rsidP="00135D50">
            <w:pPr>
              <w:jc w:val="center"/>
              <w:rPr>
                <w:rFonts w:cs="Arial"/>
                <w:color w:val="000000"/>
                <w:sz w:val="20"/>
                <w:szCs w:val="20"/>
              </w:rPr>
            </w:pPr>
            <w:r w:rsidRPr="00602096">
              <w:rPr>
                <w:rFonts w:cs="Arial"/>
                <w:b/>
                <w:color w:val="000000"/>
                <w:sz w:val="20"/>
                <w:szCs w:val="20"/>
              </w:rPr>
              <w:t>M.4.2.3.5.</w:t>
            </w:r>
            <w:r w:rsidRPr="00602096">
              <w:rPr>
                <w:rFonts w:cs="Arial"/>
                <w:color w:val="000000"/>
                <w:sz w:val="20"/>
                <w:szCs w:val="20"/>
              </w:rPr>
              <w:t xml:space="preserve"> Standart açı ölçme araçları kullanarak ölçüsü verilen açıyı oluşturur.</w:t>
            </w:r>
          </w:p>
          <w:p w:rsidR="0080153A" w:rsidRPr="00602096" w:rsidRDefault="0080153A" w:rsidP="00135D50">
            <w:pPr>
              <w:pStyle w:val="AralkYok"/>
              <w:jc w:val="center"/>
              <w:rPr>
                <w:sz w:val="20"/>
                <w:szCs w:val="20"/>
              </w:rPr>
            </w:pPr>
          </w:p>
        </w:tc>
      </w:tr>
      <w:tr w:rsidR="0080153A" w:rsidTr="00135D50">
        <w:tc>
          <w:tcPr>
            <w:tcW w:w="1683" w:type="dxa"/>
            <w:shd w:val="clear" w:color="auto" w:fill="DBE5F1" w:themeFill="accent1" w:themeFillTint="33"/>
          </w:tcPr>
          <w:p w:rsidR="0080153A" w:rsidRPr="005421CC" w:rsidRDefault="0080153A" w:rsidP="00135D50">
            <w:pPr>
              <w:pStyle w:val="AralkYok"/>
              <w:jc w:val="center"/>
              <w:rPr>
                <w:b/>
              </w:rPr>
            </w:pPr>
            <w:r w:rsidRPr="005421CC">
              <w:rPr>
                <w:b/>
                <w:color w:val="FF0000"/>
              </w:rPr>
              <w:t xml:space="preserve">3.DERS: </w:t>
            </w:r>
            <w:r w:rsidRPr="005421CC">
              <w:rPr>
                <w:b/>
              </w:rPr>
              <w:t>FEN BİLİMLERİ</w:t>
            </w:r>
          </w:p>
        </w:tc>
        <w:tc>
          <w:tcPr>
            <w:tcW w:w="1590" w:type="dxa"/>
          </w:tcPr>
          <w:p w:rsidR="0080153A" w:rsidRPr="00602096" w:rsidRDefault="0080153A" w:rsidP="00135D50">
            <w:pPr>
              <w:jc w:val="center"/>
              <w:rPr>
                <w:color w:val="000000"/>
                <w:sz w:val="20"/>
                <w:szCs w:val="20"/>
              </w:rPr>
            </w:pPr>
            <w:r w:rsidRPr="00602096">
              <w:rPr>
                <w:color w:val="000000"/>
                <w:sz w:val="20"/>
                <w:szCs w:val="20"/>
              </w:rPr>
              <w:t>F.4.5.2.1. Uygun aydınlatma hakkında araştırma yapar.</w:t>
            </w:r>
            <w:r w:rsidRPr="00602096">
              <w:rPr>
                <w:color w:val="000000"/>
                <w:sz w:val="20"/>
                <w:szCs w:val="20"/>
              </w:rPr>
              <w:br/>
              <w:t>F.4.5.2.2. Aydınlatma araçlarının tasarruflu kullanımının aile ve ülke ekonomisi bakımından önemini tartışır.</w:t>
            </w:r>
          </w:p>
          <w:p w:rsidR="0080153A" w:rsidRPr="00602096" w:rsidRDefault="0080153A" w:rsidP="00135D50">
            <w:pPr>
              <w:pStyle w:val="AralkYok"/>
              <w:jc w:val="center"/>
              <w:rPr>
                <w:sz w:val="20"/>
                <w:szCs w:val="20"/>
              </w:rPr>
            </w:pPr>
          </w:p>
        </w:tc>
        <w:tc>
          <w:tcPr>
            <w:tcW w:w="1535" w:type="dxa"/>
          </w:tcPr>
          <w:p w:rsidR="0080153A" w:rsidRDefault="0080153A" w:rsidP="00135D50">
            <w:pPr>
              <w:jc w:val="center"/>
              <w:rPr>
                <w:color w:val="000000"/>
                <w:sz w:val="20"/>
                <w:szCs w:val="20"/>
              </w:rPr>
            </w:pPr>
            <w:r w:rsidRPr="00602096">
              <w:rPr>
                <w:color w:val="000000"/>
                <w:sz w:val="20"/>
                <w:szCs w:val="20"/>
              </w:rPr>
              <w:t>F.4.5.3.1. Işık kirliliğinin nedenlerini sorgular.</w:t>
            </w:r>
          </w:p>
          <w:p w:rsidR="0080153A" w:rsidRPr="00602096" w:rsidRDefault="0080153A" w:rsidP="00135D50">
            <w:pPr>
              <w:jc w:val="center"/>
              <w:rPr>
                <w:color w:val="000000"/>
                <w:sz w:val="20"/>
                <w:szCs w:val="20"/>
              </w:rPr>
            </w:pPr>
            <w:r w:rsidRPr="00602096">
              <w:rPr>
                <w:color w:val="000000"/>
                <w:sz w:val="20"/>
                <w:szCs w:val="20"/>
              </w:rPr>
              <w:br/>
              <w:t>F.4.5.3.2. Işık kirliliğinin, doğal hayata ve gök cisimlerinin gözlenmesine olan olumsuz etkilerini açıklar.</w:t>
            </w:r>
            <w:r w:rsidRPr="00602096">
              <w:rPr>
                <w:color w:val="000000"/>
                <w:sz w:val="20"/>
                <w:szCs w:val="20"/>
              </w:rPr>
              <w:br/>
            </w:r>
          </w:p>
          <w:p w:rsidR="0080153A" w:rsidRPr="00602096" w:rsidRDefault="0080153A" w:rsidP="00135D50">
            <w:pPr>
              <w:pStyle w:val="AralkYok"/>
              <w:jc w:val="center"/>
              <w:rPr>
                <w:sz w:val="20"/>
                <w:szCs w:val="20"/>
              </w:rPr>
            </w:pPr>
          </w:p>
        </w:tc>
        <w:tc>
          <w:tcPr>
            <w:tcW w:w="1603" w:type="dxa"/>
          </w:tcPr>
          <w:p w:rsidR="0080153A" w:rsidRPr="00602096" w:rsidRDefault="0080153A" w:rsidP="00135D50">
            <w:pPr>
              <w:pStyle w:val="AralkYok"/>
              <w:jc w:val="center"/>
              <w:rPr>
                <w:sz w:val="20"/>
                <w:szCs w:val="20"/>
              </w:rPr>
            </w:pPr>
            <w:r w:rsidRPr="00602096">
              <w:rPr>
                <w:color w:val="000000"/>
                <w:sz w:val="20"/>
                <w:szCs w:val="20"/>
              </w:rPr>
              <w:t>F.4.5.3.3. Işık kirliliğini azaltmaya yönelik çözümler üretir.</w:t>
            </w:r>
          </w:p>
        </w:tc>
        <w:tc>
          <w:tcPr>
            <w:tcW w:w="1537" w:type="dxa"/>
          </w:tcPr>
          <w:p w:rsidR="0080153A" w:rsidRPr="00602096" w:rsidRDefault="0080153A" w:rsidP="00135D50">
            <w:pPr>
              <w:jc w:val="center"/>
              <w:rPr>
                <w:color w:val="000000"/>
                <w:sz w:val="20"/>
                <w:szCs w:val="20"/>
              </w:rPr>
            </w:pPr>
            <w:r w:rsidRPr="00602096">
              <w:rPr>
                <w:color w:val="000000"/>
                <w:sz w:val="20"/>
                <w:szCs w:val="20"/>
              </w:rPr>
              <w:t>F.4.5.4.1. Geçmişte ve günümüzde kullanılan ses teknolojilerini karşılaştırır.</w:t>
            </w:r>
          </w:p>
          <w:p w:rsidR="0080153A" w:rsidRPr="00602096" w:rsidRDefault="0080153A" w:rsidP="00135D50">
            <w:pPr>
              <w:pStyle w:val="AralkYok"/>
              <w:jc w:val="center"/>
              <w:rPr>
                <w:sz w:val="20"/>
                <w:szCs w:val="20"/>
              </w:rPr>
            </w:pPr>
          </w:p>
        </w:tc>
        <w:tc>
          <w:tcPr>
            <w:tcW w:w="1799" w:type="dxa"/>
          </w:tcPr>
          <w:p w:rsidR="0080153A" w:rsidRDefault="0080153A" w:rsidP="00135D50">
            <w:pPr>
              <w:jc w:val="center"/>
              <w:rPr>
                <w:color w:val="000000"/>
                <w:sz w:val="20"/>
                <w:szCs w:val="20"/>
              </w:rPr>
            </w:pPr>
            <w:r w:rsidRPr="00602096">
              <w:rPr>
                <w:color w:val="000000"/>
                <w:sz w:val="20"/>
                <w:szCs w:val="20"/>
              </w:rPr>
              <w:t>F.4.5.4.2. Şiddetli sese sahip teknolojik araçların olumlu ve olumsuz etkilerini araştırır</w:t>
            </w:r>
            <w:r>
              <w:rPr>
                <w:color w:val="000000"/>
                <w:sz w:val="20"/>
                <w:szCs w:val="20"/>
              </w:rPr>
              <w:t>.</w:t>
            </w:r>
            <w:r w:rsidRPr="00602096">
              <w:rPr>
                <w:color w:val="000000"/>
                <w:sz w:val="20"/>
                <w:szCs w:val="20"/>
              </w:rPr>
              <w:t xml:space="preserve"> </w:t>
            </w:r>
          </w:p>
          <w:p w:rsidR="0080153A" w:rsidRDefault="0080153A" w:rsidP="00135D50">
            <w:pPr>
              <w:jc w:val="center"/>
              <w:rPr>
                <w:color w:val="000000"/>
                <w:sz w:val="20"/>
                <w:szCs w:val="20"/>
              </w:rPr>
            </w:pPr>
          </w:p>
          <w:p w:rsidR="0080153A" w:rsidRPr="00602096" w:rsidRDefault="0080153A" w:rsidP="00135D50">
            <w:pPr>
              <w:jc w:val="center"/>
              <w:rPr>
                <w:sz w:val="20"/>
                <w:szCs w:val="20"/>
              </w:rPr>
            </w:pPr>
            <w:r w:rsidRPr="00602096">
              <w:rPr>
                <w:color w:val="000000"/>
                <w:sz w:val="20"/>
                <w:szCs w:val="20"/>
              </w:rPr>
              <w:t>F.4.5.5.1. Ses kirliliğinin nedenlerini sorgular.</w:t>
            </w:r>
            <w:r w:rsidRPr="00602096">
              <w:rPr>
                <w:color w:val="000000"/>
                <w:sz w:val="20"/>
                <w:szCs w:val="20"/>
              </w:rPr>
              <w:br/>
            </w:r>
          </w:p>
        </w:tc>
      </w:tr>
      <w:tr w:rsidR="0080153A" w:rsidTr="00135D50">
        <w:tc>
          <w:tcPr>
            <w:tcW w:w="1683" w:type="dxa"/>
            <w:shd w:val="clear" w:color="auto" w:fill="DBE5F1" w:themeFill="accent1" w:themeFillTint="33"/>
          </w:tcPr>
          <w:p w:rsidR="0080153A" w:rsidRPr="005421CC" w:rsidRDefault="0080153A" w:rsidP="00135D50">
            <w:pPr>
              <w:pStyle w:val="AralkYok"/>
              <w:jc w:val="center"/>
              <w:rPr>
                <w:b/>
                <w:color w:val="FF0000"/>
              </w:rPr>
            </w:pPr>
            <w:r w:rsidRPr="005421CC">
              <w:rPr>
                <w:b/>
                <w:color w:val="FF0000"/>
              </w:rPr>
              <w:t>4.DERS:</w:t>
            </w:r>
          </w:p>
          <w:p w:rsidR="0080153A" w:rsidRPr="005421CC" w:rsidRDefault="0080153A" w:rsidP="00135D50">
            <w:pPr>
              <w:pStyle w:val="AralkYok"/>
              <w:jc w:val="center"/>
              <w:rPr>
                <w:b/>
              </w:rPr>
            </w:pPr>
            <w:r w:rsidRPr="005421CC">
              <w:rPr>
                <w:b/>
              </w:rPr>
              <w:t>SOSYAL BİLGİLER</w:t>
            </w:r>
          </w:p>
        </w:tc>
        <w:tc>
          <w:tcPr>
            <w:tcW w:w="1590" w:type="dxa"/>
          </w:tcPr>
          <w:p w:rsidR="0080153A" w:rsidRPr="00602096" w:rsidRDefault="0080153A" w:rsidP="00135D50">
            <w:pPr>
              <w:jc w:val="center"/>
              <w:rPr>
                <w:color w:val="000000"/>
                <w:sz w:val="20"/>
                <w:szCs w:val="20"/>
              </w:rPr>
            </w:pPr>
            <w:r w:rsidRPr="00602096">
              <w:rPr>
                <w:color w:val="000000"/>
                <w:sz w:val="20"/>
                <w:szCs w:val="20"/>
              </w:rPr>
              <w:t>SB.4.5.5. Çevresindeki kaynakları israf etmeden kullanır.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color w:val="000000"/>
                <w:sz w:val="20"/>
                <w:szCs w:val="20"/>
              </w:rPr>
            </w:pPr>
            <w:r w:rsidRPr="00602096">
              <w:rPr>
                <w:color w:val="000000"/>
                <w:sz w:val="20"/>
                <w:szCs w:val="20"/>
              </w:rPr>
              <w:t>SB.4.5.5. Çevresindeki kaynakları israf etmeden kullanır.</w:t>
            </w:r>
          </w:p>
          <w:p w:rsidR="0080153A" w:rsidRPr="00602096" w:rsidRDefault="0080153A" w:rsidP="00135D50">
            <w:pPr>
              <w:pStyle w:val="AralkYok"/>
              <w:jc w:val="center"/>
              <w:rPr>
                <w:sz w:val="20"/>
                <w:szCs w:val="20"/>
              </w:rPr>
            </w:pPr>
          </w:p>
        </w:tc>
        <w:tc>
          <w:tcPr>
            <w:tcW w:w="1603" w:type="dxa"/>
          </w:tcPr>
          <w:p w:rsidR="0080153A" w:rsidRPr="00602096" w:rsidRDefault="0080153A" w:rsidP="00135D50">
            <w:pPr>
              <w:jc w:val="center"/>
              <w:rPr>
                <w:color w:val="000000"/>
                <w:sz w:val="20"/>
                <w:szCs w:val="20"/>
              </w:rPr>
            </w:pPr>
            <w:r w:rsidRPr="00602096">
              <w:rPr>
                <w:color w:val="000000"/>
                <w:sz w:val="20"/>
                <w:szCs w:val="20"/>
              </w:rPr>
              <w:t>SB.4.6.1. Çocuk olarak sahip olduğu haklara örnekler verir.</w:t>
            </w:r>
          </w:p>
          <w:p w:rsidR="0080153A" w:rsidRPr="00602096" w:rsidRDefault="0080153A" w:rsidP="00135D50">
            <w:pPr>
              <w:pStyle w:val="AralkYok"/>
              <w:jc w:val="center"/>
              <w:rPr>
                <w:sz w:val="20"/>
                <w:szCs w:val="20"/>
              </w:rPr>
            </w:pPr>
          </w:p>
        </w:tc>
        <w:tc>
          <w:tcPr>
            <w:tcW w:w="1537" w:type="dxa"/>
          </w:tcPr>
          <w:p w:rsidR="0080153A" w:rsidRPr="00602096" w:rsidRDefault="0080153A" w:rsidP="00135D50">
            <w:pPr>
              <w:jc w:val="center"/>
              <w:rPr>
                <w:color w:val="000000"/>
                <w:sz w:val="20"/>
                <w:szCs w:val="20"/>
              </w:rPr>
            </w:pPr>
            <w:r w:rsidRPr="00602096">
              <w:rPr>
                <w:color w:val="000000"/>
                <w:sz w:val="20"/>
                <w:szCs w:val="20"/>
              </w:rPr>
              <w:t>SB.4.6.2. Aile ve okul yaşamındaki söz ve eylemlerinin sorumluluğunu alır.</w:t>
            </w:r>
          </w:p>
          <w:p w:rsidR="0080153A" w:rsidRPr="00602096" w:rsidRDefault="0080153A" w:rsidP="00135D50">
            <w:pPr>
              <w:pStyle w:val="AralkYok"/>
              <w:jc w:val="center"/>
              <w:rPr>
                <w:sz w:val="20"/>
                <w:szCs w:val="20"/>
              </w:rPr>
            </w:pPr>
          </w:p>
        </w:tc>
        <w:tc>
          <w:tcPr>
            <w:tcW w:w="1799" w:type="dxa"/>
          </w:tcPr>
          <w:p w:rsidR="0080153A" w:rsidRPr="00602096" w:rsidRDefault="0080153A" w:rsidP="00135D50">
            <w:pPr>
              <w:jc w:val="center"/>
              <w:rPr>
                <w:color w:val="000000"/>
                <w:sz w:val="20"/>
                <w:szCs w:val="20"/>
              </w:rPr>
            </w:pPr>
            <w:r w:rsidRPr="00602096">
              <w:rPr>
                <w:color w:val="000000"/>
                <w:sz w:val="20"/>
                <w:szCs w:val="20"/>
              </w:rPr>
              <w:t>SB.4.6.3. Okul yaşamında gerekli gördüğü eğitsel sosyal etkinlikleri önerir.</w:t>
            </w:r>
          </w:p>
          <w:p w:rsidR="0080153A" w:rsidRPr="00602096" w:rsidRDefault="0080153A" w:rsidP="00135D50">
            <w:pPr>
              <w:pStyle w:val="AralkYok"/>
              <w:jc w:val="center"/>
              <w:rPr>
                <w:sz w:val="20"/>
                <w:szCs w:val="20"/>
              </w:rPr>
            </w:pPr>
          </w:p>
        </w:tc>
      </w:tr>
      <w:tr w:rsidR="0080153A" w:rsidTr="00135D50">
        <w:tc>
          <w:tcPr>
            <w:tcW w:w="9747" w:type="dxa"/>
            <w:gridSpan w:val="6"/>
          </w:tcPr>
          <w:p w:rsidR="0080153A" w:rsidRPr="00C44661" w:rsidRDefault="0080153A" w:rsidP="00135D50">
            <w:pPr>
              <w:pStyle w:val="AralkYok"/>
              <w:jc w:val="center"/>
              <w:rPr>
                <w:sz w:val="20"/>
                <w:szCs w:val="20"/>
              </w:rPr>
            </w:pPr>
            <w:r w:rsidRPr="00C44661">
              <w:rPr>
                <w:sz w:val="20"/>
                <w:szCs w:val="20"/>
              </w:rPr>
              <w:t xml:space="preserve">Mihver dersler ders saatleri içinde işlenecek olup Trafik Güvenliği, İnsan Hakları, Yurttaşlık ve Demokrasi, Beden Eğitimi ve Oyun, Görsel Sanatlar, Müzik dersleri kazanımlarına Mihver derslerle ilişkiler kurularak yer verilecek, teneffüs araları öğretmen gözetiminde sportif ve sosyal etkinliklerle geçirilecektir. </w:t>
            </w:r>
          </w:p>
        </w:tc>
      </w:tr>
    </w:tbl>
    <w:p w:rsidR="0080153A" w:rsidRDefault="0080153A" w:rsidP="0080153A">
      <w:pPr>
        <w:pStyle w:val="AralkYok"/>
        <w:jc w:val="center"/>
      </w:pPr>
    </w:p>
    <w:p w:rsidR="0080153A" w:rsidRDefault="0080153A" w:rsidP="0080153A">
      <w:pPr>
        <w:pStyle w:val="AralkYok"/>
        <w:jc w:val="center"/>
      </w:pPr>
    </w:p>
    <w:tbl>
      <w:tblPr>
        <w:tblStyle w:val="TabloKlavuzu"/>
        <w:tblW w:w="0" w:type="auto"/>
        <w:tblLook w:val="04A0"/>
      </w:tblPr>
      <w:tblGrid>
        <w:gridCol w:w="1776"/>
        <w:gridCol w:w="1590"/>
        <w:gridCol w:w="1535"/>
        <w:gridCol w:w="2560"/>
        <w:gridCol w:w="1537"/>
        <w:gridCol w:w="1536"/>
      </w:tblGrid>
      <w:tr w:rsidR="0080153A" w:rsidTr="00135D50">
        <w:tc>
          <w:tcPr>
            <w:tcW w:w="9212" w:type="dxa"/>
            <w:gridSpan w:val="6"/>
            <w:shd w:val="clear" w:color="auto" w:fill="92D050"/>
          </w:tcPr>
          <w:p w:rsidR="0080153A" w:rsidRPr="00602096" w:rsidRDefault="0080153A" w:rsidP="00135D50">
            <w:pPr>
              <w:pStyle w:val="AralkYok"/>
              <w:jc w:val="center"/>
              <w:rPr>
                <w:b/>
              </w:rPr>
            </w:pPr>
            <w:r w:rsidRPr="00602096">
              <w:rPr>
                <w:b/>
              </w:rPr>
              <w:t>2. HAFTA (7 EYLÜL – 11 EYLÜL)</w:t>
            </w:r>
          </w:p>
        </w:tc>
      </w:tr>
      <w:tr w:rsidR="0080153A" w:rsidTr="00135D50">
        <w:tc>
          <w:tcPr>
            <w:tcW w:w="1535" w:type="dxa"/>
            <w:shd w:val="clear" w:color="auto" w:fill="FBD4B4" w:themeFill="accent6" w:themeFillTint="66"/>
          </w:tcPr>
          <w:p w:rsidR="0080153A" w:rsidRPr="00602096" w:rsidRDefault="0080153A" w:rsidP="00135D50">
            <w:pPr>
              <w:pStyle w:val="AralkYok"/>
              <w:jc w:val="center"/>
              <w:rPr>
                <w:b/>
              </w:rPr>
            </w:pPr>
            <w:r w:rsidRPr="00602096">
              <w:rPr>
                <w:b/>
              </w:rPr>
              <w:t>DERSLER</w:t>
            </w:r>
          </w:p>
        </w:tc>
        <w:tc>
          <w:tcPr>
            <w:tcW w:w="1535" w:type="dxa"/>
            <w:shd w:val="clear" w:color="auto" w:fill="FBD4B4" w:themeFill="accent6" w:themeFillTint="66"/>
          </w:tcPr>
          <w:p w:rsidR="0080153A" w:rsidRPr="00602096" w:rsidRDefault="0080153A" w:rsidP="00135D50">
            <w:pPr>
              <w:pStyle w:val="AralkYok"/>
              <w:jc w:val="center"/>
              <w:rPr>
                <w:b/>
              </w:rPr>
            </w:pPr>
            <w:r w:rsidRPr="00602096">
              <w:rPr>
                <w:b/>
              </w:rPr>
              <w:t>PAZARTESİ</w:t>
            </w:r>
          </w:p>
        </w:tc>
        <w:tc>
          <w:tcPr>
            <w:tcW w:w="1535" w:type="dxa"/>
            <w:shd w:val="clear" w:color="auto" w:fill="FBD4B4" w:themeFill="accent6" w:themeFillTint="66"/>
          </w:tcPr>
          <w:p w:rsidR="0080153A" w:rsidRPr="00602096" w:rsidRDefault="0080153A" w:rsidP="00135D50">
            <w:pPr>
              <w:pStyle w:val="AralkYok"/>
              <w:jc w:val="center"/>
              <w:rPr>
                <w:b/>
              </w:rPr>
            </w:pPr>
            <w:r w:rsidRPr="00602096">
              <w:rPr>
                <w:b/>
              </w:rPr>
              <w:t xml:space="preserve">SALI </w:t>
            </w:r>
          </w:p>
        </w:tc>
        <w:tc>
          <w:tcPr>
            <w:tcW w:w="1535" w:type="dxa"/>
            <w:shd w:val="clear" w:color="auto" w:fill="FBD4B4" w:themeFill="accent6" w:themeFillTint="66"/>
          </w:tcPr>
          <w:p w:rsidR="0080153A" w:rsidRPr="00602096" w:rsidRDefault="0080153A" w:rsidP="00135D50">
            <w:pPr>
              <w:pStyle w:val="AralkYok"/>
              <w:jc w:val="center"/>
              <w:rPr>
                <w:b/>
              </w:rPr>
            </w:pPr>
            <w:r w:rsidRPr="00602096">
              <w:rPr>
                <w:b/>
              </w:rPr>
              <w:t>ÇARŞAMBA</w:t>
            </w:r>
          </w:p>
        </w:tc>
        <w:tc>
          <w:tcPr>
            <w:tcW w:w="1536" w:type="dxa"/>
            <w:shd w:val="clear" w:color="auto" w:fill="FBD4B4" w:themeFill="accent6" w:themeFillTint="66"/>
          </w:tcPr>
          <w:p w:rsidR="0080153A" w:rsidRPr="00602096" w:rsidRDefault="0080153A" w:rsidP="00135D50">
            <w:pPr>
              <w:pStyle w:val="AralkYok"/>
              <w:jc w:val="center"/>
              <w:rPr>
                <w:b/>
              </w:rPr>
            </w:pPr>
            <w:r w:rsidRPr="00602096">
              <w:rPr>
                <w:b/>
              </w:rPr>
              <w:t>PERŞEMBE</w:t>
            </w:r>
          </w:p>
        </w:tc>
        <w:tc>
          <w:tcPr>
            <w:tcW w:w="1536" w:type="dxa"/>
            <w:shd w:val="clear" w:color="auto" w:fill="FBD4B4" w:themeFill="accent6" w:themeFillTint="66"/>
          </w:tcPr>
          <w:p w:rsidR="0080153A" w:rsidRPr="00602096" w:rsidRDefault="0080153A" w:rsidP="00135D50">
            <w:pPr>
              <w:pStyle w:val="AralkYok"/>
              <w:jc w:val="center"/>
              <w:rPr>
                <w:b/>
              </w:rPr>
            </w:pPr>
            <w:r w:rsidRPr="00602096">
              <w:rPr>
                <w:b/>
              </w:rPr>
              <w:t>CUMA</w:t>
            </w:r>
          </w:p>
        </w:tc>
      </w:tr>
      <w:tr w:rsidR="0080153A" w:rsidTr="00135D50">
        <w:tc>
          <w:tcPr>
            <w:tcW w:w="1535" w:type="dxa"/>
            <w:shd w:val="clear" w:color="auto" w:fill="C2D69B" w:themeFill="accent3" w:themeFillTint="99"/>
          </w:tcPr>
          <w:p w:rsidR="0080153A" w:rsidRPr="005421CC" w:rsidRDefault="0080153A" w:rsidP="00135D50">
            <w:pPr>
              <w:pStyle w:val="AralkYok"/>
              <w:jc w:val="center"/>
              <w:rPr>
                <w:b/>
              </w:rPr>
            </w:pPr>
            <w:r w:rsidRPr="005421CC">
              <w:rPr>
                <w:b/>
                <w:color w:val="FF0000"/>
              </w:rPr>
              <w:t>1.DERS</w:t>
            </w:r>
            <w:r w:rsidRPr="005421CC">
              <w:rPr>
                <w:b/>
              </w:rPr>
              <w:t>: TÜRKÇE</w:t>
            </w:r>
          </w:p>
        </w:tc>
        <w:tc>
          <w:tcPr>
            <w:tcW w:w="1535" w:type="dxa"/>
          </w:tcPr>
          <w:p w:rsidR="0080153A" w:rsidRPr="00602096" w:rsidRDefault="0080153A" w:rsidP="00135D50">
            <w:pPr>
              <w:jc w:val="center"/>
              <w:rPr>
                <w:color w:val="000000"/>
                <w:sz w:val="20"/>
                <w:szCs w:val="20"/>
              </w:rPr>
            </w:pPr>
            <w:r w:rsidRPr="00602096">
              <w:rPr>
                <w:color w:val="000000"/>
                <w:sz w:val="20"/>
                <w:szCs w:val="20"/>
              </w:rPr>
              <w:t>T.4.4.6. Görselleri ilişkilendirerek bir olayı anlatır.</w:t>
            </w:r>
            <w:r w:rsidRPr="00602096">
              <w:rPr>
                <w:color w:val="000000"/>
                <w:sz w:val="20"/>
                <w:szCs w:val="20"/>
              </w:rPr>
              <w:br/>
              <w:t>T.4.3.31. Metinler arasında karşılaştırma yapar.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pStyle w:val="AralkYok"/>
              <w:jc w:val="center"/>
              <w:rPr>
                <w:sz w:val="20"/>
                <w:szCs w:val="20"/>
              </w:rPr>
            </w:pPr>
            <w:r w:rsidRPr="00602096">
              <w:rPr>
                <w:color w:val="000000"/>
                <w:sz w:val="20"/>
                <w:szCs w:val="20"/>
              </w:rPr>
              <w:t>T.4.3.22. Şekil, sembol ve işaretlerin anlamlarını kavrar.</w:t>
            </w:r>
            <w:r w:rsidRPr="00602096">
              <w:rPr>
                <w:color w:val="000000"/>
                <w:sz w:val="20"/>
                <w:szCs w:val="20"/>
              </w:rPr>
              <w:br/>
            </w:r>
          </w:p>
        </w:tc>
        <w:tc>
          <w:tcPr>
            <w:tcW w:w="1535" w:type="dxa"/>
          </w:tcPr>
          <w:p w:rsidR="0080153A" w:rsidRPr="00602096" w:rsidRDefault="0080153A" w:rsidP="00135D50">
            <w:pPr>
              <w:pStyle w:val="AralkYok"/>
              <w:jc w:val="center"/>
              <w:rPr>
                <w:sz w:val="20"/>
                <w:szCs w:val="20"/>
              </w:rPr>
            </w:pPr>
            <w:r w:rsidRPr="00602096">
              <w:rPr>
                <w:color w:val="000000"/>
                <w:sz w:val="20"/>
                <w:szCs w:val="20"/>
              </w:rPr>
              <w:t>T.4.1.11. Dinlediklerinin/izlediklerinin içeriğini değerlendirir</w:t>
            </w:r>
          </w:p>
        </w:tc>
        <w:tc>
          <w:tcPr>
            <w:tcW w:w="1536" w:type="dxa"/>
          </w:tcPr>
          <w:p w:rsidR="0080153A" w:rsidRDefault="0080153A" w:rsidP="00135D50">
            <w:pPr>
              <w:jc w:val="center"/>
              <w:rPr>
                <w:color w:val="000000"/>
                <w:sz w:val="20"/>
                <w:szCs w:val="20"/>
              </w:rPr>
            </w:pPr>
            <w:r w:rsidRPr="00602096">
              <w:rPr>
                <w:color w:val="000000"/>
                <w:sz w:val="20"/>
                <w:szCs w:val="20"/>
              </w:rPr>
              <w:t>T.4.3.22. Şekil, sembol ve işaretlerin anlamlarını kavrar.</w:t>
            </w:r>
          </w:p>
          <w:p w:rsidR="0080153A" w:rsidRPr="00602096" w:rsidRDefault="0080153A" w:rsidP="00135D50">
            <w:pPr>
              <w:jc w:val="center"/>
              <w:rPr>
                <w:color w:val="000000"/>
                <w:sz w:val="20"/>
                <w:szCs w:val="20"/>
              </w:rPr>
            </w:pPr>
            <w:r w:rsidRPr="00602096">
              <w:rPr>
                <w:color w:val="000000"/>
                <w:sz w:val="20"/>
                <w:szCs w:val="20"/>
              </w:rPr>
              <w:br/>
              <w:t>T.4.3.25. Yönergeleri kavrar.</w:t>
            </w:r>
          </w:p>
          <w:p w:rsidR="0080153A" w:rsidRPr="00602096" w:rsidRDefault="0080153A" w:rsidP="00135D50">
            <w:pPr>
              <w:pStyle w:val="AralkYok"/>
              <w:jc w:val="center"/>
              <w:rPr>
                <w:sz w:val="20"/>
                <w:szCs w:val="20"/>
              </w:rPr>
            </w:pPr>
          </w:p>
        </w:tc>
        <w:tc>
          <w:tcPr>
            <w:tcW w:w="1536" w:type="dxa"/>
          </w:tcPr>
          <w:p w:rsidR="0080153A" w:rsidRDefault="0080153A" w:rsidP="00135D50">
            <w:pPr>
              <w:pStyle w:val="AralkYok"/>
              <w:jc w:val="center"/>
              <w:rPr>
                <w:color w:val="000000"/>
                <w:sz w:val="20"/>
                <w:szCs w:val="20"/>
              </w:rPr>
            </w:pPr>
            <w:r w:rsidRPr="00602096">
              <w:rPr>
                <w:color w:val="000000"/>
                <w:sz w:val="20"/>
                <w:szCs w:val="20"/>
              </w:rPr>
              <w:t>T.4.3.18. Okuduğu metinle ilgili soruları cevaplar.</w:t>
            </w:r>
          </w:p>
          <w:p w:rsidR="0080153A" w:rsidRPr="00602096" w:rsidRDefault="0080153A" w:rsidP="00135D50">
            <w:pPr>
              <w:pStyle w:val="AralkYok"/>
              <w:jc w:val="center"/>
              <w:rPr>
                <w:sz w:val="20"/>
                <w:szCs w:val="20"/>
              </w:rPr>
            </w:pPr>
            <w:r w:rsidRPr="00602096">
              <w:rPr>
                <w:color w:val="000000"/>
                <w:sz w:val="20"/>
                <w:szCs w:val="20"/>
              </w:rPr>
              <w:br/>
              <w:t xml:space="preserve">T.4.3.19. Metinle ilgili sorular sorar </w:t>
            </w:r>
            <w:r w:rsidRPr="00602096">
              <w:rPr>
                <w:color w:val="000000"/>
                <w:sz w:val="20"/>
                <w:szCs w:val="20"/>
              </w:rPr>
              <w:br/>
            </w:r>
          </w:p>
        </w:tc>
      </w:tr>
      <w:tr w:rsidR="0080153A" w:rsidTr="00135D50">
        <w:tc>
          <w:tcPr>
            <w:tcW w:w="1535" w:type="dxa"/>
            <w:shd w:val="clear" w:color="auto" w:fill="C2D69B" w:themeFill="accent3" w:themeFillTint="99"/>
          </w:tcPr>
          <w:p w:rsidR="0080153A" w:rsidRPr="005421CC" w:rsidRDefault="0080153A" w:rsidP="00135D50">
            <w:pPr>
              <w:pStyle w:val="AralkYok"/>
              <w:jc w:val="center"/>
              <w:rPr>
                <w:b/>
                <w:color w:val="FF0000"/>
              </w:rPr>
            </w:pPr>
            <w:r w:rsidRPr="005421CC">
              <w:rPr>
                <w:b/>
                <w:color w:val="FF0000"/>
              </w:rPr>
              <w:t>2.DERS:</w:t>
            </w:r>
          </w:p>
          <w:p w:rsidR="0080153A" w:rsidRPr="005421CC" w:rsidRDefault="0080153A" w:rsidP="00135D50">
            <w:pPr>
              <w:pStyle w:val="AralkYok"/>
              <w:jc w:val="center"/>
              <w:rPr>
                <w:b/>
              </w:rPr>
            </w:pPr>
            <w:r w:rsidRPr="005421CC">
              <w:rPr>
                <w:b/>
              </w:rPr>
              <w:t>MATEMATİK</w:t>
            </w:r>
          </w:p>
        </w:tc>
        <w:tc>
          <w:tcPr>
            <w:tcW w:w="1535" w:type="dxa"/>
          </w:tcPr>
          <w:p w:rsidR="0080153A" w:rsidRPr="00602096" w:rsidRDefault="0080153A" w:rsidP="00135D50">
            <w:pPr>
              <w:jc w:val="center"/>
              <w:rPr>
                <w:rFonts w:cs="Arial"/>
                <w:color w:val="000000"/>
                <w:sz w:val="20"/>
                <w:szCs w:val="20"/>
              </w:rPr>
            </w:pPr>
            <w:r w:rsidRPr="00602096">
              <w:rPr>
                <w:rFonts w:cs="Arial"/>
                <w:b/>
                <w:color w:val="000000"/>
                <w:sz w:val="20"/>
                <w:szCs w:val="20"/>
              </w:rPr>
              <w:t xml:space="preserve">M.4.2.2.1. </w:t>
            </w:r>
            <w:r w:rsidRPr="00602096">
              <w:rPr>
                <w:rFonts w:cs="Arial"/>
                <w:color w:val="000000"/>
                <w:sz w:val="20"/>
                <w:szCs w:val="20"/>
              </w:rPr>
              <w:t xml:space="preserve">Ayna simetrisini, geometrik şekiller ve modeller üzerinde açıklayarak simetri doğrusunu çizer. </w:t>
            </w: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M.4.2.2.2.</w:t>
            </w:r>
            <w:r w:rsidRPr="00602096">
              <w:rPr>
                <w:rFonts w:cs="Arial"/>
                <w:color w:val="000000"/>
                <w:sz w:val="20"/>
                <w:szCs w:val="20"/>
              </w:rPr>
              <w:t xml:space="preserve"> Verilen şeklin doğruya göre simetriğini çizer.</w:t>
            </w:r>
          </w:p>
          <w:p w:rsidR="0080153A" w:rsidRPr="00602096" w:rsidRDefault="0080153A" w:rsidP="00135D50">
            <w:pPr>
              <w:jc w:val="center"/>
              <w:rPr>
                <w:rFonts w:cs="Arial"/>
                <w:color w:val="000000"/>
                <w:sz w:val="20"/>
                <w:szCs w:val="20"/>
              </w:rPr>
            </w:pP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rFonts w:cs="Arial"/>
                <w:color w:val="000000"/>
                <w:sz w:val="20"/>
                <w:szCs w:val="20"/>
              </w:rPr>
            </w:pPr>
            <w:r w:rsidRPr="00602096">
              <w:rPr>
                <w:rFonts w:cs="Arial"/>
                <w:b/>
                <w:color w:val="000000"/>
                <w:sz w:val="20"/>
                <w:szCs w:val="20"/>
              </w:rPr>
              <w:t>M.4.3.1.1.</w:t>
            </w:r>
            <w:r w:rsidRPr="00602096">
              <w:rPr>
                <w:rFonts w:cs="Arial"/>
                <w:color w:val="000000"/>
                <w:sz w:val="20"/>
                <w:szCs w:val="20"/>
              </w:rPr>
              <w:t xml:space="preserve"> Standart uzunluk ölçme birimlerinden milimetrenin kullanım alanlarını belirtir. </w:t>
            </w: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M.4.3.1.2.</w:t>
            </w:r>
            <w:r w:rsidRPr="00602096">
              <w:rPr>
                <w:rFonts w:cs="Arial"/>
                <w:color w:val="000000"/>
                <w:sz w:val="20"/>
                <w:szCs w:val="20"/>
              </w:rPr>
              <w:t xml:space="preserve"> Uzunluk ölçme birimleri arasındaki ilişkileri açıklar ve birbiri cinsinden yazar.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rFonts w:cs="Arial"/>
                <w:color w:val="000000"/>
                <w:sz w:val="20"/>
                <w:szCs w:val="20"/>
              </w:rPr>
            </w:pPr>
            <w:r w:rsidRPr="00602096">
              <w:rPr>
                <w:rFonts w:cs="Arial"/>
                <w:b/>
                <w:color w:val="000000"/>
                <w:sz w:val="20"/>
                <w:szCs w:val="20"/>
              </w:rPr>
              <w:t>M.4.3.1.3.</w:t>
            </w:r>
            <w:r w:rsidRPr="00602096">
              <w:rPr>
                <w:rFonts w:cs="Arial"/>
                <w:color w:val="000000"/>
                <w:sz w:val="20"/>
                <w:szCs w:val="20"/>
              </w:rPr>
              <w:t xml:space="preserve"> Doğrudan ölçebileceği bir uzunluğu en uygun uzunluk ölçme birimiyle tahmin eder ve tahminini ölçme yaparak kontrol eder.</w:t>
            </w:r>
          </w:p>
          <w:p w:rsidR="0080153A" w:rsidRPr="00602096" w:rsidRDefault="0080153A" w:rsidP="00135D50">
            <w:pP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M.4.3.1.4.</w:t>
            </w:r>
            <w:r w:rsidRPr="00602096">
              <w:rPr>
                <w:rFonts w:cs="Arial"/>
                <w:color w:val="000000"/>
                <w:sz w:val="20"/>
                <w:szCs w:val="20"/>
              </w:rPr>
              <w:t xml:space="preserve"> Uzunluk ölçme birimlerinin kullanıldığı en çok üç işlem gerektiren problemleri çözer.</w:t>
            </w:r>
          </w:p>
          <w:p w:rsidR="0080153A" w:rsidRPr="00602096" w:rsidRDefault="0080153A" w:rsidP="00135D50">
            <w:pPr>
              <w:pStyle w:val="AralkYok"/>
              <w:jc w:val="center"/>
              <w:rPr>
                <w:sz w:val="20"/>
                <w:szCs w:val="20"/>
              </w:rPr>
            </w:pPr>
          </w:p>
        </w:tc>
        <w:tc>
          <w:tcPr>
            <w:tcW w:w="1536" w:type="dxa"/>
          </w:tcPr>
          <w:p w:rsidR="0080153A" w:rsidRPr="00602096" w:rsidRDefault="0080153A" w:rsidP="00135D50">
            <w:pPr>
              <w:jc w:val="center"/>
              <w:rPr>
                <w:rFonts w:cs="Arial"/>
                <w:color w:val="000000"/>
                <w:sz w:val="20"/>
                <w:szCs w:val="20"/>
              </w:rPr>
            </w:pPr>
            <w:r w:rsidRPr="00602096">
              <w:rPr>
                <w:rFonts w:cs="Arial"/>
                <w:b/>
                <w:color w:val="000000"/>
                <w:sz w:val="20"/>
                <w:szCs w:val="20"/>
              </w:rPr>
              <w:t>M.4.3.2.1.</w:t>
            </w:r>
            <w:r w:rsidRPr="00602096">
              <w:rPr>
                <w:rFonts w:cs="Arial"/>
                <w:color w:val="000000"/>
                <w:sz w:val="20"/>
                <w:szCs w:val="20"/>
              </w:rPr>
              <w:t xml:space="preserve"> Kare ve dikdörtgenin çevre uzunlukları ile kenar uzunlukları arasındaki ilişkiyi açıklar.</w:t>
            </w: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M.4.3.2.2.</w:t>
            </w:r>
            <w:r w:rsidRPr="00602096">
              <w:rPr>
                <w:rFonts w:cs="Arial"/>
                <w:color w:val="000000"/>
                <w:sz w:val="20"/>
                <w:szCs w:val="20"/>
              </w:rPr>
              <w:t xml:space="preserve"> Aynı çevre uzunluğuna sahip farklı geometrik şekiller oluşturur.</w:t>
            </w:r>
          </w:p>
          <w:p w:rsidR="0080153A" w:rsidRPr="00602096" w:rsidRDefault="0080153A" w:rsidP="00135D50">
            <w:pPr>
              <w:pStyle w:val="AralkYok"/>
              <w:jc w:val="center"/>
              <w:rPr>
                <w:sz w:val="20"/>
                <w:szCs w:val="20"/>
              </w:rPr>
            </w:pPr>
          </w:p>
        </w:tc>
        <w:tc>
          <w:tcPr>
            <w:tcW w:w="1536" w:type="dxa"/>
          </w:tcPr>
          <w:p w:rsidR="0080153A" w:rsidRPr="00602096" w:rsidRDefault="0080153A" w:rsidP="00135D50">
            <w:pPr>
              <w:jc w:val="center"/>
              <w:rPr>
                <w:rFonts w:cs="Arial"/>
                <w:color w:val="000000"/>
                <w:sz w:val="20"/>
                <w:szCs w:val="20"/>
              </w:rPr>
            </w:pPr>
            <w:r w:rsidRPr="00602096">
              <w:rPr>
                <w:rFonts w:cs="Arial"/>
                <w:b/>
                <w:color w:val="000000"/>
                <w:sz w:val="20"/>
                <w:szCs w:val="20"/>
              </w:rPr>
              <w:t>M.4.3.2.3.</w:t>
            </w:r>
            <w:r w:rsidRPr="00602096">
              <w:rPr>
                <w:rFonts w:cs="Arial"/>
                <w:color w:val="000000"/>
                <w:sz w:val="20"/>
                <w:szCs w:val="20"/>
              </w:rPr>
              <w:t xml:space="preserve"> Şekillerin çevre uzunluklarını hesaplamayla ilgili problemleri çözer.</w:t>
            </w: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M.4.3.3.2.</w:t>
            </w:r>
            <w:r w:rsidRPr="00602096">
              <w:rPr>
                <w:rFonts w:cs="Arial"/>
                <w:color w:val="000000"/>
                <w:sz w:val="20"/>
                <w:szCs w:val="20"/>
              </w:rPr>
              <w:t xml:space="preserve"> Kare ve dikdörtgenin alanını toplama ve çarpma işlemleri ile ilişkilendirir.</w:t>
            </w:r>
          </w:p>
          <w:p w:rsidR="0080153A" w:rsidRPr="00602096" w:rsidRDefault="0080153A" w:rsidP="00135D50">
            <w:pPr>
              <w:pStyle w:val="AralkYok"/>
              <w:jc w:val="center"/>
              <w:rPr>
                <w:sz w:val="20"/>
                <w:szCs w:val="20"/>
              </w:rPr>
            </w:pPr>
          </w:p>
        </w:tc>
      </w:tr>
      <w:tr w:rsidR="0080153A" w:rsidTr="00135D50">
        <w:tc>
          <w:tcPr>
            <w:tcW w:w="1535" w:type="dxa"/>
            <w:shd w:val="clear" w:color="auto" w:fill="C2D69B" w:themeFill="accent3" w:themeFillTint="99"/>
          </w:tcPr>
          <w:p w:rsidR="0080153A" w:rsidRPr="005421CC" w:rsidRDefault="0080153A" w:rsidP="00135D50">
            <w:pPr>
              <w:pStyle w:val="AralkYok"/>
              <w:jc w:val="center"/>
              <w:rPr>
                <w:b/>
              </w:rPr>
            </w:pPr>
            <w:r w:rsidRPr="005421CC">
              <w:rPr>
                <w:b/>
                <w:color w:val="FF0000"/>
              </w:rPr>
              <w:t xml:space="preserve">3.DERS: </w:t>
            </w:r>
            <w:r w:rsidRPr="005421CC">
              <w:rPr>
                <w:b/>
              </w:rPr>
              <w:t>FEN BİLİMLERİ</w:t>
            </w:r>
          </w:p>
        </w:tc>
        <w:tc>
          <w:tcPr>
            <w:tcW w:w="1535" w:type="dxa"/>
          </w:tcPr>
          <w:p w:rsidR="0080153A" w:rsidRPr="00602096" w:rsidRDefault="0080153A" w:rsidP="00135D50">
            <w:pPr>
              <w:jc w:val="center"/>
              <w:rPr>
                <w:color w:val="000000"/>
                <w:sz w:val="20"/>
                <w:szCs w:val="20"/>
              </w:rPr>
            </w:pPr>
            <w:r w:rsidRPr="00602096">
              <w:rPr>
                <w:color w:val="000000"/>
                <w:sz w:val="20"/>
                <w:szCs w:val="20"/>
              </w:rPr>
              <w:t>F.4.5.5.2. Ses kirliliğinin insan sağlığı ve çevre üzerindeki olumsuz etkilerini açıklar.</w:t>
            </w:r>
            <w:r w:rsidRPr="00602096">
              <w:rPr>
                <w:color w:val="000000"/>
                <w:sz w:val="20"/>
                <w:szCs w:val="20"/>
              </w:rPr>
              <w:br/>
              <w:t>F.4.5.5.3. Ses kirliliğini azaltmaya yönelik çözümler üretir.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color w:val="000000"/>
                <w:sz w:val="20"/>
                <w:szCs w:val="20"/>
              </w:rPr>
            </w:pPr>
            <w:r w:rsidRPr="00602096">
              <w:rPr>
                <w:color w:val="000000"/>
                <w:sz w:val="20"/>
                <w:szCs w:val="20"/>
              </w:rPr>
              <w:t>F.4.6.1.1. Kaynakların kullanımında tasarruflu davranmaya özen gösterir.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color w:val="000000"/>
                <w:sz w:val="20"/>
                <w:szCs w:val="20"/>
              </w:rPr>
            </w:pPr>
            <w:r w:rsidRPr="00602096">
              <w:rPr>
                <w:color w:val="000000"/>
                <w:sz w:val="20"/>
                <w:szCs w:val="20"/>
              </w:rPr>
              <w:t>F.4.6.1.2. Yaşam için gerekli olan kaynakların ve geri dönüşümün önemini fark eder.</w:t>
            </w:r>
          </w:p>
          <w:p w:rsidR="0080153A" w:rsidRPr="00602096" w:rsidRDefault="0080153A" w:rsidP="00135D50">
            <w:pPr>
              <w:pStyle w:val="AralkYok"/>
              <w:jc w:val="center"/>
              <w:rPr>
                <w:sz w:val="20"/>
                <w:szCs w:val="20"/>
              </w:rPr>
            </w:pPr>
          </w:p>
        </w:tc>
        <w:tc>
          <w:tcPr>
            <w:tcW w:w="1536" w:type="dxa"/>
          </w:tcPr>
          <w:p w:rsidR="0080153A" w:rsidRPr="00602096" w:rsidRDefault="0080153A" w:rsidP="00135D50">
            <w:pPr>
              <w:jc w:val="center"/>
              <w:rPr>
                <w:sz w:val="20"/>
                <w:szCs w:val="20"/>
              </w:rPr>
            </w:pPr>
            <w:r w:rsidRPr="00602096">
              <w:rPr>
                <w:color w:val="000000"/>
                <w:sz w:val="20"/>
                <w:szCs w:val="20"/>
              </w:rPr>
              <w:t>F.4.7.1.1. Basit elektrik devresini oluşturan devre elemanlarını işlevleri ile tanır.</w:t>
            </w:r>
            <w:r w:rsidRPr="00602096">
              <w:rPr>
                <w:color w:val="000000"/>
                <w:sz w:val="20"/>
                <w:szCs w:val="20"/>
              </w:rPr>
              <w:br/>
            </w:r>
          </w:p>
        </w:tc>
        <w:tc>
          <w:tcPr>
            <w:tcW w:w="1536" w:type="dxa"/>
          </w:tcPr>
          <w:p w:rsidR="0080153A" w:rsidRPr="00602096" w:rsidRDefault="0080153A" w:rsidP="00135D50">
            <w:pPr>
              <w:pStyle w:val="AralkYok"/>
              <w:jc w:val="center"/>
              <w:rPr>
                <w:sz w:val="20"/>
                <w:szCs w:val="20"/>
              </w:rPr>
            </w:pPr>
            <w:r w:rsidRPr="00602096">
              <w:rPr>
                <w:color w:val="000000"/>
                <w:sz w:val="20"/>
                <w:szCs w:val="20"/>
              </w:rPr>
              <w:t>F.4.7.1.1. Basit elektrik devresini oluşturan devre elemanlarını işlevleri ile tanır.</w:t>
            </w:r>
          </w:p>
        </w:tc>
      </w:tr>
      <w:tr w:rsidR="0080153A" w:rsidTr="00135D50">
        <w:tc>
          <w:tcPr>
            <w:tcW w:w="1535" w:type="dxa"/>
            <w:shd w:val="clear" w:color="auto" w:fill="C2D69B" w:themeFill="accent3" w:themeFillTint="99"/>
          </w:tcPr>
          <w:p w:rsidR="0080153A" w:rsidRPr="005421CC" w:rsidRDefault="0080153A" w:rsidP="00135D50">
            <w:pPr>
              <w:pStyle w:val="AralkYok"/>
              <w:jc w:val="center"/>
              <w:rPr>
                <w:b/>
                <w:color w:val="FF0000"/>
              </w:rPr>
            </w:pPr>
            <w:r w:rsidRPr="005421CC">
              <w:rPr>
                <w:b/>
                <w:color w:val="FF0000"/>
              </w:rPr>
              <w:t>4.DERS:</w:t>
            </w:r>
          </w:p>
          <w:p w:rsidR="0080153A" w:rsidRPr="005421CC" w:rsidRDefault="0080153A" w:rsidP="00135D50">
            <w:pPr>
              <w:pStyle w:val="AralkYok"/>
              <w:jc w:val="center"/>
              <w:rPr>
                <w:b/>
              </w:rPr>
            </w:pPr>
            <w:r w:rsidRPr="005421CC">
              <w:rPr>
                <w:b/>
              </w:rPr>
              <w:t>SOSYAL BİLGİLER</w:t>
            </w:r>
          </w:p>
        </w:tc>
        <w:tc>
          <w:tcPr>
            <w:tcW w:w="1535" w:type="dxa"/>
          </w:tcPr>
          <w:p w:rsidR="0080153A" w:rsidRPr="00602096" w:rsidRDefault="0080153A" w:rsidP="00135D50">
            <w:pPr>
              <w:jc w:val="center"/>
              <w:rPr>
                <w:color w:val="000000"/>
                <w:sz w:val="20"/>
                <w:szCs w:val="20"/>
              </w:rPr>
            </w:pPr>
            <w:r w:rsidRPr="00602096">
              <w:rPr>
                <w:color w:val="000000"/>
                <w:sz w:val="20"/>
                <w:szCs w:val="20"/>
              </w:rPr>
              <w:t>SB.4.6.4. Ülkesinin bağımsızlığı ile bireysel özgürlüğü arasındaki ilişkiyi açıklar.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color w:val="000000"/>
                <w:sz w:val="20"/>
                <w:szCs w:val="20"/>
              </w:rPr>
            </w:pPr>
            <w:r w:rsidRPr="00602096">
              <w:rPr>
                <w:color w:val="000000"/>
                <w:sz w:val="20"/>
                <w:szCs w:val="20"/>
              </w:rPr>
              <w:t>SB.4.6.4. Ülkesinin bağımsızlığı ile bireysel özgürlüğü arasındaki ilişkiyi açıklar.</w:t>
            </w:r>
          </w:p>
          <w:p w:rsidR="0080153A" w:rsidRPr="00602096" w:rsidRDefault="0080153A" w:rsidP="00135D50">
            <w:pPr>
              <w:jc w:val="center"/>
              <w:rPr>
                <w:sz w:val="20"/>
                <w:szCs w:val="20"/>
              </w:rPr>
            </w:pPr>
          </w:p>
        </w:tc>
        <w:tc>
          <w:tcPr>
            <w:tcW w:w="1535" w:type="dxa"/>
          </w:tcPr>
          <w:p w:rsidR="0080153A" w:rsidRPr="00602096" w:rsidRDefault="0080153A" w:rsidP="00135D50">
            <w:pPr>
              <w:jc w:val="center"/>
              <w:rPr>
                <w:color w:val="000000"/>
                <w:sz w:val="20"/>
                <w:szCs w:val="20"/>
              </w:rPr>
            </w:pPr>
            <w:r w:rsidRPr="00602096">
              <w:rPr>
                <w:color w:val="000000"/>
                <w:sz w:val="20"/>
                <w:szCs w:val="20"/>
              </w:rPr>
              <w:t>SB.4.7.1. Dünya üzerindeki çeşitli ülkeleri tanıtır.</w:t>
            </w:r>
          </w:p>
          <w:p w:rsidR="0080153A" w:rsidRPr="00602096" w:rsidRDefault="0080153A" w:rsidP="00135D50">
            <w:pPr>
              <w:pStyle w:val="AralkYok"/>
              <w:jc w:val="center"/>
              <w:rPr>
                <w:sz w:val="20"/>
                <w:szCs w:val="20"/>
              </w:rPr>
            </w:pPr>
          </w:p>
        </w:tc>
        <w:tc>
          <w:tcPr>
            <w:tcW w:w="1536" w:type="dxa"/>
          </w:tcPr>
          <w:p w:rsidR="0080153A" w:rsidRPr="00602096" w:rsidRDefault="0080153A" w:rsidP="00135D50">
            <w:pPr>
              <w:jc w:val="center"/>
              <w:rPr>
                <w:color w:val="000000"/>
                <w:sz w:val="20"/>
                <w:szCs w:val="20"/>
              </w:rPr>
            </w:pPr>
            <w:r w:rsidRPr="00602096">
              <w:rPr>
                <w:color w:val="000000"/>
                <w:sz w:val="20"/>
                <w:szCs w:val="20"/>
              </w:rPr>
              <w:t>SB.4.7.1. Dünya üzerindeki çeşitli ülkeleri tanıtır.</w:t>
            </w:r>
          </w:p>
          <w:p w:rsidR="0080153A" w:rsidRPr="00602096" w:rsidRDefault="0080153A" w:rsidP="00135D50">
            <w:pPr>
              <w:pStyle w:val="AralkYok"/>
              <w:jc w:val="center"/>
              <w:rPr>
                <w:sz w:val="20"/>
                <w:szCs w:val="20"/>
              </w:rPr>
            </w:pPr>
          </w:p>
        </w:tc>
        <w:tc>
          <w:tcPr>
            <w:tcW w:w="1536" w:type="dxa"/>
          </w:tcPr>
          <w:p w:rsidR="0080153A" w:rsidRPr="00602096" w:rsidRDefault="0080153A" w:rsidP="00135D50">
            <w:pPr>
              <w:jc w:val="center"/>
              <w:rPr>
                <w:color w:val="000000"/>
                <w:sz w:val="20"/>
                <w:szCs w:val="20"/>
              </w:rPr>
            </w:pPr>
            <w:r w:rsidRPr="00602096">
              <w:rPr>
                <w:color w:val="000000"/>
                <w:sz w:val="20"/>
                <w:szCs w:val="20"/>
              </w:rPr>
              <w:t>SB.4.7.1. Dünya üzerindeki çeşitli ülkeleri tanıtır.</w:t>
            </w:r>
          </w:p>
          <w:p w:rsidR="0080153A" w:rsidRPr="00602096" w:rsidRDefault="0080153A" w:rsidP="00135D50">
            <w:pPr>
              <w:pStyle w:val="AralkYok"/>
              <w:jc w:val="center"/>
              <w:rPr>
                <w:sz w:val="20"/>
                <w:szCs w:val="20"/>
              </w:rPr>
            </w:pPr>
          </w:p>
        </w:tc>
      </w:tr>
      <w:tr w:rsidR="0080153A" w:rsidTr="00135D50">
        <w:tc>
          <w:tcPr>
            <w:tcW w:w="9212" w:type="dxa"/>
            <w:gridSpan w:val="6"/>
          </w:tcPr>
          <w:p w:rsidR="0080153A" w:rsidRPr="00C44661" w:rsidRDefault="0080153A" w:rsidP="00135D50">
            <w:pPr>
              <w:pStyle w:val="AralkYok"/>
              <w:jc w:val="center"/>
              <w:rPr>
                <w:sz w:val="20"/>
                <w:szCs w:val="20"/>
              </w:rPr>
            </w:pPr>
            <w:r w:rsidRPr="00C44661">
              <w:rPr>
                <w:sz w:val="20"/>
                <w:szCs w:val="20"/>
              </w:rPr>
              <w:t xml:space="preserve">Mihver dersler ders saatleri içinde işlenecek olup Trafik Güvenliği, İnsan Hakları, Yurttaşlık ve Demokrasi, Beden Eğitimi ve Oyun, Görsel Sanatlar, Müzik dersleri kazanımlarına Mihver derslerle ilişkiler kurularak yer verilecek, teneffüs araları öğretmen gözetiminde sportif ve sosyal etkinliklerle geçirilecektir. </w:t>
            </w:r>
          </w:p>
        </w:tc>
      </w:tr>
    </w:tbl>
    <w:p w:rsidR="0080153A" w:rsidRDefault="0080153A" w:rsidP="0080153A">
      <w:pPr>
        <w:pStyle w:val="AralkYok"/>
        <w:jc w:val="center"/>
      </w:pPr>
    </w:p>
    <w:p w:rsidR="0080153A" w:rsidRDefault="0080153A" w:rsidP="0080153A">
      <w:pPr>
        <w:pStyle w:val="AralkYok"/>
        <w:jc w:val="center"/>
      </w:pPr>
    </w:p>
    <w:p w:rsidR="0080153A" w:rsidRDefault="0080153A" w:rsidP="0080153A">
      <w:pPr>
        <w:pStyle w:val="AralkYok"/>
        <w:jc w:val="center"/>
      </w:pPr>
    </w:p>
    <w:p w:rsidR="0080153A" w:rsidRDefault="0080153A" w:rsidP="0080153A">
      <w:pPr>
        <w:pStyle w:val="AralkYok"/>
        <w:jc w:val="center"/>
      </w:pPr>
    </w:p>
    <w:p w:rsidR="0080153A" w:rsidRDefault="0080153A" w:rsidP="0080153A">
      <w:pPr>
        <w:pStyle w:val="AralkYok"/>
        <w:jc w:val="center"/>
      </w:pPr>
    </w:p>
    <w:p w:rsidR="0080153A" w:rsidRDefault="0080153A" w:rsidP="0080153A">
      <w:pPr>
        <w:pStyle w:val="AralkYok"/>
        <w:jc w:val="center"/>
      </w:pPr>
    </w:p>
    <w:p w:rsidR="0080153A" w:rsidRDefault="0080153A" w:rsidP="0080153A">
      <w:pPr>
        <w:pStyle w:val="AralkYok"/>
        <w:jc w:val="center"/>
      </w:pPr>
    </w:p>
    <w:p w:rsidR="0080153A" w:rsidRPr="00602096" w:rsidRDefault="0080153A" w:rsidP="0080153A">
      <w:pPr>
        <w:pStyle w:val="AralkYok"/>
        <w:jc w:val="center"/>
        <w:rPr>
          <w:b/>
        </w:rPr>
      </w:pPr>
    </w:p>
    <w:tbl>
      <w:tblPr>
        <w:tblStyle w:val="TabloKlavuzu"/>
        <w:tblW w:w="0" w:type="auto"/>
        <w:tblLook w:val="04A0"/>
      </w:tblPr>
      <w:tblGrid>
        <w:gridCol w:w="1776"/>
        <w:gridCol w:w="1590"/>
        <w:gridCol w:w="1535"/>
        <w:gridCol w:w="1603"/>
        <w:gridCol w:w="1537"/>
        <w:gridCol w:w="2083"/>
      </w:tblGrid>
      <w:tr w:rsidR="0080153A" w:rsidRPr="00602096" w:rsidTr="006453D3">
        <w:tc>
          <w:tcPr>
            <w:tcW w:w="10124" w:type="dxa"/>
            <w:gridSpan w:val="6"/>
            <w:shd w:val="clear" w:color="auto" w:fill="D99594" w:themeFill="accent2" w:themeFillTint="99"/>
          </w:tcPr>
          <w:p w:rsidR="0080153A" w:rsidRPr="00602096" w:rsidRDefault="0080153A" w:rsidP="00135D50">
            <w:pPr>
              <w:pStyle w:val="AralkYok"/>
              <w:jc w:val="center"/>
              <w:rPr>
                <w:b/>
              </w:rPr>
            </w:pPr>
            <w:r w:rsidRPr="00602096">
              <w:rPr>
                <w:b/>
              </w:rPr>
              <w:t>3. HAFTA (14 EYLÜL - 18 EYLÜL)</w:t>
            </w:r>
          </w:p>
        </w:tc>
      </w:tr>
      <w:tr w:rsidR="0080153A" w:rsidTr="006453D3">
        <w:tc>
          <w:tcPr>
            <w:tcW w:w="1776" w:type="dxa"/>
            <w:shd w:val="clear" w:color="auto" w:fill="E5B8B7" w:themeFill="accent2" w:themeFillTint="66"/>
          </w:tcPr>
          <w:p w:rsidR="0080153A" w:rsidRPr="00602096" w:rsidRDefault="0080153A" w:rsidP="00135D50">
            <w:pPr>
              <w:pStyle w:val="AralkYok"/>
              <w:jc w:val="center"/>
              <w:rPr>
                <w:b/>
              </w:rPr>
            </w:pPr>
            <w:r w:rsidRPr="00602096">
              <w:rPr>
                <w:b/>
              </w:rPr>
              <w:t>DERSLER</w:t>
            </w:r>
          </w:p>
        </w:tc>
        <w:tc>
          <w:tcPr>
            <w:tcW w:w="1590" w:type="dxa"/>
            <w:shd w:val="clear" w:color="auto" w:fill="E5B8B7" w:themeFill="accent2" w:themeFillTint="66"/>
          </w:tcPr>
          <w:p w:rsidR="0080153A" w:rsidRPr="00602096" w:rsidRDefault="0080153A" w:rsidP="00135D50">
            <w:pPr>
              <w:pStyle w:val="AralkYok"/>
              <w:jc w:val="center"/>
              <w:rPr>
                <w:b/>
              </w:rPr>
            </w:pPr>
            <w:r w:rsidRPr="00602096">
              <w:rPr>
                <w:b/>
              </w:rPr>
              <w:t>PAZARTESİ</w:t>
            </w:r>
          </w:p>
        </w:tc>
        <w:tc>
          <w:tcPr>
            <w:tcW w:w="1535" w:type="dxa"/>
            <w:shd w:val="clear" w:color="auto" w:fill="E5B8B7" w:themeFill="accent2" w:themeFillTint="66"/>
          </w:tcPr>
          <w:p w:rsidR="0080153A" w:rsidRPr="00602096" w:rsidRDefault="0080153A" w:rsidP="00135D50">
            <w:pPr>
              <w:pStyle w:val="AralkYok"/>
              <w:jc w:val="center"/>
              <w:rPr>
                <w:b/>
              </w:rPr>
            </w:pPr>
            <w:r w:rsidRPr="00602096">
              <w:rPr>
                <w:b/>
              </w:rPr>
              <w:t xml:space="preserve">SALI </w:t>
            </w:r>
          </w:p>
        </w:tc>
        <w:tc>
          <w:tcPr>
            <w:tcW w:w="1603" w:type="dxa"/>
            <w:shd w:val="clear" w:color="auto" w:fill="E5B8B7" w:themeFill="accent2" w:themeFillTint="66"/>
          </w:tcPr>
          <w:p w:rsidR="0080153A" w:rsidRPr="00602096" w:rsidRDefault="0080153A" w:rsidP="00135D50">
            <w:pPr>
              <w:pStyle w:val="AralkYok"/>
              <w:jc w:val="center"/>
              <w:rPr>
                <w:b/>
              </w:rPr>
            </w:pPr>
            <w:r w:rsidRPr="00602096">
              <w:rPr>
                <w:b/>
              </w:rPr>
              <w:t>ÇARŞAMBA</w:t>
            </w:r>
          </w:p>
        </w:tc>
        <w:tc>
          <w:tcPr>
            <w:tcW w:w="1537" w:type="dxa"/>
            <w:shd w:val="clear" w:color="auto" w:fill="E5B8B7" w:themeFill="accent2" w:themeFillTint="66"/>
          </w:tcPr>
          <w:p w:rsidR="0080153A" w:rsidRPr="00602096" w:rsidRDefault="0080153A" w:rsidP="00135D50">
            <w:pPr>
              <w:pStyle w:val="AralkYok"/>
              <w:jc w:val="center"/>
              <w:rPr>
                <w:b/>
              </w:rPr>
            </w:pPr>
            <w:r w:rsidRPr="00602096">
              <w:rPr>
                <w:b/>
              </w:rPr>
              <w:t>PERŞEMBE</w:t>
            </w:r>
          </w:p>
        </w:tc>
        <w:tc>
          <w:tcPr>
            <w:tcW w:w="2083" w:type="dxa"/>
            <w:shd w:val="clear" w:color="auto" w:fill="E5B8B7" w:themeFill="accent2" w:themeFillTint="66"/>
          </w:tcPr>
          <w:p w:rsidR="0080153A" w:rsidRPr="00602096" w:rsidRDefault="0080153A" w:rsidP="00135D50">
            <w:pPr>
              <w:pStyle w:val="AralkYok"/>
              <w:jc w:val="center"/>
              <w:rPr>
                <w:b/>
              </w:rPr>
            </w:pPr>
            <w:r w:rsidRPr="00602096">
              <w:rPr>
                <w:b/>
              </w:rPr>
              <w:t>CUMA</w:t>
            </w:r>
          </w:p>
        </w:tc>
      </w:tr>
      <w:tr w:rsidR="0080153A" w:rsidRPr="00602096" w:rsidTr="006453D3">
        <w:tc>
          <w:tcPr>
            <w:tcW w:w="1776" w:type="dxa"/>
            <w:shd w:val="clear" w:color="auto" w:fill="FBD4B4" w:themeFill="accent6" w:themeFillTint="66"/>
          </w:tcPr>
          <w:p w:rsidR="0080153A" w:rsidRPr="005421CC" w:rsidRDefault="0080153A" w:rsidP="00135D50">
            <w:pPr>
              <w:pStyle w:val="AralkYok"/>
              <w:jc w:val="center"/>
              <w:rPr>
                <w:b/>
              </w:rPr>
            </w:pPr>
            <w:r w:rsidRPr="005421CC">
              <w:rPr>
                <w:b/>
                <w:color w:val="FF0000"/>
              </w:rPr>
              <w:t>1.DERS</w:t>
            </w:r>
            <w:r w:rsidRPr="005421CC">
              <w:rPr>
                <w:b/>
              </w:rPr>
              <w:t>: TÜRKÇE</w:t>
            </w:r>
          </w:p>
        </w:tc>
        <w:tc>
          <w:tcPr>
            <w:tcW w:w="1590" w:type="dxa"/>
          </w:tcPr>
          <w:p w:rsidR="0080153A" w:rsidRPr="00602096" w:rsidRDefault="0080153A" w:rsidP="00135D50">
            <w:pPr>
              <w:jc w:val="center"/>
              <w:rPr>
                <w:color w:val="000000"/>
                <w:sz w:val="20"/>
                <w:szCs w:val="20"/>
              </w:rPr>
            </w:pPr>
            <w:r w:rsidRPr="00602096">
              <w:rPr>
                <w:color w:val="000000"/>
                <w:sz w:val="20"/>
                <w:szCs w:val="20"/>
              </w:rPr>
              <w:t>T.4.4.10. Büyük harfleri ve noktalama işaretlerini uygun yerlerde kullanır.</w:t>
            </w:r>
          </w:p>
          <w:p w:rsidR="0080153A" w:rsidRPr="00602096" w:rsidRDefault="0080153A" w:rsidP="00135D50">
            <w:pPr>
              <w:jc w:val="center"/>
              <w:rPr>
                <w:color w:val="000000"/>
                <w:sz w:val="20"/>
                <w:szCs w:val="20"/>
              </w:rPr>
            </w:pPr>
            <w:r w:rsidRPr="00602096">
              <w:rPr>
                <w:color w:val="000000"/>
                <w:sz w:val="20"/>
                <w:szCs w:val="20"/>
              </w:rPr>
              <w:t>T.4.4.18. Yazılarında bağlaçları kuralına uygun kullanır.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color w:val="000000"/>
                <w:sz w:val="20"/>
                <w:szCs w:val="20"/>
              </w:rPr>
            </w:pPr>
            <w:r w:rsidRPr="00602096">
              <w:rPr>
                <w:color w:val="000000"/>
                <w:sz w:val="20"/>
                <w:szCs w:val="20"/>
              </w:rPr>
              <w:t>T.4.3.16. Okuduğu metnin konusunu belirler.</w:t>
            </w:r>
            <w:r w:rsidRPr="00602096">
              <w:rPr>
                <w:color w:val="000000"/>
                <w:sz w:val="20"/>
                <w:szCs w:val="20"/>
              </w:rPr>
              <w:br/>
              <w:t>T.4.3.17. Metnin ana fikri/ana duygusunu belirler.</w:t>
            </w:r>
            <w:r w:rsidRPr="00602096">
              <w:rPr>
                <w:color w:val="000000"/>
                <w:sz w:val="20"/>
                <w:szCs w:val="20"/>
              </w:rPr>
              <w:br/>
            </w:r>
          </w:p>
          <w:p w:rsidR="0080153A" w:rsidRPr="00602096" w:rsidRDefault="0080153A" w:rsidP="00135D50">
            <w:pPr>
              <w:pStyle w:val="AralkYok"/>
              <w:jc w:val="center"/>
              <w:rPr>
                <w:sz w:val="20"/>
                <w:szCs w:val="20"/>
              </w:rPr>
            </w:pPr>
          </w:p>
        </w:tc>
        <w:tc>
          <w:tcPr>
            <w:tcW w:w="1603" w:type="dxa"/>
          </w:tcPr>
          <w:p w:rsidR="0080153A" w:rsidRPr="00602096" w:rsidRDefault="0080153A" w:rsidP="00135D50">
            <w:pPr>
              <w:pStyle w:val="AralkYok"/>
              <w:jc w:val="center"/>
              <w:rPr>
                <w:sz w:val="20"/>
                <w:szCs w:val="20"/>
              </w:rPr>
            </w:pPr>
            <w:r w:rsidRPr="00602096">
              <w:rPr>
                <w:color w:val="000000"/>
                <w:sz w:val="20"/>
                <w:szCs w:val="20"/>
              </w:rPr>
              <w:t>T.4.3.18. Okuduğu metinle ilgili soruları cevaplar.</w:t>
            </w:r>
            <w:r w:rsidRPr="00602096">
              <w:rPr>
                <w:color w:val="000000"/>
                <w:sz w:val="20"/>
                <w:szCs w:val="20"/>
              </w:rPr>
              <w:br/>
              <w:t>T.4.3.19. Metinle ilgili sorular sorar</w:t>
            </w:r>
          </w:p>
        </w:tc>
        <w:tc>
          <w:tcPr>
            <w:tcW w:w="1537" w:type="dxa"/>
          </w:tcPr>
          <w:p w:rsidR="0080153A" w:rsidRPr="00602096" w:rsidRDefault="0080153A" w:rsidP="00135D50">
            <w:pPr>
              <w:pStyle w:val="AralkYok"/>
              <w:jc w:val="center"/>
              <w:rPr>
                <w:sz w:val="20"/>
                <w:szCs w:val="20"/>
              </w:rPr>
            </w:pPr>
            <w:r w:rsidRPr="00602096">
              <w:rPr>
                <w:color w:val="000000"/>
                <w:sz w:val="20"/>
                <w:szCs w:val="20"/>
              </w:rPr>
              <w:t>T.4.3.35. Bilgi kaynaklarını etkili bir şekilde kullanır.</w:t>
            </w:r>
            <w:r w:rsidRPr="00602096">
              <w:rPr>
                <w:color w:val="000000"/>
                <w:sz w:val="20"/>
                <w:szCs w:val="20"/>
              </w:rPr>
              <w:br/>
              <w:t>T.4.3.36. Bilgi kaynaklarının güvenilirliğini sorgular.</w:t>
            </w:r>
          </w:p>
        </w:tc>
        <w:tc>
          <w:tcPr>
            <w:tcW w:w="2083" w:type="dxa"/>
          </w:tcPr>
          <w:p w:rsidR="0080153A" w:rsidRPr="00602096" w:rsidRDefault="0080153A" w:rsidP="00135D50">
            <w:pPr>
              <w:pStyle w:val="AralkYok"/>
              <w:jc w:val="center"/>
              <w:rPr>
                <w:sz w:val="20"/>
                <w:szCs w:val="20"/>
              </w:rPr>
            </w:pPr>
            <w:r w:rsidRPr="00602096">
              <w:rPr>
                <w:sz w:val="20"/>
                <w:szCs w:val="20"/>
              </w:rPr>
              <w:t>Genel değerlendirme etkinlikleri yapar.</w:t>
            </w:r>
          </w:p>
        </w:tc>
      </w:tr>
      <w:tr w:rsidR="0080153A" w:rsidRPr="00602096" w:rsidTr="006453D3">
        <w:tc>
          <w:tcPr>
            <w:tcW w:w="1776" w:type="dxa"/>
            <w:shd w:val="clear" w:color="auto" w:fill="FBD4B4" w:themeFill="accent6" w:themeFillTint="66"/>
          </w:tcPr>
          <w:p w:rsidR="0080153A" w:rsidRPr="005421CC" w:rsidRDefault="0080153A" w:rsidP="00135D50">
            <w:pPr>
              <w:pStyle w:val="AralkYok"/>
              <w:jc w:val="center"/>
              <w:rPr>
                <w:b/>
                <w:color w:val="FF0000"/>
              </w:rPr>
            </w:pPr>
            <w:r w:rsidRPr="005421CC">
              <w:rPr>
                <w:b/>
                <w:color w:val="FF0000"/>
              </w:rPr>
              <w:t>2.DERS:</w:t>
            </w:r>
          </w:p>
          <w:p w:rsidR="0080153A" w:rsidRPr="005421CC" w:rsidRDefault="0080153A" w:rsidP="00135D50">
            <w:pPr>
              <w:pStyle w:val="AralkYok"/>
              <w:jc w:val="center"/>
              <w:rPr>
                <w:b/>
              </w:rPr>
            </w:pPr>
            <w:r w:rsidRPr="005421CC">
              <w:rPr>
                <w:b/>
              </w:rPr>
              <w:t>MATEMATİK</w:t>
            </w:r>
          </w:p>
        </w:tc>
        <w:tc>
          <w:tcPr>
            <w:tcW w:w="1590" w:type="dxa"/>
          </w:tcPr>
          <w:p w:rsidR="0080153A" w:rsidRPr="00602096" w:rsidRDefault="0080153A" w:rsidP="00135D50">
            <w:pPr>
              <w:jc w:val="center"/>
              <w:rPr>
                <w:rFonts w:cs="Arial"/>
                <w:color w:val="000000"/>
                <w:sz w:val="20"/>
                <w:szCs w:val="20"/>
              </w:rPr>
            </w:pPr>
            <w:r w:rsidRPr="00602096">
              <w:rPr>
                <w:rFonts w:cs="Arial"/>
                <w:b/>
                <w:color w:val="000000"/>
                <w:sz w:val="20"/>
                <w:szCs w:val="20"/>
              </w:rPr>
              <w:t>M.4.3.5.1.</w:t>
            </w:r>
            <w:r w:rsidRPr="00602096">
              <w:rPr>
                <w:rFonts w:cs="Arial"/>
                <w:color w:val="000000"/>
                <w:sz w:val="20"/>
                <w:szCs w:val="20"/>
              </w:rPr>
              <w:t xml:space="preserve"> Yarım ve çeyrek kilogramı gram cinsinden ifade eder. </w:t>
            </w:r>
          </w:p>
          <w:p w:rsidR="0080153A" w:rsidRPr="00602096" w:rsidRDefault="0080153A" w:rsidP="00135D50">
            <w:pPr>
              <w:jc w:val="center"/>
              <w:rPr>
                <w:rFonts w:cs="Arial"/>
                <w:color w:val="000000"/>
                <w:sz w:val="20"/>
                <w:szCs w:val="20"/>
              </w:rPr>
            </w:pPr>
            <w:r w:rsidRPr="00602096">
              <w:rPr>
                <w:rFonts w:cs="Arial"/>
                <w:b/>
                <w:color w:val="000000"/>
                <w:sz w:val="20"/>
                <w:szCs w:val="20"/>
              </w:rPr>
              <w:t>M.4.3.5.2</w:t>
            </w:r>
            <w:r w:rsidRPr="00602096">
              <w:rPr>
                <w:rFonts w:cs="Arial"/>
                <w:color w:val="000000"/>
                <w:sz w:val="20"/>
                <w:szCs w:val="20"/>
              </w:rPr>
              <w:t xml:space="preserve">. Kilogram ve gramı kütle ölçerken birlikte kullanır. </w:t>
            </w:r>
          </w:p>
          <w:p w:rsidR="0080153A" w:rsidRPr="00602096" w:rsidRDefault="0080153A" w:rsidP="00135D50">
            <w:pPr>
              <w:jc w:val="center"/>
              <w:rPr>
                <w:rFonts w:cs="Arial"/>
                <w:color w:val="000000"/>
                <w:sz w:val="20"/>
                <w:szCs w:val="20"/>
              </w:rPr>
            </w:pPr>
            <w:r w:rsidRPr="00602096">
              <w:rPr>
                <w:rFonts w:cs="Arial"/>
                <w:b/>
                <w:color w:val="000000"/>
                <w:sz w:val="20"/>
                <w:szCs w:val="20"/>
              </w:rPr>
              <w:t>M.4.3.5.3.</w:t>
            </w:r>
            <w:r w:rsidRPr="00602096">
              <w:rPr>
                <w:rFonts w:cs="Arial"/>
                <w:color w:val="000000"/>
                <w:sz w:val="20"/>
                <w:szCs w:val="20"/>
              </w:rPr>
              <w:t xml:space="preserve"> Ton ve miligramın kullanıldığı yerleri belirler.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rFonts w:cs="Arial"/>
                <w:color w:val="000000"/>
                <w:sz w:val="20"/>
                <w:szCs w:val="20"/>
              </w:rPr>
            </w:pPr>
            <w:r w:rsidRPr="00602096">
              <w:rPr>
                <w:rFonts w:cs="Arial"/>
                <w:b/>
                <w:color w:val="000000"/>
                <w:sz w:val="20"/>
                <w:szCs w:val="20"/>
              </w:rPr>
              <w:t>M.4.3.5.4.</w:t>
            </w:r>
            <w:r w:rsidRPr="00602096">
              <w:rPr>
                <w:rFonts w:cs="Arial"/>
                <w:color w:val="000000"/>
                <w:sz w:val="20"/>
                <w:szCs w:val="20"/>
              </w:rPr>
              <w:t xml:space="preserve"> Ton-kilogram, kilogram-gram, gram-miligram arasındaki ilişkiyi açıklar ve birbirine dönüştürür.</w:t>
            </w:r>
          </w:p>
          <w:p w:rsidR="0080153A" w:rsidRPr="00602096" w:rsidRDefault="0080153A" w:rsidP="00135D50">
            <w:pPr>
              <w:pStyle w:val="AralkYok"/>
              <w:jc w:val="center"/>
              <w:rPr>
                <w:sz w:val="20"/>
                <w:szCs w:val="20"/>
              </w:rPr>
            </w:pPr>
          </w:p>
        </w:tc>
        <w:tc>
          <w:tcPr>
            <w:tcW w:w="1603" w:type="dxa"/>
          </w:tcPr>
          <w:p w:rsidR="0080153A" w:rsidRPr="00602096" w:rsidRDefault="0080153A" w:rsidP="00135D50">
            <w:pPr>
              <w:jc w:val="center"/>
              <w:rPr>
                <w:rFonts w:cs="Arial"/>
                <w:color w:val="000000"/>
                <w:sz w:val="20"/>
                <w:szCs w:val="20"/>
              </w:rPr>
            </w:pPr>
            <w:r w:rsidRPr="00602096">
              <w:rPr>
                <w:rFonts w:cs="Arial"/>
                <w:b/>
                <w:color w:val="000000"/>
                <w:sz w:val="20"/>
                <w:szCs w:val="20"/>
              </w:rPr>
              <w:t>M.4.3.5.5.</w:t>
            </w:r>
            <w:r w:rsidRPr="00602096">
              <w:rPr>
                <w:rFonts w:cs="Arial"/>
                <w:color w:val="000000"/>
                <w:sz w:val="20"/>
                <w:szCs w:val="20"/>
              </w:rPr>
              <w:t xml:space="preserve"> Ton, kilogram, gram ve miligram ile ilgili problemleri çözer.</w:t>
            </w: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M.4.3.6.1.</w:t>
            </w:r>
            <w:r w:rsidRPr="00602096">
              <w:rPr>
                <w:rFonts w:cs="Arial"/>
                <w:color w:val="000000"/>
                <w:sz w:val="20"/>
                <w:szCs w:val="20"/>
              </w:rPr>
              <w:t xml:space="preserve"> Mililitrenin kullanıldığı yerleri açıklar.</w:t>
            </w:r>
          </w:p>
          <w:p w:rsidR="0080153A" w:rsidRPr="00602096" w:rsidRDefault="0080153A" w:rsidP="00135D50">
            <w:pPr>
              <w:pStyle w:val="AralkYok"/>
              <w:jc w:val="center"/>
              <w:rPr>
                <w:sz w:val="20"/>
                <w:szCs w:val="20"/>
              </w:rPr>
            </w:pPr>
          </w:p>
        </w:tc>
        <w:tc>
          <w:tcPr>
            <w:tcW w:w="1537" w:type="dxa"/>
          </w:tcPr>
          <w:p w:rsidR="0080153A" w:rsidRPr="00602096" w:rsidRDefault="0080153A" w:rsidP="00135D50">
            <w:pPr>
              <w:jc w:val="center"/>
              <w:rPr>
                <w:rFonts w:cs="Arial"/>
                <w:color w:val="000000"/>
                <w:sz w:val="20"/>
                <w:szCs w:val="20"/>
              </w:rPr>
            </w:pPr>
            <w:r w:rsidRPr="00602096">
              <w:rPr>
                <w:rFonts w:cs="Arial"/>
                <w:b/>
                <w:color w:val="000000"/>
                <w:sz w:val="20"/>
                <w:szCs w:val="20"/>
              </w:rPr>
              <w:t>M.4.3.6.2.</w:t>
            </w:r>
            <w:r w:rsidRPr="00602096">
              <w:rPr>
                <w:rFonts w:cs="Arial"/>
                <w:color w:val="000000"/>
                <w:sz w:val="20"/>
                <w:szCs w:val="20"/>
              </w:rPr>
              <w:t xml:space="preserve"> Litre ve mililitre arasındaki ilişkiyi açıklar ve birbirine dönüştürür.</w:t>
            </w: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p>
          <w:p w:rsidR="0080153A" w:rsidRPr="00602096" w:rsidRDefault="0080153A" w:rsidP="00135D50">
            <w:pPr>
              <w:jc w:val="center"/>
              <w:rPr>
                <w:rFonts w:cs="Arial"/>
                <w:color w:val="000000"/>
                <w:sz w:val="20"/>
                <w:szCs w:val="20"/>
              </w:rPr>
            </w:pPr>
            <w:r w:rsidRPr="00602096">
              <w:rPr>
                <w:rFonts w:cs="Arial"/>
                <w:b/>
                <w:color w:val="000000"/>
                <w:sz w:val="20"/>
                <w:szCs w:val="20"/>
              </w:rPr>
              <w:t>M.4.3.6.3.</w:t>
            </w:r>
            <w:r w:rsidRPr="00602096">
              <w:rPr>
                <w:rFonts w:cs="Arial"/>
                <w:color w:val="000000"/>
                <w:sz w:val="20"/>
                <w:szCs w:val="20"/>
              </w:rPr>
              <w:t xml:space="preserve"> Litre ve mililitreyi miktar belirtmek için bir arada kullanır.</w:t>
            </w:r>
          </w:p>
          <w:p w:rsidR="0080153A" w:rsidRPr="00602096" w:rsidRDefault="0080153A" w:rsidP="00135D50">
            <w:pPr>
              <w:jc w:val="center"/>
              <w:rPr>
                <w:sz w:val="20"/>
                <w:szCs w:val="20"/>
              </w:rPr>
            </w:pPr>
          </w:p>
        </w:tc>
        <w:tc>
          <w:tcPr>
            <w:tcW w:w="2083" w:type="dxa"/>
          </w:tcPr>
          <w:p w:rsidR="0080153A" w:rsidRPr="00602096" w:rsidRDefault="0080153A" w:rsidP="00135D50">
            <w:pPr>
              <w:jc w:val="center"/>
              <w:rPr>
                <w:rFonts w:cs="Arial"/>
                <w:color w:val="000000"/>
                <w:sz w:val="20"/>
                <w:szCs w:val="20"/>
              </w:rPr>
            </w:pPr>
            <w:r w:rsidRPr="00602096">
              <w:rPr>
                <w:rFonts w:cs="Arial"/>
                <w:b/>
                <w:color w:val="000000"/>
                <w:sz w:val="20"/>
                <w:szCs w:val="20"/>
              </w:rPr>
              <w:t>M.4.3.6.4</w:t>
            </w:r>
            <w:r w:rsidRPr="00602096">
              <w:rPr>
                <w:rFonts w:cs="Arial"/>
                <w:color w:val="000000"/>
                <w:sz w:val="20"/>
                <w:szCs w:val="20"/>
              </w:rPr>
              <w:t xml:space="preserve">. Bir kaptaki sıvının miktarını, litre ve mililitre birimleriyle tahmin eder ve ölçme yaparak tahminini kontrol eder. </w:t>
            </w:r>
          </w:p>
          <w:p w:rsidR="0080153A" w:rsidRPr="00602096" w:rsidRDefault="0080153A" w:rsidP="00135D50">
            <w:pPr>
              <w:jc w:val="center"/>
              <w:rPr>
                <w:rFonts w:cs="Arial"/>
                <w:color w:val="000000"/>
                <w:sz w:val="20"/>
                <w:szCs w:val="20"/>
              </w:rPr>
            </w:pPr>
            <w:r w:rsidRPr="00602096">
              <w:rPr>
                <w:rFonts w:cs="Arial"/>
                <w:b/>
                <w:color w:val="000000"/>
                <w:sz w:val="20"/>
                <w:szCs w:val="20"/>
              </w:rPr>
              <w:t>M.4.3.6.5.</w:t>
            </w:r>
            <w:r w:rsidRPr="00602096">
              <w:rPr>
                <w:rFonts w:cs="Arial"/>
                <w:color w:val="000000"/>
                <w:sz w:val="20"/>
                <w:szCs w:val="20"/>
              </w:rPr>
              <w:t xml:space="preserve"> Litre ve mililitre ile ilgili problemleri çözer.</w:t>
            </w:r>
          </w:p>
          <w:p w:rsidR="0080153A" w:rsidRPr="00602096" w:rsidRDefault="0080153A" w:rsidP="00135D50">
            <w:pPr>
              <w:jc w:val="center"/>
              <w:rPr>
                <w:sz w:val="20"/>
                <w:szCs w:val="20"/>
              </w:rPr>
            </w:pPr>
          </w:p>
        </w:tc>
      </w:tr>
      <w:tr w:rsidR="0080153A" w:rsidRPr="00602096" w:rsidTr="006453D3">
        <w:tc>
          <w:tcPr>
            <w:tcW w:w="1776" w:type="dxa"/>
            <w:shd w:val="clear" w:color="auto" w:fill="FBD4B4" w:themeFill="accent6" w:themeFillTint="66"/>
          </w:tcPr>
          <w:p w:rsidR="0080153A" w:rsidRPr="005421CC" w:rsidRDefault="0080153A" w:rsidP="00135D50">
            <w:pPr>
              <w:pStyle w:val="AralkYok"/>
              <w:jc w:val="center"/>
              <w:rPr>
                <w:b/>
              </w:rPr>
            </w:pPr>
            <w:r w:rsidRPr="005421CC">
              <w:rPr>
                <w:b/>
                <w:color w:val="FF0000"/>
              </w:rPr>
              <w:t xml:space="preserve">3.DERS: </w:t>
            </w:r>
            <w:r w:rsidRPr="005421CC">
              <w:rPr>
                <w:b/>
              </w:rPr>
              <w:t>FEN BİLİMLERİ</w:t>
            </w:r>
          </w:p>
        </w:tc>
        <w:tc>
          <w:tcPr>
            <w:tcW w:w="1590" w:type="dxa"/>
          </w:tcPr>
          <w:p w:rsidR="0080153A" w:rsidRPr="00602096" w:rsidRDefault="0080153A" w:rsidP="00135D50">
            <w:pPr>
              <w:jc w:val="center"/>
              <w:rPr>
                <w:color w:val="000000"/>
                <w:sz w:val="20"/>
                <w:szCs w:val="20"/>
              </w:rPr>
            </w:pPr>
            <w:r w:rsidRPr="00602096">
              <w:rPr>
                <w:color w:val="000000"/>
                <w:sz w:val="20"/>
                <w:szCs w:val="20"/>
              </w:rPr>
              <w:t>F.4.7.1.2. Çalışan bir elektrik devresi kurar.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color w:val="000000"/>
                <w:sz w:val="20"/>
                <w:szCs w:val="20"/>
              </w:rPr>
            </w:pPr>
            <w:r w:rsidRPr="00602096">
              <w:rPr>
                <w:color w:val="000000"/>
                <w:sz w:val="20"/>
                <w:szCs w:val="20"/>
              </w:rPr>
              <w:t>F.4.7.1.2. Çalışan bir elektrik devresi kurar.</w:t>
            </w:r>
          </w:p>
          <w:p w:rsidR="0080153A" w:rsidRPr="00602096" w:rsidRDefault="0080153A" w:rsidP="00135D50">
            <w:pPr>
              <w:pStyle w:val="AralkYok"/>
              <w:jc w:val="center"/>
              <w:rPr>
                <w:sz w:val="20"/>
                <w:szCs w:val="20"/>
              </w:rPr>
            </w:pPr>
          </w:p>
        </w:tc>
        <w:tc>
          <w:tcPr>
            <w:tcW w:w="1603" w:type="dxa"/>
          </w:tcPr>
          <w:p w:rsidR="0080153A" w:rsidRPr="00602096" w:rsidRDefault="0080153A" w:rsidP="00135D50">
            <w:pPr>
              <w:jc w:val="center"/>
              <w:rPr>
                <w:color w:val="000000"/>
                <w:sz w:val="20"/>
                <w:szCs w:val="20"/>
              </w:rPr>
            </w:pPr>
            <w:r w:rsidRPr="00602096">
              <w:rPr>
                <w:color w:val="000000"/>
                <w:sz w:val="20"/>
                <w:szCs w:val="20"/>
              </w:rPr>
              <w:t>F.4.7.1.3. Evde ve okuldaki elektrik düğmelerinin ve kabloların birer devre elemanı olduğunu bilir.</w:t>
            </w:r>
          </w:p>
          <w:p w:rsidR="0080153A" w:rsidRPr="00602096" w:rsidRDefault="0080153A" w:rsidP="00135D50">
            <w:pPr>
              <w:pStyle w:val="AralkYok"/>
              <w:jc w:val="center"/>
              <w:rPr>
                <w:sz w:val="20"/>
                <w:szCs w:val="20"/>
              </w:rPr>
            </w:pPr>
          </w:p>
        </w:tc>
        <w:tc>
          <w:tcPr>
            <w:tcW w:w="1537" w:type="dxa"/>
          </w:tcPr>
          <w:p w:rsidR="0080153A" w:rsidRPr="00602096" w:rsidRDefault="0080153A" w:rsidP="00135D50">
            <w:pPr>
              <w:jc w:val="center"/>
              <w:rPr>
                <w:color w:val="000000"/>
                <w:sz w:val="20"/>
                <w:szCs w:val="20"/>
              </w:rPr>
            </w:pPr>
            <w:r w:rsidRPr="00602096">
              <w:rPr>
                <w:color w:val="000000"/>
                <w:sz w:val="20"/>
                <w:szCs w:val="20"/>
              </w:rPr>
              <w:t>F.4.7.1.3. Evde ve okuldaki elektrik düğmelerinin ve kabloların birer devre elemanı olduğunu bilir.</w:t>
            </w:r>
          </w:p>
          <w:p w:rsidR="0080153A" w:rsidRPr="00602096" w:rsidRDefault="0080153A" w:rsidP="00135D50">
            <w:pPr>
              <w:pStyle w:val="AralkYok"/>
              <w:jc w:val="center"/>
              <w:rPr>
                <w:sz w:val="20"/>
                <w:szCs w:val="20"/>
              </w:rPr>
            </w:pPr>
          </w:p>
        </w:tc>
        <w:tc>
          <w:tcPr>
            <w:tcW w:w="2083" w:type="dxa"/>
          </w:tcPr>
          <w:p w:rsidR="0080153A" w:rsidRPr="00602096" w:rsidRDefault="0080153A" w:rsidP="00135D50">
            <w:pPr>
              <w:pStyle w:val="AralkYok"/>
              <w:jc w:val="center"/>
              <w:rPr>
                <w:sz w:val="20"/>
                <w:szCs w:val="20"/>
              </w:rPr>
            </w:pPr>
            <w:r w:rsidRPr="00602096">
              <w:rPr>
                <w:sz w:val="20"/>
                <w:szCs w:val="20"/>
              </w:rPr>
              <w:t xml:space="preserve">Genel tekrar çalışmaları yapar. </w:t>
            </w:r>
          </w:p>
        </w:tc>
      </w:tr>
      <w:tr w:rsidR="0080153A" w:rsidRPr="00602096" w:rsidTr="006453D3">
        <w:tc>
          <w:tcPr>
            <w:tcW w:w="1776" w:type="dxa"/>
            <w:shd w:val="clear" w:color="auto" w:fill="FBD4B4" w:themeFill="accent6" w:themeFillTint="66"/>
          </w:tcPr>
          <w:p w:rsidR="0080153A" w:rsidRPr="005421CC" w:rsidRDefault="0080153A" w:rsidP="00135D50">
            <w:pPr>
              <w:pStyle w:val="AralkYok"/>
              <w:jc w:val="center"/>
              <w:rPr>
                <w:b/>
                <w:color w:val="FF0000"/>
              </w:rPr>
            </w:pPr>
            <w:r w:rsidRPr="005421CC">
              <w:rPr>
                <w:b/>
                <w:color w:val="FF0000"/>
              </w:rPr>
              <w:t>4.DERS:</w:t>
            </w:r>
          </w:p>
          <w:p w:rsidR="0080153A" w:rsidRPr="005421CC" w:rsidRDefault="0080153A" w:rsidP="00135D50">
            <w:pPr>
              <w:pStyle w:val="AralkYok"/>
              <w:jc w:val="center"/>
              <w:rPr>
                <w:b/>
              </w:rPr>
            </w:pPr>
            <w:r w:rsidRPr="005421CC">
              <w:rPr>
                <w:b/>
              </w:rPr>
              <w:t>SOSYAL BİLGİLER</w:t>
            </w:r>
          </w:p>
        </w:tc>
        <w:tc>
          <w:tcPr>
            <w:tcW w:w="1590" w:type="dxa"/>
          </w:tcPr>
          <w:p w:rsidR="0080153A" w:rsidRPr="00602096" w:rsidRDefault="0080153A" w:rsidP="00135D50">
            <w:pPr>
              <w:jc w:val="center"/>
              <w:rPr>
                <w:color w:val="000000"/>
                <w:sz w:val="20"/>
                <w:szCs w:val="20"/>
              </w:rPr>
            </w:pPr>
            <w:r w:rsidRPr="00602096">
              <w:rPr>
                <w:color w:val="000000"/>
                <w:sz w:val="20"/>
                <w:szCs w:val="20"/>
              </w:rPr>
              <w:t>SB.4.7.2. Türkiye’nin komşuları ve diğer Türk Cumhuriyetleri ile olan ilişkilerini kavrar.</w:t>
            </w:r>
          </w:p>
          <w:p w:rsidR="0080153A" w:rsidRPr="00602096" w:rsidRDefault="0080153A" w:rsidP="00135D50">
            <w:pPr>
              <w:pStyle w:val="AralkYok"/>
              <w:jc w:val="center"/>
              <w:rPr>
                <w:sz w:val="20"/>
                <w:szCs w:val="20"/>
              </w:rPr>
            </w:pPr>
          </w:p>
        </w:tc>
        <w:tc>
          <w:tcPr>
            <w:tcW w:w="1535" w:type="dxa"/>
          </w:tcPr>
          <w:p w:rsidR="0080153A" w:rsidRPr="00602096" w:rsidRDefault="0080153A" w:rsidP="00135D50">
            <w:pPr>
              <w:jc w:val="center"/>
              <w:rPr>
                <w:color w:val="000000"/>
                <w:sz w:val="20"/>
                <w:szCs w:val="20"/>
              </w:rPr>
            </w:pPr>
            <w:r w:rsidRPr="00602096">
              <w:rPr>
                <w:color w:val="000000"/>
                <w:sz w:val="20"/>
                <w:szCs w:val="20"/>
              </w:rPr>
              <w:t>SB.4.7.2. Türkiye’nin komşuları ve diğer Türk Cumhuriyetleri ile olan ilişkilerini kavrar.</w:t>
            </w:r>
          </w:p>
          <w:p w:rsidR="0080153A" w:rsidRPr="00602096" w:rsidRDefault="0080153A" w:rsidP="00135D50">
            <w:pPr>
              <w:pStyle w:val="AralkYok"/>
              <w:jc w:val="center"/>
              <w:rPr>
                <w:sz w:val="20"/>
                <w:szCs w:val="20"/>
              </w:rPr>
            </w:pPr>
          </w:p>
        </w:tc>
        <w:tc>
          <w:tcPr>
            <w:tcW w:w="1603" w:type="dxa"/>
          </w:tcPr>
          <w:p w:rsidR="0080153A" w:rsidRPr="00602096" w:rsidRDefault="0080153A" w:rsidP="00135D50">
            <w:pPr>
              <w:jc w:val="center"/>
              <w:rPr>
                <w:color w:val="000000"/>
                <w:sz w:val="20"/>
                <w:szCs w:val="20"/>
              </w:rPr>
            </w:pPr>
            <w:r w:rsidRPr="00602096">
              <w:rPr>
                <w:color w:val="000000"/>
                <w:sz w:val="20"/>
                <w:szCs w:val="20"/>
              </w:rPr>
              <w:t>SB.4.7.3. Farklı ülkelere ait kültürel unsurlarla ülkemizin sahip olduğu kültürel unsurları karşılaştırır.</w:t>
            </w:r>
            <w:r w:rsidRPr="00602096">
              <w:rPr>
                <w:color w:val="000000"/>
                <w:sz w:val="20"/>
                <w:szCs w:val="20"/>
              </w:rPr>
              <w:br/>
            </w:r>
          </w:p>
          <w:p w:rsidR="0080153A" w:rsidRPr="00602096" w:rsidRDefault="0080153A" w:rsidP="00135D50">
            <w:pPr>
              <w:pStyle w:val="AralkYok"/>
              <w:jc w:val="center"/>
              <w:rPr>
                <w:sz w:val="20"/>
                <w:szCs w:val="20"/>
              </w:rPr>
            </w:pPr>
          </w:p>
        </w:tc>
        <w:tc>
          <w:tcPr>
            <w:tcW w:w="1537" w:type="dxa"/>
          </w:tcPr>
          <w:p w:rsidR="0080153A" w:rsidRPr="00602096" w:rsidRDefault="0080153A" w:rsidP="00135D50">
            <w:pPr>
              <w:pStyle w:val="AralkYok"/>
              <w:jc w:val="center"/>
              <w:rPr>
                <w:sz w:val="20"/>
                <w:szCs w:val="20"/>
              </w:rPr>
            </w:pPr>
            <w:r w:rsidRPr="00602096">
              <w:rPr>
                <w:color w:val="000000"/>
                <w:sz w:val="20"/>
                <w:szCs w:val="20"/>
              </w:rPr>
              <w:t>SB.4.7.3. Farklı ülkelere ait kültürel unsurlarla ülkemizin sahip olduğu kültürel unsurları karşılaştırır.</w:t>
            </w:r>
          </w:p>
        </w:tc>
        <w:tc>
          <w:tcPr>
            <w:tcW w:w="2083" w:type="dxa"/>
          </w:tcPr>
          <w:p w:rsidR="0080153A" w:rsidRPr="00602096" w:rsidRDefault="0080153A" w:rsidP="00135D50">
            <w:pPr>
              <w:pStyle w:val="AralkYok"/>
              <w:jc w:val="center"/>
              <w:rPr>
                <w:sz w:val="20"/>
                <w:szCs w:val="20"/>
              </w:rPr>
            </w:pPr>
            <w:r w:rsidRPr="00602096">
              <w:rPr>
                <w:color w:val="000000"/>
                <w:sz w:val="20"/>
                <w:szCs w:val="20"/>
              </w:rPr>
              <w:t>SB.4.7.4. Farklı kültürlere saygı gösterir.</w:t>
            </w:r>
          </w:p>
        </w:tc>
      </w:tr>
      <w:tr w:rsidR="0080153A" w:rsidTr="006453D3">
        <w:tc>
          <w:tcPr>
            <w:tcW w:w="10124" w:type="dxa"/>
            <w:gridSpan w:val="6"/>
          </w:tcPr>
          <w:p w:rsidR="0080153A" w:rsidRPr="00C44661" w:rsidRDefault="0080153A" w:rsidP="00135D50">
            <w:pPr>
              <w:pStyle w:val="AralkYok"/>
              <w:jc w:val="center"/>
              <w:rPr>
                <w:sz w:val="20"/>
                <w:szCs w:val="20"/>
              </w:rPr>
            </w:pPr>
            <w:r w:rsidRPr="00C44661">
              <w:rPr>
                <w:sz w:val="20"/>
                <w:szCs w:val="20"/>
              </w:rPr>
              <w:t xml:space="preserve">Mihver dersler ders saatleri içinde işlenecek olup Trafik Güvenliği, İnsan Hakları, Yurttaşlık ve Demokrasi, Beden Eğitimi ve Oyun, Görsel Sanatlar, Müzik dersleri kazanımlarına Mihver derslerle ilişkiler kurularak yer verilecek, teneffüs araları öğretmen gözetiminde sportif ve sosyal etkinliklerle geçirilecektir. </w:t>
            </w:r>
          </w:p>
        </w:tc>
      </w:tr>
    </w:tbl>
    <w:p w:rsidR="0080153A" w:rsidRDefault="006453D3" w:rsidP="0080153A">
      <w:pPr>
        <w:pStyle w:val="AralkYok"/>
        <w:jc w:val="center"/>
      </w:pPr>
      <w:hyperlink r:id="rId8" w:history="1">
        <w:r w:rsidRPr="00DA1D9E">
          <w:rPr>
            <w:rStyle w:val="Kpr"/>
          </w:rPr>
          <w:t>https://www.sorubak.com</w:t>
        </w:r>
      </w:hyperlink>
      <w:r>
        <w:rPr>
          <w:color w:val="000000"/>
        </w:rPr>
        <w:t xml:space="preserve"> </w:t>
      </w:r>
    </w:p>
    <w:p w:rsidR="0080153A" w:rsidRDefault="0080153A" w:rsidP="0080153A">
      <w:pPr>
        <w:pStyle w:val="AralkYok"/>
        <w:jc w:val="center"/>
        <w:rPr>
          <w:sz w:val="18"/>
          <w:szCs w:val="18"/>
        </w:rPr>
      </w:pPr>
      <w:r w:rsidRPr="0019031D">
        <w:rPr>
          <w:sz w:val="18"/>
          <w:szCs w:val="18"/>
        </w:rPr>
        <w:t xml:space="preserve">Telafi eğitimi süresince derslerin işleniş süreleri arasında öğrenci düzeyi gereksinimlerine göre geçişler yapılabilecektir. </w:t>
      </w:r>
    </w:p>
    <w:p w:rsidR="0080153A" w:rsidRDefault="0080153A" w:rsidP="0080153A">
      <w:pPr>
        <w:pStyle w:val="AralkYok"/>
        <w:rPr>
          <w:sz w:val="18"/>
          <w:szCs w:val="18"/>
        </w:rPr>
      </w:pPr>
    </w:p>
    <w:p w:rsidR="0080153A" w:rsidRDefault="0080153A" w:rsidP="0080153A">
      <w:pPr>
        <w:pStyle w:val="AralkYok"/>
        <w:rPr>
          <w:sz w:val="18"/>
          <w:szCs w:val="18"/>
        </w:rPr>
      </w:pPr>
    </w:p>
    <w:p w:rsidR="0080153A" w:rsidRDefault="0080153A" w:rsidP="0080153A">
      <w:pPr>
        <w:pStyle w:val="AralkYok"/>
        <w:rPr>
          <w:sz w:val="18"/>
          <w:szCs w:val="18"/>
        </w:rPr>
      </w:pPr>
      <w:r>
        <w:rPr>
          <w:sz w:val="18"/>
          <w:szCs w:val="18"/>
        </w:rPr>
        <w:t xml:space="preserve">                          Funda MENEKŞE                                                                                                                                             Gürsel YILDIRIM</w:t>
      </w:r>
    </w:p>
    <w:p w:rsidR="0080153A" w:rsidRDefault="0080153A" w:rsidP="0080153A">
      <w:pPr>
        <w:pStyle w:val="AralkYok"/>
        <w:jc w:val="right"/>
        <w:rPr>
          <w:sz w:val="18"/>
          <w:szCs w:val="18"/>
        </w:rPr>
      </w:pPr>
      <w:r>
        <w:rPr>
          <w:sz w:val="18"/>
          <w:szCs w:val="18"/>
        </w:rPr>
        <w:t>4-A Sınıf Öğretmeni                                                                                                                                              4-</w:t>
      </w:r>
      <w:proofErr w:type="spellStart"/>
      <w:r>
        <w:rPr>
          <w:sz w:val="18"/>
          <w:szCs w:val="18"/>
        </w:rPr>
        <w:t>BSınıf</w:t>
      </w:r>
      <w:proofErr w:type="spellEnd"/>
      <w:r>
        <w:rPr>
          <w:sz w:val="18"/>
          <w:szCs w:val="18"/>
        </w:rPr>
        <w:t xml:space="preserve"> Öğretmeni</w:t>
      </w:r>
    </w:p>
    <w:p w:rsidR="0080153A" w:rsidRDefault="0080153A" w:rsidP="0080153A">
      <w:pPr>
        <w:pStyle w:val="AralkYok"/>
        <w:rPr>
          <w:sz w:val="18"/>
          <w:szCs w:val="18"/>
        </w:rPr>
      </w:pPr>
    </w:p>
    <w:p w:rsidR="0080153A" w:rsidRDefault="0080153A" w:rsidP="0080153A">
      <w:pPr>
        <w:pStyle w:val="AralkYok"/>
        <w:jc w:val="center"/>
        <w:rPr>
          <w:sz w:val="18"/>
          <w:szCs w:val="18"/>
        </w:rPr>
      </w:pPr>
      <w:r>
        <w:rPr>
          <w:sz w:val="18"/>
          <w:szCs w:val="18"/>
        </w:rPr>
        <w:t>Uygundur</w:t>
      </w:r>
    </w:p>
    <w:p w:rsidR="0080153A" w:rsidRDefault="0080153A" w:rsidP="0080153A">
      <w:pPr>
        <w:pStyle w:val="AralkYok"/>
        <w:jc w:val="center"/>
        <w:rPr>
          <w:sz w:val="18"/>
          <w:szCs w:val="18"/>
        </w:rPr>
      </w:pPr>
      <w:r>
        <w:rPr>
          <w:sz w:val="18"/>
          <w:szCs w:val="18"/>
        </w:rPr>
        <w:t>Mehmet UZ</w:t>
      </w:r>
    </w:p>
    <w:p w:rsidR="00C23436" w:rsidRPr="0080153A" w:rsidRDefault="0080153A" w:rsidP="0080153A">
      <w:pPr>
        <w:pStyle w:val="AralkYok"/>
        <w:jc w:val="center"/>
        <w:rPr>
          <w:sz w:val="18"/>
          <w:szCs w:val="18"/>
        </w:rPr>
      </w:pPr>
      <w:r>
        <w:rPr>
          <w:sz w:val="18"/>
          <w:szCs w:val="18"/>
        </w:rPr>
        <w:t>Okul Müdürü</w:t>
      </w:r>
    </w:p>
    <w:sectPr w:rsidR="00C23436" w:rsidRPr="0080153A" w:rsidSect="00550758">
      <w:pgSz w:w="11906" w:h="16838"/>
      <w:pgMar w:top="1417" w:right="849" w:bottom="851"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F79" w:rsidRDefault="00314F79" w:rsidP="003911BF">
      <w:r>
        <w:separator/>
      </w:r>
    </w:p>
  </w:endnote>
  <w:endnote w:type="continuationSeparator" w:id="0">
    <w:p w:rsidR="00314F79" w:rsidRDefault="00314F79" w:rsidP="003911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F79" w:rsidRDefault="00314F79" w:rsidP="003911BF">
      <w:r>
        <w:separator/>
      </w:r>
    </w:p>
  </w:footnote>
  <w:footnote w:type="continuationSeparator" w:id="0">
    <w:p w:rsidR="00314F79" w:rsidRDefault="00314F79" w:rsidP="00391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C1590"/>
    <w:multiLevelType w:val="hybridMultilevel"/>
    <w:tmpl w:val="6576F4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14F1452"/>
    <w:multiLevelType w:val="hybridMultilevel"/>
    <w:tmpl w:val="8D7C61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C7B6957"/>
    <w:multiLevelType w:val="hybridMultilevel"/>
    <w:tmpl w:val="0B204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2A206D3"/>
    <w:multiLevelType w:val="hybridMultilevel"/>
    <w:tmpl w:val="DEF031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86750"/>
    <w:rsid w:val="000A2DC0"/>
    <w:rsid w:val="00127A6A"/>
    <w:rsid w:val="00314F79"/>
    <w:rsid w:val="00331CEE"/>
    <w:rsid w:val="00342240"/>
    <w:rsid w:val="00386750"/>
    <w:rsid w:val="003911BF"/>
    <w:rsid w:val="00444BF5"/>
    <w:rsid w:val="004520C0"/>
    <w:rsid w:val="004D0205"/>
    <w:rsid w:val="00550758"/>
    <w:rsid w:val="005560BD"/>
    <w:rsid w:val="005773CD"/>
    <w:rsid w:val="00591495"/>
    <w:rsid w:val="00612497"/>
    <w:rsid w:val="00641F76"/>
    <w:rsid w:val="006453D3"/>
    <w:rsid w:val="00676F32"/>
    <w:rsid w:val="006A01EC"/>
    <w:rsid w:val="00714466"/>
    <w:rsid w:val="007A141F"/>
    <w:rsid w:val="0080153A"/>
    <w:rsid w:val="00857CBC"/>
    <w:rsid w:val="008E5CED"/>
    <w:rsid w:val="008F364D"/>
    <w:rsid w:val="00927548"/>
    <w:rsid w:val="00A52401"/>
    <w:rsid w:val="00A62B47"/>
    <w:rsid w:val="00A82D97"/>
    <w:rsid w:val="00A97BB6"/>
    <w:rsid w:val="00AD3357"/>
    <w:rsid w:val="00AF6921"/>
    <w:rsid w:val="00B028BC"/>
    <w:rsid w:val="00BE6F41"/>
    <w:rsid w:val="00C07C6D"/>
    <w:rsid w:val="00C23436"/>
    <w:rsid w:val="00C7022D"/>
    <w:rsid w:val="00D56E95"/>
    <w:rsid w:val="00DB189A"/>
    <w:rsid w:val="00DB2929"/>
    <w:rsid w:val="00DD0808"/>
    <w:rsid w:val="00E4510B"/>
    <w:rsid w:val="00E55123"/>
    <w:rsid w:val="00E748C2"/>
    <w:rsid w:val="00F01CF1"/>
    <w:rsid w:val="00F17500"/>
    <w:rsid w:val="00F87F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750"/>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386750"/>
    <w:rPr>
      <w:rFonts w:ascii="Times New Roman" w:hAnsi="Times New Roman" w:cs="Times New Roman"/>
      <w:sz w:val="24"/>
      <w:szCs w:val="24"/>
    </w:rPr>
  </w:style>
  <w:style w:type="paragraph" w:styleId="AralkYok">
    <w:name w:val="No Spacing"/>
    <w:link w:val="AralkYokChar"/>
    <w:uiPriority w:val="1"/>
    <w:qFormat/>
    <w:rsid w:val="00386750"/>
    <w:rPr>
      <w:rFonts w:ascii="Times New Roman" w:hAnsi="Times New Roman" w:cs="Times New Roman"/>
      <w:sz w:val="24"/>
      <w:szCs w:val="24"/>
    </w:rPr>
  </w:style>
  <w:style w:type="paragraph" w:styleId="NormalWeb">
    <w:name w:val="Normal (Web)"/>
    <w:basedOn w:val="Normal"/>
    <w:unhideWhenUsed/>
    <w:rsid w:val="00DB2929"/>
    <w:pPr>
      <w:spacing w:before="100" w:beforeAutospacing="1" w:after="100" w:afterAutospacing="1"/>
    </w:pPr>
  </w:style>
  <w:style w:type="paragraph" w:styleId="ListeParagraf">
    <w:name w:val="List Paragraph"/>
    <w:basedOn w:val="Normal"/>
    <w:uiPriority w:val="34"/>
    <w:qFormat/>
    <w:rsid w:val="00A52401"/>
    <w:pPr>
      <w:ind w:left="720"/>
      <w:contextualSpacing/>
    </w:pPr>
  </w:style>
  <w:style w:type="paragraph" w:customStyle="1" w:styleId="Default">
    <w:name w:val="Default"/>
    <w:rsid w:val="00550758"/>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927548"/>
    <w:rPr>
      <w:color w:val="0000FF" w:themeColor="hyperlink"/>
      <w:u w:val="single"/>
    </w:rPr>
  </w:style>
  <w:style w:type="paragraph" w:styleId="SonnotMetni">
    <w:name w:val="endnote text"/>
    <w:basedOn w:val="Normal"/>
    <w:link w:val="SonnotMetniChar"/>
    <w:uiPriority w:val="99"/>
    <w:semiHidden/>
    <w:unhideWhenUsed/>
    <w:rsid w:val="003911BF"/>
    <w:rPr>
      <w:sz w:val="20"/>
      <w:szCs w:val="20"/>
    </w:rPr>
  </w:style>
  <w:style w:type="character" w:customStyle="1" w:styleId="SonnotMetniChar">
    <w:name w:val="Sonnot Metni Char"/>
    <w:basedOn w:val="VarsaylanParagrafYazTipi"/>
    <w:link w:val="SonnotMetni"/>
    <w:uiPriority w:val="99"/>
    <w:semiHidden/>
    <w:rsid w:val="003911BF"/>
    <w:rPr>
      <w:rFonts w:ascii="Times New Roman" w:eastAsia="Times New Roman" w:hAnsi="Times New Roman" w:cs="Times New Roman"/>
      <w:sz w:val="20"/>
      <w:szCs w:val="20"/>
      <w:lang w:eastAsia="tr-TR"/>
    </w:rPr>
  </w:style>
  <w:style w:type="character" w:styleId="SonnotBavurusu">
    <w:name w:val="endnote reference"/>
    <w:basedOn w:val="VarsaylanParagrafYazTipi"/>
    <w:uiPriority w:val="99"/>
    <w:semiHidden/>
    <w:unhideWhenUsed/>
    <w:rsid w:val="003911BF"/>
    <w:rPr>
      <w:vertAlign w:val="superscript"/>
    </w:rPr>
  </w:style>
  <w:style w:type="table" w:styleId="TabloKlavuzu">
    <w:name w:val="Table Grid"/>
    <w:basedOn w:val="NormalTablo"/>
    <w:uiPriority w:val="59"/>
    <w:rsid w:val="00A62B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750"/>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386750"/>
    <w:rPr>
      <w:rFonts w:ascii="Times New Roman" w:hAnsi="Times New Roman" w:cs="Times New Roman"/>
      <w:sz w:val="24"/>
      <w:szCs w:val="24"/>
    </w:rPr>
  </w:style>
  <w:style w:type="paragraph" w:styleId="AralkYok">
    <w:name w:val="No Spacing"/>
    <w:link w:val="AralkYokChar"/>
    <w:uiPriority w:val="1"/>
    <w:qFormat/>
    <w:rsid w:val="00386750"/>
    <w:rPr>
      <w:rFonts w:ascii="Times New Roman" w:hAnsi="Times New Roman" w:cs="Times New Roman"/>
      <w:sz w:val="24"/>
      <w:szCs w:val="24"/>
    </w:rPr>
  </w:style>
  <w:style w:type="paragraph" w:styleId="NormalWeb">
    <w:name w:val="Normal (Web)"/>
    <w:basedOn w:val="Normal"/>
    <w:unhideWhenUsed/>
    <w:rsid w:val="00DB2929"/>
    <w:pPr>
      <w:spacing w:before="100" w:beforeAutospacing="1" w:after="100" w:afterAutospacing="1"/>
    </w:pPr>
  </w:style>
  <w:style w:type="paragraph" w:styleId="ListeParagraf">
    <w:name w:val="List Paragraph"/>
    <w:basedOn w:val="Normal"/>
    <w:uiPriority w:val="34"/>
    <w:qFormat/>
    <w:rsid w:val="00A52401"/>
    <w:pPr>
      <w:ind w:left="720"/>
      <w:contextualSpacing/>
    </w:pPr>
  </w:style>
  <w:style w:type="paragraph" w:customStyle="1" w:styleId="Default">
    <w:name w:val="Default"/>
    <w:rsid w:val="00550758"/>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927548"/>
    <w:rPr>
      <w:color w:val="0000FF" w:themeColor="hyperlink"/>
      <w:u w:val="single"/>
    </w:rPr>
  </w:style>
  <w:style w:type="paragraph" w:styleId="SonnotMetni">
    <w:name w:val="endnote text"/>
    <w:basedOn w:val="Normal"/>
    <w:link w:val="SonnotMetniChar"/>
    <w:uiPriority w:val="99"/>
    <w:semiHidden/>
    <w:unhideWhenUsed/>
    <w:rsid w:val="003911BF"/>
    <w:rPr>
      <w:sz w:val="20"/>
      <w:szCs w:val="20"/>
    </w:rPr>
  </w:style>
  <w:style w:type="character" w:customStyle="1" w:styleId="SonnotMetniChar">
    <w:name w:val="Sonnot Metni Char"/>
    <w:basedOn w:val="VarsaylanParagrafYazTipi"/>
    <w:link w:val="SonnotMetni"/>
    <w:uiPriority w:val="99"/>
    <w:semiHidden/>
    <w:rsid w:val="003911BF"/>
    <w:rPr>
      <w:rFonts w:ascii="Times New Roman" w:eastAsia="Times New Roman" w:hAnsi="Times New Roman" w:cs="Times New Roman"/>
      <w:sz w:val="20"/>
      <w:szCs w:val="20"/>
      <w:lang w:eastAsia="tr-TR"/>
    </w:rPr>
  </w:style>
  <w:style w:type="character" w:styleId="SonnotBavurusu">
    <w:name w:val="endnote reference"/>
    <w:basedOn w:val="VarsaylanParagrafYazTipi"/>
    <w:uiPriority w:val="99"/>
    <w:semiHidden/>
    <w:unhideWhenUsed/>
    <w:rsid w:val="003911BF"/>
    <w:rPr>
      <w:vertAlign w:val="superscript"/>
    </w:rPr>
  </w:style>
  <w:style w:type="table" w:styleId="TabloKlavuzu">
    <w:name w:val="Table Grid"/>
    <w:basedOn w:val="NormalTablo"/>
    <w:uiPriority w:val="59"/>
    <w:rsid w:val="00A62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499F1-D3BF-43E7-9811-FD9799299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3996</Words>
  <Characters>22778</Characters>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26721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2020-06-23T08:15:00Z</dcterms:created>
  <dcterms:modified xsi:type="dcterms:W3CDTF">2020-06-23T08:15:00Z</dcterms:modified>
  <cp:category>https://www.sorubak.com</cp:category>
</cp:coreProperties>
</file>