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B0CFB" w:rsidRDefault="00915519" w:rsidP="00640619">
      <w:r>
        <w:rPr>
          <w:lang w:eastAsia="tr-TR"/>
        </w:rPr>
        <w:pict>
          <v:roundrect id="Yuvarlatılmış Dikdörtgen 7" o:spid="_x0000_s1026" style="position:absolute;margin-left:208.65pt;margin-top:1.4pt;width:302.2pt;height:39pt;z-index:25167257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" fillcolor="#ddd8c2 [2894]" strokecolor="#1c1a10 [334]" strokeweight="1.5pt">
            <v:stroke joinstyle="miter"/>
            <v:shadow on="t" color="#76923c [2406]" opacity="26214f" origin=".5,-.5" offset="-.74836mm,.74836mm"/>
            <v:textbox>
              <w:txbxContent>
                <w:p w:rsidR="00273C72" w:rsidRPr="00AC22C9" w:rsidRDefault="008A5CAB" w:rsidP="00AD1C53">
                  <w:pPr>
                    <w:jc w:val="center"/>
                    <w:rPr>
                      <w:color w:val="FFFFFF" w:themeColor="background1"/>
                      <w:sz w:val="18"/>
                    </w:rPr>
                  </w:pPr>
                  <w:r>
                    <w:rPr>
                      <w:rFonts w:ascii="Alfabelen1 Normal" w:hAnsi="Alfabelen1 Normal"/>
                      <w:b/>
                      <w:color w:val="FFFFFF" w:themeColor="background1"/>
                      <w:sz w:val="48"/>
                      <w:szCs w:val="72"/>
                    </w:rPr>
                    <w:t>Maddenin Temel Özellikleri</w:t>
                  </w:r>
                </w:p>
              </w:txbxContent>
            </v:textbox>
          </v:roundrect>
        </w:pict>
      </w:r>
      <w:r>
        <w:rPr>
          <w:lang w:eastAsia="tr-TR"/>
        </w:rPr>
        <w:pict>
          <v:roundrect id="Yuvarlatılmış Dikdörtgen 5" o:spid="_x0000_s1027" style="position:absolute;margin-left:54.85pt;margin-top:2.15pt;width:149.85pt;height:38.25pt;z-index:25166848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" fillcolor="#f2dbdb [661]" strokecolor="#943634 [2405]" strokeweight="1.5pt">
            <v:stroke joinstyle="miter"/>
            <v:shadow on="t" color="black" opacity="26214f" origin=".5,-.5" offset="-.74836mm,.74836mm"/>
            <v:textbox>
              <w:txbxContent>
                <w:p w:rsidR="00273C72" w:rsidRPr="00AC22C9" w:rsidRDefault="00AC22C9" w:rsidP="00273C72">
                  <w:pPr>
                    <w:jc w:val="center"/>
                    <w:rPr>
                      <w:color w:val="FFFFFF" w:themeColor="background1"/>
                      <w:sz w:val="18"/>
                    </w:rPr>
                  </w:pPr>
                  <w:r w:rsidRPr="00AC22C9">
                    <w:rPr>
                      <w:rFonts w:ascii="Alfabelen1 Normal" w:hAnsi="Alfabelen1 Normal"/>
                      <w:b/>
                      <w:color w:val="FFFFFF" w:themeColor="background1"/>
                      <w:sz w:val="48"/>
                      <w:szCs w:val="72"/>
                    </w:rPr>
                    <w:t>Fen Bilimleri</w:t>
                  </w:r>
                </w:p>
              </w:txbxContent>
            </v:textbox>
          </v:roundrect>
        </w:pict>
      </w:r>
      <w:r>
        <w:rPr>
          <w:lang w:eastAsia="tr-TR"/>
        </w:rPr>
        <w:pict>
          <v:roundrect id="Yuvarlatılmış Dikdörtgen 2" o:spid="_x0000_s1028" style="position:absolute;margin-left:-9.65pt;margin-top:1.4pt;width:58.6pt;height:39.05pt;z-index:2516664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" fillcolor="#ccc0d9 [1303]" strokecolor="#3f3151 [1607]" strokeweight="1.5pt">
            <v:stroke joinstyle="miter"/>
            <v:shadow on="t" color="black" opacity="26214f" origin=".5,-.5" offset="-.74836mm,.74836mm"/>
            <v:textbox>
              <w:txbxContent>
                <w:p w:rsidR="00005688" w:rsidRPr="00AC22C9" w:rsidRDefault="00273C72" w:rsidP="00005688">
                  <w:pPr>
                    <w:spacing w:after="0"/>
                    <w:jc w:val="center"/>
                    <w:rPr>
                      <w:rFonts w:ascii="1Alfabelen1 Normal" w:hAnsi="1Alfabelen1 Normal"/>
                      <w:b/>
                      <w:color w:val="E5DFEC" w:themeColor="accent4" w:themeTint="33"/>
                      <w:sz w:val="36"/>
                    </w:rPr>
                  </w:pPr>
                  <w:r w:rsidRPr="00AC22C9">
                    <w:rPr>
                      <w:rFonts w:ascii="Alfabelen1 Normal" w:hAnsi="Alfabelen1 Normal"/>
                      <w:b/>
                      <w:color w:val="E5DFEC" w:themeColor="accent4" w:themeTint="33"/>
                      <w:sz w:val="48"/>
                      <w:szCs w:val="72"/>
                    </w:rPr>
                    <w:t>3-E</w:t>
                  </w:r>
                </w:p>
              </w:txbxContent>
            </v:textbox>
          </v:roundrect>
        </w:pict>
      </w:r>
      <w:r>
        <w:rPr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4" o:spid="_x0000_s1029" type="#_x0000_t202" style="position:absolute;margin-left:-20.35pt;margin-top:-20.3pt;width:84.55pt;height:29.3pt;z-index:-251651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" fillcolor="white [3201]" stroked="f" strokeweight=".5pt">
            <v:textbox>
              <w:txbxContent>
                <w:p w:rsidR="00EB0CFB" w:rsidRPr="00AC22C9" w:rsidRDefault="00930B90">
                  <w:pPr>
                    <w:rPr>
                      <w:rFonts w:ascii="1Alfabelen1 Normal" w:hAnsi="1Alfabelen1 Normal"/>
                      <w:b/>
                      <w:outline/>
                      <w:color w:val="FFFFFF" w:themeColor="background1"/>
                      <w:sz w:val="24"/>
                      <w:szCs w:val="26"/>
                    </w:rPr>
                  </w:pPr>
                  <w:r w:rsidRPr="00AC22C9">
                    <w:rPr>
                      <w:rFonts w:ascii="Alfabelen1 Normal" w:hAnsi="Alfabelen1 Normal"/>
                      <w:b/>
                      <w:color w:val="FFFFFF" w:themeColor="background1"/>
                      <w:sz w:val="24"/>
                      <w:szCs w:val="26"/>
                    </w:rPr>
                    <w:t>İbrahim GÜR</w:t>
                  </w:r>
                </w:p>
              </w:txbxContent>
            </v:textbox>
          </v:shape>
        </w:pict>
      </w:r>
    </w:p>
    <w:p w:rsidR="00860958" w:rsidRDefault="00860958" w:rsidP="00EB0CFB"/>
    <w:p w:rsidR="00A8522A" w:rsidRDefault="00A8522A" w:rsidP="00A8522A">
      <w:pPr>
        <w:spacing w:after="0"/>
        <w:jc w:val="center"/>
        <w:rPr>
          <w:rStyle w:val="A04"/>
          <w:rFonts w:ascii="Times New Roman" w:hAnsi="Times New Roman" w:cs="Times New Roman"/>
          <w:color w:val="FF0000"/>
          <w:sz w:val="36"/>
        </w:rPr>
      </w:pPr>
    </w:p>
    <w:p w:rsidR="00860958" w:rsidRDefault="00E54670" w:rsidP="00AD1C53">
      <w:pPr>
        <w:jc w:val="center"/>
        <w:rPr>
          <w:rStyle w:val="A04"/>
          <w:rFonts w:ascii="Times New Roman" w:hAnsi="Times New Roman" w:cs="Times New Roman"/>
          <w:color w:val="FF0000"/>
          <w:sz w:val="36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4238625</wp:posOffset>
            </wp:positionH>
            <wp:positionV relativeFrom="paragraph">
              <wp:posOffset>392430</wp:posOffset>
            </wp:positionV>
            <wp:extent cx="1202690" cy="1488440"/>
            <wp:effectExtent l="0" t="0" r="0" b="0"/>
            <wp:wrapSquare wrapText="bothSides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690" cy="148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174A">
        <w:rPr>
          <w:rStyle w:val="A04"/>
          <w:rFonts w:ascii="Times New Roman" w:hAnsi="Times New Roman" w:cs="Times New Roman"/>
          <w:color w:val="FF0000"/>
          <w:sz w:val="36"/>
        </w:rPr>
        <w:t>B</w:t>
      </w:r>
      <w:r w:rsidR="008A5CAB">
        <w:rPr>
          <w:rStyle w:val="A04"/>
          <w:rFonts w:ascii="Times New Roman" w:hAnsi="Times New Roman" w:cs="Times New Roman"/>
          <w:color w:val="FF0000"/>
          <w:sz w:val="36"/>
        </w:rPr>
        <w:t xml:space="preserve">- </w:t>
      </w:r>
      <w:r w:rsidR="00D2174A">
        <w:rPr>
          <w:rStyle w:val="A04"/>
          <w:rFonts w:ascii="Times New Roman" w:hAnsi="Times New Roman" w:cs="Times New Roman"/>
          <w:color w:val="FF0000"/>
          <w:sz w:val="36"/>
        </w:rPr>
        <w:t>BAZI MADDELER VÜCUDA ZARAR VEREBİLİR</w:t>
      </w:r>
    </w:p>
    <w:p w:rsidR="00AB27E9" w:rsidRDefault="00E54670" w:rsidP="00D2174A">
      <w:pPr>
        <w:spacing w:after="0" w:line="276" w:lineRule="auto"/>
        <w:ind w:firstLine="708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5440045</wp:posOffset>
            </wp:positionH>
            <wp:positionV relativeFrom="paragraph">
              <wp:posOffset>97790</wp:posOffset>
            </wp:positionV>
            <wp:extent cx="1083310" cy="1381760"/>
            <wp:effectExtent l="0" t="0" r="2540" b="8890"/>
            <wp:wrapSquare wrapText="bothSides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310" cy="138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174A">
        <w:rPr>
          <w:rFonts w:ascii="Times New Roman" w:hAnsi="Times New Roman"/>
          <w:sz w:val="32"/>
          <w:szCs w:val="32"/>
        </w:rPr>
        <w:t>Bazı maddeleri koklamak, tatmak veya dokunmak sağlığımız için tehlikeli olabilir. Bize zarar verebilir.</w:t>
      </w:r>
    </w:p>
    <w:p w:rsidR="00D2174A" w:rsidRDefault="00E54670" w:rsidP="00D2174A">
      <w:pPr>
        <w:spacing w:after="0" w:line="276" w:lineRule="auto"/>
        <w:ind w:firstLine="708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4239053</wp:posOffset>
            </wp:positionH>
            <wp:positionV relativeFrom="paragraph">
              <wp:posOffset>758825</wp:posOffset>
            </wp:positionV>
            <wp:extent cx="2178050" cy="1397635"/>
            <wp:effectExtent l="0" t="0" r="0" b="0"/>
            <wp:wrapSquare wrapText="bothSides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8050" cy="139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174A">
        <w:rPr>
          <w:rFonts w:ascii="Times New Roman" w:hAnsi="Times New Roman"/>
          <w:sz w:val="32"/>
          <w:szCs w:val="32"/>
        </w:rPr>
        <w:t>Temizlik maddelerinden deterjan, çamaşır suları kokulu olur ve bunları koklamak veya tatmak zararlıdır. Bunları depolarken diğer maddelerden ayrı tutmalıyız ve sadece yetişkinler kullanmalıdır.</w:t>
      </w:r>
    </w:p>
    <w:p w:rsidR="00D2174A" w:rsidRDefault="00E54670" w:rsidP="00D2174A">
      <w:pPr>
        <w:spacing w:after="0" w:line="276" w:lineRule="auto"/>
        <w:ind w:firstLine="708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4302686</wp:posOffset>
            </wp:positionH>
            <wp:positionV relativeFrom="paragraph">
              <wp:posOffset>1183109</wp:posOffset>
            </wp:positionV>
            <wp:extent cx="2113915" cy="1296670"/>
            <wp:effectExtent l="0" t="0" r="635" b="0"/>
            <wp:wrapSquare wrapText="bothSides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3915" cy="1296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2174A">
        <w:rPr>
          <w:rFonts w:ascii="Times New Roman" w:hAnsi="Times New Roman"/>
          <w:sz w:val="32"/>
          <w:szCs w:val="32"/>
        </w:rPr>
        <w:t>Bazı ilaçlar şekere veya meyve sularına benzeyebilir. Bunları kullanırken mutlaka yetişkinlerin bilgisi dâhilinde kullanmalıyız. Aksi takdirde bu ilaçların yanlış kullanımı zehirlenmemize neden olur.</w:t>
      </w:r>
    </w:p>
    <w:p w:rsidR="00D2174A" w:rsidRDefault="00D2174A" w:rsidP="00E54670">
      <w:pPr>
        <w:spacing w:line="276" w:lineRule="auto"/>
        <w:ind w:firstLine="708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Tüp, doğal gaz gibi maddeleri koklamak, yanan sobaya dokunmak sağlığımız için tehlikelidir. Çok parlak ışıklara çıplak gözle bakmamalıyız. Koruyucu gözlük kullanmalıyız.</w:t>
      </w:r>
    </w:p>
    <w:p w:rsidR="00E54670" w:rsidRDefault="00E54670" w:rsidP="005B1E99">
      <w:pPr>
        <w:spacing w:after="0" w:line="276" w:lineRule="auto"/>
        <w:jc w:val="both"/>
        <w:rPr>
          <w:rStyle w:val="A04"/>
          <w:rFonts w:ascii="Times New Roman" w:hAnsi="Times New Roman" w:cs="Times New Roman"/>
          <w:color w:val="FF0000"/>
          <w:sz w:val="36"/>
        </w:rPr>
      </w:pPr>
    </w:p>
    <w:p w:rsidR="005B1E99" w:rsidRDefault="002D27CA" w:rsidP="005B1E99">
      <w:pPr>
        <w:spacing w:after="0" w:line="276" w:lineRule="auto"/>
        <w:jc w:val="both"/>
        <w:rPr>
          <w:rStyle w:val="A04"/>
          <w:rFonts w:ascii="Times New Roman" w:hAnsi="Times New Roman" w:cs="Times New Roman"/>
          <w:color w:val="FF0000"/>
          <w:sz w:val="36"/>
        </w:rPr>
      </w:pPr>
      <w:bookmarkStart w:id="0" w:name="_GoBack"/>
      <w:r>
        <w:rPr>
          <w:rStyle w:val="A04"/>
          <w:rFonts w:ascii="Times New Roman" w:hAnsi="Times New Roman" w:cs="Times New Roman"/>
          <w:color w:val="FF0000"/>
          <w:sz w:val="36"/>
        </w:rPr>
        <w:t>C</w:t>
      </w:r>
      <w:r w:rsidR="005B1E99">
        <w:rPr>
          <w:rStyle w:val="A04"/>
          <w:rFonts w:ascii="Times New Roman" w:hAnsi="Times New Roman" w:cs="Times New Roman"/>
          <w:color w:val="FF0000"/>
          <w:sz w:val="36"/>
        </w:rPr>
        <w:t>–MADDELERLE ÇALIŞIRKEN TEDBİRLİ OLMALIYIZ</w:t>
      </w:r>
    </w:p>
    <w:bookmarkEnd w:id="0"/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4664075</wp:posOffset>
            </wp:positionH>
            <wp:positionV relativeFrom="paragraph">
              <wp:posOffset>86995</wp:posOffset>
            </wp:positionV>
            <wp:extent cx="1753235" cy="1624330"/>
            <wp:effectExtent l="0" t="0" r="0" b="0"/>
            <wp:wrapSquare wrapText="bothSides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51496"/>
                    <a:stretch/>
                  </pic:blipFill>
                  <pic:spPr bwMode="auto">
                    <a:xfrm>
                      <a:off x="0" y="0"/>
                      <a:ext cx="1753235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5B1E99" w:rsidRDefault="005B1E99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Sınıfta veya laboratuvarda yapılan deneyeler de çeşitli maddeler kullanırız. Bu maddeleri koklamak tatmak veya korunaksız dokunmak sağlığımız için zararlıdır. </w:t>
      </w:r>
    </w:p>
    <w:p w:rsidR="005B1E99" w:rsidRDefault="00A8522A" w:rsidP="00E54670">
      <w:pPr>
        <w:spacing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4663898</wp:posOffset>
            </wp:positionH>
            <wp:positionV relativeFrom="paragraph">
              <wp:posOffset>488182</wp:posOffset>
            </wp:positionV>
            <wp:extent cx="1828165" cy="1483995"/>
            <wp:effectExtent l="0" t="0" r="635" b="1905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0843"/>
                    <a:stretch/>
                  </pic:blipFill>
                  <pic:spPr bwMode="auto">
                    <a:xfrm>
                      <a:off x="0" y="0"/>
                      <a:ext cx="1828165" cy="1483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  <w:r w:rsidR="005B1E99">
        <w:rPr>
          <w:rFonts w:ascii="Times New Roman" w:hAnsi="Times New Roman"/>
          <w:sz w:val="32"/>
          <w:szCs w:val="32"/>
        </w:rPr>
        <w:t xml:space="preserve">        Deney yaparken sağlığımız için uymamız gereken bazı kurallar vardır. Bu kuralları şöyle sıralayabiliriz.</w:t>
      </w:r>
    </w:p>
    <w:p w:rsidR="00A8522A" w:rsidRDefault="00A8522A" w:rsidP="00A8522A">
      <w:pPr>
        <w:spacing w:after="0" w:line="276" w:lineRule="auto"/>
        <w:ind w:right="2834"/>
        <w:jc w:val="both"/>
        <w:rPr>
          <w:rFonts w:ascii="Times New Roman" w:hAnsi="Times New Roman"/>
          <w:sz w:val="32"/>
          <w:szCs w:val="32"/>
        </w:rPr>
      </w:pPr>
    </w:p>
    <w:p w:rsidR="005B1E99" w:rsidRDefault="005B1E99" w:rsidP="00A8522A">
      <w:pPr>
        <w:spacing w:after="0" w:line="276" w:lineRule="auto"/>
        <w:ind w:right="2834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* Deney yaparken bir şeyler yiyip içmemeliyiz. Çünkü yiyecek veya içeceğimize zararlı maddeler bulaşmış olabilir.</w:t>
      </w:r>
    </w:p>
    <w:p w:rsidR="005B1E99" w:rsidRDefault="005B1E99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>*  Kendi başımıza deney yapmamalıyız. Kafamıza göre maddeleri karıştırmamalıyız. Çünkü karışan maddeler kazalara yol açabilir.</w:t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3909060</wp:posOffset>
            </wp:positionH>
            <wp:positionV relativeFrom="paragraph">
              <wp:posOffset>43815</wp:posOffset>
            </wp:positionV>
            <wp:extent cx="2528570" cy="1350010"/>
            <wp:effectExtent l="0" t="0" r="5080" b="2540"/>
            <wp:wrapSquare wrapText="bothSides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54670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* Bir kaza meydana geldiğinde hemen öğretmenimize bildirmeliyiz. Çünkü küçük kazalarda bile zarar görebiliriz. </w:t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5B1E99" w:rsidRDefault="005B1E99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* Maddeleri dökmemeye çalışmalıyız. Çünkü dökülen ma</w:t>
      </w:r>
      <w:r w:rsidR="00E54670">
        <w:rPr>
          <w:rFonts w:ascii="Times New Roman" w:hAnsi="Times New Roman"/>
          <w:sz w:val="32"/>
          <w:szCs w:val="32"/>
        </w:rPr>
        <w:t>ddeler kaymamıza neden olabilir veya soluduğumuzda bize zarar verebilir.</w:t>
      </w:r>
    </w:p>
    <w:p w:rsidR="00E54670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3909060</wp:posOffset>
            </wp:positionH>
            <wp:positionV relativeFrom="paragraph">
              <wp:posOffset>105410</wp:posOffset>
            </wp:positionV>
            <wp:extent cx="2529205" cy="1318260"/>
            <wp:effectExtent l="0" t="0" r="4445" b="0"/>
            <wp:wrapSquare wrapText="bothSides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205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* Maske, bone, koruyucu gözlük, eldiven ve önlük kullanmalıyız. Çünkü bu sağlığımız için önemlidir.</w:t>
      </w:r>
    </w:p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3909060</wp:posOffset>
            </wp:positionH>
            <wp:positionV relativeFrom="paragraph">
              <wp:posOffset>176530</wp:posOffset>
            </wp:positionV>
            <wp:extent cx="2530475" cy="1562735"/>
            <wp:effectExtent l="0" t="0" r="3175" b="0"/>
            <wp:wrapSquare wrapText="bothSides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475" cy="1562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* Maddeyi kullanmadan önce üzerindeki etiketi okumalıyız. Çünkü farklı özellikte benzer bir madde olabilir.</w:t>
      </w:r>
    </w:p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tr-TR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3909060</wp:posOffset>
            </wp:positionH>
            <wp:positionV relativeFrom="paragraph">
              <wp:posOffset>14605</wp:posOffset>
            </wp:positionV>
            <wp:extent cx="2528570" cy="1435100"/>
            <wp:effectExtent l="0" t="0" r="5080" b="0"/>
            <wp:wrapSquare wrapText="bothSides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857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E54670" w:rsidRDefault="00E54670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* Kırılmış veya çatlamış cam malzemeleri kullanmamalıyız. Çünkü zarar verebilir.</w:t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EF0094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hyperlink r:id="rId17" w:history="1">
        <w:r w:rsidRPr="008C641B">
          <w:rPr>
            <w:rStyle w:val="Kpr"/>
          </w:rPr>
          <w:t>https://www.sorubak.com</w:t>
        </w:r>
      </w:hyperlink>
      <w:r>
        <w:t xml:space="preserve"> </w:t>
      </w: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</w:p>
    <w:p w:rsidR="00A8522A" w:rsidRDefault="00A8522A" w:rsidP="005B1E99">
      <w:pPr>
        <w:spacing w:after="0" w:line="276" w:lineRule="auto"/>
        <w:jc w:val="both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    Laboratuvardaki maddelerin üzerinde bulunan etiketler bizi tehlikelere karşı uyarır. Bu etiketlerde yer alan sembolleri tanımalıyız. Maddelerle çalışma yaparken veya deney yaparken gerekli güvenlik önlemlerini almalıyız.</w:t>
      </w:r>
    </w:p>
    <w:sectPr w:rsidR="00A8522A" w:rsidSect="00AC22C9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993" w:right="991" w:bottom="709" w:left="993" w:header="708" w:footer="708" w:gutter="0"/>
      <w:pgBorders w:offsetFrom="page">
        <w:top w:val="weavingAngles" w:sz="9" w:space="24" w:color="943634" w:themeColor="accent2" w:themeShade="BF"/>
        <w:left w:val="weavingAngles" w:sz="9" w:space="24" w:color="943634" w:themeColor="accent2" w:themeShade="BF"/>
        <w:bottom w:val="weavingAngles" w:sz="9" w:space="24" w:color="943634" w:themeColor="accent2" w:themeShade="BF"/>
        <w:right w:val="weavingAngles" w:sz="9" w:space="24" w:color="943634" w:themeColor="accent2" w:themeShade="BF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44872" w:rsidRDefault="00444872" w:rsidP="00A166A9">
      <w:pPr>
        <w:spacing w:after="0" w:line="240" w:lineRule="auto"/>
      </w:pPr>
      <w:r>
        <w:separator/>
      </w:r>
    </w:p>
  </w:endnote>
  <w:endnote w:type="continuationSeparator" w:id="1">
    <w:p w:rsidR="00444872" w:rsidRDefault="00444872" w:rsidP="00A1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no Pro">
    <w:altName w:val="Times New Roman"/>
    <w:panose1 w:val="00000000000000000000"/>
    <w:charset w:val="A2"/>
    <w:family w:val="roman"/>
    <w:notTrueType/>
    <w:pitch w:val="default"/>
    <w:sig w:usb0="00000001" w:usb1="00000000" w:usb2="00000000" w:usb3="00000000" w:csb0="00000011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1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libri Light">
    <w:altName w:val="Segoe UI"/>
    <w:charset w:val="A2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44872" w:rsidRDefault="00444872" w:rsidP="00A166A9">
      <w:pPr>
        <w:spacing w:after="0" w:line="240" w:lineRule="auto"/>
      </w:pPr>
      <w:r>
        <w:separator/>
      </w:r>
    </w:p>
  </w:footnote>
  <w:footnote w:type="continuationSeparator" w:id="1">
    <w:p w:rsidR="00444872" w:rsidRDefault="00444872" w:rsidP="00A16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B0CFB" w:rsidRDefault="00EB0CFB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17781B"/>
    <w:multiLevelType w:val="hybridMultilevel"/>
    <w:tmpl w:val="69382570"/>
    <w:lvl w:ilvl="0" w:tplc="591AA9B0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57021C"/>
    <w:multiLevelType w:val="hybridMultilevel"/>
    <w:tmpl w:val="FA146A7A"/>
    <w:lvl w:ilvl="0" w:tplc="2D1A883E">
      <w:start w:val="1"/>
      <w:numFmt w:val="bullet"/>
      <w:lvlText w:val=""/>
      <w:lvlJc w:val="left"/>
      <w:pPr>
        <w:ind w:left="1440" w:hanging="360"/>
      </w:pPr>
      <w:rPr>
        <w:rFonts w:ascii="Wingdings" w:hAnsi="Wingdings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3717DCA"/>
    <w:multiLevelType w:val="hybridMultilevel"/>
    <w:tmpl w:val="98BA847E"/>
    <w:lvl w:ilvl="0" w:tplc="E8D0F938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B064D10"/>
    <w:multiLevelType w:val="hybridMultilevel"/>
    <w:tmpl w:val="D70EC928"/>
    <w:lvl w:ilvl="0" w:tplc="BD284030">
      <w:start w:val="3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D1A7DD6"/>
    <w:multiLevelType w:val="hybridMultilevel"/>
    <w:tmpl w:val="CA467F7A"/>
    <w:lvl w:ilvl="0" w:tplc="D2E65DE6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3601FCC"/>
    <w:multiLevelType w:val="hybridMultilevel"/>
    <w:tmpl w:val="1236EDB2"/>
    <w:lvl w:ilvl="0" w:tplc="65049EE2">
      <w:start w:val="1"/>
      <w:numFmt w:val="bullet"/>
      <w:lvlText w:val="o"/>
      <w:lvlJc w:val="left"/>
      <w:pPr>
        <w:tabs>
          <w:tab w:val="num" w:pos="0"/>
        </w:tabs>
        <w:ind w:left="340" w:hanging="340"/>
      </w:pPr>
      <w:rPr>
        <w:rFonts w:ascii="Courier New" w:hAnsi="Courier New" w:cs="Times New Roman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39B7DA2"/>
    <w:multiLevelType w:val="hybridMultilevel"/>
    <w:tmpl w:val="164CBB72"/>
    <w:lvl w:ilvl="0" w:tplc="C032CFDE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4F43A2"/>
    <w:multiLevelType w:val="hybridMultilevel"/>
    <w:tmpl w:val="A67C4E66"/>
    <w:lvl w:ilvl="0" w:tplc="33A00178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8">
    <w:nsid w:val="44E130C8"/>
    <w:multiLevelType w:val="multilevel"/>
    <w:tmpl w:val="312826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85C3DCE"/>
    <w:multiLevelType w:val="hybridMultilevel"/>
    <w:tmpl w:val="017EA376"/>
    <w:lvl w:ilvl="0" w:tplc="8C80B10E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A014F0E"/>
    <w:multiLevelType w:val="hybridMultilevel"/>
    <w:tmpl w:val="18DC286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F2A4575"/>
    <w:multiLevelType w:val="hybridMultilevel"/>
    <w:tmpl w:val="2E82A94C"/>
    <w:lvl w:ilvl="0" w:tplc="283629DA">
      <w:start w:val="1"/>
      <w:numFmt w:val="bullet"/>
      <w:lvlText w:val=""/>
      <w:lvlJc w:val="left"/>
      <w:pPr>
        <w:tabs>
          <w:tab w:val="num" w:pos="1020"/>
        </w:tabs>
        <w:ind w:left="1020" w:hanging="360"/>
      </w:pPr>
      <w:rPr>
        <w:rFonts w:ascii="Wingdings" w:hAnsi="Wingdings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740"/>
        </w:tabs>
        <w:ind w:left="17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460"/>
        </w:tabs>
        <w:ind w:left="24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3180"/>
        </w:tabs>
        <w:ind w:left="31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900"/>
        </w:tabs>
        <w:ind w:left="39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620"/>
        </w:tabs>
        <w:ind w:left="46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340"/>
        </w:tabs>
        <w:ind w:left="53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6060"/>
        </w:tabs>
        <w:ind w:left="60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780"/>
        </w:tabs>
        <w:ind w:left="6780" w:hanging="360"/>
      </w:pPr>
      <w:rPr>
        <w:rFonts w:ascii="Wingdings" w:hAnsi="Wingdings" w:hint="default"/>
      </w:rPr>
    </w:lvl>
  </w:abstractNum>
  <w:abstractNum w:abstractNumId="12">
    <w:nsid w:val="6C35040E"/>
    <w:multiLevelType w:val="hybridMultilevel"/>
    <w:tmpl w:val="2716028E"/>
    <w:lvl w:ilvl="0" w:tplc="8ACC35A4">
      <w:start w:val="1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color w:val="FF000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CD02B12"/>
    <w:multiLevelType w:val="hybridMultilevel"/>
    <w:tmpl w:val="FC0A9542"/>
    <w:lvl w:ilvl="0" w:tplc="F34649DC">
      <w:start w:val="4"/>
      <w:numFmt w:val="bullet"/>
      <w:lvlText w:val=""/>
      <w:lvlJc w:val="left"/>
      <w:pPr>
        <w:ind w:left="810" w:hanging="360"/>
      </w:pPr>
      <w:rPr>
        <w:rFonts w:ascii="Symbol" w:eastAsia="Calibri" w:hAnsi="Symbol" w:cs="Times New Roman" w:hint="default"/>
        <w:color w:val="0070C0"/>
      </w:rPr>
    </w:lvl>
    <w:lvl w:ilvl="1" w:tplc="041F0003" w:tentative="1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14">
    <w:nsid w:val="7BA82420"/>
    <w:multiLevelType w:val="hybridMultilevel"/>
    <w:tmpl w:val="B94292A0"/>
    <w:lvl w:ilvl="0" w:tplc="970E8F60">
      <w:start w:val="1"/>
      <w:numFmt w:val="bullet"/>
      <w:lvlText w:val="o"/>
      <w:lvlJc w:val="left"/>
      <w:pPr>
        <w:tabs>
          <w:tab w:val="num" w:pos="0"/>
        </w:tabs>
        <w:ind w:left="284" w:hanging="284"/>
      </w:pPr>
      <w:rPr>
        <w:rFonts w:ascii="Courier New" w:hAnsi="Courier New" w:cs="Times New Roman" w:hint="default"/>
        <w:color w:val="FF0000"/>
      </w:rPr>
    </w:lvl>
    <w:lvl w:ilvl="1" w:tplc="041F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9"/>
  </w:num>
  <w:num w:numId="5">
    <w:abstractNumId w:val="2"/>
  </w:num>
  <w:num w:numId="6">
    <w:abstractNumId w:val="0"/>
  </w:num>
  <w:num w:numId="7">
    <w:abstractNumId w:val="12"/>
  </w:num>
  <w:num w:numId="8">
    <w:abstractNumId w:val="4"/>
  </w:num>
  <w:num w:numId="9">
    <w:abstractNumId w:val="13"/>
  </w:num>
  <w:num w:numId="10">
    <w:abstractNumId w:val="11"/>
  </w:num>
  <w:num w:numId="11">
    <w:abstractNumId w:val="5"/>
  </w:num>
  <w:num w:numId="12">
    <w:abstractNumId w:val="14"/>
  </w:num>
  <w:num w:numId="13">
    <w:abstractNumId w:val="10"/>
  </w:num>
  <w:num w:numId="14">
    <w:abstractNumId w:val="1"/>
  </w:num>
  <w:num w:numId="15">
    <w:abstractNumId w:val="11"/>
  </w:num>
  <w:num w:numId="16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efaultTabStop w:val="708"/>
  <w:hyphenationZone w:val="425"/>
  <w:characterSpacingControl w:val="doNotCompress"/>
  <w:savePreviewPicture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/>
  <w:rsids>
    <w:rsidRoot w:val="00AC0287"/>
    <w:rsid w:val="00005688"/>
    <w:rsid w:val="00040B06"/>
    <w:rsid w:val="00050E40"/>
    <w:rsid w:val="00076F26"/>
    <w:rsid w:val="000D4C32"/>
    <w:rsid w:val="000D5B49"/>
    <w:rsid w:val="00121AE0"/>
    <w:rsid w:val="00135A9D"/>
    <w:rsid w:val="00150987"/>
    <w:rsid w:val="00192359"/>
    <w:rsid w:val="001A141E"/>
    <w:rsid w:val="001B7B31"/>
    <w:rsid w:val="001D1689"/>
    <w:rsid w:val="00224D34"/>
    <w:rsid w:val="00230C36"/>
    <w:rsid w:val="00273C72"/>
    <w:rsid w:val="002936DE"/>
    <w:rsid w:val="00294166"/>
    <w:rsid w:val="002A17B3"/>
    <w:rsid w:val="002D27CA"/>
    <w:rsid w:val="003941A2"/>
    <w:rsid w:val="003E0B6D"/>
    <w:rsid w:val="00442F93"/>
    <w:rsid w:val="00444872"/>
    <w:rsid w:val="00444C8C"/>
    <w:rsid w:val="00466A35"/>
    <w:rsid w:val="00486274"/>
    <w:rsid w:val="004A1458"/>
    <w:rsid w:val="004B79AF"/>
    <w:rsid w:val="004C6D5A"/>
    <w:rsid w:val="004E0E62"/>
    <w:rsid w:val="004E3FA8"/>
    <w:rsid w:val="00513479"/>
    <w:rsid w:val="005245DB"/>
    <w:rsid w:val="00552821"/>
    <w:rsid w:val="00564F87"/>
    <w:rsid w:val="005B1E99"/>
    <w:rsid w:val="005E55A3"/>
    <w:rsid w:val="005E75DA"/>
    <w:rsid w:val="00640619"/>
    <w:rsid w:val="00694181"/>
    <w:rsid w:val="006965C4"/>
    <w:rsid w:val="006A24D8"/>
    <w:rsid w:val="006B03BF"/>
    <w:rsid w:val="006C19E5"/>
    <w:rsid w:val="00712E20"/>
    <w:rsid w:val="00797A4D"/>
    <w:rsid w:val="007D1FC9"/>
    <w:rsid w:val="007D6FE9"/>
    <w:rsid w:val="007E3308"/>
    <w:rsid w:val="00860958"/>
    <w:rsid w:val="008A5CAB"/>
    <w:rsid w:val="00915519"/>
    <w:rsid w:val="00930B90"/>
    <w:rsid w:val="009B17B3"/>
    <w:rsid w:val="009C4C24"/>
    <w:rsid w:val="00A166A9"/>
    <w:rsid w:val="00A41D1E"/>
    <w:rsid w:val="00A77106"/>
    <w:rsid w:val="00A8522A"/>
    <w:rsid w:val="00AB27E9"/>
    <w:rsid w:val="00AC0287"/>
    <w:rsid w:val="00AC22C9"/>
    <w:rsid w:val="00AD1C53"/>
    <w:rsid w:val="00AD4783"/>
    <w:rsid w:val="00B074E4"/>
    <w:rsid w:val="00B239ED"/>
    <w:rsid w:val="00B67229"/>
    <w:rsid w:val="00B81196"/>
    <w:rsid w:val="00B90FB1"/>
    <w:rsid w:val="00BB46E2"/>
    <w:rsid w:val="00C6044C"/>
    <w:rsid w:val="00CC623C"/>
    <w:rsid w:val="00CE20CE"/>
    <w:rsid w:val="00CF54EC"/>
    <w:rsid w:val="00D0356A"/>
    <w:rsid w:val="00D2174A"/>
    <w:rsid w:val="00D22046"/>
    <w:rsid w:val="00D573C4"/>
    <w:rsid w:val="00D82A83"/>
    <w:rsid w:val="00DD140B"/>
    <w:rsid w:val="00E54670"/>
    <w:rsid w:val="00EB0CFB"/>
    <w:rsid w:val="00EF0094"/>
    <w:rsid w:val="00F015EB"/>
    <w:rsid w:val="00F07ABB"/>
    <w:rsid w:val="00F855B8"/>
    <w:rsid w:val="00FA78F2"/>
    <w:rsid w:val="00FD7B30"/>
    <w:rsid w:val="00FE328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65C4"/>
    <w:rPr>
      <w:rFonts w:ascii="Calibri" w:eastAsia="Calibri" w:hAnsi="Calibri" w:cs="Times New Roma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A166A9"/>
    <w:rPr>
      <w:rFonts w:ascii="Calibri" w:eastAsia="Calibri" w:hAnsi="Calibri" w:cs="Times New Roman"/>
      <w:noProof/>
    </w:rPr>
  </w:style>
  <w:style w:type="paragraph" w:styleId="Altbilgi">
    <w:name w:val="footer"/>
    <w:basedOn w:val="Normal"/>
    <w:link w:val="AltbilgiChar"/>
    <w:uiPriority w:val="99"/>
    <w:unhideWhenUsed/>
    <w:rsid w:val="00A166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A166A9"/>
    <w:rPr>
      <w:rFonts w:ascii="Calibri" w:eastAsia="Calibri" w:hAnsi="Calibri" w:cs="Times New Roman"/>
      <w:noProof/>
    </w:rPr>
  </w:style>
  <w:style w:type="paragraph" w:styleId="ListeParagraf">
    <w:name w:val="List Paragraph"/>
    <w:basedOn w:val="Normal"/>
    <w:uiPriority w:val="34"/>
    <w:qFormat/>
    <w:rsid w:val="00B074E4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230C36"/>
    <w:rPr>
      <w:color w:val="0000FF" w:themeColor="hyperlink"/>
      <w:u w:val="single"/>
    </w:rPr>
  </w:style>
  <w:style w:type="paragraph" w:styleId="AralkYok">
    <w:name w:val="No Spacing"/>
    <w:uiPriority w:val="1"/>
    <w:qFormat/>
    <w:rsid w:val="00224D34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paragraph" w:styleId="GvdeMetniGirintisi">
    <w:name w:val="Body Text Indent"/>
    <w:basedOn w:val="Normal"/>
    <w:link w:val="GvdeMetniGirintisiChar"/>
    <w:rsid w:val="00224D34"/>
    <w:pPr>
      <w:spacing w:after="0" w:line="240" w:lineRule="auto"/>
      <w:ind w:firstLine="567"/>
    </w:pPr>
    <w:rPr>
      <w:rFonts w:ascii="Comic Sans MS" w:eastAsia="Times New Roman" w:hAnsi="Comic Sans MS"/>
      <w:sz w:val="26"/>
      <w:szCs w:val="20"/>
      <w:lang w:eastAsia="tr-TR"/>
    </w:rPr>
  </w:style>
  <w:style w:type="character" w:customStyle="1" w:styleId="GvdeMetniGirintisiChar">
    <w:name w:val="Gövde Metni Girintisi Char"/>
    <w:basedOn w:val="VarsaylanParagrafYazTipi"/>
    <w:link w:val="GvdeMetniGirintisi"/>
    <w:rsid w:val="00224D34"/>
    <w:rPr>
      <w:rFonts w:ascii="Comic Sans MS" w:eastAsia="Times New Roman" w:hAnsi="Comic Sans MS" w:cs="Times New Roman"/>
      <w:sz w:val="26"/>
      <w:szCs w:val="20"/>
      <w:lang w:eastAsia="tr-TR"/>
    </w:rPr>
  </w:style>
  <w:style w:type="character" w:customStyle="1" w:styleId="A04">
    <w:name w:val="A0+4"/>
    <w:uiPriority w:val="99"/>
    <w:rsid w:val="002A17B3"/>
    <w:rPr>
      <w:rFonts w:cs="Arno Pro"/>
      <w:b/>
      <w:bCs/>
      <w:color w:val="F36F20"/>
      <w:sz w:val="34"/>
      <w:szCs w:val="34"/>
    </w:rPr>
  </w:style>
  <w:style w:type="paragraph" w:customStyle="1" w:styleId="Default">
    <w:name w:val="Default"/>
    <w:rsid w:val="00513479"/>
    <w:pPr>
      <w:autoSpaceDE w:val="0"/>
      <w:autoSpaceDN w:val="0"/>
      <w:adjustRightInd w:val="0"/>
      <w:spacing w:after="0" w:line="240" w:lineRule="auto"/>
    </w:pPr>
    <w:rPr>
      <w:rFonts w:ascii="Arno Pro" w:hAnsi="Arno Pro" w:cs="Arno Pro"/>
      <w:color w:val="000000"/>
      <w:sz w:val="24"/>
      <w:szCs w:val="24"/>
    </w:rPr>
  </w:style>
  <w:style w:type="character" w:customStyle="1" w:styleId="A13">
    <w:name w:val="A1+3"/>
    <w:uiPriority w:val="99"/>
    <w:rsid w:val="00513479"/>
    <w:rPr>
      <w:rFonts w:cs="Arno Pro"/>
      <w:b/>
      <w:bCs/>
      <w:color w:val="EC008C"/>
      <w:sz w:val="30"/>
      <w:szCs w:val="3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2920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8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27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404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048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8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61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s://www.sorubak.com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3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D4581C-5668-4261-91AD-153136B0FB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315</Words>
  <Characters>1801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2019-12-10T08:40:00Z</dcterms:created>
  <dcterms:modified xsi:type="dcterms:W3CDTF">2019-12-10T08:40:00Z</dcterms:modified>
  <cp:category>https://www.sorubak.com</cp:category>
</cp:coreProperties>
</file>