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392" w:rsidRPr="00BB4E14" w:rsidRDefault="004D2392" w:rsidP="00615962">
      <w:pPr>
        <w:pStyle w:val="GvdeMetni"/>
        <w:jc w:val="center"/>
        <w:rPr>
          <w:rFonts w:ascii="BlissTurk" w:hAnsi="BlissTurk"/>
          <w:b/>
          <w:bCs/>
          <w:color w:val="000000"/>
          <w:sz w:val="22"/>
          <w:szCs w:val="22"/>
        </w:rPr>
      </w:pPr>
      <w:bookmarkStart w:id="0" w:name="_GoBack"/>
      <w:bookmarkEnd w:id="0"/>
      <w:r w:rsidRPr="00BB4E14">
        <w:rPr>
          <w:rFonts w:ascii="BlissTurk" w:hAnsi="BlissTurk"/>
          <w:b/>
          <w:bCs/>
          <w:color w:val="000000"/>
          <w:sz w:val="22"/>
          <w:szCs w:val="22"/>
        </w:rPr>
        <w:t>2018 – 2019</w:t>
      </w:r>
      <w:r w:rsidR="00615962" w:rsidRPr="00BB4E14">
        <w:rPr>
          <w:rFonts w:ascii="BlissTurk" w:hAnsi="BlissTurk"/>
          <w:b/>
          <w:bCs/>
          <w:color w:val="000000"/>
          <w:sz w:val="22"/>
          <w:szCs w:val="22"/>
        </w:rPr>
        <w:t xml:space="preserve"> EĞİTİM – </w:t>
      </w:r>
      <w:r w:rsidR="00BB4E14" w:rsidRPr="00BB4E14">
        <w:rPr>
          <w:rFonts w:ascii="BlissTurk" w:hAnsi="BlissTurk"/>
          <w:b/>
          <w:bCs/>
          <w:color w:val="000000"/>
          <w:sz w:val="22"/>
          <w:szCs w:val="22"/>
        </w:rPr>
        <w:t xml:space="preserve">ÖĞRETİM YILI </w:t>
      </w:r>
      <w:proofErr w:type="gramStart"/>
      <w:r w:rsidR="00BB4E14" w:rsidRPr="00BB4E14">
        <w:rPr>
          <w:rFonts w:ascii="BlissTurk" w:hAnsi="BlissTurk"/>
          <w:b/>
          <w:bCs/>
          <w:color w:val="000000"/>
          <w:sz w:val="22"/>
          <w:szCs w:val="22"/>
        </w:rPr>
        <w:t xml:space="preserve">KURTULUŞ </w:t>
      </w:r>
      <w:r w:rsidR="00615962" w:rsidRPr="00BB4E14">
        <w:rPr>
          <w:rFonts w:ascii="BlissTurk" w:hAnsi="BlissTurk"/>
          <w:b/>
          <w:bCs/>
          <w:color w:val="000000"/>
          <w:sz w:val="22"/>
          <w:szCs w:val="22"/>
        </w:rPr>
        <w:t xml:space="preserve"> ORTAOKULU</w:t>
      </w:r>
      <w:proofErr w:type="gramEnd"/>
    </w:p>
    <w:p w:rsidR="00615962" w:rsidRPr="00BB4E14" w:rsidRDefault="00615962" w:rsidP="00615962">
      <w:pPr>
        <w:pStyle w:val="GvdeMetni"/>
        <w:jc w:val="center"/>
        <w:rPr>
          <w:rFonts w:ascii="BlissTurk" w:hAnsi="BlissTurk"/>
          <w:b/>
          <w:bCs/>
          <w:color w:val="000000"/>
          <w:sz w:val="22"/>
          <w:szCs w:val="22"/>
        </w:rPr>
      </w:pPr>
      <w:r w:rsidRPr="00BB4E14">
        <w:rPr>
          <w:rFonts w:ascii="BlissTurk" w:hAnsi="BlissTurk"/>
          <w:b/>
          <w:bCs/>
          <w:color w:val="000000"/>
          <w:sz w:val="22"/>
          <w:szCs w:val="22"/>
        </w:rPr>
        <w:t xml:space="preserve">TEKNOLOJİ VE TASARIM DERSİ 2. DÖNEM ZÜMRE ÖĞRETMENLERİ </w:t>
      </w:r>
    </w:p>
    <w:p w:rsidR="00615962" w:rsidRPr="00BB4E14" w:rsidRDefault="00615962" w:rsidP="00615962">
      <w:pPr>
        <w:pStyle w:val="GvdeMetni"/>
        <w:jc w:val="center"/>
        <w:rPr>
          <w:rFonts w:ascii="BlissTurk" w:hAnsi="BlissTurk"/>
          <w:b/>
          <w:bCs/>
          <w:color w:val="000000"/>
          <w:sz w:val="22"/>
          <w:szCs w:val="22"/>
        </w:rPr>
      </w:pPr>
      <w:r w:rsidRPr="00BB4E14">
        <w:rPr>
          <w:rFonts w:ascii="BlissTurk" w:hAnsi="BlissTurk"/>
          <w:b/>
          <w:bCs/>
          <w:color w:val="000000"/>
          <w:sz w:val="22"/>
          <w:szCs w:val="22"/>
        </w:rPr>
        <w:t>TOPLANTI TUTANAĞIDIR</w:t>
      </w:r>
    </w:p>
    <w:tbl>
      <w:tblPr>
        <w:tblpPr w:leftFromText="141" w:rightFromText="141" w:vertAnchor="page" w:horzAnchor="margin" w:tblpY="3076"/>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97"/>
        <w:gridCol w:w="2911"/>
        <w:gridCol w:w="1912"/>
        <w:gridCol w:w="3130"/>
      </w:tblGrid>
      <w:tr w:rsidR="00584186" w:rsidRPr="00BB4E14" w:rsidTr="00F57A71">
        <w:trPr>
          <w:cantSplit/>
          <w:trHeight w:val="411"/>
        </w:trPr>
        <w:tc>
          <w:tcPr>
            <w:tcW w:w="2197" w:type="dxa"/>
          </w:tcPr>
          <w:p w:rsidR="00584186" w:rsidRPr="00BB4E14" w:rsidRDefault="00584186" w:rsidP="00701D8A">
            <w:pPr>
              <w:rPr>
                <w:rFonts w:ascii="BlissTurk" w:eastAsia="Times New Roman" w:hAnsi="BlissTurk" w:cs="Times New Roman"/>
                <w:color w:val="000000"/>
              </w:rPr>
            </w:pPr>
            <w:r w:rsidRPr="00BB4E14">
              <w:rPr>
                <w:rFonts w:ascii="BlissTurk" w:eastAsia="Times New Roman" w:hAnsi="BlissTurk" w:cs="Times New Roman"/>
                <w:color w:val="000000"/>
              </w:rPr>
              <w:t>ZÜMRE NO</w:t>
            </w:r>
          </w:p>
        </w:tc>
        <w:tc>
          <w:tcPr>
            <w:tcW w:w="7953" w:type="dxa"/>
            <w:gridSpan w:val="3"/>
          </w:tcPr>
          <w:p w:rsidR="00584186" w:rsidRPr="00BB4E14" w:rsidRDefault="00236E2B" w:rsidP="00701D8A">
            <w:pPr>
              <w:rPr>
                <w:rFonts w:ascii="BlissTurk" w:eastAsia="Times New Roman" w:hAnsi="BlissTurk" w:cs="Times New Roman"/>
                <w:color w:val="000000"/>
              </w:rPr>
            </w:pPr>
            <w:r w:rsidRPr="00BB4E14">
              <w:rPr>
                <w:rFonts w:ascii="BlissTurk" w:eastAsia="Times New Roman" w:hAnsi="BlissTurk" w:cs="Times New Roman"/>
                <w:color w:val="000000"/>
              </w:rPr>
              <w:t>2</w:t>
            </w:r>
          </w:p>
        </w:tc>
      </w:tr>
      <w:tr w:rsidR="00584186" w:rsidRPr="00BB4E14" w:rsidTr="00F57A71">
        <w:trPr>
          <w:cantSplit/>
          <w:trHeight w:val="414"/>
        </w:trPr>
        <w:tc>
          <w:tcPr>
            <w:tcW w:w="2197" w:type="dxa"/>
          </w:tcPr>
          <w:p w:rsidR="00584186" w:rsidRPr="00BB4E14" w:rsidRDefault="00584186" w:rsidP="00701D8A">
            <w:pPr>
              <w:rPr>
                <w:rFonts w:ascii="BlissTurk" w:eastAsia="Times New Roman" w:hAnsi="BlissTurk" w:cs="Times New Roman"/>
                <w:color w:val="000000"/>
              </w:rPr>
            </w:pPr>
            <w:r w:rsidRPr="00BB4E14">
              <w:rPr>
                <w:rFonts w:ascii="BlissTurk" w:eastAsia="Times New Roman" w:hAnsi="BlissTurk" w:cs="Times New Roman"/>
                <w:color w:val="000000"/>
              </w:rPr>
              <w:t>ZÜMRE BAŞKANI</w:t>
            </w:r>
          </w:p>
        </w:tc>
        <w:tc>
          <w:tcPr>
            <w:tcW w:w="2911" w:type="dxa"/>
          </w:tcPr>
          <w:p w:rsidR="00584186" w:rsidRPr="00BB4E14" w:rsidRDefault="00BB4E14" w:rsidP="00701D8A">
            <w:pPr>
              <w:rPr>
                <w:rFonts w:ascii="BlissTurk" w:eastAsia="Times New Roman" w:hAnsi="BlissTurk" w:cs="Times New Roman"/>
                <w:color w:val="000000"/>
              </w:rPr>
            </w:pPr>
            <w:r w:rsidRPr="00BB4E14">
              <w:rPr>
                <w:rFonts w:ascii="BlissTurk" w:eastAsia="Times New Roman" w:hAnsi="BlissTurk" w:cs="Times New Roman"/>
                <w:color w:val="000000"/>
              </w:rPr>
              <w:t>MUHİTTİN ÜSTÜNKAYA</w:t>
            </w:r>
          </w:p>
        </w:tc>
        <w:tc>
          <w:tcPr>
            <w:tcW w:w="1912" w:type="dxa"/>
          </w:tcPr>
          <w:p w:rsidR="00584186" w:rsidRPr="00BB4E14" w:rsidRDefault="00584186" w:rsidP="00701D8A">
            <w:pPr>
              <w:rPr>
                <w:rFonts w:ascii="BlissTurk" w:eastAsia="Times New Roman" w:hAnsi="BlissTurk" w:cs="Times New Roman"/>
                <w:color w:val="000000"/>
              </w:rPr>
            </w:pPr>
            <w:r w:rsidRPr="00BB4E14">
              <w:rPr>
                <w:rFonts w:ascii="BlissTurk" w:eastAsia="Times New Roman" w:hAnsi="BlissTurk" w:cs="Times New Roman"/>
                <w:color w:val="000000"/>
              </w:rPr>
              <w:t>TOPLANTI YERİ</w:t>
            </w:r>
          </w:p>
        </w:tc>
        <w:tc>
          <w:tcPr>
            <w:tcW w:w="3130" w:type="dxa"/>
          </w:tcPr>
          <w:p w:rsidR="00584186" w:rsidRPr="00BB4E14" w:rsidRDefault="00584186" w:rsidP="00701D8A">
            <w:pPr>
              <w:rPr>
                <w:rFonts w:ascii="BlissTurk" w:eastAsia="Times New Roman" w:hAnsi="BlissTurk" w:cs="Times New Roman"/>
                <w:color w:val="000000"/>
              </w:rPr>
            </w:pPr>
            <w:r w:rsidRPr="00BB4E14">
              <w:rPr>
                <w:rFonts w:ascii="BlissTurk" w:eastAsia="Times New Roman" w:hAnsi="BlissTurk" w:cs="Times New Roman"/>
                <w:color w:val="000000"/>
              </w:rPr>
              <w:t>ÖĞRETMENLER ODASI</w:t>
            </w:r>
          </w:p>
        </w:tc>
      </w:tr>
      <w:tr w:rsidR="00584186" w:rsidRPr="00BB4E14" w:rsidTr="00F57A71">
        <w:trPr>
          <w:cantSplit/>
          <w:trHeight w:val="474"/>
        </w:trPr>
        <w:tc>
          <w:tcPr>
            <w:tcW w:w="2197" w:type="dxa"/>
          </w:tcPr>
          <w:p w:rsidR="00584186" w:rsidRPr="00BB4E14" w:rsidRDefault="00584186" w:rsidP="00701D8A">
            <w:pPr>
              <w:rPr>
                <w:rFonts w:ascii="BlissTurk" w:eastAsia="Times New Roman" w:hAnsi="BlissTurk" w:cs="Times New Roman"/>
                <w:color w:val="000000"/>
              </w:rPr>
            </w:pPr>
            <w:r w:rsidRPr="00BB4E14">
              <w:rPr>
                <w:rFonts w:ascii="BlissTurk" w:eastAsia="Times New Roman" w:hAnsi="BlissTurk" w:cs="Times New Roman"/>
                <w:color w:val="000000"/>
              </w:rPr>
              <w:t>TOPLANTI TARİHİ</w:t>
            </w:r>
          </w:p>
        </w:tc>
        <w:tc>
          <w:tcPr>
            <w:tcW w:w="2911" w:type="dxa"/>
          </w:tcPr>
          <w:p w:rsidR="00584186" w:rsidRPr="00BB4E14" w:rsidRDefault="009607AB" w:rsidP="00701D8A">
            <w:pPr>
              <w:rPr>
                <w:rFonts w:ascii="BlissTurk" w:eastAsia="Times New Roman" w:hAnsi="BlissTurk" w:cs="Times New Roman"/>
                <w:color w:val="000000"/>
              </w:rPr>
            </w:pPr>
            <w:r>
              <w:rPr>
                <w:rFonts w:ascii="BlissTurk" w:eastAsia="Times New Roman" w:hAnsi="BlissTurk" w:cs="Times New Roman"/>
                <w:color w:val="000000"/>
              </w:rPr>
              <w:t>07</w:t>
            </w:r>
            <w:r w:rsidR="00516D46" w:rsidRPr="00BB4E14">
              <w:rPr>
                <w:rFonts w:ascii="BlissTurk" w:eastAsia="Times New Roman" w:hAnsi="BlissTurk" w:cs="Times New Roman"/>
                <w:color w:val="000000"/>
              </w:rPr>
              <w:t>.02.20</w:t>
            </w:r>
            <w:r w:rsidR="00297FC2">
              <w:rPr>
                <w:rFonts w:ascii="BlissTurk" w:eastAsia="Times New Roman" w:hAnsi="BlissTurk" w:cs="Times New Roman"/>
                <w:color w:val="000000"/>
              </w:rPr>
              <w:t>20</w:t>
            </w:r>
          </w:p>
        </w:tc>
        <w:tc>
          <w:tcPr>
            <w:tcW w:w="1912" w:type="dxa"/>
          </w:tcPr>
          <w:p w:rsidR="00584186" w:rsidRPr="00BB4E14" w:rsidRDefault="00584186" w:rsidP="00701D8A">
            <w:pPr>
              <w:rPr>
                <w:rFonts w:ascii="BlissTurk" w:eastAsia="Times New Roman" w:hAnsi="BlissTurk" w:cs="Times New Roman"/>
                <w:color w:val="000000"/>
              </w:rPr>
            </w:pPr>
            <w:r w:rsidRPr="00BB4E14">
              <w:rPr>
                <w:rFonts w:ascii="BlissTurk" w:eastAsia="Times New Roman" w:hAnsi="BlissTurk" w:cs="Times New Roman"/>
                <w:color w:val="000000"/>
              </w:rPr>
              <w:t>TOPLANTI SAATİ</w:t>
            </w:r>
          </w:p>
        </w:tc>
        <w:tc>
          <w:tcPr>
            <w:tcW w:w="3130" w:type="dxa"/>
          </w:tcPr>
          <w:p w:rsidR="00584186" w:rsidRPr="00BB4E14" w:rsidRDefault="009607AB" w:rsidP="00701D8A">
            <w:pPr>
              <w:rPr>
                <w:rFonts w:ascii="BlissTurk" w:eastAsia="Times New Roman" w:hAnsi="BlissTurk" w:cs="Times New Roman"/>
                <w:color w:val="000000"/>
              </w:rPr>
            </w:pPr>
            <w:r>
              <w:rPr>
                <w:rFonts w:ascii="BlissTurk" w:eastAsia="Times New Roman" w:hAnsi="BlissTurk" w:cs="Times New Roman"/>
                <w:color w:val="000000"/>
              </w:rPr>
              <w:t>13</w:t>
            </w:r>
            <w:r w:rsidR="00584186" w:rsidRPr="00BB4E14">
              <w:rPr>
                <w:rFonts w:ascii="BlissTurk" w:eastAsia="Times New Roman" w:hAnsi="BlissTurk" w:cs="Times New Roman"/>
                <w:color w:val="000000"/>
              </w:rPr>
              <w:t>.00</w:t>
            </w:r>
          </w:p>
        </w:tc>
      </w:tr>
      <w:tr w:rsidR="00584186" w:rsidRPr="00BB4E14" w:rsidTr="00584186">
        <w:trPr>
          <w:cantSplit/>
          <w:trHeight w:val="261"/>
        </w:trPr>
        <w:tc>
          <w:tcPr>
            <w:tcW w:w="10150" w:type="dxa"/>
            <w:gridSpan w:val="4"/>
          </w:tcPr>
          <w:p w:rsidR="00584186" w:rsidRPr="00BB4E14" w:rsidRDefault="00584186" w:rsidP="00701D8A">
            <w:pPr>
              <w:pStyle w:val="Balk1"/>
              <w:rPr>
                <w:rFonts w:ascii="BlissTurk" w:hAnsi="BlissTurk"/>
                <w:color w:val="000000"/>
                <w:sz w:val="22"/>
                <w:szCs w:val="22"/>
              </w:rPr>
            </w:pPr>
            <w:r w:rsidRPr="00BB4E14">
              <w:rPr>
                <w:rFonts w:ascii="BlissTurk" w:hAnsi="BlissTurk"/>
                <w:color w:val="000000"/>
                <w:sz w:val="22"/>
                <w:szCs w:val="22"/>
              </w:rPr>
              <w:t>TOPLANTIYA KATILAN ZÜMRE ÖĞRETMENLERİ</w:t>
            </w:r>
          </w:p>
        </w:tc>
      </w:tr>
      <w:tr w:rsidR="00584186" w:rsidRPr="00BB4E14" w:rsidTr="00584186">
        <w:trPr>
          <w:cantSplit/>
          <w:trHeight w:val="488"/>
        </w:trPr>
        <w:tc>
          <w:tcPr>
            <w:tcW w:w="10150" w:type="dxa"/>
            <w:gridSpan w:val="4"/>
          </w:tcPr>
          <w:p w:rsidR="00584186" w:rsidRPr="00BB4E14" w:rsidRDefault="00BB4E14" w:rsidP="00F4224F">
            <w:pPr>
              <w:rPr>
                <w:rFonts w:ascii="BlissTurk" w:eastAsia="Times New Roman" w:hAnsi="BlissTurk" w:cs="Times New Roman"/>
                <w:color w:val="000000"/>
              </w:rPr>
            </w:pPr>
            <w:r w:rsidRPr="00BB4E14">
              <w:rPr>
                <w:rFonts w:ascii="BlissTurk" w:eastAsia="Times New Roman" w:hAnsi="BlissTurk" w:cs="Times New Roman"/>
                <w:color w:val="000000"/>
              </w:rPr>
              <w:t xml:space="preserve">      MUHİTTİN ÜSTÜNKAYA                   REFİKA YILDIRIM</w:t>
            </w:r>
          </w:p>
        </w:tc>
      </w:tr>
    </w:tbl>
    <w:p w:rsidR="00615962" w:rsidRPr="00BB4E14" w:rsidRDefault="00615962" w:rsidP="00615962">
      <w:pPr>
        <w:pStyle w:val="GvdeMetni"/>
        <w:rPr>
          <w:rFonts w:ascii="BlissTurk" w:hAnsi="BlissTurk"/>
          <w:b/>
          <w:bCs/>
          <w:color w:val="000000"/>
          <w:sz w:val="22"/>
          <w:szCs w:val="22"/>
        </w:rPr>
      </w:pPr>
    </w:p>
    <w:p w:rsidR="00615962" w:rsidRPr="00BB4E14" w:rsidRDefault="00615962" w:rsidP="00615962">
      <w:pPr>
        <w:pStyle w:val="GvdeMetni"/>
        <w:rPr>
          <w:rFonts w:ascii="BlissTurk" w:hAnsi="BlissTurk"/>
          <w:b/>
          <w:bCs/>
          <w:color w:val="000000"/>
          <w:sz w:val="22"/>
          <w:szCs w:val="22"/>
        </w:rPr>
      </w:pPr>
    </w:p>
    <w:p w:rsidR="00C0006E" w:rsidRPr="00BB4E14" w:rsidRDefault="00C0006E" w:rsidP="00C0006E">
      <w:pPr>
        <w:spacing w:after="0" w:line="240" w:lineRule="auto"/>
        <w:rPr>
          <w:rFonts w:ascii="Arial" w:hAnsi="Arial" w:cs="Arial"/>
        </w:rPr>
      </w:pPr>
    </w:p>
    <w:p w:rsidR="00BB4E14" w:rsidRPr="00BB4E14" w:rsidRDefault="00BB4E14" w:rsidP="0056086D">
      <w:pPr>
        <w:rPr>
          <w:rFonts w:ascii="Arial" w:hAnsi="Arial" w:cs="Arial"/>
          <w:b/>
          <w:bCs/>
          <w:color w:val="333333"/>
          <w:u w:val="single"/>
        </w:rPr>
      </w:pPr>
    </w:p>
    <w:p w:rsidR="003D200F" w:rsidRPr="00BB4E14" w:rsidRDefault="00B0787C" w:rsidP="0056086D">
      <w:pPr>
        <w:rPr>
          <w:rFonts w:ascii="Arial" w:hAnsi="Arial" w:cs="Arial"/>
          <w:b/>
          <w:bCs/>
          <w:color w:val="333333"/>
        </w:rPr>
      </w:pPr>
      <w:r w:rsidRPr="00BB4E14">
        <w:rPr>
          <w:rFonts w:ascii="Arial" w:hAnsi="Arial" w:cs="Arial"/>
          <w:b/>
          <w:bCs/>
          <w:color w:val="333333"/>
          <w:u w:val="single"/>
        </w:rPr>
        <w:t>G Ü N D E M MADDELERİ :</w:t>
      </w:r>
      <w:r w:rsidRPr="00BB4E14">
        <w:rPr>
          <w:rFonts w:ascii="Verdana" w:hAnsi="Verdana"/>
          <w:color w:val="333333"/>
        </w:rPr>
        <w:br/>
      </w:r>
      <w:r w:rsidRPr="00BB4E14">
        <w:rPr>
          <w:rFonts w:ascii="Verdana" w:hAnsi="Verdana"/>
          <w:color w:val="333333"/>
        </w:rPr>
        <w:br/>
      </w:r>
      <w:r w:rsidRPr="00BB4E14">
        <w:rPr>
          <w:rFonts w:ascii="Arial" w:hAnsi="Arial" w:cs="Arial"/>
          <w:bCs/>
          <w:color w:val="333333"/>
        </w:rPr>
        <w:t>1- Açılış ve yoklama</w:t>
      </w:r>
      <w:r w:rsidRPr="00BB4E14">
        <w:rPr>
          <w:rFonts w:ascii="Verdana" w:hAnsi="Verdana"/>
          <w:color w:val="333333"/>
        </w:rPr>
        <w:br/>
      </w:r>
      <w:r w:rsidRPr="00BB4E14">
        <w:rPr>
          <w:rFonts w:ascii="Arial" w:hAnsi="Arial" w:cs="Arial"/>
          <w:bCs/>
          <w:color w:val="333333"/>
        </w:rPr>
        <w:t xml:space="preserve">2- </w:t>
      </w:r>
      <w:r w:rsidRPr="00BB4E14">
        <w:rPr>
          <w:rStyle w:val="HTMLKsaltmas"/>
          <w:rFonts w:ascii="Arial" w:hAnsi="Arial" w:cs="Arial"/>
          <w:bCs/>
          <w:color w:val="333333"/>
          <w:bdr w:val="none" w:sz="0" w:space="0" w:color="auto" w:frame="1"/>
        </w:rPr>
        <w:t>Türk</w:t>
      </w:r>
      <w:r w:rsidRPr="00BB4E14">
        <w:rPr>
          <w:rFonts w:ascii="Arial" w:hAnsi="Arial" w:cs="Arial"/>
          <w:bCs/>
          <w:color w:val="333333"/>
        </w:rPr>
        <w:t xml:space="preserve"> Milli Eğitiminin Genel Amaç ve Temel İlkelerinin gözden geçirilerek dersin özel amaçlarının tespiti (1739 S.K.)</w:t>
      </w:r>
      <w:r w:rsidRPr="00BB4E14">
        <w:rPr>
          <w:rFonts w:ascii="Verdana" w:hAnsi="Verdana"/>
          <w:color w:val="333333"/>
        </w:rPr>
        <w:br/>
      </w:r>
      <w:r w:rsidRPr="00BB4E14">
        <w:rPr>
          <w:rFonts w:ascii="Arial" w:hAnsi="Arial" w:cs="Arial"/>
          <w:bCs/>
          <w:color w:val="333333"/>
        </w:rPr>
        <w:t>3- Atatürk ilke ve inkılâplarının plan ve programlarda yer alması,</w:t>
      </w:r>
      <w:r w:rsidRPr="00BB4E14">
        <w:rPr>
          <w:rFonts w:ascii="Verdana" w:hAnsi="Verdana"/>
          <w:color w:val="333333"/>
        </w:rPr>
        <w:br/>
      </w:r>
      <w:r w:rsidRPr="00BB4E14">
        <w:rPr>
          <w:rFonts w:ascii="Arial" w:hAnsi="Arial" w:cs="Arial"/>
          <w:bCs/>
          <w:color w:val="333333"/>
        </w:rPr>
        <w:t xml:space="preserve">4- Teknoloji ve Tasarım Dersinin </w:t>
      </w:r>
      <w:proofErr w:type="gramStart"/>
      <w:r w:rsidRPr="00BB4E14">
        <w:rPr>
          <w:rFonts w:ascii="Arial" w:hAnsi="Arial" w:cs="Arial"/>
          <w:bCs/>
          <w:color w:val="333333"/>
        </w:rPr>
        <w:t>II.Dönem</w:t>
      </w:r>
      <w:proofErr w:type="gramEnd"/>
      <w:r w:rsidRPr="00BB4E14">
        <w:rPr>
          <w:rFonts w:ascii="Arial" w:hAnsi="Arial" w:cs="Arial"/>
          <w:bCs/>
          <w:color w:val="333333"/>
        </w:rPr>
        <w:t xml:space="preserve"> İşleniş Biçiminin ve Teknoloji ve Tasarım Dersinde Okulumuzda Uygulanacak Etkinliklerin Belirlenmesi</w:t>
      </w:r>
      <w:r w:rsidRPr="00BB4E14">
        <w:rPr>
          <w:rFonts w:ascii="Verdana" w:hAnsi="Verdana"/>
          <w:color w:val="333333"/>
        </w:rPr>
        <w:br/>
      </w:r>
      <w:r w:rsidRPr="00BB4E14">
        <w:rPr>
          <w:rFonts w:ascii="Arial" w:hAnsi="Arial" w:cs="Arial"/>
          <w:bCs/>
          <w:color w:val="333333"/>
        </w:rPr>
        <w:t>5-I.Dönem Öğrenci Başarılarının Değerlendirilmesi, II.Dönem de Öğrenci Başarısını Artırıcı Tedbirlerin Tartışılması</w:t>
      </w:r>
      <w:r w:rsidRPr="00BB4E14">
        <w:rPr>
          <w:rFonts w:ascii="Verdana" w:hAnsi="Verdana"/>
          <w:color w:val="333333"/>
        </w:rPr>
        <w:br/>
      </w:r>
      <w:r w:rsidRPr="00BB4E14">
        <w:rPr>
          <w:rFonts w:ascii="Arial" w:hAnsi="Arial" w:cs="Arial"/>
          <w:bCs/>
          <w:color w:val="333333"/>
        </w:rPr>
        <w:t>6- Dersin işlenişinde kullanılacak öğretim yöntem ve tekniklerinin belirlenmesi</w:t>
      </w:r>
      <w:r w:rsidRPr="00BB4E14">
        <w:rPr>
          <w:rFonts w:ascii="Verdana" w:hAnsi="Verdana"/>
          <w:color w:val="333333"/>
        </w:rPr>
        <w:br/>
      </w:r>
      <w:r w:rsidRPr="00BB4E14">
        <w:rPr>
          <w:rFonts w:ascii="Arial" w:hAnsi="Arial" w:cs="Arial"/>
          <w:bCs/>
          <w:color w:val="333333"/>
        </w:rPr>
        <w:t xml:space="preserve">7- Teknoloji ve Tasarım dersinde yapılacak Ölçme ve Değerlendirmenin Belirlenmesi </w:t>
      </w:r>
      <w:r w:rsidRPr="00BB4E14">
        <w:rPr>
          <w:rFonts w:ascii="Verdana" w:hAnsi="Verdana"/>
          <w:color w:val="333333"/>
        </w:rPr>
        <w:br/>
      </w:r>
      <w:r w:rsidRPr="00BB4E14">
        <w:rPr>
          <w:rFonts w:ascii="Arial" w:hAnsi="Arial" w:cs="Arial"/>
          <w:bCs/>
          <w:color w:val="333333"/>
        </w:rPr>
        <w:t>8- Dilek ve Temenniler</w:t>
      </w:r>
    </w:p>
    <w:p w:rsidR="00615962" w:rsidRPr="00BB4E14" w:rsidRDefault="0056086D" w:rsidP="0056086D">
      <w:pPr>
        <w:rPr>
          <w:rFonts w:ascii="Arial" w:hAnsi="Arial" w:cs="Arial"/>
        </w:rPr>
      </w:pPr>
      <w:r w:rsidRPr="00BB4E14">
        <w:rPr>
          <w:rFonts w:ascii="Arial" w:hAnsi="Arial" w:cs="Arial"/>
          <w:b/>
          <w:bCs/>
          <w:color w:val="333333"/>
        </w:rPr>
        <w:br/>
        <w:t>GÖRÜŞMELER VE ALINAN KARARLAR</w:t>
      </w:r>
    </w:p>
    <w:p w:rsidR="004029D7" w:rsidRPr="00BB4E14" w:rsidRDefault="004029D7" w:rsidP="003D200F">
      <w:pPr>
        <w:pStyle w:val="ListeParagraf"/>
        <w:numPr>
          <w:ilvl w:val="0"/>
          <w:numId w:val="2"/>
        </w:numPr>
        <w:ind w:left="284" w:hanging="284"/>
        <w:jc w:val="both"/>
        <w:rPr>
          <w:rFonts w:ascii="Arial" w:hAnsi="Arial" w:cs="Arial"/>
        </w:rPr>
      </w:pPr>
      <w:r w:rsidRPr="00BB4E14">
        <w:rPr>
          <w:rFonts w:ascii="Arial" w:hAnsi="Arial" w:cs="Arial"/>
        </w:rPr>
        <w:t xml:space="preserve">Okulumuz Teknoloji ve Tasarım Öğretmenleri </w:t>
      </w:r>
      <w:r w:rsidR="00F4224F" w:rsidRPr="00BB4E14">
        <w:rPr>
          <w:rFonts w:ascii="Arial" w:hAnsi="Arial" w:cs="Arial"/>
        </w:rPr>
        <w:t>zümre toplantısına</w:t>
      </w:r>
      <w:r w:rsidR="00F57A71" w:rsidRPr="00BB4E14">
        <w:rPr>
          <w:rFonts w:ascii="Arial" w:hAnsi="Arial" w:cs="Arial"/>
        </w:rPr>
        <w:t xml:space="preserve"> Okul Müdür yrd.</w:t>
      </w:r>
      <w:r w:rsidR="00BB4E14" w:rsidRPr="00BB4E14">
        <w:rPr>
          <w:rFonts w:ascii="BlissTurk" w:eastAsia="Times New Roman" w:hAnsi="BlissTurk" w:cs="Times New Roman"/>
          <w:color w:val="000000"/>
        </w:rPr>
        <w:t xml:space="preserve">      MUHİTTİN </w:t>
      </w:r>
      <w:proofErr w:type="spellStart"/>
      <w:r w:rsidR="00BB4E14" w:rsidRPr="00BB4E14">
        <w:rPr>
          <w:rFonts w:ascii="BlissTurk" w:eastAsia="Times New Roman" w:hAnsi="BlissTurk" w:cs="Times New Roman"/>
          <w:color w:val="000000"/>
        </w:rPr>
        <w:t>ÜSTÜNKAYA</w:t>
      </w:r>
      <w:r w:rsidRPr="00BB4E14">
        <w:rPr>
          <w:rFonts w:ascii="Arial" w:hAnsi="Arial" w:cs="Arial"/>
        </w:rPr>
        <w:t>başkanlığında</w:t>
      </w:r>
      <w:proofErr w:type="spellEnd"/>
      <w:r w:rsidRPr="00BB4E14">
        <w:rPr>
          <w:rFonts w:ascii="Arial" w:hAnsi="Arial" w:cs="Arial"/>
        </w:rPr>
        <w:t xml:space="preserve"> Teknoloji ve</w:t>
      </w:r>
      <w:r w:rsidR="00F4224F" w:rsidRPr="00BB4E14">
        <w:rPr>
          <w:rFonts w:ascii="Arial" w:hAnsi="Arial" w:cs="Arial"/>
        </w:rPr>
        <w:t xml:space="preserve"> Tasarım Öğretmen</w:t>
      </w:r>
      <w:r w:rsidR="00BB4E14" w:rsidRPr="00BB4E14">
        <w:rPr>
          <w:rFonts w:ascii="Arial" w:hAnsi="Arial" w:cs="Arial"/>
        </w:rPr>
        <w:t>i REFİKA YILDIRIM</w:t>
      </w:r>
      <w:r w:rsidRPr="00BB4E14">
        <w:rPr>
          <w:rFonts w:ascii="Arial" w:hAnsi="Arial" w:cs="Arial"/>
        </w:rPr>
        <w:t>‘in katılımıyla toplantıya gündem maddeleri okunarak başlandı.</w:t>
      </w:r>
    </w:p>
    <w:p w:rsidR="00BB4E14" w:rsidRPr="00BB4E14" w:rsidRDefault="00BB4E14" w:rsidP="00BB4E14">
      <w:pPr>
        <w:jc w:val="both"/>
        <w:rPr>
          <w:rFonts w:ascii="Arial" w:hAnsi="Arial" w:cs="Arial"/>
        </w:rPr>
      </w:pPr>
    </w:p>
    <w:p w:rsidR="007C3E91" w:rsidRPr="00BB4E14" w:rsidRDefault="008F042B" w:rsidP="003D200F">
      <w:pPr>
        <w:pStyle w:val="ListeParagraf"/>
        <w:numPr>
          <w:ilvl w:val="0"/>
          <w:numId w:val="2"/>
        </w:numPr>
        <w:ind w:left="284" w:hanging="284"/>
        <w:jc w:val="both"/>
        <w:rPr>
          <w:rFonts w:ascii="Arial" w:hAnsi="Arial" w:cs="Arial"/>
        </w:rPr>
      </w:pPr>
      <w:r w:rsidRPr="00BB4E14">
        <w:rPr>
          <w:rStyle w:val="HTMLKsaltmas"/>
          <w:rFonts w:ascii="Arial" w:hAnsi="Arial" w:cs="Arial"/>
          <w:color w:val="333333"/>
          <w:bdr w:val="none" w:sz="0" w:space="0" w:color="auto" w:frame="1"/>
        </w:rPr>
        <w:t>Türk</w:t>
      </w:r>
      <w:r w:rsidRPr="00BB4E14">
        <w:rPr>
          <w:rFonts w:ascii="Arial" w:hAnsi="Arial" w:cs="Arial"/>
          <w:color w:val="333333"/>
        </w:rPr>
        <w:t xml:space="preserve"> Milli Eğitiminin Genel Amaç ve Temel İlkelerinin gözden geçirildi. 1739 sayılı Milli Eğitim temel kanunun genel ve özel amaçları okundu; Buna göre;</w:t>
      </w:r>
      <w:r w:rsidRPr="00BB4E14">
        <w:rPr>
          <w:rFonts w:ascii="Verdana" w:hAnsi="Verdana"/>
          <w:color w:val="333333"/>
        </w:rPr>
        <w:br/>
      </w:r>
      <w:r w:rsidRPr="00BB4E14">
        <w:rPr>
          <w:rFonts w:ascii="Verdana" w:hAnsi="Verdana"/>
          <w:color w:val="333333"/>
        </w:rPr>
        <w:br/>
      </w:r>
      <w:r w:rsidRPr="00BB4E14">
        <w:rPr>
          <w:rFonts w:ascii="Symbol" w:hAnsi="Symbol"/>
          <w:color w:val="333333"/>
        </w:rPr>
        <w:t></w:t>
      </w:r>
      <w:r w:rsidRPr="00BB4E14">
        <w:rPr>
          <w:rFonts w:ascii="Symbol" w:hAnsi="Symbol"/>
          <w:color w:val="333333"/>
        </w:rPr>
        <w:t></w:t>
      </w:r>
      <w:r w:rsidRPr="00BB4E14">
        <w:rPr>
          <w:rFonts w:ascii="Arial" w:hAnsi="Arial" w:cs="Arial"/>
          <w:color w:val="333333"/>
        </w:rPr>
        <w:t xml:space="preserve">· Öğrencilerimizi Atatürk milliyetçiliğine bağlı; </w:t>
      </w:r>
      <w:r w:rsidRPr="00BB4E14">
        <w:rPr>
          <w:rStyle w:val="HTMLKsaltmas"/>
          <w:rFonts w:ascii="Arial" w:hAnsi="Arial" w:cs="Arial"/>
          <w:color w:val="333333"/>
          <w:bdr w:val="none" w:sz="0" w:space="0" w:color="auto" w:frame="1"/>
        </w:rPr>
        <w:t>Türk</w:t>
      </w:r>
      <w:r w:rsidRPr="00BB4E14">
        <w:rPr>
          <w:rFonts w:ascii="Arial" w:hAnsi="Arial" w:cs="Arial"/>
          <w:color w:val="333333"/>
        </w:rPr>
        <w:t xml:space="preserve"> milletinin milli, ahlaki, insani, manevi ve kültürel değerlerini benimseyen vatanını ve milletini seven, Türkiye Cumhuriyetine karşı görev ve sorumluluklarını bilen bunları davranış haline getirmiş yurttaşlar olarak yetiştirmek.</w:t>
      </w:r>
      <w:r w:rsidRPr="00BB4E14">
        <w:rPr>
          <w:rFonts w:ascii="Verdana" w:hAnsi="Verdana"/>
          <w:color w:val="333333"/>
        </w:rPr>
        <w:br/>
      </w:r>
      <w:r w:rsidRPr="00BB4E14">
        <w:rPr>
          <w:rFonts w:ascii="Verdana" w:hAnsi="Verdana"/>
          <w:color w:val="333333"/>
        </w:rPr>
        <w:br/>
      </w:r>
      <w:r w:rsidRPr="00BB4E14">
        <w:rPr>
          <w:rFonts w:ascii="Symbol" w:hAnsi="Symbol"/>
          <w:color w:val="333333"/>
        </w:rPr>
        <w:lastRenderedPageBreak/>
        <w:t></w:t>
      </w:r>
      <w:r w:rsidRPr="00BB4E14">
        <w:rPr>
          <w:rFonts w:ascii="Symbol" w:hAnsi="Symbol"/>
          <w:color w:val="333333"/>
        </w:rPr>
        <w:t></w:t>
      </w:r>
      <w:r w:rsidRPr="00BB4E14">
        <w:rPr>
          <w:rFonts w:ascii="Arial" w:hAnsi="Arial" w:cs="Arial"/>
          <w:color w:val="333333"/>
        </w:rPr>
        <w:t>· Öğrencilerimizi beden, zihin, ruh ve duygu bakımından sağlıklı bir kişilik sahibi yapmak, karakterli, hür düşünceli, yapıcı ve yaratıcı kişiler olarak yetiştirmek.</w:t>
      </w:r>
    </w:p>
    <w:p w:rsidR="007C3E91" w:rsidRPr="00BB4E14" w:rsidRDefault="008F042B" w:rsidP="007C3E91">
      <w:pPr>
        <w:pStyle w:val="ListeParagraf"/>
        <w:ind w:left="284"/>
        <w:jc w:val="both"/>
        <w:rPr>
          <w:rFonts w:ascii="Arial" w:hAnsi="Arial" w:cs="Arial"/>
          <w:color w:val="333333"/>
        </w:rPr>
      </w:pPr>
      <w:r w:rsidRPr="00BB4E14">
        <w:rPr>
          <w:rFonts w:ascii="Verdana" w:hAnsi="Verdana"/>
          <w:color w:val="333333"/>
        </w:rPr>
        <w:br/>
      </w:r>
      <w:r w:rsidRPr="00BB4E14">
        <w:rPr>
          <w:rFonts w:ascii="Verdana" w:hAnsi="Verdana"/>
          <w:color w:val="333333"/>
        </w:rPr>
        <w:br/>
      </w:r>
      <w:r w:rsidRPr="00BB4E14">
        <w:rPr>
          <w:rFonts w:ascii="Symbol" w:hAnsi="Symbol"/>
          <w:color w:val="333333"/>
        </w:rPr>
        <w:t></w:t>
      </w:r>
      <w:r w:rsidRPr="00BB4E14">
        <w:rPr>
          <w:rFonts w:ascii="Symbol" w:hAnsi="Symbol"/>
          <w:color w:val="333333"/>
        </w:rPr>
        <w:t></w:t>
      </w:r>
      <w:r w:rsidRPr="00BB4E14">
        <w:rPr>
          <w:rFonts w:ascii="Arial" w:hAnsi="Arial" w:cs="Arial"/>
          <w:color w:val="333333"/>
        </w:rPr>
        <w:t>· Kabiliyetleri doğrultusunda bilgi ve beceri kazandırmak, toplum mutluluğuna katkıda bulunabilecek meslek sahibi yapmak.</w:t>
      </w:r>
    </w:p>
    <w:p w:rsidR="004029D7" w:rsidRPr="00BB4E14" w:rsidRDefault="008F042B" w:rsidP="007C3E91">
      <w:pPr>
        <w:pStyle w:val="ListeParagraf"/>
        <w:ind w:left="284"/>
        <w:jc w:val="both"/>
        <w:rPr>
          <w:rFonts w:ascii="Arial" w:hAnsi="Arial" w:cs="Arial"/>
        </w:rPr>
      </w:pPr>
      <w:r w:rsidRPr="00BB4E14">
        <w:rPr>
          <w:rFonts w:ascii="Arial" w:hAnsi="Arial" w:cs="Arial"/>
          <w:color w:val="333333"/>
        </w:rPr>
        <w:t xml:space="preserve">· </w:t>
      </w:r>
      <w:r w:rsidRPr="00BB4E14">
        <w:rPr>
          <w:rFonts w:ascii="Verdana" w:hAnsi="Verdana"/>
          <w:color w:val="333333"/>
        </w:rPr>
        <w:br/>
      </w:r>
      <w:r w:rsidRPr="00BB4E14">
        <w:rPr>
          <w:rFonts w:ascii="Arial" w:hAnsi="Arial" w:cs="Arial"/>
          <w:color w:val="333333"/>
        </w:rPr>
        <w:t xml:space="preserve">Ayrıca </w:t>
      </w:r>
      <w:r w:rsidRPr="00BB4E14">
        <w:rPr>
          <w:rStyle w:val="HTMLKsaltmas"/>
          <w:rFonts w:ascii="Arial" w:hAnsi="Arial" w:cs="Arial"/>
          <w:color w:val="333333"/>
          <w:bdr w:val="none" w:sz="0" w:space="0" w:color="auto" w:frame="1"/>
        </w:rPr>
        <w:t>Türk</w:t>
      </w:r>
      <w:r w:rsidRPr="00BB4E14">
        <w:rPr>
          <w:rFonts w:ascii="Arial" w:hAnsi="Arial" w:cs="Arial"/>
          <w:color w:val="333333"/>
        </w:rPr>
        <w:t xml:space="preserve"> Milli Eğitiminin temel ilkeleri; Eğitim-Öğretim süresince, öğretmenlerimizce her zaman göz önünde tutulması zümre başkanı tarafından hatırlatıldı</w:t>
      </w:r>
      <w:r w:rsidR="007C3E91" w:rsidRPr="00BB4E14">
        <w:rPr>
          <w:rFonts w:ascii="Arial" w:hAnsi="Arial" w:cs="Arial"/>
          <w:color w:val="333333"/>
        </w:rPr>
        <w:t>.</w:t>
      </w:r>
      <w:r w:rsidRPr="00BB4E14">
        <w:rPr>
          <w:rFonts w:ascii="Arial" w:hAnsi="Arial" w:cs="Arial"/>
          <w:color w:val="333333"/>
        </w:rPr>
        <w:t xml:space="preserve"> Dersin özel amaçlarının gerçekleştirilerek bireyin kalifiye eleman olmasındaki öğretmenin sorumluluğunun önemi bir defa daha tekrarlanarak bu dersler sonucunda öğrencilere ortak bir teknoloji kültürü kazandırmanın önemi vurgulandı</w:t>
      </w:r>
      <w:r w:rsidR="00F4224F" w:rsidRPr="00BB4E14">
        <w:rPr>
          <w:rFonts w:ascii="Arial" w:hAnsi="Arial" w:cs="Arial"/>
          <w:color w:val="333333"/>
        </w:rPr>
        <w:t>.</w:t>
      </w:r>
    </w:p>
    <w:p w:rsidR="00F4224F" w:rsidRPr="00BB4E14" w:rsidRDefault="00F4224F" w:rsidP="003D200F">
      <w:pPr>
        <w:pStyle w:val="ListeParagraf"/>
        <w:ind w:left="284" w:hanging="284"/>
        <w:jc w:val="both"/>
        <w:rPr>
          <w:rFonts w:ascii="Arial" w:hAnsi="Arial" w:cs="Arial"/>
        </w:rPr>
      </w:pPr>
    </w:p>
    <w:p w:rsidR="00615962" w:rsidRPr="00BB4E14" w:rsidRDefault="008F042B" w:rsidP="003D200F">
      <w:pPr>
        <w:pStyle w:val="ListeParagraf"/>
        <w:numPr>
          <w:ilvl w:val="0"/>
          <w:numId w:val="2"/>
        </w:numPr>
        <w:ind w:left="284" w:hanging="284"/>
        <w:jc w:val="both"/>
        <w:rPr>
          <w:rFonts w:ascii="Arial" w:hAnsi="Arial" w:cs="Arial"/>
        </w:rPr>
      </w:pPr>
      <w:r w:rsidRPr="00BB4E14">
        <w:rPr>
          <w:rFonts w:ascii="BlissTurk" w:hAnsi="BlissTurk"/>
          <w:color w:val="000000"/>
        </w:rPr>
        <w:t xml:space="preserve">2104, 2504, </w:t>
      </w:r>
      <w:proofErr w:type="gramStart"/>
      <w:r w:rsidRPr="00BB4E14">
        <w:rPr>
          <w:rFonts w:ascii="BlissTurk" w:hAnsi="BlissTurk"/>
          <w:color w:val="000000"/>
        </w:rPr>
        <w:t xml:space="preserve">2212 </w:t>
      </w:r>
      <w:r w:rsidRPr="00BB4E14">
        <w:rPr>
          <w:rFonts w:ascii="Arial" w:hAnsi="Arial" w:cs="Arial"/>
          <w:color w:val="333333"/>
        </w:rPr>
        <w:t xml:space="preserve"> sayılı</w:t>
      </w:r>
      <w:proofErr w:type="gramEnd"/>
      <w:r w:rsidRPr="00BB4E14">
        <w:rPr>
          <w:rFonts w:ascii="Arial" w:hAnsi="Arial" w:cs="Arial"/>
          <w:color w:val="333333"/>
        </w:rPr>
        <w:t xml:space="preserve"> tebliğler dergisi incelenerek, Atatürkçülük konularının yeri ve zamanı geldikçe; Atatürk’ün hayatı, İnkılâpları, Atatürk’ün bilim ve teknolojiye verdiği önem üzerinde durulacağı belirtilmiştir.</w:t>
      </w:r>
    </w:p>
    <w:p w:rsidR="00F4224F" w:rsidRPr="00BB4E14" w:rsidRDefault="00F4224F" w:rsidP="003D200F">
      <w:pPr>
        <w:pStyle w:val="ListeParagraf"/>
        <w:ind w:left="284" w:hanging="284"/>
        <w:jc w:val="both"/>
        <w:rPr>
          <w:rFonts w:ascii="Arial" w:hAnsi="Arial" w:cs="Arial"/>
        </w:rPr>
      </w:pPr>
    </w:p>
    <w:p w:rsidR="008F042B" w:rsidRPr="00BB4E14" w:rsidRDefault="008F042B" w:rsidP="003D200F">
      <w:pPr>
        <w:pStyle w:val="ListeParagraf"/>
        <w:numPr>
          <w:ilvl w:val="0"/>
          <w:numId w:val="2"/>
        </w:numPr>
        <w:ind w:left="284" w:hanging="284"/>
        <w:jc w:val="both"/>
        <w:rPr>
          <w:rFonts w:ascii="Arial" w:hAnsi="Arial" w:cs="Arial"/>
        </w:rPr>
      </w:pPr>
      <w:r w:rsidRPr="00BB4E14">
        <w:rPr>
          <w:rFonts w:ascii="BlissTurk" w:hAnsi="BlissTurk"/>
          <w:bCs/>
          <w:iCs/>
          <w:color w:val="000000"/>
        </w:rPr>
        <w:t xml:space="preserve">Teknoloji Tasarım Dersi Yeni Öğretim Programı incelendi; Uygulama </w:t>
      </w:r>
      <w:r w:rsidR="004D2392" w:rsidRPr="00BB4E14">
        <w:rPr>
          <w:rFonts w:ascii="BlissTurk" w:hAnsi="BlissTurk"/>
          <w:bCs/>
          <w:iCs/>
          <w:color w:val="000000"/>
        </w:rPr>
        <w:t xml:space="preserve">esasları okundu. Buna göre, </w:t>
      </w:r>
      <w:r w:rsidR="00297FC2">
        <w:rPr>
          <w:rFonts w:ascii="BlissTurk" w:hAnsi="BlissTurk"/>
          <w:bCs/>
          <w:iCs/>
          <w:color w:val="000000"/>
        </w:rPr>
        <w:t>2019-2020</w:t>
      </w:r>
      <w:r w:rsidRPr="00BB4E14">
        <w:rPr>
          <w:rFonts w:ascii="BlissTurk" w:hAnsi="BlissTurk"/>
          <w:bCs/>
          <w:iCs/>
          <w:color w:val="000000"/>
        </w:rPr>
        <w:t xml:space="preserve"> Eğitim Öğretim yılında, 7</w:t>
      </w:r>
      <w:r w:rsidR="004D2392" w:rsidRPr="00BB4E14">
        <w:rPr>
          <w:rFonts w:ascii="BlissTurk" w:hAnsi="BlissTurk"/>
          <w:bCs/>
          <w:iCs/>
          <w:color w:val="000000"/>
        </w:rPr>
        <w:t xml:space="preserve"> ve 8. </w:t>
      </w:r>
      <w:r w:rsidRPr="00BB4E14">
        <w:rPr>
          <w:rFonts w:ascii="BlissTurk" w:hAnsi="BlissTurk"/>
          <w:bCs/>
          <w:iCs/>
          <w:color w:val="000000"/>
        </w:rPr>
        <w:t>.sınıflar</w:t>
      </w:r>
      <w:r w:rsidR="004D2392" w:rsidRPr="00BB4E14">
        <w:rPr>
          <w:rFonts w:ascii="BlissTurk" w:hAnsi="BlissTurk"/>
          <w:bCs/>
          <w:iCs/>
          <w:color w:val="000000"/>
        </w:rPr>
        <w:t>da yeni öğretim program</w:t>
      </w:r>
      <w:r w:rsidRPr="00BB4E14">
        <w:rPr>
          <w:rFonts w:ascii="BlissTurk" w:hAnsi="BlissTurk"/>
          <w:bCs/>
          <w:iCs/>
          <w:color w:val="000000"/>
        </w:rPr>
        <w:t>ı uygulanacağı ifade edildi.</w:t>
      </w:r>
    </w:p>
    <w:p w:rsidR="008F042B" w:rsidRPr="00BB4E14" w:rsidRDefault="008F042B" w:rsidP="003D200F">
      <w:pPr>
        <w:pStyle w:val="CM3"/>
        <w:jc w:val="both"/>
        <w:rPr>
          <w:rFonts w:ascii="BlissTurk" w:hAnsi="BlissTurk" w:cs="Times New Roman"/>
          <w:color w:val="000000"/>
          <w:sz w:val="22"/>
          <w:szCs w:val="22"/>
        </w:rPr>
      </w:pPr>
      <w:r w:rsidRPr="00BB4E14">
        <w:rPr>
          <w:rFonts w:ascii="BlissTurk" w:hAnsi="BlissTurk" w:cs="Times New Roman"/>
          <w:b/>
          <w:bCs/>
          <w:color w:val="000000"/>
          <w:sz w:val="22"/>
          <w:szCs w:val="22"/>
        </w:rPr>
        <w:t xml:space="preserve">    Programın Genel Amaçları</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Teknoloji ve tasarım dersinin iki temel amacı vardır. İlki hayat boyu öğrenen, öğrendiğini uygulayabilen; teknoloji ve tasarım süreçlerini hem kendisi hem de yaşadığı toplum yararına kullanabilen bireyler yetiştirmektir. Diğeri ise teknolojiyi ve tasarım sürecini anlayabilen, yorumlayabilen, yönetebilen ve değerlendirebilen teknoloji ve tasarım okuryazarı bireyler yetiştirmektir. Bu çerçevede, teknoloji ve tasarım derslerini tamamlamış bireylerin çevresindeki nesne, olay ve olguları analitik bir bakış açısıyla gözlemleyip yorumlayabilen, problemleri tanımlayıp yaratıcı ve özgün alternatif öneriler geliştirebilen ve bu öneriler arasında değerlendirme yaparak en uygununa karar verebilen bireyler olarak yetişmesi amaçlanmaktadır.</w:t>
      </w:r>
    </w:p>
    <w:p w:rsidR="008F042B" w:rsidRPr="00BB4E14" w:rsidRDefault="008F042B" w:rsidP="003D200F">
      <w:pPr>
        <w:autoSpaceDE w:val="0"/>
        <w:autoSpaceDN w:val="0"/>
        <w:adjustRightInd w:val="0"/>
        <w:jc w:val="both"/>
        <w:rPr>
          <w:rFonts w:ascii="BlissTurk" w:hAnsi="BlissTurk" w:cs="BlissTurk-Bold"/>
          <w:b/>
          <w:bCs/>
        </w:rPr>
      </w:pPr>
      <w:r w:rsidRPr="00BB4E14">
        <w:rPr>
          <w:rFonts w:ascii="BlissTurk" w:hAnsi="BlissTurk" w:cs="BlissTurk-Bold"/>
          <w:b/>
          <w:bCs/>
        </w:rPr>
        <w:t>Programın alt amaçları</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Teknoloji geliştirme süreci ile ilgili temel bilgiler kazandırmak,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Tasarım süreci ile ilgili temel bilgiler kazandırmak,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Öğrencilerin, günlük yaşamda karşılaştıkları sorunların çözümüne ilişkin sorumluluk almalarını ve bu sorunların çözümünde teknoloji geliştirme süreçlerini ve tasarım becerilerini kullanmalarını sağlamak,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Uzman tasarımcıların uyguladığı problem belirleme ve şartlara göre en uygun çözüm önerisi geliştirme süreçlerini anlamaya yardımcı olmak,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Sosyal becerilerin (iş birliği, iletişim becerileri, başkalarının fikirlerine saygı gösterme, grup ortamında kendi fikrini verilerle destekleyebilme, eleştiriyi olgunlukla karşılama vb.) gelişmesine yardımcı olmak,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lastRenderedPageBreak/>
        <w:t>• Teknoloji ve tasarım bilgi birikiminin toplum, ekonomi ve doğal kaynaklara ilişkin sürdürülebilir kalkınma konularındaki etkisinin farkına varmalarına yardımcı olmak,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Karşılaşılan sorunlara geri dönüştürülebilir ya da atık malzemeler kullanarak, bilimsel yöntemlerle ve teknoloji- tasarım süreçleriyle çözüm sağlamak,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Birey, çevre, toplum ve teknoloji arasındaki etkileşimi fark etmelerine yardımcı olmak,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xml:space="preserve">• Öğrencileri kapasiteleri konusunda bilinçlendirmek ve </w:t>
      </w:r>
      <w:proofErr w:type="spellStart"/>
      <w:r w:rsidRPr="00BB4E14">
        <w:rPr>
          <w:rFonts w:ascii="BlissTurk" w:hAnsi="BlissTurk" w:cs="BlissTurk"/>
          <w:color w:val="000000"/>
        </w:rPr>
        <w:t>farkındalık</w:t>
      </w:r>
      <w:proofErr w:type="spellEnd"/>
      <w:r w:rsidRPr="00BB4E14">
        <w:rPr>
          <w:rFonts w:ascii="BlissTurk" w:hAnsi="BlissTurk" w:cs="BlissTurk"/>
          <w:color w:val="000000"/>
        </w:rPr>
        <w:t xml:space="preserve"> yaratmak,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Yaratıcı düşünme becerileri kazandırmak,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Problem tanımlama ve çözme (</w:t>
      </w:r>
      <w:proofErr w:type="spellStart"/>
      <w:r w:rsidRPr="00BB4E14">
        <w:rPr>
          <w:rFonts w:ascii="BlissTurk" w:hAnsi="BlissTurk" w:cs="BlissTurk"/>
          <w:color w:val="000000"/>
        </w:rPr>
        <w:t>minds</w:t>
      </w:r>
      <w:proofErr w:type="spellEnd"/>
      <w:r w:rsidRPr="00BB4E14">
        <w:rPr>
          <w:rFonts w:ascii="BlissTurk" w:hAnsi="BlissTurk" w:cs="BlissTurk"/>
          <w:color w:val="000000"/>
        </w:rPr>
        <w:t>-on), uygulama (</w:t>
      </w:r>
      <w:proofErr w:type="spellStart"/>
      <w:r w:rsidRPr="00BB4E14">
        <w:rPr>
          <w:rFonts w:ascii="BlissTurk" w:hAnsi="BlissTurk" w:cs="BlissTurk"/>
          <w:color w:val="000000"/>
        </w:rPr>
        <w:t>hands</w:t>
      </w:r>
      <w:proofErr w:type="spellEnd"/>
      <w:r w:rsidRPr="00BB4E14">
        <w:rPr>
          <w:rFonts w:ascii="BlissTurk" w:hAnsi="BlissTurk" w:cs="BlissTurk"/>
          <w:color w:val="000000"/>
        </w:rPr>
        <w:t>-on) becerilerinin geliştirilmesine yardımcı olmak,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Görselleştirme becerilerini geliştirmek,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Özgür ve özgün düşünme becerilerini geliştirmek,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Teknoloji ve tasarım ile ilgili kariyer bilinci geliştirmek,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Teknoloji ve tasarım süreçlerinde iş güvenliği önlemlerinin önemini fark ettirmek ve uygulamaya katkı sağlamak,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Doğal ve beşerî bilimlere ilişkin merak, tutum ve ilgi geliştirerek bu bilgilerin tasarım yoluyla ürünleşti</w:t>
      </w:r>
      <w:r w:rsidR="00BB4E14" w:rsidRPr="00BB4E14">
        <w:rPr>
          <w:rFonts w:ascii="BlissTurk" w:hAnsi="BlissTurk" w:cs="BlissTurk"/>
          <w:color w:val="000000"/>
        </w:rPr>
        <w:t xml:space="preserve">ği konusunda bilinç </w:t>
      </w:r>
      <w:proofErr w:type="spellStart"/>
      <w:r w:rsidR="00BB4E14" w:rsidRPr="00BB4E14">
        <w:rPr>
          <w:rFonts w:ascii="BlissTurk" w:hAnsi="BlissTurk" w:cs="BlissTurk"/>
          <w:color w:val="000000"/>
        </w:rPr>
        <w:t>geliştirmek</w:t>
      </w:r>
      <w:r w:rsidRPr="00BB4E14">
        <w:rPr>
          <w:rFonts w:ascii="BlissTurk" w:hAnsi="BlissTurk" w:cs="HandelGotD-Ligh"/>
          <w:color w:val="FFFFFF"/>
        </w:rPr>
        <w:t>eknoloji</w:t>
      </w:r>
      <w:proofErr w:type="spellEnd"/>
      <w:r w:rsidRPr="00BB4E14">
        <w:rPr>
          <w:rFonts w:ascii="BlissTurk" w:hAnsi="BlissTurk" w:cs="HandelGotD-Ligh"/>
          <w:color w:val="FFFFFF"/>
        </w:rPr>
        <w:t xml:space="preserve"> ve Tasarım Dersi Öğretim Programı</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Farklı teknolojik alanlardaki (enerji, ulaşım, bilişim vb.) ilerlemelerin kökeni ve geleceği konusunda bilgi edinmelerini sağlamak,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xml:space="preserve">• Bilimsel bilgi ve teknolojinin yaratıcı düşünme sistematiği ile </w:t>
      </w:r>
      <w:proofErr w:type="spellStart"/>
      <w:r w:rsidRPr="00BB4E14">
        <w:rPr>
          <w:rFonts w:ascii="BlissTurk" w:hAnsi="BlissTurk" w:cs="BlissTurk"/>
          <w:color w:val="000000"/>
        </w:rPr>
        <w:t>yenileşimci</w:t>
      </w:r>
      <w:proofErr w:type="spellEnd"/>
      <w:r w:rsidRPr="00BB4E14">
        <w:rPr>
          <w:rFonts w:ascii="BlissTurk" w:hAnsi="BlissTurk" w:cs="BlissTurk"/>
          <w:color w:val="000000"/>
        </w:rPr>
        <w:t xml:space="preserve"> (</w:t>
      </w:r>
      <w:proofErr w:type="spellStart"/>
      <w:r w:rsidRPr="00BB4E14">
        <w:rPr>
          <w:rFonts w:ascii="BlissTurk" w:hAnsi="BlissTurk" w:cs="BlissTurk"/>
          <w:color w:val="000000"/>
        </w:rPr>
        <w:t>inovatif</w:t>
      </w:r>
      <w:proofErr w:type="spellEnd"/>
      <w:r w:rsidRPr="00BB4E14">
        <w:rPr>
          <w:rFonts w:ascii="BlissTurk" w:hAnsi="BlissTurk" w:cs="BlissTurk"/>
          <w:color w:val="000000"/>
        </w:rPr>
        <w:t>) ürünlere dönüşmesi konusunda katkı sağlamak,</w:t>
      </w:r>
    </w:p>
    <w:p w:rsidR="008F042B" w:rsidRPr="00BB4E14" w:rsidRDefault="008F042B" w:rsidP="003D200F">
      <w:pPr>
        <w:autoSpaceDE w:val="0"/>
        <w:autoSpaceDN w:val="0"/>
        <w:adjustRightInd w:val="0"/>
        <w:jc w:val="both"/>
        <w:rPr>
          <w:rFonts w:ascii="BlissTurk" w:hAnsi="BlissTurk" w:cs="BlissTurk"/>
          <w:color w:val="000000"/>
        </w:rPr>
      </w:pPr>
      <w:r w:rsidRPr="00BB4E14">
        <w:rPr>
          <w:rFonts w:ascii="BlissTurk" w:hAnsi="BlissTurk" w:cs="BlissTurk"/>
          <w:color w:val="000000"/>
        </w:rPr>
        <w:t>• Özgün fikirlerin değeri ve fikrî hakların korunmasının teknolojik ilerlemeye katkısının bilincine varmalarını sağlamak.</w:t>
      </w:r>
    </w:p>
    <w:p w:rsidR="00835B38" w:rsidRPr="00BB4E14" w:rsidRDefault="00783FFB" w:rsidP="003D200F">
      <w:pPr>
        <w:spacing w:after="0" w:line="240" w:lineRule="auto"/>
        <w:ind w:left="284" w:hanging="284"/>
        <w:jc w:val="both"/>
        <w:rPr>
          <w:rFonts w:ascii="Arial" w:eastAsia="Times New Roman" w:hAnsi="Arial" w:cs="Arial"/>
          <w:color w:val="333333"/>
        </w:rPr>
      </w:pPr>
      <w:r w:rsidRPr="00BB4E14">
        <w:rPr>
          <w:rFonts w:ascii="Arial" w:eastAsia="Times New Roman" w:hAnsi="Arial" w:cs="Arial"/>
          <w:color w:val="333333"/>
        </w:rPr>
        <w:t xml:space="preserve">5- </w:t>
      </w:r>
      <w:r w:rsidR="00BB4E14" w:rsidRPr="00BB4E14">
        <w:rPr>
          <w:rFonts w:ascii="Arial" w:eastAsia="Times New Roman" w:hAnsi="Arial" w:cs="Arial"/>
          <w:color w:val="333333"/>
        </w:rPr>
        <w:t xml:space="preserve">REFİKA YILDIRIM </w:t>
      </w:r>
      <w:r w:rsidRPr="00BB4E14">
        <w:rPr>
          <w:rFonts w:ascii="Arial" w:eastAsia="Times New Roman" w:hAnsi="Arial" w:cs="Arial"/>
          <w:color w:val="333333"/>
        </w:rPr>
        <w:t>Öğretim Yılının I.Dönemin genel bir değerlendirilmesi yaptı ve sınıflara göre başarı durumunu şöyle belirtti:</w:t>
      </w:r>
    </w:p>
    <w:p w:rsidR="00251939" w:rsidRPr="00BB4E14" w:rsidRDefault="00783FFB" w:rsidP="00BB4E14">
      <w:pPr>
        <w:spacing w:after="0" w:line="240" w:lineRule="auto"/>
        <w:ind w:left="284" w:hanging="284"/>
        <w:jc w:val="both"/>
        <w:rPr>
          <w:rFonts w:ascii="Times New Roman" w:eastAsia="Times New Roman" w:hAnsi="Times New Roman" w:cs="Times New Roman"/>
        </w:rPr>
      </w:pPr>
      <w:r w:rsidRPr="00BB4E14">
        <w:rPr>
          <w:rFonts w:ascii="Verdana" w:eastAsia="Times New Roman" w:hAnsi="Verdana" w:cs="Times New Roman"/>
          <w:color w:val="333333"/>
        </w:rPr>
        <w:br/>
      </w:r>
    </w:p>
    <w:p w:rsidR="00783FFB" w:rsidRPr="00BB4E14" w:rsidRDefault="00783FFB" w:rsidP="003D200F">
      <w:pPr>
        <w:spacing w:after="0" w:line="240" w:lineRule="auto"/>
        <w:jc w:val="both"/>
        <w:rPr>
          <w:rFonts w:ascii="Times New Roman" w:eastAsia="Times New Roman" w:hAnsi="Times New Roman" w:cs="Times New Roman"/>
        </w:rPr>
      </w:pPr>
      <w:r w:rsidRPr="00BB4E14">
        <w:rPr>
          <w:rFonts w:ascii="Arial" w:eastAsia="Times New Roman" w:hAnsi="Arial" w:cs="Arial"/>
          <w:color w:val="333333"/>
        </w:rPr>
        <w:t xml:space="preserve">Öğrenci başarısının korunmasında öğrencilerin ilgileri göz önünde bulundurularak konuların işlenmesi ve öğrencilere dersin genel amaçları doğrultusunda uygulama çalışmaları yaptırılması kararlaştırıldı. </w:t>
      </w:r>
    </w:p>
    <w:p w:rsidR="00783FFB" w:rsidRPr="00BB4E14" w:rsidRDefault="00783FFB" w:rsidP="003D200F">
      <w:pPr>
        <w:spacing w:after="0" w:line="240" w:lineRule="auto"/>
        <w:jc w:val="both"/>
        <w:rPr>
          <w:rFonts w:ascii="Times New Roman" w:eastAsia="Times New Roman" w:hAnsi="Times New Roman" w:cs="Times New Roman"/>
        </w:rPr>
      </w:pPr>
      <w:r w:rsidRPr="00BB4E14">
        <w:rPr>
          <w:rFonts w:ascii="Verdana" w:eastAsia="Times New Roman" w:hAnsi="Verdana" w:cs="Times New Roman"/>
          <w:color w:val="333333"/>
        </w:rPr>
        <w:br/>
      </w:r>
      <w:r w:rsidRPr="00BB4E14">
        <w:rPr>
          <w:rFonts w:ascii="Arial" w:eastAsia="Times New Roman" w:hAnsi="Arial" w:cs="Arial"/>
          <w:color w:val="333333"/>
        </w:rPr>
        <w:t xml:space="preserve">Yapılan Çevre İncelemesi dikkate alınarak; çevrenin ve velilerin imkânları ölçüsünde öğrencilerin uygulama </w:t>
      </w:r>
      <w:r w:rsidR="00251939" w:rsidRPr="00BB4E14">
        <w:rPr>
          <w:rFonts w:ascii="Arial" w:eastAsia="Times New Roman" w:hAnsi="Arial" w:cs="Arial"/>
          <w:color w:val="333333"/>
        </w:rPr>
        <w:t>ç</w:t>
      </w:r>
      <w:r w:rsidRPr="00BB4E14">
        <w:rPr>
          <w:rFonts w:ascii="Arial" w:eastAsia="Times New Roman" w:hAnsi="Arial" w:cs="Arial"/>
          <w:color w:val="333333"/>
        </w:rPr>
        <w:t>alışmalarına yönlendirilmesi kararlaştırıldı.</w:t>
      </w:r>
    </w:p>
    <w:p w:rsidR="00251939" w:rsidRPr="00BB4E14" w:rsidRDefault="00783FFB" w:rsidP="00BB4E14">
      <w:pPr>
        <w:tabs>
          <w:tab w:val="left" w:pos="2835"/>
        </w:tabs>
        <w:rPr>
          <w:rFonts w:ascii="Arial" w:eastAsia="Times New Roman" w:hAnsi="Arial" w:cs="Arial"/>
          <w:color w:val="333333"/>
        </w:rPr>
      </w:pPr>
      <w:r w:rsidRPr="00BB4E14">
        <w:rPr>
          <w:rFonts w:ascii="Verdana" w:eastAsia="Times New Roman" w:hAnsi="Verdana" w:cs="Times New Roman"/>
          <w:color w:val="333333"/>
        </w:rPr>
        <w:br/>
      </w:r>
      <w:r w:rsidRPr="00BB4E14">
        <w:rPr>
          <w:rFonts w:ascii="Arial" w:eastAsia="Times New Roman" w:hAnsi="Arial" w:cs="Arial"/>
          <w:color w:val="333333"/>
        </w:rPr>
        <w:t>Öğrencilerin çalışma alışkanlıklar dikkate alınarak ve eğitim durumları hakkında bilgi edinilmesi derslere hazırlıklı gelmeleri temizlik, sağlık ve beslenme durumlarına dikkat etmeleri konusunda dersler de sürekli açıklamalar yapılarak öğrencilerin istenen davranışları kazanmaları sağlanacak</w:t>
      </w:r>
      <w:r w:rsidR="00685C52" w:rsidRPr="00BB4E14">
        <w:rPr>
          <w:rFonts w:ascii="Arial" w:eastAsia="Times New Roman" w:hAnsi="Arial" w:cs="Arial"/>
          <w:color w:val="333333"/>
        </w:rPr>
        <w:t xml:space="preserve">. </w:t>
      </w:r>
      <w:r w:rsidRPr="00BB4E14">
        <w:rPr>
          <w:rFonts w:ascii="Verdana" w:eastAsia="Times New Roman" w:hAnsi="Verdana" w:cs="Times New Roman"/>
          <w:color w:val="333333"/>
        </w:rPr>
        <w:br/>
      </w:r>
    </w:p>
    <w:p w:rsidR="008F042B" w:rsidRPr="00BB4E14" w:rsidRDefault="00783FFB" w:rsidP="003D200F">
      <w:pPr>
        <w:tabs>
          <w:tab w:val="left" w:pos="2835"/>
        </w:tabs>
        <w:jc w:val="both"/>
        <w:rPr>
          <w:rFonts w:ascii="Arial" w:hAnsi="Arial" w:cs="Arial"/>
        </w:rPr>
      </w:pPr>
      <w:r w:rsidRPr="00BB4E14">
        <w:rPr>
          <w:rFonts w:ascii="Arial" w:eastAsia="Times New Roman" w:hAnsi="Arial" w:cs="Arial"/>
          <w:color w:val="333333"/>
        </w:rPr>
        <w:lastRenderedPageBreak/>
        <w:t>Teknoloji ve Tasarım dersinin genel ve özel amaçlarına ulaşması</w:t>
      </w:r>
      <w:r w:rsidR="00E073AD" w:rsidRPr="00BB4E14">
        <w:rPr>
          <w:rFonts w:ascii="Arial" w:eastAsia="Times New Roman" w:hAnsi="Arial" w:cs="Arial"/>
          <w:color w:val="333333"/>
        </w:rPr>
        <w:t xml:space="preserve"> için, d</w:t>
      </w:r>
      <w:r w:rsidRPr="00BB4E14">
        <w:rPr>
          <w:rFonts w:ascii="Arial" w:eastAsia="Times New Roman" w:hAnsi="Arial" w:cs="Arial"/>
          <w:color w:val="333333"/>
        </w:rPr>
        <w:t>erste bir bütünlük sağlanması ve müfredat programının uygulanarak; şartlara göre hazırlanmasının gerekliliğini açıkla</w:t>
      </w:r>
      <w:r w:rsidR="00E073AD" w:rsidRPr="00BB4E14">
        <w:rPr>
          <w:rFonts w:ascii="Arial" w:eastAsia="Times New Roman" w:hAnsi="Arial" w:cs="Arial"/>
          <w:color w:val="333333"/>
        </w:rPr>
        <w:t>n</w:t>
      </w:r>
      <w:r w:rsidRPr="00BB4E14">
        <w:rPr>
          <w:rFonts w:ascii="Arial" w:eastAsia="Times New Roman" w:hAnsi="Arial" w:cs="Arial"/>
          <w:color w:val="333333"/>
        </w:rPr>
        <w:t>dı. Bu konuda Okul İdaresi, Teknoloji ve Tasarım Öğretmenleri ve Öğrenci Velilerine sorumluluk düştüğü vurgulandı.</w:t>
      </w:r>
    </w:p>
    <w:p w:rsidR="00DB2C68" w:rsidRPr="00BB4E14" w:rsidRDefault="00835B38" w:rsidP="003D200F">
      <w:pPr>
        <w:pStyle w:val="GvdeMetni"/>
        <w:numPr>
          <w:ilvl w:val="0"/>
          <w:numId w:val="2"/>
        </w:numPr>
        <w:ind w:left="284" w:hanging="284"/>
        <w:jc w:val="both"/>
        <w:rPr>
          <w:rFonts w:ascii="BlissTurk" w:hAnsi="BlissTurk"/>
          <w:bCs/>
          <w:color w:val="000000"/>
          <w:sz w:val="22"/>
          <w:szCs w:val="22"/>
        </w:rPr>
      </w:pPr>
      <w:r w:rsidRPr="00BB4E14">
        <w:rPr>
          <w:rFonts w:ascii="Arial" w:hAnsi="Arial" w:cs="Arial"/>
          <w:color w:val="333333"/>
          <w:sz w:val="22"/>
          <w:szCs w:val="22"/>
        </w:rPr>
        <w:t>Derslerde uygulanacak yöntem ve teknikler konusunda; Zümre başkanı dersimizin genel amaçları ışığında öğrencilerimize dersimizi sevdirmenin birinci temel hedef olması gerektiğini bu hedef doğrultusunda konuların öğrenciye anlaşılır hale getirilmesinin önemine dikkat çekti. Dersi anlatırken derse hazırlıklı gelmenin önemini belirtip ders için her türlü araçtan faydalanılmasını belirtti. Konuların öğrenci seviyesine indirgenerek günlük hayatından da örnek verilerek hikâyelerle süslemek suretiyle anlatılmasının önemini belirtti.</w:t>
      </w:r>
    </w:p>
    <w:p w:rsidR="00615962" w:rsidRPr="00BB4E14" w:rsidRDefault="00835B38" w:rsidP="00DB2C68">
      <w:pPr>
        <w:pStyle w:val="GvdeMetni"/>
        <w:ind w:left="284"/>
        <w:jc w:val="both"/>
        <w:rPr>
          <w:rFonts w:ascii="BlissTurk" w:hAnsi="BlissTurk"/>
          <w:bCs/>
          <w:color w:val="000000"/>
          <w:sz w:val="22"/>
          <w:szCs w:val="22"/>
        </w:rPr>
      </w:pPr>
      <w:r w:rsidRPr="00BB4E14">
        <w:rPr>
          <w:rFonts w:ascii="Verdana" w:hAnsi="Verdana"/>
          <w:color w:val="333333"/>
          <w:sz w:val="22"/>
          <w:szCs w:val="22"/>
        </w:rPr>
        <w:br/>
      </w:r>
      <w:r w:rsidRPr="00BB4E14">
        <w:rPr>
          <w:rFonts w:ascii="Arial" w:hAnsi="Arial" w:cs="Arial"/>
          <w:color w:val="333333"/>
          <w:sz w:val="22"/>
          <w:szCs w:val="22"/>
        </w:rPr>
        <w:t xml:space="preserve">Öğrencilerin öğretmeniyle karşılıklı rahat konuşmasına imkân vererek, kendilerine güvenmelerini sağlamak maksadıyla sık </w:t>
      </w:r>
      <w:proofErr w:type="spellStart"/>
      <w:r w:rsidRPr="00BB4E14">
        <w:rPr>
          <w:rFonts w:ascii="Arial" w:hAnsi="Arial" w:cs="Arial"/>
          <w:color w:val="333333"/>
          <w:sz w:val="22"/>
          <w:szCs w:val="22"/>
        </w:rPr>
        <w:t>sık</w:t>
      </w:r>
      <w:proofErr w:type="spellEnd"/>
      <w:r w:rsidRPr="00BB4E14">
        <w:rPr>
          <w:rFonts w:ascii="Arial" w:hAnsi="Arial" w:cs="Arial"/>
          <w:color w:val="333333"/>
          <w:sz w:val="22"/>
          <w:szCs w:val="22"/>
        </w:rPr>
        <w:t xml:space="preserve"> soru-cevap metodunun kullanılması ve özellikle öğrencilerimizin ergenlik ve gençlik çağı psikolojik durumlarını iyi tetkik edip onlara daha özen ve şefkatle yaklaşılması gerektiğini belirtti. Zümre başkanı derslerin işlenmesinde, sözlü anlatım, soru cevap, örnekleme, öyküleme, gözlemleme, tümevarım, tümdengelim metotlarının kullanılması gerektiğini belirtti.</w:t>
      </w:r>
      <w:r w:rsidRPr="00BB4E14">
        <w:rPr>
          <w:rFonts w:ascii="Verdana" w:hAnsi="Verdana"/>
          <w:color w:val="333333"/>
          <w:sz w:val="22"/>
          <w:szCs w:val="22"/>
        </w:rPr>
        <w:br/>
      </w:r>
      <w:r w:rsidRPr="00BB4E14">
        <w:rPr>
          <w:rFonts w:ascii="Arial" w:hAnsi="Arial" w:cs="Arial"/>
          <w:color w:val="333333"/>
          <w:sz w:val="22"/>
          <w:szCs w:val="22"/>
        </w:rPr>
        <w:t>Teknoloji ve Tasarım derslerinde, konuların işlenmesinde daha çok öğrenci merkezli bir anlatım yolunun seçilmesine, konun iyi anlaşılması için; anlatılan konuya göre; soru-cevap, tartışma, gösteri, problem çözme, uygulama ve anlatım yöntemlerinin kullanılması kararlaştırıldı.</w:t>
      </w:r>
    </w:p>
    <w:p w:rsidR="00615962" w:rsidRPr="00BB4E14" w:rsidRDefault="00615962" w:rsidP="003D200F">
      <w:pPr>
        <w:pStyle w:val="GvdeMetni"/>
        <w:jc w:val="both"/>
        <w:rPr>
          <w:rFonts w:ascii="BlissTurk" w:hAnsi="BlissTurk"/>
          <w:b/>
          <w:bCs/>
          <w:color w:val="000000"/>
          <w:sz w:val="22"/>
          <w:szCs w:val="22"/>
        </w:rPr>
      </w:pPr>
    </w:p>
    <w:p w:rsidR="00835B38" w:rsidRPr="00BB4E14" w:rsidRDefault="00835B38" w:rsidP="003D200F">
      <w:pPr>
        <w:jc w:val="both"/>
        <w:rPr>
          <w:rFonts w:ascii="BlissTurk" w:hAnsi="BlissTurk"/>
          <w:color w:val="000000"/>
        </w:rPr>
      </w:pPr>
      <w:r w:rsidRPr="00BB4E14">
        <w:rPr>
          <w:rFonts w:ascii="BlissTurk" w:hAnsi="BlissTurk"/>
          <w:bCs/>
          <w:color w:val="000000"/>
        </w:rPr>
        <w:t>7-</w:t>
      </w:r>
      <w:r w:rsidRPr="00BB4E14">
        <w:rPr>
          <w:rFonts w:ascii="BlissTurk" w:hAnsi="BlissTurk"/>
          <w:color w:val="000000"/>
        </w:rPr>
        <w:t xml:space="preserve"> Ölçme değerlendirme çalışmalarında aşağıda tespit edilen planlamanın uygulanmasına karar verildi.</w:t>
      </w:r>
    </w:p>
    <w:p w:rsidR="000E2BC8" w:rsidRPr="00BB4E14" w:rsidRDefault="00835B38" w:rsidP="003D200F">
      <w:pPr>
        <w:ind w:firstLine="540"/>
        <w:jc w:val="both"/>
        <w:rPr>
          <w:rFonts w:ascii="BlissTurk" w:hAnsi="BlissTurk"/>
        </w:rPr>
      </w:pPr>
      <w:r w:rsidRPr="00BB4E14">
        <w:rPr>
          <w:rFonts w:ascii="BlissTurk" w:hAnsi="BlissTurk"/>
          <w:color w:val="000000"/>
        </w:rPr>
        <w:t xml:space="preserve">7.sınıflarda;   </w:t>
      </w:r>
      <w:r w:rsidRPr="00BB4E14">
        <w:rPr>
          <w:rFonts w:ascii="BlissTurk" w:hAnsi="BlissTurk"/>
        </w:rPr>
        <w:t xml:space="preserve">Değerlendirme her ünite sonunda olabileceği gibi, bilgi düzeyinde ölçme ve değerlendirme tüm ünitelerin tamamlanmasının ardından da yapılabilir. Ancak ürün ve proje değerlendirmesi, süreç ve ürünün kendisi değerlendirilerek yapılabilir. Ürün değerlendirilirken öz ve akran değerlendirme formlarından da yararlanılabilir. Ayrıca ürün değerlendirilirken öğretmen tarafından ölçek de hazırlanabilir. Bu ölçekte ürünün zamanında tamamlanması, özgünlüğü, işlevselliği, estetik yönü, uygulanabilir olması, ekonomik olması vb. gibi </w:t>
      </w:r>
      <w:proofErr w:type="gramStart"/>
      <w:r w:rsidRPr="00BB4E14">
        <w:rPr>
          <w:rFonts w:ascii="BlissTurk" w:hAnsi="BlissTurk"/>
        </w:rPr>
        <w:t>kriterler</w:t>
      </w:r>
      <w:proofErr w:type="gramEnd"/>
      <w:r w:rsidRPr="00BB4E14">
        <w:rPr>
          <w:rFonts w:ascii="BlissTurk" w:hAnsi="BlissTurk"/>
        </w:rPr>
        <w:t xml:space="preserve"> dikkate alınabilir. </w:t>
      </w:r>
    </w:p>
    <w:p w:rsidR="00835B38" w:rsidRPr="00BB4E14" w:rsidRDefault="00835B38" w:rsidP="003D200F">
      <w:pPr>
        <w:ind w:firstLine="540"/>
        <w:jc w:val="both"/>
        <w:rPr>
          <w:rFonts w:ascii="BlissTurk" w:hAnsi="BlissTurk"/>
        </w:rPr>
      </w:pPr>
      <w:r w:rsidRPr="00BB4E14">
        <w:rPr>
          <w:rFonts w:ascii="BlissTurk" w:hAnsi="BlissTurk"/>
        </w:rPr>
        <w:t>Not gir</w:t>
      </w:r>
      <w:r w:rsidR="004D2392" w:rsidRPr="00BB4E14">
        <w:rPr>
          <w:rFonts w:ascii="BlissTurk" w:hAnsi="BlissTurk"/>
        </w:rPr>
        <w:t xml:space="preserve">iş işlemleri,  7 ve 8. sınıflarda </w:t>
      </w:r>
      <w:r w:rsidRPr="00BB4E14">
        <w:rPr>
          <w:rFonts w:ascii="BlissTurk" w:hAnsi="BlissTurk"/>
        </w:rPr>
        <w:t xml:space="preserve">güncellenen </w:t>
      </w:r>
      <w:proofErr w:type="gramStart"/>
      <w:r w:rsidRPr="00BB4E14">
        <w:rPr>
          <w:rFonts w:ascii="BlissTurk" w:hAnsi="BlissTurk"/>
        </w:rPr>
        <w:t>modüle</w:t>
      </w:r>
      <w:proofErr w:type="gramEnd"/>
      <w:r w:rsidRPr="00BB4E14">
        <w:rPr>
          <w:rFonts w:ascii="BlissTurk" w:hAnsi="BlissTurk"/>
        </w:rPr>
        <w:t xml:space="preserve"> göre yapılmalıdır. </w:t>
      </w:r>
    </w:p>
    <w:p w:rsidR="00835B38" w:rsidRPr="00BB4E14" w:rsidRDefault="00835B38" w:rsidP="003D200F">
      <w:pPr>
        <w:ind w:firstLine="540"/>
        <w:jc w:val="both"/>
        <w:rPr>
          <w:rFonts w:ascii="Arial" w:hAnsi="Arial" w:cs="Arial"/>
          <w:color w:val="000000" w:themeColor="text1"/>
        </w:rPr>
      </w:pPr>
      <w:r w:rsidRPr="00BB4E14">
        <w:rPr>
          <w:rFonts w:ascii="Arial" w:hAnsi="Arial" w:cs="Arial"/>
          <w:color w:val="000000" w:themeColor="text1"/>
        </w:rPr>
        <w:t>Buna göre,</w:t>
      </w:r>
      <w:r w:rsidR="004D2392" w:rsidRPr="00BB4E14">
        <w:rPr>
          <w:rFonts w:ascii="BlissTurk" w:hAnsi="BlissTurk"/>
        </w:rPr>
        <w:t xml:space="preserve"> ,  7 ve 8. sınıflarda</w:t>
      </w:r>
      <w:r w:rsidR="00440069" w:rsidRPr="00BB4E14">
        <w:rPr>
          <w:rFonts w:ascii="Arial" w:hAnsi="Arial" w:cs="Arial"/>
          <w:color w:val="000000" w:themeColor="text1"/>
        </w:rPr>
        <w:t>:</w:t>
      </w:r>
      <w:r w:rsidR="000E2BC8" w:rsidRPr="00BB4E14">
        <w:rPr>
          <w:rFonts w:ascii="Arial" w:hAnsi="Arial" w:cs="Arial"/>
          <w:color w:val="000000" w:themeColor="text1"/>
        </w:rPr>
        <w:t xml:space="preserve"> 2. Dönem 2 uygulama</w:t>
      </w:r>
      <w:r w:rsidRPr="00BB4E14">
        <w:rPr>
          <w:rFonts w:ascii="Arial" w:hAnsi="Arial" w:cs="Arial"/>
          <w:color w:val="000000" w:themeColor="text1"/>
        </w:rPr>
        <w:t xml:space="preserve"> notu ve 2 sınıf içi ders etkinliklerine katılım</w:t>
      </w:r>
      <w:r w:rsidR="00440069" w:rsidRPr="00BB4E14">
        <w:rPr>
          <w:rFonts w:ascii="Arial" w:hAnsi="Arial" w:cs="Arial"/>
          <w:color w:val="000000" w:themeColor="text1"/>
        </w:rPr>
        <w:t xml:space="preserve"> puanı</w:t>
      </w:r>
      <w:r w:rsidRPr="00BB4E14">
        <w:rPr>
          <w:rFonts w:ascii="Arial" w:hAnsi="Arial" w:cs="Arial"/>
          <w:color w:val="000000" w:themeColor="text1"/>
        </w:rPr>
        <w:t xml:space="preserve"> verilmesine</w:t>
      </w:r>
      <w:r w:rsidR="004D2392" w:rsidRPr="00BB4E14">
        <w:rPr>
          <w:rFonts w:ascii="Arial" w:hAnsi="Arial" w:cs="Arial"/>
          <w:color w:val="000000" w:themeColor="text1"/>
        </w:rPr>
        <w:t xml:space="preserve"> karar verilmiştir.</w:t>
      </w:r>
    </w:p>
    <w:p w:rsidR="002A1BB8" w:rsidRPr="00BB4E14" w:rsidRDefault="002A1BB8" w:rsidP="003D200F">
      <w:pPr>
        <w:pStyle w:val="GvdeMetni"/>
        <w:jc w:val="both"/>
        <w:rPr>
          <w:rFonts w:ascii="Arial" w:hAnsi="Arial" w:cs="Arial"/>
          <w:color w:val="333333"/>
          <w:sz w:val="22"/>
          <w:szCs w:val="22"/>
        </w:rPr>
      </w:pPr>
    </w:p>
    <w:p w:rsidR="00516D46" w:rsidRPr="00BB4E14" w:rsidRDefault="002A1BB8" w:rsidP="003D200F">
      <w:pPr>
        <w:pStyle w:val="GvdeMetni"/>
        <w:ind w:left="284" w:hanging="284"/>
        <w:jc w:val="both"/>
        <w:rPr>
          <w:rFonts w:ascii="Arial" w:hAnsi="Arial" w:cs="Arial"/>
          <w:color w:val="333333"/>
          <w:sz w:val="22"/>
          <w:szCs w:val="22"/>
        </w:rPr>
      </w:pPr>
      <w:r w:rsidRPr="00BB4E14">
        <w:rPr>
          <w:rFonts w:ascii="Arial" w:hAnsi="Arial" w:cs="Arial"/>
          <w:color w:val="333333"/>
          <w:sz w:val="22"/>
          <w:szCs w:val="22"/>
        </w:rPr>
        <w:t>8-</w:t>
      </w:r>
      <w:r w:rsidR="00B0787C" w:rsidRPr="00BB4E14">
        <w:rPr>
          <w:rFonts w:ascii="Arial" w:hAnsi="Arial" w:cs="Arial"/>
          <w:bCs/>
          <w:color w:val="333333"/>
          <w:sz w:val="22"/>
          <w:szCs w:val="22"/>
        </w:rPr>
        <w:t xml:space="preserve">Okulda Mayıs ayının uygun olan bir haftasında BUNU BEN YAPTIM sergisi </w:t>
      </w:r>
      <w:r w:rsidR="000E2BC8" w:rsidRPr="00BB4E14">
        <w:rPr>
          <w:rFonts w:ascii="Arial" w:hAnsi="Arial" w:cs="Arial"/>
          <w:bCs/>
          <w:color w:val="333333"/>
          <w:sz w:val="22"/>
          <w:szCs w:val="22"/>
        </w:rPr>
        <w:t>düzenlenmesine karar veril</w:t>
      </w:r>
      <w:r w:rsidR="00B0787C" w:rsidRPr="00BB4E14">
        <w:rPr>
          <w:rFonts w:ascii="Arial" w:hAnsi="Arial" w:cs="Arial"/>
          <w:bCs/>
          <w:color w:val="333333"/>
          <w:sz w:val="22"/>
          <w:szCs w:val="22"/>
        </w:rPr>
        <w:t xml:space="preserve">miştir. </w:t>
      </w:r>
      <w:r w:rsidR="00B0787C" w:rsidRPr="00BB4E14">
        <w:rPr>
          <w:rFonts w:ascii="Arial" w:hAnsi="Arial" w:cs="Arial"/>
          <w:color w:val="333333"/>
          <w:sz w:val="22"/>
          <w:szCs w:val="22"/>
        </w:rPr>
        <w:t xml:space="preserve">Zümre başkanı ilimizdeki diğer </w:t>
      </w:r>
      <w:proofErr w:type="gramStart"/>
      <w:r w:rsidR="00B0787C" w:rsidRPr="00BB4E14">
        <w:rPr>
          <w:rFonts w:ascii="Arial" w:hAnsi="Arial" w:cs="Arial"/>
          <w:color w:val="333333"/>
          <w:sz w:val="22"/>
          <w:szCs w:val="22"/>
        </w:rPr>
        <w:t>branş</w:t>
      </w:r>
      <w:proofErr w:type="gramEnd"/>
      <w:r w:rsidR="00B0787C" w:rsidRPr="00BB4E14">
        <w:rPr>
          <w:rFonts w:ascii="Arial" w:hAnsi="Arial" w:cs="Arial"/>
          <w:color w:val="333333"/>
          <w:sz w:val="22"/>
          <w:szCs w:val="22"/>
        </w:rPr>
        <w:t xml:space="preserve"> öğretmenleriyle işbirliği yapılmasının dersin başarısını artıracağını hatırlattı ve yeni öğretim yılında başarılar dileyerek toplantımızı bitirmiştir.</w:t>
      </w:r>
    </w:p>
    <w:p w:rsidR="000E2BC8" w:rsidRPr="00BB4E14" w:rsidRDefault="000E2BC8" w:rsidP="003D200F">
      <w:pPr>
        <w:pStyle w:val="GvdeMetni"/>
        <w:jc w:val="both"/>
        <w:rPr>
          <w:rFonts w:ascii="Arial" w:hAnsi="Arial" w:cs="Arial"/>
          <w:color w:val="333333"/>
          <w:sz w:val="22"/>
          <w:szCs w:val="22"/>
        </w:rPr>
      </w:pPr>
    </w:p>
    <w:p w:rsidR="000E2BC8" w:rsidRPr="00BB4E14" w:rsidRDefault="000E2BC8" w:rsidP="003D200F">
      <w:pPr>
        <w:pStyle w:val="GvdeMetni"/>
        <w:jc w:val="both"/>
        <w:rPr>
          <w:rFonts w:ascii="Arial" w:hAnsi="Arial" w:cs="Arial"/>
          <w:color w:val="333333"/>
          <w:sz w:val="22"/>
          <w:szCs w:val="22"/>
        </w:rPr>
      </w:pPr>
    </w:p>
    <w:p w:rsidR="004D2392" w:rsidRPr="00BB4E14" w:rsidRDefault="004D2392" w:rsidP="003D200F">
      <w:pPr>
        <w:pStyle w:val="GvdeMetni"/>
        <w:rPr>
          <w:rFonts w:ascii="Arial" w:hAnsi="Arial" w:cs="Arial"/>
          <w:b/>
          <w:color w:val="333333"/>
          <w:sz w:val="22"/>
          <w:szCs w:val="22"/>
          <w:u w:val="single"/>
        </w:rPr>
      </w:pPr>
    </w:p>
    <w:p w:rsidR="004D2392" w:rsidRPr="00BB4E14" w:rsidRDefault="004D2392" w:rsidP="003D200F">
      <w:pPr>
        <w:pStyle w:val="GvdeMetni"/>
        <w:rPr>
          <w:rFonts w:ascii="Arial" w:hAnsi="Arial" w:cs="Arial"/>
          <w:b/>
          <w:color w:val="333333"/>
          <w:sz w:val="22"/>
          <w:szCs w:val="22"/>
          <w:u w:val="single"/>
        </w:rPr>
      </w:pPr>
    </w:p>
    <w:p w:rsidR="004D2392" w:rsidRPr="00BB4E14" w:rsidRDefault="004D2392" w:rsidP="003D200F">
      <w:pPr>
        <w:pStyle w:val="GvdeMetni"/>
        <w:rPr>
          <w:rFonts w:ascii="Arial" w:hAnsi="Arial" w:cs="Arial"/>
          <w:b/>
          <w:color w:val="333333"/>
          <w:sz w:val="22"/>
          <w:szCs w:val="22"/>
          <w:u w:val="single"/>
        </w:rPr>
      </w:pPr>
    </w:p>
    <w:p w:rsidR="004D2392" w:rsidRPr="00BB4E14" w:rsidRDefault="004D2392" w:rsidP="003D200F">
      <w:pPr>
        <w:pStyle w:val="GvdeMetni"/>
        <w:rPr>
          <w:rFonts w:ascii="Arial" w:hAnsi="Arial" w:cs="Arial"/>
          <w:b/>
          <w:color w:val="333333"/>
          <w:sz w:val="22"/>
          <w:szCs w:val="22"/>
          <w:u w:val="single"/>
        </w:rPr>
      </w:pPr>
    </w:p>
    <w:p w:rsidR="00BB4E14" w:rsidRPr="00BB4E14" w:rsidRDefault="00BB4E14" w:rsidP="003D200F">
      <w:pPr>
        <w:pStyle w:val="GvdeMetni"/>
        <w:rPr>
          <w:rFonts w:ascii="Arial" w:hAnsi="Arial" w:cs="Arial"/>
          <w:b/>
          <w:color w:val="333333"/>
          <w:sz w:val="22"/>
          <w:szCs w:val="22"/>
          <w:u w:val="single"/>
        </w:rPr>
      </w:pPr>
    </w:p>
    <w:p w:rsidR="00440069" w:rsidRPr="00BB4E14" w:rsidRDefault="00516D46" w:rsidP="003D200F">
      <w:pPr>
        <w:pStyle w:val="GvdeMetni"/>
        <w:rPr>
          <w:rFonts w:ascii="Arial" w:hAnsi="Arial" w:cs="Arial"/>
          <w:bCs/>
          <w:color w:val="000000"/>
          <w:sz w:val="22"/>
          <w:szCs w:val="22"/>
        </w:rPr>
      </w:pPr>
      <w:r w:rsidRPr="00BB4E14">
        <w:rPr>
          <w:rFonts w:ascii="Arial" w:hAnsi="Arial" w:cs="Arial"/>
          <w:b/>
          <w:color w:val="333333"/>
          <w:sz w:val="22"/>
          <w:szCs w:val="22"/>
          <w:u w:val="single"/>
        </w:rPr>
        <w:lastRenderedPageBreak/>
        <w:t>ALINAN KARARLAR:</w:t>
      </w:r>
      <w:r w:rsidR="00B0787C" w:rsidRPr="00BB4E14">
        <w:rPr>
          <w:rFonts w:ascii="Verdana" w:hAnsi="Verdana"/>
          <w:color w:val="333333"/>
          <w:sz w:val="22"/>
          <w:szCs w:val="22"/>
        </w:rPr>
        <w:br/>
      </w:r>
      <w:r w:rsidR="00B0787C" w:rsidRPr="00BB4E14">
        <w:rPr>
          <w:rFonts w:ascii="Verdana" w:hAnsi="Verdana"/>
          <w:color w:val="333333"/>
          <w:sz w:val="22"/>
          <w:szCs w:val="22"/>
        </w:rPr>
        <w:br/>
      </w:r>
      <w:r w:rsidR="00440069" w:rsidRPr="00BB4E14">
        <w:rPr>
          <w:rFonts w:ascii="Verdana" w:hAnsi="Verdana"/>
          <w:color w:val="333333"/>
          <w:sz w:val="22"/>
          <w:szCs w:val="22"/>
        </w:rPr>
        <w:br/>
      </w:r>
    </w:p>
    <w:p w:rsidR="007C3E91" w:rsidRPr="00BB4E14" w:rsidRDefault="007C3E91" w:rsidP="007C3E91">
      <w:pPr>
        <w:pStyle w:val="ListeParagraf"/>
        <w:numPr>
          <w:ilvl w:val="0"/>
          <w:numId w:val="3"/>
        </w:numPr>
        <w:jc w:val="both"/>
        <w:rPr>
          <w:rFonts w:ascii="Arial" w:hAnsi="Arial" w:cs="Arial"/>
          <w:color w:val="333333"/>
        </w:rPr>
      </w:pPr>
      <w:r w:rsidRPr="00BB4E14">
        <w:rPr>
          <w:rStyle w:val="HTMLKsaltmas"/>
          <w:rFonts w:ascii="Arial" w:hAnsi="Arial" w:cs="Arial"/>
          <w:color w:val="333333"/>
          <w:bdr w:val="none" w:sz="0" w:space="0" w:color="auto" w:frame="1"/>
        </w:rPr>
        <w:t>Türk</w:t>
      </w:r>
      <w:r w:rsidRPr="00BB4E14">
        <w:rPr>
          <w:rFonts w:ascii="Arial" w:hAnsi="Arial" w:cs="Arial"/>
          <w:color w:val="333333"/>
        </w:rPr>
        <w:t xml:space="preserve"> Milli Eğitiminin Genel Amaç ve Temel İlkelerinin 2. Dönem Eğitim-Öğretim süresince de, öğretmenlerimizce her zaman göz önünde tutulmasına, dersin özel amaçlarının gerçekleştirilerek, bireyin kalifiye eleman olmasında öğretmenin sorumluluğunun önemi vurgulandı. Bu dersler sonucunda öğrencilere ortak bir teknoloji kültürü kazandırması kararlaştırıldı.</w:t>
      </w:r>
    </w:p>
    <w:p w:rsidR="00957120" w:rsidRPr="00BB4E14" w:rsidRDefault="00957120" w:rsidP="00957120">
      <w:pPr>
        <w:pStyle w:val="ListeParagraf"/>
        <w:numPr>
          <w:ilvl w:val="0"/>
          <w:numId w:val="3"/>
        </w:numPr>
        <w:jc w:val="both"/>
        <w:rPr>
          <w:rFonts w:ascii="Arial" w:hAnsi="Arial" w:cs="Arial"/>
          <w:color w:val="333333"/>
        </w:rPr>
      </w:pPr>
      <w:r w:rsidRPr="00BB4E14">
        <w:rPr>
          <w:rFonts w:ascii="Arial" w:hAnsi="Arial" w:cs="Arial"/>
          <w:color w:val="333333"/>
        </w:rPr>
        <w:t>Atatürkçülük konularının yeri ve zamanı geldikçe; Atatürk’ün hayatı, İnkılâpları, Atatürk’ün bilim ve teknolojiye verdiği önem üzerinde durulması gerektiğine karar verilmiştir.</w:t>
      </w:r>
    </w:p>
    <w:p w:rsidR="00957120" w:rsidRPr="00BB4E14" w:rsidRDefault="00297FC2" w:rsidP="00957120">
      <w:pPr>
        <w:pStyle w:val="ListeParagraf"/>
        <w:numPr>
          <w:ilvl w:val="0"/>
          <w:numId w:val="3"/>
        </w:numPr>
        <w:jc w:val="both"/>
        <w:rPr>
          <w:rFonts w:ascii="Arial" w:hAnsi="Arial" w:cs="Arial"/>
        </w:rPr>
      </w:pPr>
      <w:r>
        <w:rPr>
          <w:rFonts w:ascii="BlissTurk" w:hAnsi="BlissTurk"/>
          <w:bCs/>
          <w:iCs/>
          <w:color w:val="000000"/>
        </w:rPr>
        <w:t>2019-2020</w:t>
      </w:r>
      <w:r w:rsidR="003228D5" w:rsidRPr="00BB4E14">
        <w:rPr>
          <w:rFonts w:ascii="BlissTurk" w:hAnsi="BlissTurk"/>
          <w:bCs/>
          <w:iCs/>
          <w:color w:val="000000"/>
        </w:rPr>
        <w:t xml:space="preserve"> Eğitim Öğretim yılında ikinci </w:t>
      </w:r>
      <w:proofErr w:type="gramStart"/>
      <w:r w:rsidR="003228D5" w:rsidRPr="00BB4E14">
        <w:rPr>
          <w:rFonts w:ascii="BlissTurk" w:hAnsi="BlissTurk"/>
          <w:bCs/>
          <w:iCs/>
          <w:color w:val="000000"/>
        </w:rPr>
        <w:t xml:space="preserve">dönemde </w:t>
      </w:r>
      <w:r w:rsidR="00957120" w:rsidRPr="00BB4E14">
        <w:rPr>
          <w:rFonts w:ascii="BlissTurk" w:hAnsi="BlissTurk"/>
          <w:bCs/>
          <w:iCs/>
          <w:color w:val="000000"/>
        </w:rPr>
        <w:t xml:space="preserve"> 7</w:t>
      </w:r>
      <w:proofErr w:type="gramEnd"/>
      <w:r w:rsidR="00957120" w:rsidRPr="00BB4E14">
        <w:rPr>
          <w:rFonts w:ascii="BlissTurk" w:hAnsi="BlissTurk"/>
          <w:bCs/>
          <w:iCs/>
          <w:color w:val="000000"/>
        </w:rPr>
        <w:t>.</w:t>
      </w:r>
      <w:r w:rsidR="004D2392" w:rsidRPr="00BB4E14">
        <w:rPr>
          <w:rFonts w:ascii="BlissTurk" w:hAnsi="BlissTurk"/>
          <w:bCs/>
          <w:iCs/>
          <w:color w:val="000000"/>
        </w:rPr>
        <w:t xml:space="preserve"> Ve 8. </w:t>
      </w:r>
      <w:r w:rsidR="00957120" w:rsidRPr="00BB4E14">
        <w:rPr>
          <w:rFonts w:ascii="BlissTurk" w:hAnsi="BlissTurk"/>
          <w:bCs/>
          <w:iCs/>
          <w:color w:val="000000"/>
        </w:rPr>
        <w:t>s</w:t>
      </w:r>
      <w:r w:rsidR="003228D5" w:rsidRPr="00BB4E14">
        <w:rPr>
          <w:rFonts w:ascii="BlissTurk" w:hAnsi="BlissTurk"/>
          <w:bCs/>
          <w:iCs/>
          <w:color w:val="000000"/>
        </w:rPr>
        <w:t xml:space="preserve">ınıflarda yeni öğretim </w:t>
      </w:r>
      <w:r w:rsidR="00957120" w:rsidRPr="00BB4E14">
        <w:rPr>
          <w:rFonts w:ascii="BlissTurk" w:hAnsi="BlissTurk"/>
          <w:bCs/>
          <w:iCs/>
          <w:color w:val="000000"/>
        </w:rPr>
        <w:t>programının uygulanmasına karar verildi.</w:t>
      </w:r>
    </w:p>
    <w:p w:rsidR="00685C52" w:rsidRPr="00BB4E14" w:rsidRDefault="00685C52" w:rsidP="00685C52">
      <w:pPr>
        <w:pStyle w:val="ListeParagraf"/>
        <w:numPr>
          <w:ilvl w:val="0"/>
          <w:numId w:val="3"/>
        </w:numPr>
        <w:spacing w:after="0" w:line="240" w:lineRule="auto"/>
        <w:ind w:left="714" w:hanging="357"/>
        <w:jc w:val="both"/>
        <w:rPr>
          <w:rFonts w:ascii="Times New Roman" w:eastAsia="Times New Roman" w:hAnsi="Times New Roman" w:cs="Times New Roman"/>
        </w:rPr>
      </w:pPr>
      <w:r w:rsidRPr="00BB4E14">
        <w:rPr>
          <w:rFonts w:ascii="Arial" w:eastAsia="Times New Roman" w:hAnsi="Arial" w:cs="Arial"/>
          <w:color w:val="333333"/>
        </w:rPr>
        <w:t>Öğretim Yılının I.Dönemin genel bir değerlendirilmesi yapıldı. Sonuç itibariyle sınıflarımızın başarı seviyesinin %10</w:t>
      </w:r>
      <w:r w:rsidR="004D2392" w:rsidRPr="00BB4E14">
        <w:rPr>
          <w:rFonts w:ascii="Arial" w:eastAsia="Times New Roman" w:hAnsi="Arial" w:cs="Arial"/>
          <w:color w:val="333333"/>
        </w:rPr>
        <w:t xml:space="preserve">0 </w:t>
      </w:r>
      <w:r w:rsidRPr="00BB4E14">
        <w:rPr>
          <w:rFonts w:ascii="Arial" w:eastAsia="Times New Roman" w:hAnsi="Arial" w:cs="Arial"/>
          <w:color w:val="333333"/>
        </w:rPr>
        <w:t>olduğu, dersimizin önem</w:t>
      </w:r>
      <w:r w:rsidRPr="00BB4E14">
        <w:rPr>
          <w:rFonts w:ascii="Verdana" w:eastAsia="Times New Roman" w:hAnsi="Verdana" w:cs="Times New Roman"/>
          <w:color w:val="333333"/>
        </w:rPr>
        <w:t>i</w:t>
      </w:r>
      <w:r w:rsidRPr="00BB4E14">
        <w:rPr>
          <w:rFonts w:ascii="Verdana" w:eastAsia="Times New Roman" w:hAnsi="Verdana" w:cs="Times New Roman"/>
          <w:color w:val="333333"/>
        </w:rPr>
        <w:br/>
      </w:r>
      <w:r w:rsidRPr="00BB4E14">
        <w:rPr>
          <w:rFonts w:ascii="Arial" w:eastAsia="Times New Roman" w:hAnsi="Arial" w:cs="Arial"/>
          <w:color w:val="333333"/>
        </w:rPr>
        <w:t>ve gereği dikkate alınarak bu başarının devam ettirilmesi gerektiği kararlaştırıldı.</w:t>
      </w:r>
    </w:p>
    <w:p w:rsidR="00685C52" w:rsidRPr="00BB4E14" w:rsidRDefault="00685C52" w:rsidP="00685C52">
      <w:pPr>
        <w:pStyle w:val="ListeParagraf"/>
        <w:numPr>
          <w:ilvl w:val="0"/>
          <w:numId w:val="3"/>
        </w:numPr>
        <w:spacing w:after="0" w:line="240" w:lineRule="auto"/>
        <w:jc w:val="both"/>
        <w:rPr>
          <w:rFonts w:ascii="Times New Roman" w:eastAsia="Times New Roman" w:hAnsi="Times New Roman" w:cs="Times New Roman"/>
        </w:rPr>
      </w:pPr>
      <w:r w:rsidRPr="00BB4E14">
        <w:rPr>
          <w:rFonts w:ascii="Arial" w:eastAsia="Times New Roman" w:hAnsi="Arial" w:cs="Arial"/>
          <w:color w:val="333333"/>
        </w:rPr>
        <w:t xml:space="preserve">Öğrenci başarısının korunmasında öğrencilerin ilgileri göz önünde bulundurularak konuların işlenmesi ve öğrencilere dersin genel amaçları doğrultusunda uygulama çalışmaları yaptırılması kararlaştırıldı. </w:t>
      </w:r>
    </w:p>
    <w:p w:rsidR="00685C52" w:rsidRPr="00BB4E14" w:rsidRDefault="00685C52" w:rsidP="00685C52">
      <w:pPr>
        <w:pStyle w:val="ListeParagraf"/>
        <w:numPr>
          <w:ilvl w:val="0"/>
          <w:numId w:val="3"/>
        </w:numPr>
        <w:spacing w:after="0" w:line="240" w:lineRule="auto"/>
        <w:jc w:val="both"/>
        <w:rPr>
          <w:rFonts w:ascii="Times New Roman" w:eastAsia="Times New Roman" w:hAnsi="Times New Roman" w:cs="Times New Roman"/>
        </w:rPr>
      </w:pPr>
      <w:r w:rsidRPr="00BB4E14">
        <w:rPr>
          <w:rFonts w:ascii="Arial" w:eastAsia="Times New Roman" w:hAnsi="Arial" w:cs="Arial"/>
          <w:color w:val="333333"/>
        </w:rPr>
        <w:t>Yapılan Çevre İncelemesi dikkate alınarak; çevrenin ve velilerin imkânları ölçüsünde öğrencilerin uygulama çalışmalarına yönlendirilmesi kararlaştırıldı.</w:t>
      </w:r>
    </w:p>
    <w:p w:rsidR="003D200F" w:rsidRPr="00BB4E14" w:rsidRDefault="00AE3066" w:rsidP="00AE3066">
      <w:pPr>
        <w:pStyle w:val="ListeParagraf"/>
        <w:numPr>
          <w:ilvl w:val="0"/>
          <w:numId w:val="3"/>
        </w:numPr>
        <w:jc w:val="both"/>
        <w:rPr>
          <w:rFonts w:ascii="Arial" w:hAnsi="Arial" w:cs="Arial"/>
          <w:color w:val="333333"/>
        </w:rPr>
      </w:pPr>
      <w:r w:rsidRPr="00BB4E14">
        <w:rPr>
          <w:rFonts w:ascii="Arial" w:eastAsia="Times New Roman" w:hAnsi="Arial" w:cs="Arial"/>
          <w:color w:val="333333"/>
        </w:rPr>
        <w:t>Öğrencilerin çalışma alışkanlıklar dikkate alınarak ve eğitim durumları hakkında bilgi edinilmesi derslere hazırlıklı gelmeleri temizlik, sağlık ve beslenme durumlarına dikkat etmeleri konusunda dersler de sürekli açıklamalar yapılarak öğrencilerin istenen davranışları kazanmalarının sağlanması kararlaştırıldı.</w:t>
      </w:r>
    </w:p>
    <w:p w:rsidR="00E073AD" w:rsidRPr="00BB4E14" w:rsidRDefault="00E073AD" w:rsidP="00E073AD">
      <w:pPr>
        <w:pStyle w:val="ListeParagraf"/>
        <w:numPr>
          <w:ilvl w:val="0"/>
          <w:numId w:val="3"/>
        </w:numPr>
        <w:tabs>
          <w:tab w:val="left" w:pos="2835"/>
        </w:tabs>
        <w:jc w:val="both"/>
        <w:rPr>
          <w:rFonts w:ascii="Arial" w:hAnsi="Arial" w:cs="Arial"/>
        </w:rPr>
      </w:pPr>
      <w:r w:rsidRPr="00BB4E14">
        <w:rPr>
          <w:rFonts w:ascii="Arial" w:eastAsia="Times New Roman" w:hAnsi="Arial" w:cs="Arial"/>
          <w:color w:val="333333"/>
        </w:rPr>
        <w:t>Teknoloji ve Tasarım dersinin genel ve özel amaçlarına ulaşması için, derste bir bütünlük sağlanması ve müfredat programının uygulanarak; şartlara göre hazırlanmasının gerekliliğini açıklandı. Bu konuda Okul İdaresi, Teknoloji ve Tasarım Öğretmenleri ve Öğrenci Velilerine sorumluluk düştüğünü ve birlikte hareket edilmesi gerektiği kararlaştırıldı.</w:t>
      </w:r>
    </w:p>
    <w:p w:rsidR="007C3E91" w:rsidRPr="00BB4E14" w:rsidRDefault="00DB2C68" w:rsidP="007C3E91">
      <w:pPr>
        <w:pStyle w:val="ListeParagraf"/>
        <w:numPr>
          <w:ilvl w:val="0"/>
          <w:numId w:val="3"/>
        </w:numPr>
        <w:jc w:val="both"/>
        <w:rPr>
          <w:rFonts w:ascii="Arial" w:hAnsi="Arial" w:cs="Arial"/>
          <w:color w:val="333333"/>
        </w:rPr>
      </w:pPr>
      <w:r w:rsidRPr="00BB4E14">
        <w:rPr>
          <w:rFonts w:ascii="Arial" w:hAnsi="Arial" w:cs="Arial"/>
          <w:color w:val="333333"/>
        </w:rPr>
        <w:t xml:space="preserve">Dersimizin genel amaçları ışığında öğrencilerimize dersimizi sevdirmenin birinci temel hedef olması gerektiği vurgulandı. </w:t>
      </w:r>
    </w:p>
    <w:p w:rsidR="00DB2C68" w:rsidRPr="00BB4E14" w:rsidRDefault="00DB2C68" w:rsidP="00DB2C68">
      <w:pPr>
        <w:pStyle w:val="GvdeMetni"/>
        <w:numPr>
          <w:ilvl w:val="0"/>
          <w:numId w:val="3"/>
        </w:numPr>
        <w:jc w:val="both"/>
        <w:rPr>
          <w:rFonts w:ascii="BlissTurk" w:hAnsi="BlissTurk"/>
          <w:bCs/>
          <w:color w:val="000000"/>
          <w:sz w:val="22"/>
          <w:szCs w:val="22"/>
        </w:rPr>
      </w:pPr>
      <w:r w:rsidRPr="00BB4E14">
        <w:rPr>
          <w:rFonts w:ascii="Arial" w:hAnsi="Arial" w:cs="Arial"/>
          <w:color w:val="333333"/>
          <w:sz w:val="22"/>
          <w:szCs w:val="22"/>
        </w:rPr>
        <w:t>Konuların öğrenci seviyesine indirgenerek günlük hayatından da örnek verilerek hikâyelerle süslemek suretiyle anlatılması kararlaştırıldı.</w:t>
      </w:r>
    </w:p>
    <w:p w:rsidR="00DB2C68" w:rsidRPr="00BB4E14" w:rsidRDefault="00DB2C68" w:rsidP="00DB2C68">
      <w:pPr>
        <w:pStyle w:val="GvdeMetni"/>
        <w:numPr>
          <w:ilvl w:val="0"/>
          <w:numId w:val="3"/>
        </w:numPr>
        <w:jc w:val="both"/>
        <w:rPr>
          <w:rFonts w:ascii="BlissTurk" w:hAnsi="BlissTurk"/>
          <w:bCs/>
          <w:color w:val="000000"/>
          <w:sz w:val="22"/>
          <w:szCs w:val="22"/>
        </w:rPr>
      </w:pPr>
      <w:r w:rsidRPr="00BB4E14">
        <w:rPr>
          <w:rFonts w:ascii="Arial" w:hAnsi="Arial" w:cs="Arial"/>
          <w:color w:val="333333"/>
          <w:sz w:val="22"/>
          <w:szCs w:val="22"/>
        </w:rPr>
        <w:t>Teknoloji ve Tasarım derslerinde, konuların işlenmesinde daha çok öğrenci merkezli bir anlatım yolunun seçilmesine, konun iyi anlaşılması için; anlatılan konuya göre; soru-cevap, tartışma, gösteri, problem çözme, uygulama ve anlatım yöntemlerinin kullanılması kararlaştırıldı.</w:t>
      </w:r>
    </w:p>
    <w:p w:rsidR="007C3E91" w:rsidRPr="00BB4E14" w:rsidRDefault="007C3E91" w:rsidP="004D2392">
      <w:pPr>
        <w:pStyle w:val="ListeParagraf"/>
        <w:numPr>
          <w:ilvl w:val="0"/>
          <w:numId w:val="3"/>
        </w:numPr>
        <w:jc w:val="both"/>
        <w:rPr>
          <w:rFonts w:ascii="Arial" w:hAnsi="Arial" w:cs="Arial"/>
          <w:color w:val="333333"/>
        </w:rPr>
      </w:pPr>
      <w:r w:rsidRPr="00BB4E14">
        <w:rPr>
          <w:rFonts w:ascii="BlissTurk" w:hAnsi="BlissTurk"/>
          <w:color w:val="000000"/>
        </w:rPr>
        <w:t xml:space="preserve">Ölçme değerlendirme çalışmalarında </w:t>
      </w:r>
      <w:r w:rsidRPr="00BB4E14">
        <w:rPr>
          <w:rFonts w:ascii="Arial" w:hAnsi="Arial" w:cs="Arial"/>
          <w:color w:val="000000" w:themeColor="text1"/>
        </w:rPr>
        <w:t>7</w:t>
      </w:r>
      <w:r w:rsidR="004D2392" w:rsidRPr="00BB4E14">
        <w:rPr>
          <w:rFonts w:ascii="Arial" w:hAnsi="Arial" w:cs="Arial"/>
          <w:color w:val="000000" w:themeColor="text1"/>
        </w:rPr>
        <w:t xml:space="preserve"> ve 8</w:t>
      </w:r>
      <w:r w:rsidRPr="00BB4E14">
        <w:rPr>
          <w:rFonts w:ascii="Arial" w:hAnsi="Arial" w:cs="Arial"/>
          <w:color w:val="000000" w:themeColor="text1"/>
        </w:rPr>
        <w:t xml:space="preserve">. </w:t>
      </w:r>
      <w:proofErr w:type="gramStart"/>
      <w:r w:rsidRPr="00BB4E14">
        <w:rPr>
          <w:rFonts w:ascii="Arial" w:hAnsi="Arial" w:cs="Arial"/>
          <w:color w:val="000000" w:themeColor="text1"/>
        </w:rPr>
        <w:t>Sınıflarda :  2</w:t>
      </w:r>
      <w:proofErr w:type="gramEnd"/>
      <w:r w:rsidRPr="00BB4E14">
        <w:rPr>
          <w:rFonts w:ascii="Arial" w:hAnsi="Arial" w:cs="Arial"/>
          <w:color w:val="000000" w:themeColor="text1"/>
        </w:rPr>
        <w:t xml:space="preserve">. Dönem 2 uygulama notu ve 2 sınıf içi ders etkinliklerine katılım puanı </w:t>
      </w:r>
      <w:proofErr w:type="spellStart"/>
      <w:r w:rsidRPr="00BB4E14">
        <w:rPr>
          <w:rFonts w:ascii="Arial" w:hAnsi="Arial" w:cs="Arial"/>
          <w:color w:val="000000" w:themeColor="text1"/>
        </w:rPr>
        <w:t>verilmesinekarar</w:t>
      </w:r>
      <w:proofErr w:type="spellEnd"/>
      <w:r w:rsidRPr="00BB4E14">
        <w:rPr>
          <w:rFonts w:ascii="Arial" w:hAnsi="Arial" w:cs="Arial"/>
          <w:color w:val="000000" w:themeColor="text1"/>
        </w:rPr>
        <w:t xml:space="preserve"> verildi.</w:t>
      </w:r>
    </w:p>
    <w:p w:rsidR="004A0510" w:rsidRPr="00BB4E14" w:rsidRDefault="003D200F" w:rsidP="003D200F">
      <w:pPr>
        <w:pStyle w:val="ListeParagraf"/>
        <w:numPr>
          <w:ilvl w:val="0"/>
          <w:numId w:val="3"/>
        </w:numPr>
        <w:jc w:val="both"/>
        <w:rPr>
          <w:rFonts w:ascii="Arial" w:hAnsi="Arial" w:cs="Arial"/>
          <w:color w:val="333333"/>
        </w:rPr>
      </w:pPr>
      <w:r w:rsidRPr="00BB4E14">
        <w:rPr>
          <w:rFonts w:ascii="Arial" w:hAnsi="Arial" w:cs="Arial"/>
          <w:bCs/>
          <w:color w:val="333333"/>
        </w:rPr>
        <w:t>Okulda Mayıs ayının uygun olan bir haftasında BUNU BEN YAPTIM sergisi düzenlenmesine karar verilmiştir.</w:t>
      </w:r>
    </w:p>
    <w:p w:rsidR="00BB4E14" w:rsidRPr="00B66EC2" w:rsidRDefault="005D5ACB" w:rsidP="003D200F">
      <w:pPr>
        <w:jc w:val="both"/>
        <w:rPr>
          <w:rFonts w:ascii="Arial" w:hAnsi="Arial" w:cs="Arial"/>
          <w:color w:val="FFFFFF" w:themeColor="background1"/>
        </w:rPr>
      </w:pPr>
      <w:hyperlink r:id="rId7" w:history="1">
        <w:r w:rsidR="00B66EC2" w:rsidRPr="00B66EC2">
          <w:rPr>
            <w:rStyle w:val="Kpr"/>
            <w:color w:val="FFFFFF" w:themeColor="background1"/>
          </w:rPr>
          <w:t>https://www</w:t>
        </w:r>
        <w:hyperlink r:id="rId8" w:history="1">
          <w:r w:rsidR="00297FC2">
            <w:rPr>
              <w:rStyle w:val="Kpr"/>
            </w:rPr>
            <w:t>https://www.sorubak.com</w:t>
          </w:r>
        </w:hyperlink>
        <w:r w:rsidR="00297FC2">
          <w:t xml:space="preserve"> </w:t>
        </w:r>
        <w:r w:rsidR="00B66EC2" w:rsidRPr="00B66EC2">
          <w:rPr>
            <w:rStyle w:val="Kpr"/>
            <w:color w:val="FFFFFF" w:themeColor="background1"/>
          </w:rPr>
          <w:t>.</w:t>
        </w:r>
        <w:proofErr w:type="spellStart"/>
        <w:r w:rsidR="00B66EC2" w:rsidRPr="00B66EC2">
          <w:rPr>
            <w:rStyle w:val="Kpr"/>
            <w:color w:val="FFFFFF" w:themeColor="background1"/>
          </w:rPr>
          <w:t>sorubak</w:t>
        </w:r>
        <w:proofErr w:type="spellEnd"/>
        <w:r w:rsidR="00B66EC2" w:rsidRPr="00B66EC2">
          <w:rPr>
            <w:rStyle w:val="Kpr"/>
            <w:color w:val="FFFFFF" w:themeColor="background1"/>
          </w:rPr>
          <w:t>.com</w:t>
        </w:r>
      </w:hyperlink>
      <w:r w:rsidR="00B66EC2" w:rsidRPr="00B66EC2">
        <w:rPr>
          <w:color w:val="FFFFFF" w:themeColor="background1"/>
        </w:rPr>
        <w:t xml:space="preserve"> </w:t>
      </w:r>
    </w:p>
    <w:p w:rsidR="003D200F" w:rsidRPr="00BB4E14" w:rsidRDefault="00BB4E14" w:rsidP="003D200F">
      <w:pPr>
        <w:jc w:val="both"/>
        <w:rPr>
          <w:rFonts w:ascii="Arial" w:hAnsi="Arial" w:cs="Arial"/>
        </w:rPr>
      </w:pPr>
      <w:r w:rsidRPr="00BB4E14">
        <w:rPr>
          <w:rFonts w:ascii="Arial" w:hAnsi="Arial" w:cs="Arial"/>
        </w:rPr>
        <w:t xml:space="preserve"> REFİKA YILDIRIM                                                                    MUHİTTİN ÜSTÜNKAYA</w:t>
      </w:r>
    </w:p>
    <w:p w:rsidR="00BB4E14" w:rsidRPr="00BB4E14" w:rsidRDefault="00BB4E14" w:rsidP="003D200F">
      <w:pPr>
        <w:jc w:val="both"/>
        <w:rPr>
          <w:rFonts w:ascii="Arial" w:hAnsi="Arial" w:cs="Arial"/>
        </w:rPr>
      </w:pPr>
      <w:r w:rsidRPr="00BB4E14">
        <w:rPr>
          <w:rFonts w:ascii="Arial" w:hAnsi="Arial" w:cs="Arial"/>
        </w:rPr>
        <w:t>TEKNOLOJİ TASARIM ÖĞRETMENİ                                                 MÜDÜR YARDIMCISI</w:t>
      </w:r>
    </w:p>
    <w:sectPr w:rsidR="00BB4E14" w:rsidRPr="00BB4E14" w:rsidSect="000E2BC8">
      <w:headerReference w:type="default" r:id="rId9"/>
      <w:footerReference w:type="default" r:id="rId10"/>
      <w:pgSz w:w="11906" w:h="16838"/>
      <w:pgMar w:top="1417" w:right="1417" w:bottom="1417"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2C3F" w:rsidRDefault="00CE2C3F" w:rsidP="00921692">
      <w:pPr>
        <w:spacing w:after="0" w:line="240" w:lineRule="auto"/>
      </w:pPr>
      <w:r>
        <w:separator/>
      </w:r>
    </w:p>
  </w:endnote>
  <w:endnote w:type="continuationSeparator" w:id="0">
    <w:p w:rsidR="00CE2C3F" w:rsidRDefault="00CE2C3F" w:rsidP="009216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BlissTurk">
    <w:panose1 w:val="00000000000000000000"/>
    <w:charset w:val="A2"/>
    <w:family w:val="swiss"/>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BlissTurk-Bold">
    <w:panose1 w:val="00000000000000000000"/>
    <w:charset w:val="A2"/>
    <w:family w:val="swiss"/>
    <w:notTrueType/>
    <w:pitch w:val="default"/>
    <w:sig w:usb0="00000005" w:usb1="00000000" w:usb2="00000000" w:usb3="00000000" w:csb0="00000010" w:csb1="00000000"/>
  </w:font>
  <w:font w:name="HandelGotD-Ligh">
    <w:altName w:val="Arial"/>
    <w:panose1 w:val="00000000000000000000"/>
    <w:charset w:val="00"/>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6574316"/>
      <w:docPartObj>
        <w:docPartGallery w:val="Page Numbers (Bottom of Page)"/>
        <w:docPartUnique/>
      </w:docPartObj>
    </w:sdtPr>
    <w:sdtContent>
      <w:p w:rsidR="00921692" w:rsidRDefault="005D5ACB">
        <w:pPr>
          <w:pStyle w:val="Altbilgi"/>
          <w:jc w:val="center"/>
        </w:pPr>
        <w:r>
          <w:fldChar w:fldCharType="begin"/>
        </w:r>
        <w:r w:rsidR="00921692">
          <w:instrText>PAGE   \* MERGEFORMAT</w:instrText>
        </w:r>
        <w:r>
          <w:fldChar w:fldCharType="separate"/>
        </w:r>
        <w:r w:rsidR="00297FC2">
          <w:rPr>
            <w:noProof/>
          </w:rPr>
          <w:t>5</w:t>
        </w:r>
        <w:r>
          <w:fldChar w:fldCharType="end"/>
        </w:r>
      </w:p>
    </w:sdtContent>
  </w:sdt>
  <w:p w:rsidR="00921692" w:rsidRDefault="0092169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2C3F" w:rsidRDefault="00CE2C3F" w:rsidP="00921692">
      <w:pPr>
        <w:spacing w:after="0" w:line="240" w:lineRule="auto"/>
      </w:pPr>
      <w:r>
        <w:separator/>
      </w:r>
    </w:p>
  </w:footnote>
  <w:footnote w:type="continuationSeparator" w:id="0">
    <w:p w:rsidR="00CE2C3F" w:rsidRDefault="00CE2C3F" w:rsidP="009216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2B8" w:rsidRDefault="005D5ACB">
    <w:pPr>
      <w:pStyle w:val="stbilgi"/>
    </w:pPr>
    <w:hyperlink r:id="rId1" w:history="1">
      <w:r w:rsidR="00B66EC2" w:rsidRPr="000065DE">
        <w:rPr>
          <w:rStyle w:val="Kpr"/>
        </w:rPr>
        <w:t>https://www.sorubak.com</w:t>
      </w:r>
    </w:hyperlink>
    <w:r w:rsidR="00B66EC2">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0616DD"/>
    <w:multiLevelType w:val="hybridMultilevel"/>
    <w:tmpl w:val="E2903F74"/>
    <w:lvl w:ilvl="0" w:tplc="041F000F">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B704D0C"/>
    <w:multiLevelType w:val="hybridMultilevel"/>
    <w:tmpl w:val="1D9A0D86"/>
    <w:lvl w:ilvl="0" w:tplc="8EACC790">
      <w:start w:val="1"/>
      <w:numFmt w:val="decimal"/>
      <w:lvlText w:val="%1-"/>
      <w:lvlJc w:val="left"/>
      <w:pPr>
        <w:tabs>
          <w:tab w:val="num" w:pos="720"/>
        </w:tabs>
        <w:ind w:left="720" w:hanging="360"/>
      </w:pPr>
      <w:rPr>
        <w:rFonts w:hint="default"/>
      </w:rPr>
    </w:lvl>
    <w:lvl w:ilvl="1" w:tplc="1460FCC6">
      <w:start w:val="6"/>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33F709A"/>
    <w:multiLevelType w:val="hybridMultilevel"/>
    <w:tmpl w:val="7CF42B30"/>
    <w:lvl w:ilvl="0" w:tplc="9F0612E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615962"/>
    <w:rsid w:val="000602B8"/>
    <w:rsid w:val="000E2BC8"/>
    <w:rsid w:val="001C59B9"/>
    <w:rsid w:val="00236E2B"/>
    <w:rsid w:val="00251939"/>
    <w:rsid w:val="00297FC2"/>
    <w:rsid w:val="002A1BB8"/>
    <w:rsid w:val="002F0C15"/>
    <w:rsid w:val="003228D5"/>
    <w:rsid w:val="003D200F"/>
    <w:rsid w:val="003E6A10"/>
    <w:rsid w:val="004029D7"/>
    <w:rsid w:val="00440069"/>
    <w:rsid w:val="0046203D"/>
    <w:rsid w:val="004A0510"/>
    <w:rsid w:val="004D2392"/>
    <w:rsid w:val="004D78BC"/>
    <w:rsid w:val="004F0F28"/>
    <w:rsid w:val="00516D46"/>
    <w:rsid w:val="0056086D"/>
    <w:rsid w:val="00584186"/>
    <w:rsid w:val="005D5ACB"/>
    <w:rsid w:val="00615962"/>
    <w:rsid w:val="00685C52"/>
    <w:rsid w:val="00783FFB"/>
    <w:rsid w:val="007C3E91"/>
    <w:rsid w:val="007D6991"/>
    <w:rsid w:val="008273C2"/>
    <w:rsid w:val="00835B38"/>
    <w:rsid w:val="008B374D"/>
    <w:rsid w:val="008F042B"/>
    <w:rsid w:val="00906108"/>
    <w:rsid w:val="00921692"/>
    <w:rsid w:val="00957120"/>
    <w:rsid w:val="009607AB"/>
    <w:rsid w:val="00AE3066"/>
    <w:rsid w:val="00B0787C"/>
    <w:rsid w:val="00B4410B"/>
    <w:rsid w:val="00B66EC2"/>
    <w:rsid w:val="00BB4E14"/>
    <w:rsid w:val="00C0006E"/>
    <w:rsid w:val="00CE2C3F"/>
    <w:rsid w:val="00DB2C68"/>
    <w:rsid w:val="00E073AD"/>
    <w:rsid w:val="00E11C71"/>
    <w:rsid w:val="00E302EE"/>
    <w:rsid w:val="00E94FF3"/>
    <w:rsid w:val="00F4224F"/>
    <w:rsid w:val="00F57A7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03D"/>
  </w:style>
  <w:style w:type="paragraph" w:styleId="Balk1">
    <w:name w:val="heading 1"/>
    <w:basedOn w:val="Normal"/>
    <w:next w:val="Normal"/>
    <w:link w:val="Balk1Char"/>
    <w:qFormat/>
    <w:rsid w:val="00584186"/>
    <w:pPr>
      <w:keepNext/>
      <w:spacing w:after="0" w:line="240" w:lineRule="auto"/>
      <w:jc w:val="center"/>
      <w:outlineLvl w:val="0"/>
    </w:pPr>
    <w:rPr>
      <w:rFonts w:ascii="Times New Roman" w:eastAsia="Times New Roman" w:hAnsi="Times New Roman" w:cs="Times New Roman"/>
      <w:b/>
      <w:bCs/>
      <w:color w:val="FF0000"/>
      <w:sz w:val="28"/>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615962"/>
    <w:pPr>
      <w:spacing w:after="0" w:line="240" w:lineRule="auto"/>
    </w:pPr>
    <w:rPr>
      <w:rFonts w:ascii="Times New Roman" w:eastAsia="Times New Roman" w:hAnsi="Times New Roman" w:cs="Times New Roman"/>
      <w:sz w:val="28"/>
      <w:szCs w:val="24"/>
    </w:rPr>
  </w:style>
  <w:style w:type="character" w:customStyle="1" w:styleId="GvdeMetniChar">
    <w:name w:val="Gövde Metni Char"/>
    <w:basedOn w:val="VarsaylanParagrafYazTipi"/>
    <w:link w:val="GvdeMetni"/>
    <w:rsid w:val="00615962"/>
    <w:rPr>
      <w:rFonts w:ascii="Times New Roman" w:eastAsia="Times New Roman" w:hAnsi="Times New Roman" w:cs="Times New Roman"/>
      <w:sz w:val="28"/>
      <w:szCs w:val="24"/>
    </w:rPr>
  </w:style>
  <w:style w:type="character" w:customStyle="1" w:styleId="Balk1Char">
    <w:name w:val="Başlık 1 Char"/>
    <w:basedOn w:val="VarsaylanParagrafYazTipi"/>
    <w:link w:val="Balk1"/>
    <w:rsid w:val="00584186"/>
    <w:rPr>
      <w:rFonts w:ascii="Times New Roman" w:eastAsia="Times New Roman" w:hAnsi="Times New Roman" w:cs="Times New Roman"/>
      <w:b/>
      <w:bCs/>
      <w:color w:val="FF0000"/>
      <w:sz w:val="28"/>
      <w:szCs w:val="24"/>
    </w:rPr>
  </w:style>
  <w:style w:type="character" w:styleId="HTMLKsaltmas">
    <w:name w:val="HTML Acronym"/>
    <w:basedOn w:val="VarsaylanParagrafYazTipi"/>
    <w:uiPriority w:val="99"/>
    <w:semiHidden/>
    <w:unhideWhenUsed/>
    <w:rsid w:val="0056086D"/>
  </w:style>
  <w:style w:type="paragraph" w:styleId="GvdeMetniGirintisi">
    <w:name w:val="Body Text Indent"/>
    <w:basedOn w:val="Normal"/>
    <w:link w:val="GvdeMetniGirintisiChar"/>
    <w:uiPriority w:val="99"/>
    <w:semiHidden/>
    <w:unhideWhenUsed/>
    <w:rsid w:val="008F042B"/>
    <w:pPr>
      <w:spacing w:after="120"/>
      <w:ind w:left="283"/>
    </w:pPr>
  </w:style>
  <w:style w:type="character" w:customStyle="1" w:styleId="GvdeMetniGirintisiChar">
    <w:name w:val="Gövde Metni Girintisi Char"/>
    <w:basedOn w:val="VarsaylanParagrafYazTipi"/>
    <w:link w:val="GvdeMetniGirintisi"/>
    <w:uiPriority w:val="99"/>
    <w:semiHidden/>
    <w:rsid w:val="008F042B"/>
  </w:style>
  <w:style w:type="paragraph" w:customStyle="1" w:styleId="CM3">
    <w:name w:val="CM3"/>
    <w:basedOn w:val="Normal"/>
    <w:next w:val="Normal"/>
    <w:rsid w:val="008F042B"/>
    <w:pPr>
      <w:widowControl w:val="0"/>
      <w:autoSpaceDE w:val="0"/>
      <w:autoSpaceDN w:val="0"/>
      <w:adjustRightInd w:val="0"/>
      <w:spacing w:after="0" w:line="416" w:lineRule="atLeast"/>
    </w:pPr>
    <w:rPr>
      <w:rFonts w:ascii="Trebuchet MS" w:eastAsia="Times New Roman" w:hAnsi="Trebuchet MS" w:cs="Trebuchet MS"/>
      <w:sz w:val="24"/>
      <w:szCs w:val="24"/>
    </w:rPr>
  </w:style>
  <w:style w:type="paragraph" w:styleId="ListeParagraf">
    <w:name w:val="List Paragraph"/>
    <w:basedOn w:val="Normal"/>
    <w:uiPriority w:val="34"/>
    <w:qFormat/>
    <w:rsid w:val="00F4224F"/>
    <w:pPr>
      <w:ind w:left="720"/>
      <w:contextualSpacing/>
    </w:pPr>
  </w:style>
  <w:style w:type="paragraph" w:styleId="BalonMetni">
    <w:name w:val="Balloon Text"/>
    <w:basedOn w:val="Normal"/>
    <w:link w:val="BalonMetniChar"/>
    <w:uiPriority w:val="99"/>
    <w:semiHidden/>
    <w:unhideWhenUsed/>
    <w:rsid w:val="0092169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1692"/>
    <w:rPr>
      <w:rFonts w:ascii="Tahoma" w:hAnsi="Tahoma" w:cs="Tahoma"/>
      <w:sz w:val="16"/>
      <w:szCs w:val="16"/>
    </w:rPr>
  </w:style>
  <w:style w:type="paragraph" w:styleId="stbilgi">
    <w:name w:val="header"/>
    <w:basedOn w:val="Normal"/>
    <w:link w:val="stbilgiChar"/>
    <w:uiPriority w:val="99"/>
    <w:unhideWhenUsed/>
    <w:rsid w:val="0092169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21692"/>
  </w:style>
  <w:style w:type="paragraph" w:styleId="Altbilgi">
    <w:name w:val="footer"/>
    <w:basedOn w:val="Normal"/>
    <w:link w:val="AltbilgiChar"/>
    <w:uiPriority w:val="99"/>
    <w:unhideWhenUsed/>
    <w:rsid w:val="0092169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21692"/>
  </w:style>
  <w:style w:type="character" w:styleId="Kpr">
    <w:name w:val="Hyperlink"/>
    <w:basedOn w:val="VarsaylanParagrafYazTipi"/>
    <w:uiPriority w:val="99"/>
    <w:unhideWhenUsed/>
    <w:rsid w:val="00B66EC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584186"/>
    <w:pPr>
      <w:keepNext/>
      <w:spacing w:after="0" w:line="240" w:lineRule="auto"/>
      <w:jc w:val="center"/>
      <w:outlineLvl w:val="0"/>
    </w:pPr>
    <w:rPr>
      <w:rFonts w:ascii="Times New Roman" w:eastAsia="Times New Roman" w:hAnsi="Times New Roman" w:cs="Times New Roman"/>
      <w:b/>
      <w:bCs/>
      <w:color w:val="FF0000"/>
      <w:sz w:val="28"/>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615962"/>
    <w:pPr>
      <w:spacing w:after="0" w:line="240" w:lineRule="auto"/>
    </w:pPr>
    <w:rPr>
      <w:rFonts w:ascii="Times New Roman" w:eastAsia="Times New Roman" w:hAnsi="Times New Roman" w:cs="Times New Roman"/>
      <w:sz w:val="28"/>
      <w:szCs w:val="24"/>
    </w:rPr>
  </w:style>
  <w:style w:type="character" w:customStyle="1" w:styleId="GvdeMetniChar">
    <w:name w:val="Gövde Metni Char"/>
    <w:basedOn w:val="VarsaylanParagrafYazTipi"/>
    <w:link w:val="GvdeMetni"/>
    <w:rsid w:val="00615962"/>
    <w:rPr>
      <w:rFonts w:ascii="Times New Roman" w:eastAsia="Times New Roman" w:hAnsi="Times New Roman" w:cs="Times New Roman"/>
      <w:sz w:val="28"/>
      <w:szCs w:val="24"/>
    </w:rPr>
  </w:style>
  <w:style w:type="character" w:customStyle="1" w:styleId="Balk1Char">
    <w:name w:val="Başlık 1 Char"/>
    <w:basedOn w:val="VarsaylanParagrafYazTipi"/>
    <w:link w:val="Balk1"/>
    <w:rsid w:val="00584186"/>
    <w:rPr>
      <w:rFonts w:ascii="Times New Roman" w:eastAsia="Times New Roman" w:hAnsi="Times New Roman" w:cs="Times New Roman"/>
      <w:b/>
      <w:bCs/>
      <w:color w:val="FF0000"/>
      <w:sz w:val="28"/>
      <w:szCs w:val="24"/>
    </w:rPr>
  </w:style>
  <w:style w:type="character" w:styleId="HTMLKsaltmas">
    <w:name w:val="HTML Acronym"/>
    <w:basedOn w:val="VarsaylanParagrafYazTipi"/>
    <w:uiPriority w:val="99"/>
    <w:semiHidden/>
    <w:unhideWhenUsed/>
    <w:rsid w:val="0056086D"/>
  </w:style>
  <w:style w:type="paragraph" w:styleId="GvdeMetniGirintisi">
    <w:name w:val="Body Text Indent"/>
    <w:basedOn w:val="Normal"/>
    <w:link w:val="GvdeMetniGirintisiChar"/>
    <w:uiPriority w:val="99"/>
    <w:semiHidden/>
    <w:unhideWhenUsed/>
    <w:rsid w:val="008F042B"/>
    <w:pPr>
      <w:spacing w:after="120"/>
      <w:ind w:left="283"/>
    </w:pPr>
  </w:style>
  <w:style w:type="character" w:customStyle="1" w:styleId="GvdeMetniGirintisiChar">
    <w:name w:val="Gövde Metni Girintisi Char"/>
    <w:basedOn w:val="VarsaylanParagrafYazTipi"/>
    <w:link w:val="GvdeMetniGirintisi"/>
    <w:uiPriority w:val="99"/>
    <w:semiHidden/>
    <w:rsid w:val="008F042B"/>
  </w:style>
  <w:style w:type="paragraph" w:customStyle="1" w:styleId="CM3">
    <w:name w:val="CM3"/>
    <w:basedOn w:val="Normal"/>
    <w:next w:val="Normal"/>
    <w:rsid w:val="008F042B"/>
    <w:pPr>
      <w:widowControl w:val="0"/>
      <w:autoSpaceDE w:val="0"/>
      <w:autoSpaceDN w:val="0"/>
      <w:adjustRightInd w:val="0"/>
      <w:spacing w:after="0" w:line="416" w:lineRule="atLeast"/>
    </w:pPr>
    <w:rPr>
      <w:rFonts w:ascii="Trebuchet MS" w:eastAsia="Times New Roman" w:hAnsi="Trebuchet MS" w:cs="Trebuchet MS"/>
      <w:sz w:val="24"/>
      <w:szCs w:val="24"/>
    </w:rPr>
  </w:style>
  <w:style w:type="paragraph" w:styleId="ListeParagraf">
    <w:name w:val="List Paragraph"/>
    <w:basedOn w:val="Normal"/>
    <w:uiPriority w:val="34"/>
    <w:qFormat/>
    <w:rsid w:val="00F4224F"/>
    <w:pPr>
      <w:ind w:left="720"/>
      <w:contextualSpacing/>
    </w:pPr>
  </w:style>
  <w:style w:type="paragraph" w:styleId="BalonMetni">
    <w:name w:val="Balloon Text"/>
    <w:basedOn w:val="Normal"/>
    <w:link w:val="BalonMetniChar"/>
    <w:uiPriority w:val="99"/>
    <w:semiHidden/>
    <w:unhideWhenUsed/>
    <w:rsid w:val="0092169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1692"/>
    <w:rPr>
      <w:rFonts w:ascii="Tahoma" w:hAnsi="Tahoma" w:cs="Tahoma"/>
      <w:sz w:val="16"/>
      <w:szCs w:val="16"/>
    </w:rPr>
  </w:style>
  <w:style w:type="paragraph" w:styleId="stbilgi">
    <w:name w:val="header"/>
    <w:basedOn w:val="Normal"/>
    <w:link w:val="stbilgiChar"/>
    <w:uiPriority w:val="99"/>
    <w:unhideWhenUsed/>
    <w:rsid w:val="0092169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21692"/>
  </w:style>
  <w:style w:type="paragraph" w:styleId="Altbilgi">
    <w:name w:val="footer"/>
    <w:basedOn w:val="Normal"/>
    <w:link w:val="AltbilgiChar"/>
    <w:uiPriority w:val="99"/>
    <w:unhideWhenUsed/>
    <w:rsid w:val="0092169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21692"/>
  </w:style>
</w:styles>
</file>

<file path=word/webSettings.xml><?xml version="1.0" encoding="utf-8"?>
<w:webSettings xmlns:r="http://schemas.openxmlformats.org/officeDocument/2006/relationships" xmlns:w="http://schemas.openxmlformats.org/wordprocessingml/2006/main">
  <w:divs>
    <w:div w:id="605116264">
      <w:bodyDiv w:val="1"/>
      <w:marLeft w:val="0"/>
      <w:marRight w:val="0"/>
      <w:marTop w:val="0"/>
      <w:marBottom w:val="0"/>
      <w:divBdr>
        <w:top w:val="none" w:sz="0" w:space="0" w:color="auto"/>
        <w:left w:val="none" w:sz="0" w:space="0" w:color="auto"/>
        <w:bottom w:val="none" w:sz="0" w:space="0" w:color="auto"/>
        <w:right w:val="none" w:sz="0" w:space="0" w:color="auto"/>
      </w:divBdr>
    </w:div>
    <w:div w:id="75493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1855</Words>
  <Characters>10580</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2019-02-06T16:41:00Z</cp:lastPrinted>
  <dcterms:created xsi:type="dcterms:W3CDTF">2019-02-11T13:25:00Z</dcterms:created>
  <dcterms:modified xsi:type="dcterms:W3CDTF">2020-01-31T11:51:00Z</dcterms:modified>
  <cp:category>https://www.sorubak.com</cp:category>
</cp:coreProperties>
</file>