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0D67" w:rsidRPr="002D0D67" w:rsidRDefault="002D0D67" w:rsidP="002D0D67">
      <w:pPr>
        <w:shd w:val="clear" w:color="auto" w:fill="EFEFEF"/>
        <w:spacing w:after="0" w:line="240" w:lineRule="auto"/>
        <w:jc w:val="center"/>
        <w:outlineLvl w:val="0"/>
        <w:rPr>
          <w:rFonts w:ascii="Arial" w:eastAsia="Times New Roman" w:hAnsi="Arial" w:cs="Arial"/>
          <w:color w:val="333333"/>
          <w:kern w:val="36"/>
          <w:sz w:val="48"/>
          <w:szCs w:val="48"/>
          <w:lang w:eastAsia="tr-TR"/>
        </w:rPr>
      </w:pPr>
      <w:r w:rsidRPr="002D0D67">
        <w:rPr>
          <w:rFonts w:ascii="Arial" w:eastAsia="Times New Roman" w:hAnsi="Arial" w:cs="Arial"/>
          <w:b/>
          <w:bCs/>
          <w:color w:val="333333"/>
          <w:kern w:val="36"/>
          <w:sz w:val="48"/>
          <w:szCs w:val="48"/>
          <w:lang w:eastAsia="tr-TR"/>
        </w:rPr>
        <w:t xml:space="preserve">11. SINIF BİYOLOJİ DERSİ I. DÖNEM I. YAZILIYA HAZIRLIK SORULARI </w:t>
      </w:r>
    </w:p>
    <w:p w:rsidR="002D0D67" w:rsidRPr="002D0D67" w:rsidRDefault="002D0D67" w:rsidP="002D0D67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2D0D67">
        <w:rPr>
          <w:rFonts w:ascii="Arial" w:eastAsia="Times New Roman" w:hAnsi="Arial" w:cs="Arial"/>
          <w:b/>
          <w:bCs/>
          <w:color w:val="333333"/>
          <w:sz w:val="20"/>
          <w:szCs w:val="20"/>
          <w:lang w:eastAsia="tr-TR"/>
        </w:rPr>
        <w:t>A. Aşağıdaki açıklamalardan, doğru olanların karşısına (D), yanlış olanların karşısına (Y) harfini yazınız.</w:t>
      </w:r>
    </w:p>
    <w:p w:rsidR="002D0D67" w:rsidRPr="002D0D67" w:rsidRDefault="002D0D67" w:rsidP="002D0D67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2D0D67">
        <w:rPr>
          <w:rFonts w:ascii="Arial" w:eastAsia="Times New Roman" w:hAnsi="Arial" w:cs="Arial"/>
          <w:color w:val="333333"/>
          <w:sz w:val="8"/>
          <w:szCs w:val="8"/>
          <w:lang w:eastAsia="tr-TR"/>
        </w:rPr>
        <w:t> </w:t>
      </w:r>
    </w:p>
    <w:p w:rsidR="002D0D67" w:rsidRPr="002D0D67" w:rsidRDefault="002D0D67" w:rsidP="002D0D67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>1. (     ) ATP nükleotit yapılı bir moleküldür.                                                    </w:t>
      </w:r>
    </w:p>
    <w:p w:rsidR="002D0D67" w:rsidRPr="002D0D67" w:rsidRDefault="002D0D67" w:rsidP="002D0D67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>2. (     ) Fotosentetik canlılar sadece fotofosforilasyon ile ATP üretirler.     </w:t>
      </w:r>
    </w:p>
    <w:p w:rsidR="002D0D67" w:rsidRPr="002D0D67" w:rsidRDefault="002D0D67" w:rsidP="002D0D67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>3. (     )  ATP’den bir fosfat koparılmasına fosforilasyon denir.          </w:t>
      </w:r>
    </w:p>
    <w:p w:rsidR="002D0D67" w:rsidRPr="002D0D67" w:rsidRDefault="002D0D67" w:rsidP="002D0D67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>4. (     )  ATP + H</w:t>
      </w:r>
      <w:r w:rsidRPr="002D0D67">
        <w:rPr>
          <w:rFonts w:ascii="Arial" w:eastAsia="Times New Roman" w:hAnsi="Arial" w:cs="Arial"/>
          <w:color w:val="333333"/>
          <w:sz w:val="15"/>
          <w:szCs w:val="15"/>
          <w:vertAlign w:val="subscript"/>
          <w:lang w:eastAsia="tr-TR"/>
        </w:rPr>
        <w:t>2</w:t>
      </w:r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>O → ADP + P</w:t>
      </w:r>
      <w:r w:rsidRPr="002D0D67">
        <w:rPr>
          <w:rFonts w:ascii="Arial" w:eastAsia="Times New Roman" w:hAnsi="Arial" w:cs="Arial"/>
          <w:color w:val="333333"/>
          <w:sz w:val="15"/>
          <w:szCs w:val="15"/>
          <w:vertAlign w:val="subscript"/>
          <w:lang w:eastAsia="tr-TR"/>
        </w:rPr>
        <w:t>İ</w:t>
      </w:r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> + Enerji tepkimesi egzergonik bir tepkimedir.  </w:t>
      </w:r>
    </w:p>
    <w:p w:rsidR="002D0D67" w:rsidRPr="002D0D67" w:rsidRDefault="002D0D67" w:rsidP="002D0D67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>5. (     ) ATP hücrede depo edilemez.    </w:t>
      </w:r>
    </w:p>
    <w:p w:rsidR="002D0D67" w:rsidRPr="002D0D67" w:rsidRDefault="002D0D67" w:rsidP="002D0D67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>6. (     ) ATP difüzyon ve hidrolizde harcanmaz.   </w:t>
      </w:r>
    </w:p>
    <w:p w:rsidR="002D0D67" w:rsidRPr="002D0D67" w:rsidRDefault="002D0D67" w:rsidP="002D0D67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>7. (     ) ATP hücre içinde üretilir, hücre içinde tüketilir.     </w:t>
      </w:r>
    </w:p>
    <w:p w:rsidR="002D0D67" w:rsidRPr="002D0D67" w:rsidRDefault="002D0D67" w:rsidP="002D0D67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>8. (     ) Enzim kullanılan her kimyasal reaksiyonda ATP kullanılır.    </w:t>
      </w:r>
    </w:p>
    <w:p w:rsidR="002D0D67" w:rsidRPr="002D0D67" w:rsidRDefault="002D0D67" w:rsidP="002D0D67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>9. (     ) Bitkinin solunum reaksiyonlarında üretilen ATP, fotosentezde tüketilir.    </w:t>
      </w:r>
    </w:p>
    <w:p w:rsidR="002D0D67" w:rsidRPr="002D0D67" w:rsidRDefault="002D0D67" w:rsidP="002D0D67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>10. (     ) ATP yalnız ışık enerjisi kullanılarak üretilir.   </w:t>
      </w:r>
    </w:p>
    <w:p w:rsidR="002D0D67" w:rsidRPr="002D0D67" w:rsidRDefault="002D0D67" w:rsidP="002D0D67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2D0D67">
        <w:rPr>
          <w:rFonts w:ascii="Arial" w:eastAsia="Times New Roman" w:hAnsi="Arial" w:cs="Arial"/>
          <w:color w:val="333333"/>
          <w:sz w:val="8"/>
          <w:szCs w:val="8"/>
          <w:lang w:eastAsia="tr-TR"/>
        </w:rPr>
        <w:t> </w:t>
      </w:r>
    </w:p>
    <w:p w:rsidR="002D0D67" w:rsidRPr="002D0D67" w:rsidRDefault="002D0D67" w:rsidP="002D0D67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2D0D67">
        <w:rPr>
          <w:rFonts w:ascii="Arial" w:eastAsia="Times New Roman" w:hAnsi="Arial" w:cs="Arial"/>
          <w:b/>
          <w:bCs/>
          <w:color w:val="333333"/>
          <w:sz w:val="20"/>
          <w:szCs w:val="20"/>
          <w:lang w:eastAsia="tr-TR"/>
        </w:rPr>
        <w:t>B.</w:t>
      </w:r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> </w:t>
      </w:r>
      <w:r w:rsidRPr="002D0D67">
        <w:rPr>
          <w:rFonts w:ascii="Arial" w:eastAsia="Times New Roman" w:hAnsi="Arial" w:cs="Arial"/>
          <w:b/>
          <w:bCs/>
          <w:color w:val="333333"/>
          <w:sz w:val="20"/>
          <w:szCs w:val="20"/>
          <w:lang w:eastAsia="tr-TR"/>
        </w:rPr>
        <w:t>Aşağıdaki boşlukları uygun ifadelerle tamamlayınız.</w:t>
      </w:r>
    </w:p>
    <w:p w:rsidR="002D0D67" w:rsidRPr="002D0D67" w:rsidRDefault="002D0D67" w:rsidP="002D0D67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>1. Fotofosforilasyon, …………………………………………… yapan hücrelerde, oksidatif fosforilasyon ……………………………….. yapan hücrelerde görülür.</w:t>
      </w:r>
    </w:p>
    <w:p w:rsidR="002D0D67" w:rsidRPr="002D0D67" w:rsidRDefault="002D0D67" w:rsidP="002D0D67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>2. Tüm canlılarda gerçekleştirilebilen ortak fosforilasyon çeşidi, ……………………………………….…………………… fosforilasyondur.</w:t>
      </w:r>
    </w:p>
    <w:p w:rsidR="002D0D67" w:rsidRPr="002D0D67" w:rsidRDefault="002D0D67" w:rsidP="002D0D67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>3. Bütün canlıların yaşamsal olaylarının devamı için kullandığı ortak enerji molekülü, ………………’dir.</w:t>
      </w:r>
    </w:p>
    <w:p w:rsidR="002D0D67" w:rsidRPr="002D0D67" w:rsidRDefault="002D0D67" w:rsidP="002D0D67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>4. ATP’nin oluşumu sırasında adenin ve riboz moleküllerinin birleşmesi ile ………………………………….. oluşur.</w:t>
      </w:r>
    </w:p>
    <w:p w:rsidR="002D0D67" w:rsidRPr="002D0D67" w:rsidRDefault="002D0D67" w:rsidP="002D0D67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>5. ATP’nin yapısındaki bir fosfat grubunun ayrılmasına ………………………………………………… denir.</w:t>
      </w:r>
    </w:p>
    <w:p w:rsidR="002D0D67" w:rsidRPr="002D0D67" w:rsidRDefault="002D0D67" w:rsidP="002D0D67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>6. O</w:t>
      </w:r>
      <w:r w:rsidRPr="002D0D67">
        <w:rPr>
          <w:rFonts w:ascii="Arial" w:eastAsia="Times New Roman" w:hAnsi="Arial" w:cs="Arial"/>
          <w:color w:val="333333"/>
          <w:sz w:val="15"/>
          <w:szCs w:val="15"/>
          <w:vertAlign w:val="subscript"/>
          <w:lang w:eastAsia="tr-TR"/>
        </w:rPr>
        <w:t>2</w:t>
      </w:r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>’li solunum tepkimelerinde ETS aracılığı ile ATP sentezlenmesine  ……………………………………………………………… denir.</w:t>
      </w:r>
    </w:p>
    <w:p w:rsidR="002D0D67" w:rsidRPr="002D0D67" w:rsidRDefault="002D0D67" w:rsidP="002D0D67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2D0D67">
        <w:rPr>
          <w:rFonts w:ascii="Arial" w:eastAsia="Times New Roman" w:hAnsi="Arial" w:cs="Arial"/>
          <w:color w:val="333333"/>
          <w:sz w:val="8"/>
          <w:szCs w:val="8"/>
          <w:lang w:eastAsia="tr-TR"/>
        </w:rPr>
        <w:t> </w:t>
      </w:r>
    </w:p>
    <w:p w:rsidR="002D0D67" w:rsidRPr="002D0D67" w:rsidRDefault="002D0D67" w:rsidP="002D0D67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2D0D67">
        <w:rPr>
          <w:rFonts w:ascii="Arial" w:eastAsia="Times New Roman" w:hAnsi="Arial" w:cs="Arial"/>
          <w:b/>
          <w:bCs/>
          <w:color w:val="333333"/>
          <w:sz w:val="20"/>
          <w:szCs w:val="20"/>
          <w:lang w:eastAsia="tr-TR"/>
        </w:rPr>
        <w:t>C. Aşağıdaki soruların cevaplarını gösterilen yerlere yazınız.</w:t>
      </w:r>
    </w:p>
    <w:p w:rsidR="002D0D67" w:rsidRPr="002D0D67" w:rsidRDefault="002D0D67" w:rsidP="002D0D67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2D0D67">
        <w:rPr>
          <w:rFonts w:ascii="Arial" w:eastAsia="Times New Roman" w:hAnsi="Arial" w:cs="Arial"/>
          <w:color w:val="333333"/>
          <w:sz w:val="8"/>
          <w:szCs w:val="8"/>
          <w:lang w:eastAsia="tr-TR"/>
        </w:rPr>
        <w:t> </w:t>
      </w:r>
    </w:p>
    <w:p w:rsidR="002D0D67" w:rsidRPr="002D0D67" w:rsidRDefault="002D0D67" w:rsidP="002D0D67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>1.ATP’nin şematik yapısında rakamlarla gösterilen kısımların adlarını yan tarafa yazınız.                        </w:t>
      </w:r>
      <w:r w:rsidRPr="002D0D67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                              </w:t>
      </w:r>
    </w:p>
    <w:tbl>
      <w:tblPr>
        <w:tblW w:w="0" w:type="auto"/>
        <w:shd w:val="clear" w:color="auto" w:fill="EFEFEF"/>
        <w:tblCellMar>
          <w:left w:w="0" w:type="dxa"/>
          <w:right w:w="0" w:type="dxa"/>
        </w:tblCellMar>
        <w:tblLook w:val="04A0"/>
      </w:tblPr>
      <w:tblGrid>
        <w:gridCol w:w="3397"/>
        <w:gridCol w:w="3544"/>
      </w:tblGrid>
      <w:tr w:rsidR="002D0D67" w:rsidRPr="002D0D67" w:rsidTr="002D0D67">
        <w:tc>
          <w:tcPr>
            <w:tcW w:w="33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FEFE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D0D67" w:rsidRPr="002D0D67" w:rsidRDefault="002D0D67" w:rsidP="002D0D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r w:rsidRPr="002D0D67">
              <w:rPr>
                <w:rFonts w:ascii="Times New Roman" w:eastAsia="Times New Roman" w:hAnsi="Times New Roman" w:cs="Times New Roman"/>
                <w:noProof/>
                <w:color w:val="333333"/>
                <w:sz w:val="24"/>
                <w:szCs w:val="24"/>
                <w:lang w:eastAsia="tr-TR"/>
              </w:rPr>
              <w:drawing>
                <wp:inline distT="0" distB="0" distL="0" distR="0">
                  <wp:extent cx="1543050" cy="895350"/>
                  <wp:effectExtent l="0" t="0" r="0" b="0"/>
                  <wp:docPr id="7" name="Resim 22" descr="http://www.biyolojiportali.com/img/yimg/11.s%C4%B1n%C4%B1f%20I.%20D%C3%96NEM%20I.%20YAZILI%20SORULARI%20enerji%20donusumu%20atp_dosyalar/image00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2" descr="http://www.biyolojiportali.com/img/yimg/11.s%C4%B1n%C4%B1f%20I.%20D%C3%96NEM%20I.%20YAZILI%20SORULARI%20enerji%20donusumu%20atp_dosyalar/image00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3050" cy="895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D0D67" w:rsidRPr="002D0D67" w:rsidRDefault="002D0D67" w:rsidP="002D0D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r w:rsidRPr="002D0D67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5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FEFE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0D67" w:rsidRPr="002D0D67" w:rsidRDefault="002D0D67" w:rsidP="002D0D67">
            <w:pPr>
              <w:spacing w:after="0" w:line="242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r w:rsidRPr="002D0D67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tr-TR"/>
              </w:rPr>
              <w:t>I:</w:t>
            </w:r>
          </w:p>
          <w:p w:rsidR="002D0D67" w:rsidRPr="002D0D67" w:rsidRDefault="002D0D67" w:rsidP="002D0D67">
            <w:pPr>
              <w:spacing w:after="0" w:line="242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r w:rsidRPr="002D0D67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tr-TR"/>
              </w:rPr>
              <w:t>II:</w:t>
            </w:r>
          </w:p>
          <w:p w:rsidR="002D0D67" w:rsidRPr="002D0D67" w:rsidRDefault="002D0D67" w:rsidP="002D0D67">
            <w:pPr>
              <w:spacing w:after="0" w:line="242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r w:rsidRPr="002D0D67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tr-TR"/>
              </w:rPr>
              <w:t>III:</w:t>
            </w:r>
          </w:p>
          <w:p w:rsidR="002D0D67" w:rsidRPr="002D0D67" w:rsidRDefault="002D0D67" w:rsidP="002D0D67">
            <w:pPr>
              <w:spacing w:after="0" w:line="242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r w:rsidRPr="002D0D67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tr-TR"/>
              </w:rPr>
              <w:t>IV:</w:t>
            </w:r>
          </w:p>
          <w:p w:rsidR="002D0D67" w:rsidRPr="002D0D67" w:rsidRDefault="002D0D67" w:rsidP="002D0D67">
            <w:pPr>
              <w:spacing w:after="0" w:line="242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r w:rsidRPr="002D0D67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tr-TR"/>
              </w:rPr>
              <w:t>V:</w:t>
            </w:r>
          </w:p>
          <w:p w:rsidR="002D0D67" w:rsidRPr="002D0D67" w:rsidRDefault="002D0D67" w:rsidP="002D0D67">
            <w:pPr>
              <w:spacing w:after="0" w:line="242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r w:rsidRPr="002D0D67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tr-TR"/>
              </w:rPr>
              <w:t>VI:</w:t>
            </w:r>
          </w:p>
        </w:tc>
      </w:tr>
    </w:tbl>
    <w:p w:rsidR="002D0D67" w:rsidRPr="002D0D67" w:rsidRDefault="002D0D67" w:rsidP="002D0D67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2D0D67">
        <w:rPr>
          <w:rFonts w:ascii="Arial" w:eastAsia="Times New Roman" w:hAnsi="Arial" w:cs="Arial"/>
          <w:color w:val="333333"/>
          <w:sz w:val="16"/>
          <w:szCs w:val="16"/>
          <w:lang w:eastAsia="tr-TR"/>
        </w:rPr>
        <w:t> </w:t>
      </w:r>
    </w:p>
    <w:p w:rsidR="002D0D67" w:rsidRPr="002D0D67" w:rsidRDefault="002D0D67" w:rsidP="002D0D67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2D0D67">
        <w:rPr>
          <w:rFonts w:ascii="Arial" w:eastAsia="Times New Roman" w:hAnsi="Arial" w:cs="Arial"/>
          <w:b/>
          <w:bCs/>
          <w:color w:val="333333"/>
          <w:sz w:val="20"/>
          <w:szCs w:val="20"/>
          <w:lang w:eastAsia="tr-TR"/>
        </w:rPr>
        <w:t>2. ATP’nin üretildiği ve tüketildiği olayları aşağıdaki tabloya yazınız.</w:t>
      </w:r>
    </w:p>
    <w:tbl>
      <w:tblPr>
        <w:tblW w:w="0" w:type="auto"/>
        <w:shd w:val="clear" w:color="auto" w:fill="EFEFEF"/>
        <w:tblCellMar>
          <w:left w:w="0" w:type="dxa"/>
          <w:right w:w="0" w:type="dxa"/>
        </w:tblCellMar>
        <w:tblLook w:val="04A0"/>
      </w:tblPr>
      <w:tblGrid>
        <w:gridCol w:w="2972"/>
        <w:gridCol w:w="3969"/>
      </w:tblGrid>
      <w:tr w:rsidR="002D0D67" w:rsidRPr="002D0D67" w:rsidTr="002D0D67">
        <w:tc>
          <w:tcPr>
            <w:tcW w:w="29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1F4E7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0D67" w:rsidRPr="002D0D67" w:rsidRDefault="002D0D67" w:rsidP="002D0D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r w:rsidRPr="002D0D67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tr-TR"/>
              </w:rPr>
              <w:t>ATP’nin üretildiği olaylar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1F4E7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0D67" w:rsidRPr="002D0D67" w:rsidRDefault="002D0D67" w:rsidP="002D0D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r w:rsidRPr="002D0D67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tr-TR"/>
              </w:rPr>
              <w:t>ATP’nin tüketildiği olaylar</w:t>
            </w:r>
          </w:p>
        </w:tc>
      </w:tr>
      <w:tr w:rsidR="002D0D67" w:rsidRPr="002D0D67" w:rsidTr="002D0D67">
        <w:tc>
          <w:tcPr>
            <w:tcW w:w="29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FEFE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0D67" w:rsidRPr="002D0D67" w:rsidRDefault="002D0D67" w:rsidP="002D0D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r w:rsidRPr="002D0D67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FEFE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0D67" w:rsidRPr="002D0D67" w:rsidRDefault="002D0D67" w:rsidP="002D0D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r w:rsidRPr="002D0D67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tr-TR"/>
              </w:rPr>
              <w:t> </w:t>
            </w:r>
          </w:p>
        </w:tc>
      </w:tr>
      <w:tr w:rsidR="002D0D67" w:rsidRPr="002D0D67" w:rsidTr="002D0D67">
        <w:tc>
          <w:tcPr>
            <w:tcW w:w="29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FEFE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0D67" w:rsidRPr="002D0D67" w:rsidRDefault="002D0D67" w:rsidP="002D0D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r w:rsidRPr="002D0D67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FEFE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0D67" w:rsidRPr="002D0D67" w:rsidRDefault="002D0D67" w:rsidP="002D0D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r w:rsidRPr="002D0D67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tr-TR"/>
              </w:rPr>
              <w:t> </w:t>
            </w:r>
          </w:p>
        </w:tc>
      </w:tr>
      <w:tr w:rsidR="002D0D67" w:rsidRPr="002D0D67" w:rsidTr="002D0D67">
        <w:tc>
          <w:tcPr>
            <w:tcW w:w="29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FEFE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0D67" w:rsidRPr="002D0D67" w:rsidRDefault="002D0D67" w:rsidP="002D0D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r w:rsidRPr="002D0D67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FEFE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0D67" w:rsidRPr="002D0D67" w:rsidRDefault="002D0D67" w:rsidP="002D0D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r w:rsidRPr="002D0D67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tr-TR"/>
              </w:rPr>
              <w:t> </w:t>
            </w:r>
          </w:p>
        </w:tc>
      </w:tr>
      <w:tr w:rsidR="002D0D67" w:rsidRPr="002D0D67" w:rsidTr="002D0D67">
        <w:tc>
          <w:tcPr>
            <w:tcW w:w="29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FEFE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0D67" w:rsidRPr="002D0D67" w:rsidRDefault="002D0D67" w:rsidP="002D0D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r w:rsidRPr="002D0D67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FEFE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0D67" w:rsidRPr="002D0D67" w:rsidRDefault="002D0D67" w:rsidP="002D0D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r w:rsidRPr="002D0D67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tr-TR"/>
              </w:rPr>
              <w:t> </w:t>
            </w:r>
          </w:p>
        </w:tc>
      </w:tr>
    </w:tbl>
    <w:p w:rsidR="002D0D67" w:rsidRPr="002D0D67" w:rsidRDefault="002D0D67" w:rsidP="002D0D67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2D0D67">
        <w:rPr>
          <w:rFonts w:ascii="Arial" w:eastAsia="Times New Roman" w:hAnsi="Arial" w:cs="Arial"/>
          <w:color w:val="333333"/>
          <w:sz w:val="16"/>
          <w:szCs w:val="16"/>
          <w:lang w:eastAsia="tr-TR"/>
        </w:rPr>
        <w:t> </w:t>
      </w:r>
    </w:p>
    <w:p w:rsidR="002D0D67" w:rsidRPr="002D0D67" w:rsidRDefault="002D0D67" w:rsidP="002D0D67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2D0D67">
        <w:rPr>
          <w:rFonts w:ascii="Arial" w:eastAsia="Times New Roman" w:hAnsi="Arial" w:cs="Arial"/>
          <w:b/>
          <w:bCs/>
          <w:color w:val="333333"/>
          <w:sz w:val="20"/>
          <w:szCs w:val="20"/>
          <w:lang w:eastAsia="tr-TR"/>
        </w:rPr>
        <w:t>3.Ökaryot ototrof bir hücrede ATP’nin üretildiği yerleri ve üretim şekillerini aşağıdaki tabloda belirtiniz.</w:t>
      </w:r>
    </w:p>
    <w:tbl>
      <w:tblPr>
        <w:tblW w:w="0" w:type="auto"/>
        <w:shd w:val="clear" w:color="auto" w:fill="EFEFEF"/>
        <w:tblCellMar>
          <w:left w:w="0" w:type="dxa"/>
          <w:right w:w="0" w:type="dxa"/>
        </w:tblCellMar>
        <w:tblLook w:val="04A0"/>
      </w:tblPr>
      <w:tblGrid>
        <w:gridCol w:w="2547"/>
        <w:gridCol w:w="4394"/>
      </w:tblGrid>
      <w:tr w:rsidR="002D0D67" w:rsidRPr="002D0D67" w:rsidTr="002D0D67">
        <w:tc>
          <w:tcPr>
            <w:tcW w:w="254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1F4E7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0D67" w:rsidRPr="002D0D67" w:rsidRDefault="002D0D67" w:rsidP="002D0D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r w:rsidRPr="002D0D67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tr-TR"/>
              </w:rPr>
              <w:t>Üretildiği yerler</w:t>
            </w:r>
          </w:p>
        </w:tc>
        <w:tc>
          <w:tcPr>
            <w:tcW w:w="43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1F4E7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0D67" w:rsidRPr="002D0D67" w:rsidRDefault="002D0D67" w:rsidP="002D0D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r w:rsidRPr="002D0D67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tr-TR"/>
              </w:rPr>
              <w:t>Üretim şekli</w:t>
            </w:r>
          </w:p>
        </w:tc>
      </w:tr>
      <w:tr w:rsidR="002D0D67" w:rsidRPr="002D0D67" w:rsidTr="002D0D67">
        <w:trPr>
          <w:trHeight w:val="567"/>
        </w:trPr>
        <w:tc>
          <w:tcPr>
            <w:tcW w:w="25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FEFE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D0D67" w:rsidRPr="002D0D67" w:rsidRDefault="002D0D67" w:rsidP="002D0D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r w:rsidRPr="002D0D67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tr-TR"/>
              </w:rPr>
              <w:t>Sitoplazma   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FEFE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D0D67" w:rsidRPr="002D0D67" w:rsidRDefault="002D0D67" w:rsidP="002D0D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r w:rsidRPr="002D0D67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tr-TR"/>
              </w:rPr>
              <w:t> </w:t>
            </w:r>
          </w:p>
        </w:tc>
      </w:tr>
      <w:tr w:rsidR="002D0D67" w:rsidRPr="002D0D67" w:rsidTr="002D0D67">
        <w:trPr>
          <w:trHeight w:val="567"/>
        </w:trPr>
        <w:tc>
          <w:tcPr>
            <w:tcW w:w="25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FEFE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D0D67" w:rsidRPr="002D0D67" w:rsidRDefault="002D0D67" w:rsidP="002D0D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r w:rsidRPr="002D0D67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tr-TR"/>
              </w:rPr>
              <w:t>Mitokondri 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FEFE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D0D67" w:rsidRPr="002D0D67" w:rsidRDefault="002D0D67" w:rsidP="002D0D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r w:rsidRPr="002D0D67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tr-TR"/>
              </w:rPr>
              <w:t> </w:t>
            </w:r>
          </w:p>
        </w:tc>
      </w:tr>
      <w:tr w:rsidR="002D0D67" w:rsidRPr="002D0D67" w:rsidTr="002D0D67">
        <w:trPr>
          <w:trHeight w:val="567"/>
        </w:trPr>
        <w:tc>
          <w:tcPr>
            <w:tcW w:w="25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FEFE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D0D67" w:rsidRPr="002D0D67" w:rsidRDefault="002D0D67" w:rsidP="002D0D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r w:rsidRPr="002D0D67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tr-TR"/>
              </w:rPr>
              <w:t>Kloroplast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FEFE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D0D67" w:rsidRPr="002D0D67" w:rsidRDefault="002D0D67" w:rsidP="002D0D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r w:rsidRPr="002D0D67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tr-TR"/>
              </w:rPr>
              <w:t> </w:t>
            </w:r>
          </w:p>
        </w:tc>
      </w:tr>
    </w:tbl>
    <w:p w:rsidR="002D0D67" w:rsidRPr="002D0D67" w:rsidRDefault="002D0D67" w:rsidP="002D0D67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2D0D67">
        <w:rPr>
          <w:rFonts w:ascii="Arial" w:eastAsia="Times New Roman" w:hAnsi="Arial" w:cs="Arial"/>
          <w:b/>
          <w:bCs/>
          <w:color w:val="333333"/>
          <w:sz w:val="16"/>
          <w:szCs w:val="16"/>
          <w:lang w:eastAsia="tr-TR"/>
        </w:rPr>
        <w:t> </w:t>
      </w:r>
    </w:p>
    <w:p w:rsidR="002D0D67" w:rsidRPr="002D0D67" w:rsidRDefault="002D0D67" w:rsidP="002D0D67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2D0D67">
        <w:rPr>
          <w:rFonts w:ascii="Arial" w:eastAsia="Times New Roman" w:hAnsi="Arial" w:cs="Arial"/>
          <w:b/>
          <w:bCs/>
          <w:color w:val="333333"/>
          <w:sz w:val="20"/>
          <w:szCs w:val="20"/>
          <w:lang w:eastAsia="tr-TR"/>
        </w:rPr>
        <w:t>4.Bir hücrede ATP’nin üretildiği olayları yazınız.</w:t>
      </w:r>
    </w:p>
    <w:p w:rsidR="002D0D67" w:rsidRPr="002D0D67" w:rsidRDefault="002D0D67" w:rsidP="002D0D67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>  1. ……………………………………………  2. ……………………………………      3. ……………………………….</w:t>
      </w:r>
    </w:p>
    <w:p w:rsidR="002D0D67" w:rsidRPr="002D0D67" w:rsidRDefault="002D0D67" w:rsidP="002D0D67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2D0D67">
        <w:rPr>
          <w:rFonts w:ascii="Arial" w:eastAsia="Times New Roman" w:hAnsi="Arial" w:cs="Arial"/>
          <w:color w:val="333333"/>
          <w:sz w:val="8"/>
          <w:szCs w:val="8"/>
          <w:lang w:eastAsia="tr-TR"/>
        </w:rPr>
        <w:t> </w:t>
      </w:r>
    </w:p>
    <w:p w:rsidR="002D0D67" w:rsidRPr="002D0D67" w:rsidRDefault="002D0D67" w:rsidP="002D0D67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2D0D67">
        <w:rPr>
          <w:rFonts w:ascii="Arial" w:eastAsia="Times New Roman" w:hAnsi="Arial" w:cs="Arial"/>
          <w:color w:val="333333"/>
          <w:sz w:val="8"/>
          <w:szCs w:val="8"/>
          <w:lang w:eastAsia="tr-TR"/>
        </w:rPr>
        <w:t> </w:t>
      </w:r>
    </w:p>
    <w:p w:rsidR="002D0D67" w:rsidRPr="002D0D67" w:rsidRDefault="002D0D67" w:rsidP="002D0D67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2D0D67">
        <w:rPr>
          <w:rFonts w:ascii="Arial" w:eastAsia="Times New Roman" w:hAnsi="Arial" w:cs="Arial"/>
          <w:b/>
          <w:bCs/>
          <w:color w:val="333333"/>
          <w:sz w:val="20"/>
          <w:szCs w:val="20"/>
          <w:lang w:eastAsia="tr-TR"/>
        </w:rPr>
        <w:t>5. Bütün foforilasyo çeşitlerini dikkate aldığımızda canlılar aleminde en çok görülenden en az görülene doğru sıralanışı nasıl olmalıdır?</w:t>
      </w:r>
    </w:p>
    <w:p w:rsidR="002D0D67" w:rsidRPr="002D0D67" w:rsidRDefault="002D0D67" w:rsidP="002D0D67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>………………………………………………………………………………………………………………………………………………………………………………………</w:t>
      </w:r>
    </w:p>
    <w:p w:rsidR="002D0D67" w:rsidRPr="002D0D67" w:rsidRDefault="002D0D67" w:rsidP="002D0D67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2D0D67">
        <w:rPr>
          <w:rFonts w:ascii="Arial" w:eastAsia="Times New Roman" w:hAnsi="Arial" w:cs="Arial"/>
          <w:color w:val="333333"/>
          <w:sz w:val="8"/>
          <w:szCs w:val="8"/>
          <w:lang w:eastAsia="tr-TR"/>
        </w:rPr>
        <w:t> </w:t>
      </w:r>
    </w:p>
    <w:p w:rsidR="002D0D67" w:rsidRPr="002D0D67" w:rsidRDefault="002D0D67" w:rsidP="002D0D67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2D0D67">
        <w:rPr>
          <w:rFonts w:ascii="Arial" w:eastAsia="Times New Roman" w:hAnsi="Arial" w:cs="Arial"/>
          <w:color w:val="333333"/>
          <w:sz w:val="8"/>
          <w:szCs w:val="8"/>
          <w:lang w:eastAsia="tr-TR"/>
        </w:rPr>
        <w:t> </w:t>
      </w:r>
    </w:p>
    <w:p w:rsidR="002D0D67" w:rsidRPr="002D0D67" w:rsidRDefault="002D0D67" w:rsidP="002D0D67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2D0D67">
        <w:rPr>
          <w:rFonts w:ascii="Arial" w:eastAsia="Times New Roman" w:hAnsi="Arial" w:cs="Arial"/>
          <w:b/>
          <w:bCs/>
          <w:color w:val="333333"/>
          <w:sz w:val="20"/>
          <w:szCs w:val="20"/>
          <w:lang w:eastAsia="tr-TR"/>
        </w:rPr>
        <w:lastRenderedPageBreak/>
        <w:t>6.</w:t>
      </w:r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> </w:t>
      </w:r>
      <w:r w:rsidRPr="002D0D67">
        <w:rPr>
          <w:rFonts w:ascii="Arial" w:eastAsia="Times New Roman" w:hAnsi="Arial" w:cs="Arial"/>
          <w:b/>
          <w:bCs/>
          <w:color w:val="333333"/>
          <w:sz w:val="20"/>
          <w:szCs w:val="20"/>
          <w:lang w:eastAsia="tr-TR"/>
        </w:rPr>
        <w:t>AMP, ADP ve ATP moleküllerini içerdikleri enerji miktarına göre çoktan aza doğru sıralayınız.</w:t>
      </w:r>
    </w:p>
    <w:p w:rsidR="002D0D67" w:rsidRPr="002D0D67" w:rsidRDefault="002D0D67" w:rsidP="002D0D67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>……………………………………………………………………………….                             </w:t>
      </w:r>
    </w:p>
    <w:p w:rsidR="002D0D67" w:rsidRPr="002D0D67" w:rsidRDefault="002D0D67" w:rsidP="002D0D67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2D0D67">
        <w:rPr>
          <w:rFonts w:ascii="Arial" w:eastAsia="Times New Roman" w:hAnsi="Arial" w:cs="Arial"/>
          <w:color w:val="333333"/>
          <w:sz w:val="8"/>
          <w:szCs w:val="8"/>
          <w:lang w:eastAsia="tr-TR"/>
        </w:rPr>
        <w:t> </w:t>
      </w:r>
    </w:p>
    <w:p w:rsidR="002D0D67" w:rsidRPr="002D0D67" w:rsidRDefault="002D0D67" w:rsidP="002D0D67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2D0D67">
        <w:rPr>
          <w:rFonts w:ascii="Arial" w:eastAsia="Times New Roman" w:hAnsi="Arial" w:cs="Arial"/>
          <w:b/>
          <w:bCs/>
          <w:color w:val="333333"/>
          <w:sz w:val="20"/>
          <w:szCs w:val="20"/>
          <w:lang w:eastAsia="tr-TR"/>
        </w:rPr>
        <w:t>7. Canlılardaki enerji dönüşümü olaylarına göre aşağıda verilen dönüşümleri sağlayan olayları üzerine belirtiniz.</w:t>
      </w:r>
    </w:p>
    <w:p w:rsidR="002D0D67" w:rsidRPr="002D0D67" w:rsidRDefault="002D0D67" w:rsidP="002D0D67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2D0D67">
        <w:rPr>
          <w:rFonts w:ascii="Arial" w:eastAsia="Times New Roman" w:hAnsi="Arial" w:cs="Arial"/>
          <w:color w:val="333333"/>
          <w:sz w:val="8"/>
          <w:szCs w:val="8"/>
          <w:lang w:eastAsia="tr-TR"/>
        </w:rPr>
        <w:t> </w:t>
      </w:r>
    </w:p>
    <w:p w:rsidR="002D0D67" w:rsidRPr="002D0D67" w:rsidRDefault="002D0D67" w:rsidP="002D0D67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>a. Işık enerji </w:t>
      </w:r>
      <w:r w:rsidRPr="002D0D67">
        <w:rPr>
          <w:rFonts w:ascii="Calibri" w:eastAsia="Times New Roman" w:hAnsi="Calibri" w:cs="Arial"/>
          <w:noProof/>
          <w:color w:val="333333"/>
          <w:lang w:eastAsia="tr-TR"/>
        </w:rPr>
        <w:drawing>
          <wp:inline distT="0" distB="0" distL="0" distR="0">
            <wp:extent cx="1171575" cy="171450"/>
            <wp:effectExtent l="0" t="0" r="9525" b="0"/>
            <wp:docPr id="8" name="Resim 8" descr="http://www.biyolojiportali.com/img/yimg/11.s%C4%B1n%C4%B1f%20I.%20D%C3%96NEM%20I.%20YAZILI%20SORULARI%20enerji%20donusumu%20atp_dosyalar/image00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biyolojiportali.com/img/yimg/11.s%C4%B1n%C4%B1f%20I.%20D%C3%96NEM%20I.%20YAZILI%20SORULARI%20enerji%20donusumu%20atp_dosyalar/image002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> Kimyasal bağ enerjisi </w:t>
      </w:r>
      <w:r w:rsidRPr="002D0D67">
        <w:rPr>
          <w:rFonts w:ascii="Calibri" w:eastAsia="Times New Roman" w:hAnsi="Calibri" w:cs="Arial"/>
          <w:noProof/>
          <w:color w:val="333333"/>
          <w:lang w:eastAsia="tr-TR"/>
        </w:rPr>
        <w:drawing>
          <wp:inline distT="0" distB="0" distL="0" distR="0">
            <wp:extent cx="1171575" cy="171450"/>
            <wp:effectExtent l="0" t="0" r="9525" b="0"/>
            <wp:docPr id="9" name="Resim 9" descr="http://www.biyolojiportali.com/img/yimg/11.s%C4%B1n%C4%B1f%20I.%20D%C3%96NEM%20I.%20YAZILI%20SORULARI%20enerji%20donusumu%20atp_dosyalar/image00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www.biyolojiportali.com/img/yimg/11.s%C4%B1n%C4%B1f%20I.%20D%C3%96NEM%20I.%20YAZILI%20SORULARI%20enerji%20donusumu%20atp_dosyalar/image002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> ATP</w:t>
      </w:r>
    </w:p>
    <w:p w:rsidR="002D0D67" w:rsidRPr="002D0D67" w:rsidRDefault="002D0D67" w:rsidP="002D0D67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2D0D67">
        <w:rPr>
          <w:rFonts w:ascii="Arial" w:eastAsia="Times New Roman" w:hAnsi="Arial" w:cs="Arial"/>
          <w:color w:val="333333"/>
          <w:sz w:val="8"/>
          <w:szCs w:val="8"/>
          <w:lang w:eastAsia="tr-TR"/>
        </w:rPr>
        <w:t> </w:t>
      </w:r>
    </w:p>
    <w:p w:rsidR="002D0D67" w:rsidRPr="002D0D67" w:rsidRDefault="002D0D67" w:rsidP="002D0D67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>b. İnorganik madde oksidasyonu ile oluşan kimyasal enerji </w:t>
      </w:r>
      <w:r w:rsidRPr="002D0D67">
        <w:rPr>
          <w:rFonts w:ascii="Calibri" w:eastAsia="Times New Roman" w:hAnsi="Calibri" w:cs="Arial"/>
          <w:noProof/>
          <w:color w:val="333333"/>
          <w:lang w:eastAsia="tr-TR"/>
        </w:rPr>
        <w:drawing>
          <wp:inline distT="0" distB="0" distL="0" distR="0">
            <wp:extent cx="1171575" cy="171450"/>
            <wp:effectExtent l="0" t="0" r="9525" b="0"/>
            <wp:docPr id="10" name="Resim 10" descr="http://www.biyolojiportali.com/img/yimg/11.s%C4%B1n%C4%B1f%20I.%20D%C3%96NEM%20I.%20YAZILI%20SORULARI%20enerji%20donusumu%20atp_dosyalar/image00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biyolojiportali.com/img/yimg/11.s%C4%B1n%C4%B1f%20I.%20D%C3%96NEM%20I.%20YAZILI%20SORULARI%20enerji%20donusumu%20atp_dosyalar/image002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>Kimyasal bağ enerjisi</w:t>
      </w:r>
    </w:p>
    <w:p w:rsidR="00DD18B4" w:rsidRDefault="00DD18B4" w:rsidP="002D0D67"/>
    <w:p w:rsidR="002D0D67" w:rsidRDefault="002D0D67" w:rsidP="002D0D67"/>
    <w:p w:rsidR="002D0D67" w:rsidRPr="002D0D67" w:rsidRDefault="002D0D67" w:rsidP="002D0D67">
      <w:pPr>
        <w:shd w:val="clear" w:color="auto" w:fill="EFEFEF"/>
        <w:spacing w:after="0" w:line="240" w:lineRule="auto"/>
        <w:jc w:val="center"/>
        <w:outlineLvl w:val="0"/>
        <w:rPr>
          <w:rFonts w:ascii="Arial" w:eastAsia="Times New Roman" w:hAnsi="Arial" w:cs="Arial"/>
          <w:color w:val="333333"/>
          <w:kern w:val="36"/>
          <w:sz w:val="48"/>
          <w:szCs w:val="48"/>
          <w:lang w:eastAsia="tr-TR"/>
        </w:rPr>
      </w:pPr>
      <w:r w:rsidRPr="002D0D67">
        <w:rPr>
          <w:rFonts w:ascii="Arial" w:eastAsia="Times New Roman" w:hAnsi="Arial" w:cs="Arial"/>
          <w:b/>
          <w:bCs/>
          <w:color w:val="333333"/>
          <w:kern w:val="36"/>
          <w:sz w:val="48"/>
          <w:szCs w:val="48"/>
          <w:lang w:eastAsia="tr-TR"/>
        </w:rPr>
        <w:t xml:space="preserve">11. SINIF BİYOLOJİ DERSİ I. DÖNEM I. YAZILIYA HAZIRLIK SORULARI CEVAP ANAHTARI </w:t>
      </w:r>
    </w:p>
    <w:p w:rsidR="002D0D67" w:rsidRPr="002D0D67" w:rsidRDefault="002D0D67" w:rsidP="002D0D67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2D0D67">
        <w:rPr>
          <w:rFonts w:ascii="Arial" w:eastAsia="Times New Roman" w:hAnsi="Arial" w:cs="Arial"/>
          <w:b/>
          <w:bCs/>
          <w:color w:val="333333"/>
          <w:sz w:val="20"/>
          <w:szCs w:val="20"/>
          <w:lang w:eastAsia="tr-TR"/>
        </w:rPr>
        <w:t>A. Aşağıdaki açıklamalardan, doğru olanların karşısına (D), yanlış olanların karşısına (Y) harfini yazınız.</w:t>
      </w:r>
    </w:p>
    <w:p w:rsidR="002D0D67" w:rsidRPr="002D0D67" w:rsidRDefault="002D0D67" w:rsidP="002D0D67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2D0D67">
        <w:rPr>
          <w:rFonts w:ascii="Arial" w:eastAsia="Times New Roman" w:hAnsi="Arial" w:cs="Arial"/>
          <w:color w:val="333333"/>
          <w:sz w:val="16"/>
          <w:szCs w:val="16"/>
          <w:lang w:eastAsia="tr-TR"/>
        </w:rPr>
        <w:t> </w:t>
      </w:r>
    </w:p>
    <w:tbl>
      <w:tblPr>
        <w:tblW w:w="0" w:type="auto"/>
        <w:shd w:val="clear" w:color="auto" w:fill="EFEFEF"/>
        <w:tblCellMar>
          <w:left w:w="0" w:type="dxa"/>
          <w:right w:w="0" w:type="dxa"/>
        </w:tblCellMar>
        <w:tblLook w:val="04A0"/>
      </w:tblPr>
      <w:tblGrid>
        <w:gridCol w:w="421"/>
        <w:gridCol w:w="5811"/>
      </w:tblGrid>
      <w:tr w:rsidR="002D0D67" w:rsidRPr="002D0D67" w:rsidTr="002D0D67">
        <w:tc>
          <w:tcPr>
            <w:tcW w:w="4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FEFE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0D67" w:rsidRPr="002D0D67" w:rsidRDefault="002D0D67" w:rsidP="002D0D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r w:rsidRPr="002D0D6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  <w:t>A</w:t>
            </w:r>
          </w:p>
        </w:tc>
        <w:tc>
          <w:tcPr>
            <w:tcW w:w="58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FEFE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0D67" w:rsidRPr="002D0D67" w:rsidRDefault="002D0D67" w:rsidP="002D0D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r w:rsidRPr="002D0D6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  <w:t>1.</w:t>
            </w:r>
            <w:r w:rsidRPr="002D0D6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tr-TR"/>
              </w:rPr>
              <w:t>D  </w:t>
            </w:r>
            <w:r w:rsidRPr="002D0D6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  <w:t>   2.</w:t>
            </w:r>
            <w:r w:rsidRPr="002D0D6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tr-TR"/>
              </w:rPr>
              <w:t>Y      </w:t>
            </w:r>
            <w:r w:rsidRPr="002D0D6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  <w:t>3.</w:t>
            </w:r>
            <w:r w:rsidRPr="002D0D6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tr-TR"/>
              </w:rPr>
              <w:t>Y  </w:t>
            </w:r>
            <w:r w:rsidRPr="002D0D6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  <w:t>    4.</w:t>
            </w:r>
            <w:r w:rsidRPr="002D0D6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tr-TR"/>
              </w:rPr>
              <w:t>D </w:t>
            </w:r>
            <w:r w:rsidRPr="002D0D6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  <w:t>     5</w:t>
            </w:r>
            <w:r w:rsidRPr="002D0D6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tr-TR"/>
              </w:rPr>
              <w:t>.D     </w:t>
            </w:r>
            <w:r w:rsidRPr="002D0D6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  <w:t>6.</w:t>
            </w:r>
            <w:r w:rsidRPr="002D0D6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tr-TR"/>
              </w:rPr>
              <w:t>D </w:t>
            </w:r>
            <w:r w:rsidRPr="002D0D6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  <w:t>   7.</w:t>
            </w:r>
            <w:r w:rsidRPr="002D0D6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tr-TR"/>
              </w:rPr>
              <w:t>D</w:t>
            </w:r>
            <w:r w:rsidRPr="002D0D6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  <w:t>     8.</w:t>
            </w:r>
            <w:r w:rsidRPr="002D0D6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tr-TR"/>
              </w:rPr>
              <w:t>Y  </w:t>
            </w:r>
            <w:r w:rsidRPr="002D0D6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  <w:t>   9.</w:t>
            </w:r>
            <w:r w:rsidRPr="002D0D6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tr-TR"/>
              </w:rPr>
              <w:t>Y </w:t>
            </w:r>
            <w:r w:rsidRPr="002D0D6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  <w:t>    10.</w:t>
            </w:r>
            <w:r w:rsidRPr="002D0D6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tr-TR"/>
              </w:rPr>
              <w:t>Y</w:t>
            </w:r>
          </w:p>
        </w:tc>
      </w:tr>
    </w:tbl>
    <w:p w:rsidR="002D0D67" w:rsidRPr="002D0D67" w:rsidRDefault="002D0D67" w:rsidP="002D0D67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2D0D67">
        <w:rPr>
          <w:rFonts w:ascii="Arial" w:eastAsia="Times New Roman" w:hAnsi="Arial" w:cs="Arial"/>
          <w:color w:val="333333"/>
          <w:sz w:val="16"/>
          <w:szCs w:val="16"/>
          <w:lang w:eastAsia="tr-TR"/>
        </w:rPr>
        <w:t> </w:t>
      </w:r>
    </w:p>
    <w:p w:rsidR="002D0D67" w:rsidRPr="002D0D67" w:rsidRDefault="002D0D67" w:rsidP="002D0D67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2D0D67">
        <w:rPr>
          <w:rFonts w:ascii="Arial" w:eastAsia="Times New Roman" w:hAnsi="Arial" w:cs="Arial"/>
          <w:color w:val="333333"/>
          <w:sz w:val="8"/>
          <w:szCs w:val="8"/>
          <w:lang w:eastAsia="tr-TR"/>
        </w:rPr>
        <w:t> </w:t>
      </w:r>
    </w:p>
    <w:p w:rsidR="002D0D67" w:rsidRPr="002D0D67" w:rsidRDefault="002D0D67" w:rsidP="002D0D67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2D0D67">
        <w:rPr>
          <w:rFonts w:ascii="Arial" w:eastAsia="Times New Roman" w:hAnsi="Arial" w:cs="Arial"/>
          <w:b/>
          <w:bCs/>
          <w:color w:val="333333"/>
          <w:sz w:val="20"/>
          <w:szCs w:val="20"/>
          <w:lang w:eastAsia="tr-TR"/>
        </w:rPr>
        <w:t>B.</w:t>
      </w:r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> </w:t>
      </w:r>
      <w:r w:rsidRPr="002D0D67">
        <w:rPr>
          <w:rFonts w:ascii="Arial" w:eastAsia="Times New Roman" w:hAnsi="Arial" w:cs="Arial"/>
          <w:b/>
          <w:bCs/>
          <w:color w:val="333333"/>
          <w:sz w:val="20"/>
          <w:szCs w:val="20"/>
          <w:lang w:eastAsia="tr-TR"/>
        </w:rPr>
        <w:t>Aşağıdaki boşlukları uygun ifadelerle tamamlayınız.</w:t>
      </w:r>
    </w:p>
    <w:tbl>
      <w:tblPr>
        <w:tblW w:w="0" w:type="auto"/>
        <w:shd w:val="clear" w:color="auto" w:fill="EFEFEF"/>
        <w:tblCellMar>
          <w:left w:w="0" w:type="dxa"/>
          <w:right w:w="0" w:type="dxa"/>
        </w:tblCellMar>
        <w:tblLook w:val="04A0"/>
      </w:tblPr>
      <w:tblGrid>
        <w:gridCol w:w="421"/>
        <w:gridCol w:w="5811"/>
      </w:tblGrid>
      <w:tr w:rsidR="002D0D67" w:rsidRPr="002D0D67" w:rsidTr="002D0D67">
        <w:tc>
          <w:tcPr>
            <w:tcW w:w="4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FEFE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D0D67" w:rsidRPr="002D0D67" w:rsidRDefault="002D0D67" w:rsidP="002D0D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r w:rsidRPr="002D0D6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  <w:t>B</w:t>
            </w:r>
          </w:p>
        </w:tc>
        <w:tc>
          <w:tcPr>
            <w:tcW w:w="58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FEFE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0D67" w:rsidRPr="002D0D67" w:rsidRDefault="002D0D67" w:rsidP="002D0D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r w:rsidRPr="002D0D6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  <w:t>1. </w:t>
            </w:r>
            <w:r w:rsidRPr="002D0D6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tr-TR"/>
              </w:rPr>
              <w:t>Fotosentez / oksijenli solunum       </w:t>
            </w:r>
          </w:p>
          <w:p w:rsidR="002D0D67" w:rsidRPr="002D0D67" w:rsidRDefault="002D0D67" w:rsidP="002D0D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r w:rsidRPr="002D0D6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  <w:t>2. </w:t>
            </w:r>
            <w:r w:rsidRPr="002D0D6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tr-TR"/>
              </w:rPr>
              <w:t>Substrat düzeyinde fosforilasyon</w:t>
            </w:r>
          </w:p>
          <w:p w:rsidR="002D0D67" w:rsidRPr="002D0D67" w:rsidRDefault="002D0D67" w:rsidP="002D0D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r w:rsidRPr="002D0D6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  <w:t>3. </w:t>
            </w:r>
            <w:r w:rsidRPr="002D0D6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tr-TR"/>
              </w:rPr>
              <w:t>ATP</w:t>
            </w:r>
          </w:p>
          <w:p w:rsidR="002D0D67" w:rsidRPr="002D0D67" w:rsidRDefault="002D0D67" w:rsidP="002D0D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r w:rsidRPr="002D0D6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  <w:t>4. </w:t>
            </w:r>
            <w:r w:rsidRPr="002D0D6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tr-TR"/>
              </w:rPr>
              <w:t>Adenozin</w:t>
            </w:r>
          </w:p>
          <w:p w:rsidR="002D0D67" w:rsidRPr="002D0D67" w:rsidRDefault="002D0D67" w:rsidP="002D0D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r w:rsidRPr="002D0D6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  <w:t>5. </w:t>
            </w:r>
            <w:r w:rsidRPr="002D0D6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tr-TR"/>
              </w:rPr>
              <w:t>Defosforilasyon</w:t>
            </w:r>
          </w:p>
          <w:p w:rsidR="002D0D67" w:rsidRPr="002D0D67" w:rsidRDefault="002D0D67" w:rsidP="002D0D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r w:rsidRPr="002D0D6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  <w:t>6. </w:t>
            </w:r>
            <w:r w:rsidRPr="002D0D6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tr-TR"/>
              </w:rPr>
              <w:t>Oksidatif fosforilasyon</w:t>
            </w:r>
          </w:p>
        </w:tc>
      </w:tr>
    </w:tbl>
    <w:p w:rsidR="002D0D67" w:rsidRPr="002D0D67" w:rsidRDefault="002D0D67" w:rsidP="002D0D67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2D0D67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 </w:t>
      </w:r>
    </w:p>
    <w:p w:rsidR="002D0D67" w:rsidRPr="002D0D67" w:rsidRDefault="002D0D67" w:rsidP="002D0D67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2D0D67">
        <w:rPr>
          <w:rFonts w:ascii="Arial" w:eastAsia="Times New Roman" w:hAnsi="Arial" w:cs="Arial"/>
          <w:b/>
          <w:bCs/>
          <w:color w:val="333333"/>
          <w:sz w:val="20"/>
          <w:szCs w:val="20"/>
          <w:lang w:eastAsia="tr-TR"/>
        </w:rPr>
        <w:t>C. Aşağıdaki soruların cevaplarını gösterilen yerlere yazınız.</w:t>
      </w:r>
    </w:p>
    <w:p w:rsidR="002D0D67" w:rsidRPr="002D0D67" w:rsidRDefault="002D0D67" w:rsidP="002D0D67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2D0D67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 </w:t>
      </w:r>
    </w:p>
    <w:p w:rsidR="002D0D67" w:rsidRPr="002D0D67" w:rsidRDefault="002D0D67" w:rsidP="002D0D67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2D0D67">
        <w:rPr>
          <w:rFonts w:ascii="Arial" w:eastAsia="Times New Roman" w:hAnsi="Arial" w:cs="Arial"/>
          <w:b/>
          <w:bCs/>
          <w:color w:val="333333"/>
          <w:sz w:val="20"/>
          <w:szCs w:val="20"/>
          <w:lang w:eastAsia="tr-TR"/>
        </w:rPr>
        <w:t>1.ATP’nin şematik yapısında rakamlarla gösterilen kısımların adlarını yan tarafa yazınız.                        </w:t>
      </w:r>
      <w:r w:rsidRPr="002D0D67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>                              </w:t>
      </w:r>
    </w:p>
    <w:tbl>
      <w:tblPr>
        <w:tblW w:w="0" w:type="auto"/>
        <w:shd w:val="clear" w:color="auto" w:fill="EFEFEF"/>
        <w:tblCellMar>
          <w:left w:w="0" w:type="dxa"/>
          <w:right w:w="0" w:type="dxa"/>
        </w:tblCellMar>
        <w:tblLook w:val="04A0"/>
      </w:tblPr>
      <w:tblGrid>
        <w:gridCol w:w="3397"/>
        <w:gridCol w:w="3544"/>
      </w:tblGrid>
      <w:tr w:rsidR="002D0D67" w:rsidRPr="002D0D67" w:rsidTr="002D0D67">
        <w:tc>
          <w:tcPr>
            <w:tcW w:w="33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FEFE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D0D67" w:rsidRPr="002D0D67" w:rsidRDefault="002D0D67" w:rsidP="002D0D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333333"/>
                <w:sz w:val="24"/>
                <w:szCs w:val="24"/>
                <w:lang w:eastAsia="tr-TR"/>
              </w:rPr>
              <w:drawing>
                <wp:inline distT="0" distB="0" distL="0" distR="0">
                  <wp:extent cx="1543050" cy="895350"/>
                  <wp:effectExtent l="0" t="0" r="0" b="0"/>
                  <wp:docPr id="14" name="Resim 14" descr="http://www.biyolojiportali.com/img/yimg/11.s%C4%B1n%C4%B1f%20I.%20D%C3%96NEM%20I.%20YAZILI%20SORULARI%20enerji%20donusumu%20atp%20cevap%20anahtar%C4%B1_dosyalar/image00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2" descr="http://www.biyolojiportali.com/img/yimg/11.s%C4%B1n%C4%B1f%20I.%20D%C3%96NEM%20I.%20YAZILI%20SORULARI%20enerji%20donusumu%20atp%20cevap%20anahtar%C4%B1_dosyalar/image00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3050" cy="895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FEFE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0D67" w:rsidRPr="002D0D67" w:rsidRDefault="002D0D67" w:rsidP="002D0D67">
            <w:pPr>
              <w:spacing w:after="0" w:line="242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r w:rsidRPr="002D0D67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tr-TR"/>
              </w:rPr>
              <w:t>I: </w:t>
            </w:r>
            <w:r w:rsidRPr="002D0D67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tr-TR"/>
              </w:rPr>
              <w:t>Glkozit bağı</w:t>
            </w:r>
          </w:p>
          <w:p w:rsidR="002D0D67" w:rsidRPr="002D0D67" w:rsidRDefault="002D0D67" w:rsidP="002D0D67">
            <w:pPr>
              <w:spacing w:after="0" w:line="242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r w:rsidRPr="002D0D67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tr-TR"/>
              </w:rPr>
              <w:t>II: </w:t>
            </w:r>
            <w:r w:rsidRPr="002D0D67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tr-TR"/>
              </w:rPr>
              <w:t>Ester bağı</w:t>
            </w:r>
          </w:p>
          <w:p w:rsidR="002D0D67" w:rsidRPr="002D0D67" w:rsidRDefault="002D0D67" w:rsidP="002D0D67">
            <w:pPr>
              <w:spacing w:after="0" w:line="242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r w:rsidRPr="002D0D67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tr-TR"/>
              </w:rPr>
              <w:t>III: </w:t>
            </w:r>
            <w:r w:rsidRPr="002D0D67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tr-TR"/>
              </w:rPr>
              <w:t>Yüksek enerjili fosfat bağları</w:t>
            </w:r>
          </w:p>
          <w:p w:rsidR="002D0D67" w:rsidRPr="002D0D67" w:rsidRDefault="002D0D67" w:rsidP="002D0D67">
            <w:pPr>
              <w:spacing w:after="0" w:line="242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r w:rsidRPr="002D0D67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tr-TR"/>
              </w:rPr>
              <w:t>IV: </w:t>
            </w:r>
            <w:r w:rsidRPr="002D0D67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tr-TR"/>
              </w:rPr>
              <w:t>Adenin bazı</w:t>
            </w:r>
          </w:p>
          <w:p w:rsidR="002D0D67" w:rsidRPr="002D0D67" w:rsidRDefault="002D0D67" w:rsidP="002D0D67">
            <w:pPr>
              <w:spacing w:after="0" w:line="242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r w:rsidRPr="002D0D67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tr-TR"/>
              </w:rPr>
              <w:t>V: </w:t>
            </w:r>
            <w:r w:rsidRPr="002D0D67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tr-TR"/>
              </w:rPr>
              <w:t>Rioz şekeri</w:t>
            </w:r>
          </w:p>
          <w:p w:rsidR="002D0D67" w:rsidRPr="002D0D67" w:rsidRDefault="002D0D67" w:rsidP="002D0D67">
            <w:pPr>
              <w:spacing w:after="0" w:line="242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r w:rsidRPr="002D0D67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tr-TR"/>
              </w:rPr>
              <w:t>VI: </w:t>
            </w:r>
            <w:r w:rsidRPr="002D0D67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tr-TR"/>
              </w:rPr>
              <w:t>Adenozin</w:t>
            </w:r>
          </w:p>
        </w:tc>
      </w:tr>
    </w:tbl>
    <w:p w:rsidR="002D0D67" w:rsidRPr="002D0D67" w:rsidRDefault="002D0D67" w:rsidP="002D0D67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2D0D67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 </w:t>
      </w:r>
    </w:p>
    <w:p w:rsidR="002D0D67" w:rsidRPr="002D0D67" w:rsidRDefault="002D0D67" w:rsidP="002D0D67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2D0D67">
        <w:rPr>
          <w:rFonts w:ascii="Arial" w:eastAsia="Times New Roman" w:hAnsi="Arial" w:cs="Arial"/>
          <w:b/>
          <w:bCs/>
          <w:color w:val="333333"/>
          <w:sz w:val="20"/>
          <w:szCs w:val="20"/>
          <w:lang w:eastAsia="tr-TR"/>
        </w:rPr>
        <w:t>2. ATP’nin üretildiği ve tüketildiği olayları aşağıdaki tabloya yazınız.</w:t>
      </w:r>
    </w:p>
    <w:tbl>
      <w:tblPr>
        <w:tblW w:w="0" w:type="auto"/>
        <w:shd w:val="clear" w:color="auto" w:fill="EFEFEF"/>
        <w:tblCellMar>
          <w:left w:w="0" w:type="dxa"/>
          <w:right w:w="0" w:type="dxa"/>
        </w:tblCellMar>
        <w:tblLook w:val="04A0"/>
      </w:tblPr>
      <w:tblGrid>
        <w:gridCol w:w="2972"/>
        <w:gridCol w:w="3969"/>
      </w:tblGrid>
      <w:tr w:rsidR="002D0D67" w:rsidRPr="002D0D67" w:rsidTr="002D0D67">
        <w:tc>
          <w:tcPr>
            <w:tcW w:w="29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1F4E7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0D67" w:rsidRPr="002D0D67" w:rsidRDefault="002D0D67" w:rsidP="002D0D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r w:rsidRPr="002D0D67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tr-TR"/>
              </w:rPr>
              <w:t>ATP’nin üretildiği olaylar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1F4E7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0D67" w:rsidRPr="002D0D67" w:rsidRDefault="002D0D67" w:rsidP="002D0D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r w:rsidRPr="002D0D67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tr-TR"/>
              </w:rPr>
              <w:t>ATP’nin tüketildiği olaylar</w:t>
            </w:r>
          </w:p>
        </w:tc>
      </w:tr>
      <w:tr w:rsidR="002D0D67" w:rsidRPr="002D0D67" w:rsidTr="002D0D67">
        <w:tc>
          <w:tcPr>
            <w:tcW w:w="29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FEFE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0D67" w:rsidRPr="002D0D67" w:rsidRDefault="002D0D67" w:rsidP="002D0D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r w:rsidRPr="002D0D67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tr-TR"/>
              </w:rPr>
              <w:t>Fotosentez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FEFE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0D67" w:rsidRPr="002D0D67" w:rsidRDefault="002D0D67" w:rsidP="002D0D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r w:rsidRPr="002D0D67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tr-TR"/>
              </w:rPr>
              <w:t>Biyosentez tepkimeleri</w:t>
            </w:r>
          </w:p>
        </w:tc>
      </w:tr>
      <w:tr w:rsidR="002D0D67" w:rsidRPr="002D0D67" w:rsidTr="002D0D67">
        <w:tc>
          <w:tcPr>
            <w:tcW w:w="29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FEFE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0D67" w:rsidRPr="002D0D67" w:rsidRDefault="002D0D67" w:rsidP="002D0D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r w:rsidRPr="002D0D67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tr-TR"/>
              </w:rPr>
              <w:t>O</w:t>
            </w:r>
            <w:r w:rsidRPr="002D0D67">
              <w:rPr>
                <w:rFonts w:ascii="Times New Roman" w:eastAsia="Times New Roman" w:hAnsi="Times New Roman" w:cs="Times New Roman"/>
                <w:b/>
                <w:bCs/>
                <w:color w:val="FF0000"/>
                <w:sz w:val="15"/>
                <w:szCs w:val="15"/>
                <w:vertAlign w:val="subscript"/>
                <w:lang w:eastAsia="tr-TR"/>
              </w:rPr>
              <w:t>2</w:t>
            </w:r>
            <w:r w:rsidRPr="002D0D67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tr-TR"/>
              </w:rPr>
              <w:t>’li solunum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FEFE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0D67" w:rsidRPr="002D0D67" w:rsidRDefault="002D0D67" w:rsidP="002D0D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r w:rsidRPr="002D0D67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tr-TR"/>
              </w:rPr>
              <w:t>Aktif taşıma</w:t>
            </w:r>
          </w:p>
        </w:tc>
      </w:tr>
      <w:tr w:rsidR="002D0D67" w:rsidRPr="002D0D67" w:rsidTr="002D0D67">
        <w:tc>
          <w:tcPr>
            <w:tcW w:w="29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FEFE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0D67" w:rsidRPr="002D0D67" w:rsidRDefault="002D0D67" w:rsidP="002D0D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r w:rsidRPr="002D0D67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tr-TR"/>
              </w:rPr>
              <w:t>Kemosentez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FEFE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0D67" w:rsidRPr="002D0D67" w:rsidRDefault="002D0D67" w:rsidP="002D0D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r w:rsidRPr="002D0D67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tr-TR"/>
              </w:rPr>
              <w:t>Kasılma</w:t>
            </w:r>
          </w:p>
        </w:tc>
      </w:tr>
      <w:tr w:rsidR="002D0D67" w:rsidRPr="002D0D67" w:rsidTr="002D0D67">
        <w:tc>
          <w:tcPr>
            <w:tcW w:w="29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FEFE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0D67" w:rsidRPr="002D0D67" w:rsidRDefault="002D0D67" w:rsidP="002D0D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r w:rsidRPr="002D0D67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tr-TR"/>
              </w:rPr>
              <w:t>Fermantasyon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FEFE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0D67" w:rsidRPr="002D0D67" w:rsidRDefault="002D0D67" w:rsidP="002D0D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r w:rsidRPr="002D0D67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tr-TR"/>
              </w:rPr>
              <w:t>Sinirsel iletim</w:t>
            </w:r>
          </w:p>
        </w:tc>
      </w:tr>
    </w:tbl>
    <w:p w:rsidR="002D0D67" w:rsidRPr="002D0D67" w:rsidRDefault="002D0D67" w:rsidP="002D0D67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2D0D67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 </w:t>
      </w:r>
    </w:p>
    <w:p w:rsidR="002D0D67" w:rsidRPr="002D0D67" w:rsidRDefault="002D0D67" w:rsidP="002D0D67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2D0D67">
        <w:rPr>
          <w:rFonts w:ascii="Arial" w:eastAsia="Times New Roman" w:hAnsi="Arial" w:cs="Arial"/>
          <w:b/>
          <w:bCs/>
          <w:color w:val="333333"/>
          <w:sz w:val="20"/>
          <w:szCs w:val="20"/>
          <w:lang w:eastAsia="tr-TR"/>
        </w:rPr>
        <w:t>3.Ökaryot ototrof bir hücrede ATP’nin üretildiği yerleri ve üretim şekillerini aşağıdaki</w:t>
      </w:r>
    </w:p>
    <w:p w:rsidR="002D0D67" w:rsidRPr="002D0D67" w:rsidRDefault="002D0D67" w:rsidP="002D0D67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2D0D67">
        <w:rPr>
          <w:rFonts w:ascii="Arial" w:eastAsia="Times New Roman" w:hAnsi="Arial" w:cs="Arial"/>
          <w:b/>
          <w:bCs/>
          <w:color w:val="333333"/>
          <w:sz w:val="20"/>
          <w:szCs w:val="20"/>
          <w:lang w:eastAsia="tr-TR"/>
        </w:rPr>
        <w:t>tabloda belirtiniz.</w:t>
      </w:r>
    </w:p>
    <w:tbl>
      <w:tblPr>
        <w:tblW w:w="0" w:type="auto"/>
        <w:shd w:val="clear" w:color="auto" w:fill="EFEFEF"/>
        <w:tblCellMar>
          <w:left w:w="0" w:type="dxa"/>
          <w:right w:w="0" w:type="dxa"/>
        </w:tblCellMar>
        <w:tblLook w:val="04A0"/>
      </w:tblPr>
      <w:tblGrid>
        <w:gridCol w:w="2547"/>
        <w:gridCol w:w="4394"/>
      </w:tblGrid>
      <w:tr w:rsidR="002D0D67" w:rsidRPr="002D0D67" w:rsidTr="002D0D67">
        <w:tc>
          <w:tcPr>
            <w:tcW w:w="254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1F4E7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0D67" w:rsidRPr="002D0D67" w:rsidRDefault="002D0D67" w:rsidP="002D0D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r w:rsidRPr="002D0D67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tr-TR"/>
              </w:rPr>
              <w:t>Üretildiği yerler</w:t>
            </w:r>
          </w:p>
        </w:tc>
        <w:tc>
          <w:tcPr>
            <w:tcW w:w="43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1F4E7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0D67" w:rsidRPr="002D0D67" w:rsidRDefault="002D0D67" w:rsidP="002D0D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r w:rsidRPr="002D0D67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tr-TR"/>
              </w:rPr>
              <w:t>Üretim şekli</w:t>
            </w:r>
          </w:p>
        </w:tc>
      </w:tr>
      <w:tr w:rsidR="002D0D67" w:rsidRPr="002D0D67" w:rsidTr="002D0D67">
        <w:tc>
          <w:tcPr>
            <w:tcW w:w="25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FEFE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D0D67" w:rsidRPr="002D0D67" w:rsidRDefault="002D0D67" w:rsidP="002D0D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r w:rsidRPr="002D0D67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tr-TR"/>
              </w:rPr>
              <w:t>Sitoplazma   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FEFE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D0D67" w:rsidRPr="002D0D67" w:rsidRDefault="002D0D67" w:rsidP="002D0D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r w:rsidRPr="002D0D67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tr-TR"/>
              </w:rPr>
              <w:t>Substrat düzeyinde fosforilasyon</w:t>
            </w:r>
          </w:p>
        </w:tc>
      </w:tr>
      <w:tr w:rsidR="002D0D67" w:rsidRPr="002D0D67" w:rsidTr="002D0D67">
        <w:tc>
          <w:tcPr>
            <w:tcW w:w="25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FEFE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D0D67" w:rsidRPr="002D0D67" w:rsidRDefault="002D0D67" w:rsidP="002D0D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r w:rsidRPr="002D0D67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tr-TR"/>
              </w:rPr>
              <w:t>Mitokondri 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FEFE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D0D67" w:rsidRPr="002D0D67" w:rsidRDefault="002D0D67" w:rsidP="002D0D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r w:rsidRPr="002D0D67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tr-TR"/>
              </w:rPr>
              <w:t>Substrat düzeyünde fosforilasyon</w:t>
            </w:r>
          </w:p>
          <w:p w:rsidR="002D0D67" w:rsidRPr="002D0D67" w:rsidRDefault="002D0D67" w:rsidP="002D0D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r w:rsidRPr="002D0D67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tr-TR"/>
              </w:rPr>
              <w:t>Oksidatif fosforilasyon</w:t>
            </w:r>
          </w:p>
        </w:tc>
      </w:tr>
      <w:tr w:rsidR="002D0D67" w:rsidRPr="002D0D67" w:rsidTr="002D0D67">
        <w:tc>
          <w:tcPr>
            <w:tcW w:w="25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FEFE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D0D67" w:rsidRPr="002D0D67" w:rsidRDefault="002D0D67" w:rsidP="002D0D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r w:rsidRPr="002D0D67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tr-TR"/>
              </w:rPr>
              <w:t>Kloroplast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FEFE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D0D67" w:rsidRPr="002D0D67" w:rsidRDefault="002D0D67" w:rsidP="002D0D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r w:rsidRPr="002D0D67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tr-TR"/>
              </w:rPr>
              <w:t>Fotofosforilasyon</w:t>
            </w:r>
          </w:p>
        </w:tc>
      </w:tr>
    </w:tbl>
    <w:p w:rsidR="002D0D67" w:rsidRPr="002D0D67" w:rsidRDefault="002D0D67" w:rsidP="002D0D67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2D0D67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> </w:t>
      </w:r>
    </w:p>
    <w:p w:rsidR="002D0D67" w:rsidRPr="002D0D67" w:rsidRDefault="002D0D67" w:rsidP="002D0D67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2D0D67">
        <w:rPr>
          <w:rFonts w:ascii="Arial" w:eastAsia="Times New Roman" w:hAnsi="Arial" w:cs="Arial"/>
          <w:b/>
          <w:bCs/>
          <w:color w:val="333333"/>
          <w:sz w:val="20"/>
          <w:szCs w:val="20"/>
          <w:lang w:eastAsia="tr-TR"/>
        </w:rPr>
        <w:t>4.Bir hücrede ATP’nin üretildiği olayları yazınız.</w:t>
      </w:r>
    </w:p>
    <w:p w:rsidR="002D0D67" w:rsidRPr="002D0D67" w:rsidRDefault="002D0D67" w:rsidP="002D0D67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2D0D67">
        <w:rPr>
          <w:rFonts w:ascii="Arial" w:eastAsia="Times New Roman" w:hAnsi="Arial" w:cs="Arial"/>
          <w:b/>
          <w:bCs/>
          <w:color w:val="FF0000"/>
          <w:sz w:val="20"/>
          <w:szCs w:val="20"/>
          <w:lang w:eastAsia="tr-TR"/>
        </w:rPr>
        <w:t>  1. Hücresel solunum     2.  Fotosentez      3. Kemosentez</w:t>
      </w:r>
    </w:p>
    <w:p w:rsidR="002D0D67" w:rsidRPr="002D0D67" w:rsidRDefault="002D0D67" w:rsidP="002D0D67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2D0D67">
        <w:rPr>
          <w:rFonts w:ascii="Arial" w:eastAsia="Times New Roman" w:hAnsi="Arial" w:cs="Arial"/>
          <w:color w:val="333333"/>
          <w:sz w:val="21"/>
          <w:szCs w:val="21"/>
          <w:lang w:eastAsia="tr-TR"/>
        </w:rPr>
        <w:lastRenderedPageBreak/>
        <w:t> </w:t>
      </w:r>
    </w:p>
    <w:p w:rsidR="002D0D67" w:rsidRPr="002D0D67" w:rsidRDefault="002D0D67" w:rsidP="002D0D67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2D0D67">
        <w:rPr>
          <w:rFonts w:ascii="Arial" w:eastAsia="Times New Roman" w:hAnsi="Arial" w:cs="Arial"/>
          <w:b/>
          <w:bCs/>
          <w:color w:val="333333"/>
          <w:sz w:val="20"/>
          <w:szCs w:val="20"/>
          <w:lang w:eastAsia="tr-TR"/>
        </w:rPr>
        <w:t>5. Bütün foforilasyo çeşitlerini dikkate aldığımızda canlılar aleminde en çok görülenden</w:t>
      </w:r>
    </w:p>
    <w:p w:rsidR="002D0D67" w:rsidRPr="002D0D67" w:rsidRDefault="002D0D67" w:rsidP="002D0D67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2D0D67">
        <w:rPr>
          <w:rFonts w:ascii="Arial" w:eastAsia="Times New Roman" w:hAnsi="Arial" w:cs="Arial"/>
          <w:b/>
          <w:bCs/>
          <w:color w:val="333333"/>
          <w:sz w:val="20"/>
          <w:szCs w:val="20"/>
          <w:lang w:eastAsia="tr-TR"/>
        </w:rPr>
        <w:t>en az görülene doğru sıralanışı nasıl olmalıdır?</w:t>
      </w:r>
    </w:p>
    <w:p w:rsidR="002D0D67" w:rsidRPr="002D0D67" w:rsidRDefault="002D0D67" w:rsidP="002D0D67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2D0D67">
        <w:rPr>
          <w:rFonts w:ascii="Arial" w:eastAsia="Times New Roman" w:hAnsi="Arial" w:cs="Arial"/>
          <w:b/>
          <w:bCs/>
          <w:color w:val="FF0000"/>
          <w:sz w:val="20"/>
          <w:szCs w:val="20"/>
          <w:lang w:eastAsia="tr-TR"/>
        </w:rPr>
        <w:t>Substrat düzeyinde fosforilasyon &gt; Oksidatif fosforilasyon &gt; Fotofosforilasyon &gt; Kemofosforilasyon</w:t>
      </w:r>
    </w:p>
    <w:p w:rsidR="002D0D67" w:rsidRPr="002D0D67" w:rsidRDefault="002D0D67" w:rsidP="002D0D67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2D0D67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 </w:t>
      </w:r>
    </w:p>
    <w:p w:rsidR="002D0D67" w:rsidRPr="002D0D67" w:rsidRDefault="002D0D67" w:rsidP="002D0D67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2D0D67">
        <w:rPr>
          <w:rFonts w:ascii="Arial" w:eastAsia="Times New Roman" w:hAnsi="Arial" w:cs="Arial"/>
          <w:b/>
          <w:bCs/>
          <w:color w:val="333333"/>
          <w:sz w:val="20"/>
          <w:szCs w:val="20"/>
          <w:lang w:eastAsia="tr-TR"/>
        </w:rPr>
        <w:t>6.</w:t>
      </w:r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> </w:t>
      </w:r>
      <w:r w:rsidRPr="002D0D67">
        <w:rPr>
          <w:rFonts w:ascii="Arial" w:eastAsia="Times New Roman" w:hAnsi="Arial" w:cs="Arial"/>
          <w:b/>
          <w:bCs/>
          <w:color w:val="333333"/>
          <w:sz w:val="20"/>
          <w:szCs w:val="20"/>
          <w:lang w:eastAsia="tr-TR"/>
        </w:rPr>
        <w:t>AMP, ADP ve ATP moleküllerini içerdikleri enerji miktarına göre çoktan aza doğru sıralayınız.</w:t>
      </w:r>
    </w:p>
    <w:p w:rsidR="002D0D67" w:rsidRPr="002D0D67" w:rsidRDefault="002D0D67" w:rsidP="002D0D67">
      <w:pPr>
        <w:shd w:val="clear" w:color="auto" w:fill="EFEFEF"/>
        <w:spacing w:after="0" w:line="240" w:lineRule="auto"/>
        <w:ind w:left="2832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2D0D67">
        <w:rPr>
          <w:rFonts w:ascii="Arial" w:eastAsia="Times New Roman" w:hAnsi="Arial" w:cs="Arial"/>
          <w:b/>
          <w:bCs/>
          <w:color w:val="FF0000"/>
          <w:sz w:val="20"/>
          <w:szCs w:val="20"/>
          <w:lang w:eastAsia="tr-TR"/>
        </w:rPr>
        <w:t>ATP &gt; ADP &gt; AMP</w:t>
      </w:r>
    </w:p>
    <w:p w:rsidR="002D0D67" w:rsidRPr="002D0D67" w:rsidRDefault="002D0D67" w:rsidP="002D0D67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> </w:t>
      </w:r>
    </w:p>
    <w:p w:rsidR="002D0D67" w:rsidRPr="002D0D67" w:rsidRDefault="002D0D67" w:rsidP="002D0D67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2D0D67">
        <w:rPr>
          <w:rFonts w:ascii="Arial" w:eastAsia="Times New Roman" w:hAnsi="Arial" w:cs="Arial"/>
          <w:b/>
          <w:bCs/>
          <w:color w:val="333333"/>
          <w:sz w:val="20"/>
          <w:szCs w:val="20"/>
          <w:lang w:eastAsia="tr-TR"/>
        </w:rPr>
        <w:t>7. Canlılardaki enerji dönüşümü olaylarına göre aşağıda verilen dönüşümleri sağlayan olayları</w:t>
      </w:r>
    </w:p>
    <w:p w:rsidR="002D0D67" w:rsidRPr="002D0D67" w:rsidRDefault="002D0D67" w:rsidP="002D0D67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2D0D67">
        <w:rPr>
          <w:rFonts w:ascii="Arial" w:eastAsia="Times New Roman" w:hAnsi="Arial" w:cs="Arial"/>
          <w:b/>
          <w:bCs/>
          <w:color w:val="333333"/>
          <w:sz w:val="20"/>
          <w:szCs w:val="20"/>
          <w:lang w:eastAsia="tr-TR"/>
        </w:rPr>
        <w:t> üzerine belirtiniz.</w:t>
      </w:r>
    </w:p>
    <w:p w:rsidR="002D0D67" w:rsidRPr="002D0D67" w:rsidRDefault="002D0D67" w:rsidP="002D0D67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2D0D67">
        <w:rPr>
          <w:rFonts w:ascii="Arial" w:eastAsia="Times New Roman" w:hAnsi="Arial" w:cs="Arial"/>
          <w:color w:val="333333"/>
          <w:sz w:val="8"/>
          <w:szCs w:val="8"/>
          <w:lang w:eastAsia="tr-TR"/>
        </w:rPr>
        <w:t> </w:t>
      </w:r>
    </w:p>
    <w:p w:rsidR="002D0D67" w:rsidRPr="002D0D67" w:rsidRDefault="002D0D67" w:rsidP="002D0D67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>a. Işık enerji </w:t>
      </w:r>
      <w:r>
        <w:rPr>
          <w:rFonts w:ascii="Calibri" w:eastAsia="Times New Roman" w:hAnsi="Calibri" w:cs="Arial"/>
          <w:noProof/>
          <w:color w:val="333333"/>
          <w:lang w:eastAsia="tr-TR"/>
        </w:rPr>
        <w:drawing>
          <wp:inline distT="0" distB="0" distL="0" distR="0">
            <wp:extent cx="990600" cy="266700"/>
            <wp:effectExtent l="0" t="0" r="0" b="0"/>
            <wp:docPr id="13" name="Resim 13" descr="http://www.biyolojiportali.com/img/yimg/11.s%C4%B1n%C4%B1f%20I.%20D%C3%96NEM%20I.%20YAZILI%20SORULARI%20enerji%20donusumu%20atp%20cevap%20anahtar%C4%B1_dosyalar/image00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biyolojiportali.com/img/yimg/11.s%C4%B1n%C4%B1f%20I.%20D%C3%96NEM%20I.%20YAZILI%20SORULARI%20enerji%20donusumu%20atp%20cevap%20anahtar%C4%B1_dosyalar/image002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> Kimyasal bağ enerjisi </w:t>
      </w:r>
      <w:r>
        <w:rPr>
          <w:rFonts w:ascii="Calibri" w:eastAsia="Times New Roman" w:hAnsi="Calibri" w:cs="Arial"/>
          <w:noProof/>
          <w:color w:val="333333"/>
          <w:lang w:eastAsia="tr-TR"/>
        </w:rPr>
        <w:drawing>
          <wp:inline distT="0" distB="0" distL="0" distR="0">
            <wp:extent cx="1276350" cy="276225"/>
            <wp:effectExtent l="0" t="0" r="0" b="9525"/>
            <wp:docPr id="12" name="Resim 12" descr="http://www.biyolojiportali.com/img/yimg/11.s%C4%B1n%C4%B1f%20I.%20D%C3%96NEM%20I.%20YAZILI%20SORULARI%20enerji%20donusumu%20atp%20cevap%20anahtar%C4%B1_dosyalar/image00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www.biyolojiportali.com/img/yimg/11.s%C4%B1n%C4%B1f%20I.%20D%C3%96NEM%20I.%20YAZILI%20SORULARI%20enerji%20donusumu%20atp%20cevap%20anahtar%C4%B1_dosyalar/image003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35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> ATP</w:t>
      </w:r>
    </w:p>
    <w:p w:rsidR="002D0D67" w:rsidRPr="002D0D67" w:rsidRDefault="002D0D67" w:rsidP="002D0D67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2D0D67">
        <w:rPr>
          <w:rFonts w:ascii="Arial" w:eastAsia="Times New Roman" w:hAnsi="Arial" w:cs="Arial"/>
          <w:color w:val="333333"/>
          <w:sz w:val="8"/>
          <w:szCs w:val="8"/>
          <w:lang w:eastAsia="tr-TR"/>
        </w:rPr>
        <w:t> </w:t>
      </w:r>
    </w:p>
    <w:p w:rsidR="002D0D67" w:rsidRPr="002D0D67" w:rsidRDefault="002D0D67" w:rsidP="002D0D67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>b. İnorganik madde oksidasyonu ile oluşan kimyasal enerji </w:t>
      </w:r>
      <w:r>
        <w:rPr>
          <w:rFonts w:ascii="Calibri" w:eastAsia="Times New Roman" w:hAnsi="Calibri" w:cs="Arial"/>
          <w:noProof/>
          <w:color w:val="333333"/>
          <w:lang w:eastAsia="tr-TR"/>
        </w:rPr>
        <w:drawing>
          <wp:inline distT="0" distB="0" distL="0" distR="0">
            <wp:extent cx="914400" cy="266700"/>
            <wp:effectExtent l="0" t="0" r="0" b="0"/>
            <wp:docPr id="11" name="Resim 11" descr="http://www.biyolojiportali.com/img/yimg/11.s%C4%B1n%C4%B1f%20I.%20D%C3%96NEM%20I.%20YAZILI%20SORULARI%20enerji%20donusumu%20atp%20cevap%20anahtar%C4%B1_dosyalar/image00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biyolojiportali.com/img/yimg/11.s%C4%B1n%C4%B1f%20I.%20D%C3%96NEM%20I.%20YAZILI%20SORULARI%20enerji%20donusumu%20atp%20cevap%20anahtar%C4%B1_dosyalar/image004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>Kimyasal bağ enerjisi</w:t>
      </w:r>
    </w:p>
    <w:p w:rsidR="002D0D67" w:rsidRDefault="002D0D67" w:rsidP="00B47E9C"/>
    <w:p w:rsidR="00D82B5C" w:rsidRDefault="00D82B5C" w:rsidP="00B47E9C"/>
    <w:bookmarkStart w:id="0" w:name="_GoBack"/>
    <w:bookmarkEnd w:id="0"/>
    <w:p w:rsidR="00D82B5C" w:rsidRPr="000F4219" w:rsidRDefault="003B47A6" w:rsidP="00B47E9C">
      <w:r>
        <w:fldChar w:fldCharType="begin"/>
      </w:r>
      <w:r>
        <w:instrText xml:space="preserve"> HYPERLINK "</w:instrText>
      </w:r>
      <w:r w:rsidRPr="003B47A6">
        <w:instrText>https://www.sorubak.com</w:instrText>
      </w:r>
      <w:r>
        <w:instrText xml:space="preserve">" </w:instrText>
      </w:r>
      <w:r>
        <w:fldChar w:fldCharType="separate"/>
      </w:r>
      <w:r w:rsidRPr="003C053D">
        <w:rPr>
          <w:rStyle w:val="Kpr"/>
        </w:rPr>
        <w:t>https://www.sorubak.com</w:t>
      </w:r>
      <w:r>
        <w:fldChar w:fldCharType="end"/>
      </w:r>
      <w:r>
        <w:t xml:space="preserve"> </w:t>
      </w:r>
    </w:p>
    <w:sectPr w:rsidR="00D82B5C" w:rsidRPr="000F4219" w:rsidSect="00DD18B4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809FE" w:rsidRDefault="006809FE" w:rsidP="000F4D3C">
      <w:pPr>
        <w:spacing w:after="0" w:line="240" w:lineRule="auto"/>
      </w:pPr>
      <w:r>
        <w:separator/>
      </w:r>
    </w:p>
  </w:endnote>
  <w:endnote w:type="continuationSeparator" w:id="0">
    <w:p w:rsidR="006809FE" w:rsidRDefault="006809FE" w:rsidP="000F4D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4D3C" w:rsidRDefault="000F4D3C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4D3C" w:rsidRDefault="000F4D3C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4D3C" w:rsidRDefault="000F4D3C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809FE" w:rsidRDefault="006809FE" w:rsidP="000F4D3C">
      <w:pPr>
        <w:spacing w:after="0" w:line="240" w:lineRule="auto"/>
      </w:pPr>
      <w:r>
        <w:separator/>
      </w:r>
    </w:p>
  </w:footnote>
  <w:footnote w:type="continuationSeparator" w:id="0">
    <w:p w:rsidR="006809FE" w:rsidRDefault="006809FE" w:rsidP="000F4D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4D3C" w:rsidRDefault="000F4D3C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4D3C" w:rsidRDefault="000F4D3C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4D3C" w:rsidRDefault="000F4D3C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D3C80"/>
    <w:rsid w:val="000F4219"/>
    <w:rsid w:val="000F4D3C"/>
    <w:rsid w:val="002D0D67"/>
    <w:rsid w:val="002F3FE9"/>
    <w:rsid w:val="003B47A6"/>
    <w:rsid w:val="003D42D7"/>
    <w:rsid w:val="00594212"/>
    <w:rsid w:val="005C6ED0"/>
    <w:rsid w:val="006809FE"/>
    <w:rsid w:val="006E6868"/>
    <w:rsid w:val="007060C4"/>
    <w:rsid w:val="00781D0E"/>
    <w:rsid w:val="008B238F"/>
    <w:rsid w:val="009D68C7"/>
    <w:rsid w:val="00A34B17"/>
    <w:rsid w:val="00B47E9C"/>
    <w:rsid w:val="00B7003E"/>
    <w:rsid w:val="00C87B30"/>
    <w:rsid w:val="00CA2654"/>
    <w:rsid w:val="00CD3C80"/>
    <w:rsid w:val="00D54E08"/>
    <w:rsid w:val="00D82B5C"/>
    <w:rsid w:val="00DD18B4"/>
    <w:rsid w:val="00F033ED"/>
    <w:rsid w:val="00F735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1D0E"/>
  </w:style>
  <w:style w:type="paragraph" w:styleId="Balk1">
    <w:name w:val="heading 1"/>
    <w:basedOn w:val="Normal"/>
    <w:link w:val="Balk1Char"/>
    <w:uiPriority w:val="9"/>
    <w:qFormat/>
    <w:rsid w:val="002D0D6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D18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D18B4"/>
    <w:rPr>
      <w:rFonts w:ascii="Tahoma" w:hAnsi="Tahoma" w:cs="Tahoma"/>
      <w:sz w:val="16"/>
      <w:szCs w:val="16"/>
    </w:rPr>
  </w:style>
  <w:style w:type="character" w:customStyle="1" w:styleId="Balk1Char">
    <w:name w:val="Başlık 1 Char"/>
    <w:basedOn w:val="VarsaylanParagrafYazTipi"/>
    <w:link w:val="Balk1"/>
    <w:uiPriority w:val="9"/>
    <w:rsid w:val="002D0D67"/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character" w:customStyle="1" w:styleId="apple-converted-space">
    <w:name w:val="apple-converted-space"/>
    <w:basedOn w:val="VarsaylanParagrafYazTipi"/>
    <w:rsid w:val="002D0D67"/>
  </w:style>
  <w:style w:type="character" w:styleId="Kpr">
    <w:name w:val="Hyperlink"/>
    <w:basedOn w:val="VarsaylanParagrafYazTipi"/>
    <w:uiPriority w:val="99"/>
    <w:unhideWhenUsed/>
    <w:rsid w:val="007060C4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semiHidden/>
    <w:unhideWhenUsed/>
    <w:rsid w:val="000F4D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0F4D3C"/>
  </w:style>
  <w:style w:type="paragraph" w:styleId="Altbilgi">
    <w:name w:val="footer"/>
    <w:basedOn w:val="Normal"/>
    <w:link w:val="AltbilgiChar"/>
    <w:uiPriority w:val="99"/>
    <w:semiHidden/>
    <w:unhideWhenUsed/>
    <w:rsid w:val="000F4D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F4D3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509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9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3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footer" Target="footer3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1.xml"/><Relationship Id="rId5" Type="http://schemas.openxmlformats.org/officeDocument/2006/relationships/endnotes" Target="endnotes.xml"/><Relationship Id="rId15" Type="http://schemas.openxmlformats.org/officeDocument/2006/relationships/header" Target="header3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747</Words>
  <Characters>4263</Characters>
  <DocSecurity>0</DocSecurity>
  <Lines>35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2019-10-28T09:50:00Z</dcterms:created>
  <dcterms:modified xsi:type="dcterms:W3CDTF">2019-10-28T09:50:00Z</dcterms:modified>
  <cp:category>https://www.sorubak.com</cp:category>
</cp:coreProperties>
</file>