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9A0BFC" w:rsidRPr="00A33E74" w:rsidTr="008C355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A0BFC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9A0BFC" w:rsidRP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</w:t>
            </w:r>
            <w:r>
              <w:rPr>
                <w:rFonts w:cstheme="minorHAnsi"/>
                <w:sz w:val="14"/>
                <w:szCs w:val="14"/>
              </w:rPr>
              <w:t xml:space="preserve"> Hadis İlmi ve Temel Kavramları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1. Hadis İlminin Konusu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0576F3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1. Hadis ilminin konusunu ve önemini açıklar</w:t>
            </w:r>
          </w:p>
        </w:tc>
        <w:tc>
          <w:tcPr>
            <w:tcW w:w="1134" w:type="dxa"/>
            <w:vMerge w:val="restart"/>
            <w:vAlign w:val="center"/>
          </w:tcPr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FD271A">
              <w:rPr>
                <w:rFonts w:ascii="Tahoma" w:hAnsi="Tahoma" w:cs="Tahoma"/>
                <w:sz w:val="12"/>
                <w:szCs w:val="12"/>
              </w:rPr>
              <w:t>raştırma ve Sorgulama</w:t>
            </w:r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 xml:space="preserve">Bireysel </w:t>
            </w:r>
            <w:proofErr w:type="spellStart"/>
            <w:r w:rsidRPr="00FD271A">
              <w:rPr>
                <w:rFonts w:ascii="Tahoma" w:hAnsi="Tahoma" w:cs="Tahoma"/>
                <w:sz w:val="12"/>
                <w:szCs w:val="12"/>
              </w:rPr>
              <w:t>Farkındalık</w:t>
            </w:r>
            <w:proofErr w:type="spellEnd"/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9A0BFC" w:rsidRPr="00FD271A" w:rsidRDefault="009A0BFC" w:rsidP="009A0BF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 xml:space="preserve">Kültürel </w:t>
            </w:r>
            <w:proofErr w:type="spellStart"/>
            <w:r w:rsidRPr="00FD271A">
              <w:rPr>
                <w:rFonts w:ascii="Tahoma" w:hAnsi="Tahoma" w:cs="Tahoma"/>
                <w:sz w:val="12"/>
                <w:szCs w:val="12"/>
              </w:rPr>
              <w:t>Farkındalık</w:t>
            </w:r>
            <w:proofErr w:type="spellEnd"/>
          </w:p>
          <w:p w:rsidR="009A0BFC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>
              <w:rPr>
                <w:rFonts w:ascii="Tahoma" w:hAnsi="Tahoma" w:cs="Tahoma"/>
                <w:sz w:val="12"/>
                <w:szCs w:val="12"/>
              </w:rPr>
              <w:t>De</w:t>
            </w:r>
            <w:r w:rsidRPr="008A3BB7">
              <w:rPr>
                <w:rFonts w:ascii="Tahoma" w:hAnsi="Tahoma" w:cs="Tahoma"/>
                <w:sz w:val="12"/>
                <w:szCs w:val="12"/>
              </w:rPr>
              <w:t>rs  Kitabı</w:t>
            </w:r>
            <w:proofErr w:type="gramEnd"/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Hadis  Dersleri</w:t>
            </w:r>
            <w:proofErr w:type="gramEnd"/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(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 xml:space="preserve">Beşir 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İslamoğlu</w:t>
            </w:r>
            <w:proofErr w:type="spellEnd"/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)</w:t>
            </w:r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K. 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Kerim  Mealleri</w:t>
            </w:r>
            <w:proofErr w:type="gramEnd"/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Büyük  Hadis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 Külliyatı</w:t>
            </w:r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( 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Rûdani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>)</w:t>
            </w:r>
          </w:p>
          <w:p w:rsidR="009A0BFC" w:rsidRPr="008A3BB7" w:rsidRDefault="009A0BFC" w:rsidP="009A0BF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Riyazüs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– </w:t>
            </w:r>
            <w:proofErr w:type="spellStart"/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Salihin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 Tercümesi</w:t>
            </w:r>
            <w:proofErr w:type="gramEnd"/>
          </w:p>
          <w:p w:rsidR="009A0BFC" w:rsidRDefault="009A0BFC" w:rsidP="009A0BF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Hadis Terimleri Sözlüğü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(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T.Koçyiğit</w:t>
            </w:r>
          </w:p>
        </w:tc>
        <w:tc>
          <w:tcPr>
            <w:tcW w:w="1021" w:type="dxa"/>
            <w:vMerge w:val="restart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9A0BFC" w:rsidRPr="00A33E74" w:rsidRDefault="008C3559" w:rsidP="008C355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9A0BFC" w:rsidRPr="00A33E74" w:rsidTr="009A0BF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A0BFC" w:rsidRPr="00A33E74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DA3E43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AF25D4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2. Hadis İlminin Diğer İslami İlimler ile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0576F3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2. Hadis ilminin diğer İslami ilimlerle ilişkisini yorumlar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DA3E43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2E5BF1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 Hadis İlminin Temel Kavramları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proofErr w:type="gram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3.1</w:t>
            </w:r>
            <w:proofErr w:type="gramEnd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. Hadis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              </w:t>
            </w:r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3.2. Sünnet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0576F3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3. Hadis ilmindeki temel kavramların, hadisleri anlamadaki önemini fark eder.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DA3E43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F839F0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3.3. Rivayet-</w:t>
            </w:r>
            <w:proofErr w:type="spell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Râvi</w:t>
            </w:r>
            <w:proofErr w:type="spellEnd"/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    </w:t>
            </w:r>
            <w:proofErr w:type="gram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3.4</w:t>
            </w:r>
            <w:proofErr w:type="gramEnd"/>
            <w:r w:rsidRPr="00F839F0">
              <w:rPr>
                <w:rFonts w:ascii="Tahoma" w:hAnsi="Tahoma" w:cs="Tahoma"/>
                <w:bCs/>
                <w:sz w:val="12"/>
                <w:szCs w:val="12"/>
              </w:rPr>
              <w:t xml:space="preserve">. </w:t>
            </w:r>
            <w:proofErr w:type="spell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Sened</w:t>
            </w:r>
            <w:proofErr w:type="spellEnd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-</w:t>
            </w:r>
            <w:proofErr w:type="spell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İsnad</w:t>
            </w:r>
            <w:proofErr w:type="spellEnd"/>
          </w:p>
          <w:p w:rsidR="009A0BFC" w:rsidRPr="00C81769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3.5. Metin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8F286E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4. Hadis ve sünnet arasındaki farkı ayırt eder.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DA3E43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C81769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4. İman ve Amellerle İlgili Hadis Metinleri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8F286E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5. İman ve amellerle ilgili hadislerden ilke ve değerler çıkarır.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9A0BFC" w:rsidRPr="009A0BFC" w:rsidRDefault="009A0BFC" w:rsidP="009A0BF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 xml:space="preserve"> Sünnetin Konumu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DA3E43" w:rsidRDefault="009A0BFC" w:rsidP="009A0BF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1961C8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1. Hz. Peygamber’e (s.a.v.) Olan İhtiyaç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2074B8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1. Hz. Peygamber’e (s.a.v.) ihtiyacı ayet ve hadislerle açıklar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9A0BF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9A0BF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9227C" w:rsidRPr="00DA3E43" w:rsidRDefault="0099227C" w:rsidP="004738F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9227C" w:rsidRPr="00A33E74" w:rsidRDefault="009A0BF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A0BF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Sünnetin Dindeki Yeri</w:t>
            </w:r>
            <w:r w:rsidR="0099227C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="0099227C"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9227C" w:rsidRPr="000C16E2" w:rsidRDefault="0099227C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Pr="00CA674D" w:rsidRDefault="009A0BFC" w:rsidP="009A0BFC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>3. Hadis ve Sünnetin Bağlayıcılığı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br/>
            </w:r>
            <w:r w:rsidRPr="00F839F0">
              <w:rPr>
                <w:rFonts w:ascii="Tahoma" w:hAnsi="Tahoma" w:cs="Tahoma"/>
                <w:bCs/>
                <w:iCs/>
                <w:sz w:val="12"/>
                <w:szCs w:val="12"/>
              </w:rPr>
              <w:t>4. Sünnetin Evrenselliği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3. Sünnetin evrensel yönüne ve sünnetin ortaya koyduğu bazı evrensel ilkelere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9A0BFC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Pr="001725D3" w:rsidRDefault="0099227C" w:rsidP="009A0BFC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C17B92" w:rsidRDefault="009A0BFC" w:rsidP="009A0BF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1247F8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5. Örnek Alma ve Taklit Etme Arasındaki Fark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9E0326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bCs/>
                <w:sz w:val="12"/>
                <w:szCs w:val="12"/>
              </w:rPr>
              <w:t xml:space="preserve">4. Örnek alma ile </w:t>
            </w:r>
            <w:proofErr w:type="spellStart"/>
            <w:r w:rsidRPr="00F839F0">
              <w:rPr>
                <w:rFonts w:ascii="Tahoma" w:hAnsi="Tahoma" w:cs="Tahoma"/>
                <w:bCs/>
                <w:sz w:val="12"/>
                <w:szCs w:val="12"/>
              </w:rPr>
              <w:t>taklid</w:t>
            </w:r>
            <w:proofErr w:type="spellEnd"/>
            <w:r w:rsidRPr="00F839F0">
              <w:rPr>
                <w:rFonts w:ascii="Tahoma" w:hAnsi="Tahoma" w:cs="Tahoma"/>
                <w:bCs/>
                <w:sz w:val="12"/>
                <w:szCs w:val="12"/>
              </w:rPr>
              <w:t xml:space="preserve"> arasındaki farkı ayırt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9A0BF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111520" w:rsidRDefault="009A0BFC" w:rsidP="009A0BF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247F8">
              <w:rPr>
                <w:rFonts w:asciiTheme="minorHAnsi" w:hAnsiTheme="minorHAnsi" w:cstheme="minorHAnsi"/>
                <w:sz w:val="14"/>
                <w:szCs w:val="14"/>
              </w:rPr>
              <w:t xml:space="preserve">6. </w:t>
            </w:r>
            <w:proofErr w:type="spellStart"/>
            <w:r w:rsidRPr="001247F8">
              <w:rPr>
                <w:rFonts w:asciiTheme="minorHAnsi" w:hAnsiTheme="minorHAnsi" w:cstheme="minorHAnsi"/>
                <w:sz w:val="14"/>
                <w:szCs w:val="14"/>
              </w:rPr>
              <w:t>Kur’an</w:t>
            </w:r>
            <w:proofErr w:type="spellEnd"/>
            <w:r w:rsidRPr="001247F8">
              <w:rPr>
                <w:rFonts w:asciiTheme="minorHAnsi" w:hAnsiTheme="minorHAnsi" w:cstheme="minorHAnsi"/>
                <w:sz w:val="14"/>
                <w:szCs w:val="14"/>
              </w:rPr>
              <w:t xml:space="preserve"> ve Sünnete Bağlılık ile İlgili Hadis Metinleri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9E0326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 xml:space="preserve">5. </w:t>
            </w:r>
            <w:proofErr w:type="spellStart"/>
            <w:r w:rsidRPr="00F839F0">
              <w:rPr>
                <w:rFonts w:ascii="Tahoma" w:hAnsi="Tahoma" w:cs="Tahoma"/>
                <w:sz w:val="12"/>
                <w:szCs w:val="12"/>
              </w:rPr>
              <w:t>Kur’an</w:t>
            </w:r>
            <w:proofErr w:type="spellEnd"/>
            <w:r w:rsidRPr="00F839F0">
              <w:rPr>
                <w:rFonts w:ascii="Tahoma" w:hAnsi="Tahoma" w:cs="Tahoma"/>
                <w:sz w:val="12"/>
                <w:szCs w:val="12"/>
              </w:rPr>
              <w:t xml:space="preserve"> ve sünnete bağlılık ile ilgili hadislerden ilke ve değerler çıkarır.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A0BFC" w:rsidRDefault="00D148F9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Hadis Tarihi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1. Hz. Peygamber Döneminde Hadis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4A2326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1. Hz. Peygamber dönemindeki hadislerle ilgili çalışmaları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9A0BFC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7B120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2. Sahabe Döneminde Hadis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2. Sahabe ve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tâbiînin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hadis rivayetindeki rolünü ve hassasiyetini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C81769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 xml:space="preserve">3. </w:t>
            </w:r>
            <w:proofErr w:type="spellStart"/>
            <w:r w:rsidRPr="00F839F0">
              <w:rPr>
                <w:rFonts w:ascii="Tahoma" w:hAnsi="Tahoma" w:cs="Tahoma"/>
                <w:sz w:val="12"/>
                <w:szCs w:val="12"/>
              </w:rPr>
              <w:t>Tâbiîn</w:t>
            </w:r>
            <w:proofErr w:type="spellEnd"/>
            <w:r w:rsidRPr="00F839F0">
              <w:rPr>
                <w:rFonts w:ascii="Tahoma" w:hAnsi="Tahoma" w:cs="Tahoma"/>
                <w:sz w:val="12"/>
                <w:szCs w:val="12"/>
              </w:rPr>
              <w:t xml:space="preserve"> Döneminde Hadis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2. Sahabe ve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tâbiînin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hadis rivayetindeki rolünü ve hassasiyetini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A0BFC" w:rsidRPr="00F839F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4. Hadislerin Tedvin ve Tasnifi</w:t>
            </w:r>
          </w:p>
          <w:p w:rsidR="009A0BFC" w:rsidRPr="007B120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F839F0">
              <w:rPr>
                <w:rFonts w:ascii="Tahoma" w:hAnsi="Tahoma" w:cs="Tahoma"/>
                <w:sz w:val="12"/>
                <w:szCs w:val="12"/>
              </w:rPr>
              <w:t>4.1. Hadis Kaynaklarının Tedvin ve Tasnifi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0F0EE5" w:rsidRDefault="009A0BFC" w:rsidP="009A0BF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07915">
              <w:rPr>
                <w:rFonts w:ascii="Tahoma" w:hAnsi="Tahoma" w:cs="Tahoma"/>
                <w:bCs/>
                <w:sz w:val="12"/>
                <w:szCs w:val="12"/>
              </w:rPr>
              <w:t>3. Hadislerin tedvin ve tasnifi ile ilgili tarihî süreci açıklar.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007915">
              <w:rPr>
                <w:rFonts w:ascii="Tahoma" w:hAnsi="Tahoma" w:cs="Tahoma"/>
                <w:bCs/>
                <w:sz w:val="12"/>
                <w:szCs w:val="12"/>
              </w:rPr>
              <w:t>4. Temel hadis kaynaklarını özelliklerine göre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4.</w:t>
            </w:r>
            <w:r w:rsidRPr="001247F8">
              <w:rPr>
                <w:rFonts w:ascii="Tahoma" w:hAnsi="Tahoma" w:cs="Tahoma"/>
                <w:sz w:val="12"/>
                <w:szCs w:val="12"/>
              </w:rPr>
              <w:t xml:space="preserve">2. </w:t>
            </w:r>
            <w:proofErr w:type="spellStart"/>
            <w:r w:rsidRPr="001247F8">
              <w:rPr>
                <w:rFonts w:ascii="Tahoma" w:hAnsi="Tahoma" w:cs="Tahoma"/>
                <w:sz w:val="12"/>
                <w:szCs w:val="12"/>
              </w:rPr>
              <w:t>Kütüb</w:t>
            </w:r>
            <w:proofErr w:type="spellEnd"/>
            <w:r w:rsidRPr="001247F8">
              <w:rPr>
                <w:rFonts w:ascii="Tahoma" w:hAnsi="Tahoma" w:cs="Tahoma"/>
                <w:sz w:val="12"/>
                <w:szCs w:val="12"/>
              </w:rPr>
              <w:t>-i Sitte ve Musannifleri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5. Temel hadis kaynaklarının tedvin ve tasnifinden sonra yapılan çalışmalara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A0BFC" w:rsidRDefault="009A0BFC" w:rsidP="009A0BF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247F8">
              <w:rPr>
                <w:rFonts w:ascii="Tahoma" w:hAnsi="Tahoma" w:cs="Tahoma"/>
                <w:bCs/>
                <w:iCs/>
                <w:sz w:val="12"/>
                <w:szCs w:val="12"/>
              </w:rPr>
              <w:t>5. Tedvin ve Tasnif Sonrası Hadis Çalışmaları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6. Temel hadis kaynaklarının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Kur’an’ı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anlamadaki önemini açıklar.</w:t>
            </w:r>
          </w:p>
        </w:tc>
        <w:tc>
          <w:tcPr>
            <w:tcW w:w="1134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D148F9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9A0BFC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9A0BFC" w:rsidRDefault="009A0BFC" w:rsidP="009A0BF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9A0BFC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9A0BFC" w:rsidRPr="00A33E74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247F8">
              <w:rPr>
                <w:rFonts w:cstheme="minorHAnsi"/>
                <w:sz w:val="14"/>
                <w:szCs w:val="14"/>
              </w:rPr>
              <w:t>6. Ahlak ile İlgili Hadis Metinleri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A0BFC" w:rsidRPr="004A2326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1247F8">
              <w:rPr>
                <w:rFonts w:ascii="Tahoma" w:hAnsi="Tahoma" w:cs="Tahoma"/>
                <w:sz w:val="12"/>
                <w:szCs w:val="12"/>
              </w:rPr>
              <w:t>7. Ahlak ile ilgili hadislerden ilke ve değerler çıkartır.</w:t>
            </w:r>
          </w:p>
        </w:tc>
        <w:tc>
          <w:tcPr>
            <w:tcW w:w="1134" w:type="dxa"/>
            <w:vMerge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A0BFC" w:rsidRPr="00A33E74" w:rsidRDefault="009A0BFC" w:rsidP="009A0BF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9A0BFC" w:rsidRPr="000161D9" w:rsidRDefault="009A0BFC" w:rsidP="009A0BF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D148F9" w:rsidTr="0077345B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D148F9" w:rsidRPr="006173BF" w:rsidRDefault="00D148F9" w:rsidP="00D148F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D148F9" w:rsidRPr="006173BF" w:rsidRDefault="00D148F9" w:rsidP="00D148F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148F9" w:rsidRPr="006173BF" w:rsidRDefault="00D148F9" w:rsidP="00D148F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D148F9" w:rsidRPr="009A0BFC" w:rsidRDefault="00D148F9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- </w:t>
            </w:r>
            <w:r>
              <w:rPr>
                <w:rFonts w:cstheme="minorHAnsi"/>
                <w:sz w:val="14"/>
                <w:szCs w:val="14"/>
              </w:rPr>
              <w:t>Hadis Çeşitleri</w:t>
            </w:r>
          </w:p>
        </w:tc>
        <w:tc>
          <w:tcPr>
            <w:tcW w:w="283" w:type="dxa"/>
            <w:vAlign w:val="center"/>
          </w:tcPr>
          <w:p w:rsidR="00D148F9" w:rsidRPr="006173BF" w:rsidRDefault="00D148F9" w:rsidP="00D148F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D148F9" w:rsidRPr="00007915" w:rsidRDefault="00D148F9" w:rsidP="00D148F9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1. Kaynağına Göre Hadis Çeşitleri</w:t>
            </w:r>
          </w:p>
          <w:p w:rsidR="00D148F9" w:rsidRPr="00007915" w:rsidRDefault="00D148F9" w:rsidP="00D148F9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1.1. Kutsi Hadis</w:t>
            </w:r>
          </w:p>
          <w:p w:rsidR="00D148F9" w:rsidRPr="0078582A" w:rsidRDefault="00D148F9" w:rsidP="00D148F9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1.2.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Merfu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Hadis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148F9" w:rsidRPr="0049169F" w:rsidRDefault="00D148F9" w:rsidP="00D148F9">
            <w:pPr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1. Hadisleri kaynağına,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râvi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sayısına ve sıhhat derecelerine göre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D148F9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FD271A">
              <w:rPr>
                <w:rFonts w:ascii="Tahoma" w:hAnsi="Tahoma" w:cs="Tahoma"/>
                <w:sz w:val="12"/>
                <w:szCs w:val="12"/>
              </w:rPr>
              <w:t>raştırma ve Sorgulama</w:t>
            </w: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 xml:space="preserve">Bireysel </w:t>
            </w:r>
            <w:proofErr w:type="spellStart"/>
            <w:r w:rsidRPr="00FD271A">
              <w:rPr>
                <w:rFonts w:ascii="Tahoma" w:hAnsi="Tahoma" w:cs="Tahoma"/>
                <w:sz w:val="12"/>
                <w:szCs w:val="12"/>
              </w:rPr>
              <w:t>Farkındalık</w:t>
            </w:r>
            <w:proofErr w:type="spellEnd"/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D148F9" w:rsidRPr="00FD271A" w:rsidRDefault="00D148F9" w:rsidP="00D148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 xml:space="preserve">Kültürel </w:t>
            </w:r>
            <w:proofErr w:type="spellStart"/>
            <w:r w:rsidRPr="00FD271A">
              <w:rPr>
                <w:rFonts w:ascii="Tahoma" w:hAnsi="Tahoma" w:cs="Tahoma"/>
                <w:sz w:val="12"/>
                <w:szCs w:val="12"/>
              </w:rPr>
              <w:t>Farkındalık</w:t>
            </w:r>
            <w:proofErr w:type="spellEnd"/>
          </w:p>
          <w:p w:rsidR="00D148F9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C3559" w:rsidRDefault="008C355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>
              <w:rPr>
                <w:rFonts w:ascii="Tahoma" w:hAnsi="Tahoma" w:cs="Tahoma"/>
                <w:sz w:val="12"/>
                <w:szCs w:val="12"/>
              </w:rPr>
              <w:t>De</w:t>
            </w:r>
            <w:r w:rsidRPr="008A3BB7">
              <w:rPr>
                <w:rFonts w:ascii="Tahoma" w:hAnsi="Tahoma" w:cs="Tahoma"/>
                <w:sz w:val="12"/>
                <w:szCs w:val="12"/>
              </w:rPr>
              <w:t>rs  Kitabı</w:t>
            </w:r>
            <w:proofErr w:type="gramEnd"/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Hadis  Dersleri</w:t>
            </w:r>
            <w:proofErr w:type="gramEnd"/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(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 xml:space="preserve">Beşir 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İslamoğlu</w:t>
            </w:r>
            <w:proofErr w:type="spellEnd"/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)</w:t>
            </w:r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K. 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Kerim  Mealleri</w:t>
            </w:r>
            <w:proofErr w:type="gramEnd"/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Büyük  Hadis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 Külliyatı</w:t>
            </w:r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( 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Rûdani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>)</w:t>
            </w:r>
          </w:p>
          <w:p w:rsidR="00D148F9" w:rsidRPr="008A3BB7" w:rsidRDefault="00D148F9" w:rsidP="00D148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Riyazüs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– </w:t>
            </w:r>
            <w:proofErr w:type="spellStart"/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Salihin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 Tercümesi</w:t>
            </w:r>
            <w:proofErr w:type="gramEnd"/>
          </w:p>
          <w:p w:rsidR="00D148F9" w:rsidRDefault="00D148F9" w:rsidP="00D148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Hadis Terimleri Sözlüğü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(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T.Koçyiğit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D148F9" w:rsidRPr="000D35BD" w:rsidRDefault="00D148F9" w:rsidP="00D148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D148F9" w:rsidRDefault="00D148F9" w:rsidP="00D148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8C3559" w:rsidRDefault="008C3559" w:rsidP="008C355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8C3559" w:rsidRDefault="008C3559" w:rsidP="008C355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D148F9" w:rsidRPr="000161D9" w:rsidRDefault="008C3559" w:rsidP="008C355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</w:t>
            </w:r>
            <w:bookmarkStart w:id="0" w:name="_GoBack"/>
            <w:bookmarkEnd w:id="0"/>
          </w:p>
        </w:tc>
      </w:tr>
      <w:tr w:rsidR="009A0BFC" w:rsidTr="00D148F9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9A0BFC" w:rsidRPr="00007915" w:rsidRDefault="009A0BFC" w:rsidP="009A0BF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007915">
              <w:rPr>
                <w:rFonts w:ascii="Tahoma" w:hAnsi="Tahoma" w:cs="Tahoma"/>
                <w:bCs/>
                <w:iCs/>
                <w:sz w:val="12"/>
                <w:szCs w:val="12"/>
              </w:rPr>
              <w:t>1.3. Mevkuf Hadis</w:t>
            </w:r>
          </w:p>
          <w:p w:rsidR="009A0BFC" w:rsidRPr="0078582A" w:rsidRDefault="009A0BFC" w:rsidP="009A0BF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007915">
              <w:rPr>
                <w:rFonts w:ascii="Tahoma" w:hAnsi="Tahoma" w:cs="Tahoma"/>
                <w:bCs/>
                <w:iCs/>
                <w:sz w:val="12"/>
                <w:szCs w:val="12"/>
              </w:rPr>
              <w:t>1.4. Maktu Hadis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55428A" w:rsidRDefault="009A0BFC" w:rsidP="009A0BFC">
            <w:pPr>
              <w:ind w:right="-68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1. Hadisleri kaynağına,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râvi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sayısına ve sıhhat derecelerine göre sınıflandırır.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D35B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9A0BFC" w:rsidRPr="00007915" w:rsidRDefault="009A0BFC" w:rsidP="009A0BF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2.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Râvi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Sayısına Göre Hadis Çeşitleri</w:t>
            </w:r>
          </w:p>
          <w:p w:rsidR="009A0BFC" w:rsidRPr="00007915" w:rsidRDefault="009A0BFC" w:rsidP="009A0BF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2.1.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Mütevatir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Hadis</w:t>
            </w:r>
            <w:r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                   </w:t>
            </w:r>
            <w:proofErr w:type="gramStart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2.2</w:t>
            </w:r>
            <w:proofErr w:type="gramEnd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. Meşhur Hadis</w:t>
            </w:r>
          </w:p>
          <w:p w:rsidR="009A0BFC" w:rsidRPr="0078582A" w:rsidRDefault="009A0BFC" w:rsidP="009A0BF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2.3.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Âhad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Hadis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0B39CA" w:rsidRDefault="009A0BFC" w:rsidP="009A0BF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1. Hadisleri kaynağına,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>râvi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  <w:lang w:eastAsia="tr-TR"/>
              </w:rPr>
              <w:t xml:space="preserve"> sayısına ve sıhhat derecelerine göre sınıflandırır.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D35B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007915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3. Sıhhat Derecesine Göre Hadis Çeşitleri</w:t>
            </w:r>
          </w:p>
          <w:p w:rsidR="009A0BFC" w:rsidRPr="00007915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3.1. Sahih Hadis</w:t>
            </w:r>
          </w:p>
          <w:p w:rsidR="009A0BFC" w:rsidRPr="0078582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3.2.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Hasen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Hadis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 </w:t>
            </w:r>
            <w:proofErr w:type="gramStart"/>
            <w:r w:rsidRPr="00007915">
              <w:rPr>
                <w:rFonts w:ascii="Tahoma" w:hAnsi="Tahoma" w:cs="Tahoma"/>
                <w:sz w:val="12"/>
                <w:szCs w:val="12"/>
              </w:rPr>
              <w:t>3.3</w:t>
            </w:r>
            <w:proofErr w:type="gramEnd"/>
            <w:r w:rsidRPr="00007915">
              <w:rPr>
                <w:rFonts w:ascii="Tahoma" w:hAnsi="Tahoma" w:cs="Tahoma"/>
                <w:sz w:val="12"/>
                <w:szCs w:val="12"/>
              </w:rPr>
              <w:t>. Zayıf Hadis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0B39C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 xml:space="preserve">2. Sahih, </w:t>
            </w:r>
            <w:proofErr w:type="spellStart"/>
            <w:r w:rsidRPr="00007915">
              <w:rPr>
                <w:rFonts w:ascii="Tahoma" w:hAnsi="Tahoma" w:cs="Tahoma"/>
                <w:sz w:val="12"/>
                <w:szCs w:val="12"/>
              </w:rPr>
              <w:t>hasen</w:t>
            </w:r>
            <w:proofErr w:type="spellEnd"/>
            <w:r w:rsidRPr="00007915">
              <w:rPr>
                <w:rFonts w:ascii="Tahoma" w:hAnsi="Tahoma" w:cs="Tahoma"/>
                <w:sz w:val="12"/>
                <w:szCs w:val="12"/>
              </w:rPr>
              <w:t xml:space="preserve"> ve zayıf hadis arasındaki farkları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D35B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78582A" w:rsidRDefault="009A0BFC" w:rsidP="009A0BFC">
            <w:pPr>
              <w:pStyle w:val="Default"/>
              <w:spacing w:before="80" w:after="80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4. Mevzu Hadis</w:t>
            </w:r>
            <w:r>
              <w:rPr>
                <w:rFonts w:ascii="Tahoma" w:hAnsi="Tahoma" w:cs="Tahoma"/>
                <w:sz w:val="12"/>
                <w:szCs w:val="12"/>
              </w:rPr>
              <w:t xml:space="preserve">  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proofErr w:type="gramStart"/>
            <w:r w:rsidRPr="00007915">
              <w:rPr>
                <w:rFonts w:ascii="Tahoma" w:hAnsi="Tahoma" w:cs="Tahoma"/>
                <w:sz w:val="12"/>
                <w:szCs w:val="12"/>
              </w:rPr>
              <w:t>4.1</w:t>
            </w:r>
            <w:proofErr w:type="gramEnd"/>
            <w:r w:rsidRPr="00007915">
              <w:rPr>
                <w:rFonts w:ascii="Tahoma" w:hAnsi="Tahoma" w:cs="Tahoma"/>
                <w:sz w:val="12"/>
                <w:szCs w:val="12"/>
              </w:rPr>
              <w:t>. Mevzu Hadislerin Ortaya Çıkış Nedenleri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FA36A9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3. Mevzu hadislerin ortaya çıkış nedenlerini kavrar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53225F" w:rsidRDefault="009A0BFC" w:rsidP="009A0BFC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4.2. Mevzu Hadislere Karşı Alınan Tedbirler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proofErr w:type="gramStart"/>
            <w:r w:rsidRPr="00007915">
              <w:rPr>
                <w:rFonts w:ascii="Tahoma" w:hAnsi="Tahoma" w:cs="Tahoma"/>
                <w:sz w:val="12"/>
                <w:szCs w:val="12"/>
              </w:rPr>
              <w:t>4.3</w:t>
            </w:r>
            <w:proofErr w:type="gramEnd"/>
            <w:r w:rsidRPr="00007915">
              <w:rPr>
                <w:rFonts w:ascii="Tahoma" w:hAnsi="Tahoma" w:cs="Tahoma"/>
                <w:sz w:val="12"/>
                <w:szCs w:val="12"/>
              </w:rPr>
              <w:t>. Mevzu Hadislerin Yol Açtığı Zararlar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D442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4. Hadis uydurma faaliyetlerine karşı alınan önlemleri açıklar.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007915">
              <w:rPr>
                <w:rFonts w:ascii="Tahoma" w:hAnsi="Tahoma" w:cs="Tahoma"/>
                <w:sz w:val="12"/>
                <w:szCs w:val="12"/>
              </w:rPr>
              <w:t>5. Mevzu hadislerin İslam’a verdiği zararları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53225F" w:rsidRDefault="009A0BFC" w:rsidP="009A0BFC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5. Muamelat İle İlgili Hadis Metinleri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D442A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07915">
              <w:rPr>
                <w:rFonts w:ascii="Tahoma" w:hAnsi="Tahoma" w:cs="Tahoma"/>
                <w:sz w:val="12"/>
                <w:szCs w:val="12"/>
              </w:rPr>
              <w:t>6. Muamelat ile ilgili hadislerden ilke ve değerler çıkarır.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D148F9">
        <w:trPr>
          <w:trHeight w:val="28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  <w:vAlign w:val="center"/>
          </w:tcPr>
          <w:p w:rsidR="009A0BFC" w:rsidRPr="00D148F9" w:rsidRDefault="00D148F9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 xml:space="preserve">- </w:t>
            </w:r>
            <w:r>
              <w:rPr>
                <w:rFonts w:cstheme="minorHAnsi"/>
                <w:sz w:val="14"/>
                <w:szCs w:val="14"/>
              </w:rPr>
              <w:t>Hadislerin Tenkidi</w:t>
            </w: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9A0BFC" w:rsidRPr="009A0BFC" w:rsidRDefault="009A0BFC" w:rsidP="009A0BF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A0BFC">
              <w:rPr>
                <w:rFonts w:cstheme="minorHAnsi"/>
                <w:bCs/>
                <w:sz w:val="14"/>
                <w:szCs w:val="14"/>
              </w:rPr>
              <w:t xml:space="preserve">1. </w:t>
            </w:r>
            <w:proofErr w:type="spellStart"/>
            <w:r w:rsidRPr="009A0BFC">
              <w:rPr>
                <w:rFonts w:cstheme="minorHAnsi"/>
                <w:bCs/>
                <w:sz w:val="14"/>
                <w:szCs w:val="14"/>
              </w:rPr>
              <w:t>Sened</w:t>
            </w:r>
            <w:proofErr w:type="spellEnd"/>
            <w:r w:rsidRPr="009A0BFC">
              <w:rPr>
                <w:rFonts w:cstheme="minorHAnsi"/>
                <w:bCs/>
                <w:sz w:val="14"/>
                <w:szCs w:val="14"/>
              </w:rPr>
              <w:t xml:space="preserve"> Tenkidinde Ölçütler</w:t>
            </w:r>
            <w:r>
              <w:rPr>
                <w:rFonts w:cstheme="minorHAnsi"/>
                <w:bCs/>
                <w:sz w:val="14"/>
                <w:szCs w:val="14"/>
              </w:rPr>
              <w:t xml:space="preserve">    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9A0BFC" w:rsidRPr="00EB5A3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1. Senet ve metin tenkidinde esas alınan ölçütleri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D148F9">
        <w:trPr>
          <w:trHeight w:val="52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auto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1.1.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Râvinin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Adaleti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</w:t>
            </w:r>
            <w:proofErr w:type="gramStart"/>
            <w:r w:rsidR="00D148F9">
              <w:rPr>
                <w:rFonts w:ascii="Tahoma" w:hAnsi="Tahoma" w:cs="Tahoma"/>
                <w:sz w:val="12"/>
                <w:szCs w:val="12"/>
              </w:rPr>
              <w:t>1.2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.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Râvinin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Zabtı</w:t>
            </w:r>
          </w:p>
          <w:p w:rsidR="009A0BFC" w:rsidRPr="006173BF" w:rsidRDefault="009A0BFC" w:rsidP="00D148F9">
            <w:pPr>
              <w:tabs>
                <w:tab w:val="num" w:pos="432"/>
              </w:tabs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 Metin Tenkidinde Ölçütler</w:t>
            </w:r>
            <w:r w:rsidR="00D148F9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2.1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.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Kur’an’a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Uygunluk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B5A3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 Hadislerin sıhhatinin tespitinde senet ve metin tenkidinin önemini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D148F9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auto"/>
            <w:textDirection w:val="btLr"/>
            <w:vAlign w:val="center"/>
          </w:tcPr>
          <w:p w:rsidR="006173BF" w:rsidRPr="006173BF" w:rsidRDefault="006173BF" w:rsidP="00D148F9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8A3BB7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2.2. Sahih Hadislere Uygunluk</w:t>
            </w:r>
          </w:p>
          <w:p w:rsidR="009A0BFC" w:rsidRPr="006F79AD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2.3. Selim Akla Uygunluk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B5A3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 Hadislerin sıhhatinin tespitinde senet ve metin tenkidinin önemini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148F9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8A3BB7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2.4. Tarihî Verilere Uygunluk</w:t>
            </w:r>
          </w:p>
          <w:p w:rsidR="009A0BFC" w:rsidRPr="006F79AD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2.5. Dil ve Üslupta Tutarlılık 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B5A3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3. Hadis tenkidi ile hadis inkârı arasındaki farkı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D148F9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  <w:textDirection w:val="btLr"/>
            <w:vAlign w:val="center"/>
          </w:tcPr>
          <w:p w:rsidR="009A0BFC" w:rsidRPr="006173BF" w:rsidRDefault="009A0BFC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9A0BFC" w:rsidRPr="006F79AD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3. İlim ile İlgili Hadis Metinleri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B5A30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4. </w:t>
            </w:r>
            <w:r w:rsidRPr="008A3BB7">
              <w:rPr>
                <w:rFonts w:ascii="Tahoma" w:hAnsi="Tahoma" w:cs="Tahoma"/>
                <w:sz w:val="12"/>
                <w:szCs w:val="12"/>
              </w:rPr>
              <w:t>İlim ile ilgili hadislerden ilke ve değerler çıkarır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D148F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9A0BFC" w:rsidRPr="006173BF" w:rsidRDefault="00D148F9" w:rsidP="00D148F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945E5E">
              <w:rPr>
                <w:rFonts w:cstheme="minorHAnsi"/>
                <w:sz w:val="14"/>
                <w:szCs w:val="14"/>
              </w:rPr>
              <w:t>.</w:t>
            </w:r>
            <w:r>
              <w:rPr>
                <w:rFonts w:cstheme="minorHAnsi"/>
                <w:sz w:val="14"/>
                <w:szCs w:val="14"/>
              </w:rPr>
              <w:t>Hadis ve Sünnetin Anlaşılması</w:t>
            </w:r>
          </w:p>
        </w:tc>
        <w:tc>
          <w:tcPr>
            <w:tcW w:w="283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9A0BFC" w:rsidRPr="006F79AD" w:rsidRDefault="009A0BFC" w:rsidP="009A0BF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1.</w:t>
            </w:r>
            <w:r w:rsidRPr="008A3BB7">
              <w:rPr>
                <w:rFonts w:ascii="Tahoma" w:hAnsi="Tahoma" w:cs="Tahoma"/>
                <w:sz w:val="12"/>
                <w:szCs w:val="12"/>
              </w:rPr>
              <w:t>Hadis ve Sünnetin Anlaşılmasını Konu Edinen Geleneksel Hadis İlimleri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EB77EC" w:rsidRDefault="009A0BFC" w:rsidP="009A0BF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1. Hadis ve sünnetin anlaşılmasını konu edinen ilimleri tanır.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9A0BF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A0BFC" w:rsidRPr="008A3BB7" w:rsidRDefault="009A0BFC" w:rsidP="009A0BFC">
            <w:pPr>
              <w:pStyle w:val="stbilgi"/>
              <w:ind w:right="54"/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2. Hadis ve Sünnetin Anlaşılmasında Dikkat Edilmesi Gereken Esaslar</w:t>
            </w:r>
            <w:r w:rsidRPr="008A3BB7">
              <w:rPr>
                <w:rFonts w:ascii="Tahoma" w:hAnsi="Tahoma" w:cs="Tahoma"/>
                <w:sz w:val="12"/>
                <w:szCs w:val="12"/>
              </w:rPr>
              <w:br/>
            </w:r>
            <w:proofErr w:type="gramStart"/>
            <w:r w:rsidRPr="008A3BB7">
              <w:rPr>
                <w:rFonts w:ascii="Tahoma" w:hAnsi="Tahoma" w:cs="Tahoma"/>
                <w:sz w:val="12"/>
                <w:szCs w:val="12"/>
              </w:rPr>
              <w:t>2.1</w:t>
            </w:r>
            <w:proofErr w:type="gramEnd"/>
            <w:r w:rsidRPr="008A3BB7">
              <w:rPr>
                <w:rFonts w:ascii="Tahoma" w:hAnsi="Tahoma" w:cs="Tahoma"/>
                <w:sz w:val="12"/>
                <w:szCs w:val="12"/>
              </w:rPr>
              <w:t xml:space="preserve">. Hadis ve Sünnetin Anlaşılmasında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Kur’an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>-ı Kerim’in Esas Alınması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55428A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 xml:space="preserve">2. Hadis ve sünnetin anlaşılmasında </w:t>
            </w:r>
            <w:proofErr w:type="spellStart"/>
            <w:r w:rsidRPr="008A3BB7">
              <w:rPr>
                <w:rFonts w:ascii="Tahoma" w:hAnsi="Tahoma" w:cs="Tahoma"/>
                <w:sz w:val="12"/>
                <w:szCs w:val="12"/>
              </w:rPr>
              <w:t>Kur’an’ın</w:t>
            </w:r>
            <w:proofErr w:type="spellEnd"/>
            <w:r w:rsidRPr="008A3BB7">
              <w:rPr>
                <w:rFonts w:ascii="Tahoma" w:hAnsi="Tahoma" w:cs="Tahoma"/>
                <w:sz w:val="12"/>
                <w:szCs w:val="12"/>
              </w:rPr>
              <w:t xml:space="preserve"> temel ölçüt olduğunu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D148F9">
        <w:trPr>
          <w:trHeight w:val="32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9A0BFC" w:rsidRPr="006173BF" w:rsidRDefault="009A0BFC" w:rsidP="009A0BF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A3BB7">
              <w:rPr>
                <w:rFonts w:ascii="Tahoma" w:hAnsi="Tahoma" w:cs="Tahoma"/>
                <w:bCs/>
                <w:sz w:val="12"/>
                <w:szCs w:val="12"/>
              </w:rPr>
              <w:t>2.2. Hadis ve Sünnetin Anlaşılmasında Bütünlüğün Gözetilmesi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9A0BFC" w:rsidRPr="00A06F26" w:rsidRDefault="009A0BFC" w:rsidP="009A0BFC">
            <w:pPr>
              <w:rPr>
                <w:rFonts w:ascii="Tahoma" w:hAnsi="Tahoma" w:cs="Tahoma"/>
                <w:sz w:val="12"/>
                <w:szCs w:val="12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3. Hadis ve sünnetin anlaşılmasında bütüncül yaklaşımı önemser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0D4A77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9A0BFC" w:rsidRPr="000527E4" w:rsidRDefault="009A0BFC" w:rsidP="009A0BFC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3. Sünnet ve Hadisin Anlaşılmasında Farklı Disiplinlerden Faydalanma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2435B5" w:rsidRDefault="009A0BFC" w:rsidP="009A0BFC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8A3BB7">
              <w:rPr>
                <w:rFonts w:ascii="Tahoma" w:hAnsi="Tahoma" w:cs="Tahoma"/>
                <w:bCs/>
                <w:sz w:val="12"/>
                <w:szCs w:val="12"/>
              </w:rPr>
              <w:t>4. Hadis ve sünnetin doğru anlaşılmasında farklı disiplinlerin katkısını fark eder.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9A0BFC" w:rsidRPr="004C0D6B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A0BFC" w:rsidTr="000D4A77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Pr="006173BF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9A0BFC" w:rsidRPr="000527E4" w:rsidRDefault="009A0BFC" w:rsidP="009A0BFC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4. Hadis ile Sünnetin Öğrenilmesi ve Anlaş</w:t>
            </w:r>
            <w:r>
              <w:rPr>
                <w:rFonts w:ascii="Tahoma" w:hAnsi="Tahoma" w:cs="Tahoma"/>
                <w:sz w:val="12"/>
                <w:szCs w:val="12"/>
              </w:rPr>
              <w:t>ılmasıyla İlgili Hadis Metinleri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884147" w:rsidRDefault="009A0BFC" w:rsidP="009A0BFC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8A3BB7">
              <w:rPr>
                <w:rFonts w:ascii="Tahoma" w:hAnsi="Tahoma" w:cs="Tahoma"/>
                <w:bCs/>
                <w:sz w:val="12"/>
                <w:szCs w:val="12"/>
              </w:rPr>
              <w:t>5. Hadis ile sünnetin öğrenilmesi ve anlaşılmasıyla ilgili hadislerden ilke ve değerler çıkarır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A0BFC" w:rsidTr="00D429C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A0BFC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A0BFC" w:rsidRPr="0010079D" w:rsidRDefault="009A0BFC" w:rsidP="009A0BF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9A0BFC" w:rsidRPr="000527E4" w:rsidRDefault="009A0BFC" w:rsidP="009A0BFC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8A3BB7">
              <w:rPr>
                <w:rFonts w:ascii="Tahoma" w:hAnsi="Tahoma" w:cs="Tahoma"/>
                <w:sz w:val="12"/>
                <w:szCs w:val="12"/>
              </w:rPr>
              <w:t>4. Hadis ile Sünnetin Öğrenilmesi ve Anlaş</w:t>
            </w:r>
            <w:r>
              <w:rPr>
                <w:rFonts w:ascii="Tahoma" w:hAnsi="Tahoma" w:cs="Tahoma"/>
                <w:sz w:val="12"/>
                <w:szCs w:val="12"/>
              </w:rPr>
              <w:t>ılmasıyla İlgili Hadis Metinleri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A0BFC" w:rsidRPr="00884147" w:rsidRDefault="009A0BFC" w:rsidP="009A0BFC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8A3BB7">
              <w:rPr>
                <w:rFonts w:ascii="Tahoma" w:hAnsi="Tahoma" w:cs="Tahoma"/>
                <w:bCs/>
                <w:sz w:val="12"/>
                <w:szCs w:val="12"/>
              </w:rPr>
              <w:t>5. Hadis ile sünnetin öğrenilmesi ve anlaşılmasıyla ilgili hadislerden ilke ve değerler çıkarır</w:t>
            </w:r>
          </w:p>
        </w:tc>
        <w:tc>
          <w:tcPr>
            <w:tcW w:w="1289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A0BFC" w:rsidRPr="000161D9" w:rsidRDefault="009A0BFC" w:rsidP="009A0BF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proofErr w:type="gramStart"/>
      <w:r w:rsidRPr="00231562">
        <w:rPr>
          <w:b/>
          <w:sz w:val="14"/>
          <w:szCs w:val="14"/>
        </w:rPr>
        <w:t>NOT</w:t>
      </w:r>
      <w:r w:rsidR="009A0BFC">
        <w:rPr>
          <w:b/>
          <w:sz w:val="14"/>
          <w:szCs w:val="14"/>
        </w:rPr>
        <w:t xml:space="preserve"> : </w:t>
      </w:r>
      <w:r w:rsidR="009A0BFC" w:rsidRPr="008044B3">
        <w:rPr>
          <w:rFonts w:ascii="Tahoma" w:hAnsi="Tahoma" w:cs="Tahoma"/>
          <w:sz w:val="14"/>
          <w:szCs w:val="14"/>
          <w:lang w:eastAsia="tr-TR"/>
        </w:rPr>
        <w:t>Bu</w:t>
      </w:r>
      <w:proofErr w:type="gramEnd"/>
      <w:r w:rsidR="009A0BFC" w:rsidRPr="008044B3">
        <w:rPr>
          <w:rFonts w:ascii="Tahoma" w:hAnsi="Tahoma" w:cs="Tahoma"/>
          <w:sz w:val="14"/>
          <w:szCs w:val="14"/>
          <w:lang w:eastAsia="tr-TR"/>
        </w:rPr>
        <w:t xml:space="preserve"> Yıllık Plan </w:t>
      </w:r>
      <w:r w:rsidR="009A0BFC">
        <w:rPr>
          <w:rFonts w:ascii="Tahoma" w:hAnsi="Tahoma" w:cs="Tahoma"/>
          <w:sz w:val="14"/>
          <w:szCs w:val="14"/>
          <w:lang w:eastAsia="tr-TR"/>
        </w:rPr>
        <w:t xml:space="preserve">09.05.2017 tarihli </w:t>
      </w:r>
      <w:r w:rsidR="009A0BFC" w:rsidRPr="008044B3">
        <w:rPr>
          <w:rFonts w:ascii="Tahoma" w:hAnsi="Tahoma" w:cs="Tahoma"/>
          <w:sz w:val="14"/>
          <w:szCs w:val="14"/>
          <w:lang w:eastAsia="tr-TR"/>
        </w:rPr>
        <w:t>İmam Hatip Lisesi “</w:t>
      </w:r>
      <w:r w:rsidR="009A0BFC">
        <w:rPr>
          <w:rFonts w:ascii="Tahoma" w:hAnsi="Tahoma" w:cs="Tahoma"/>
          <w:sz w:val="14"/>
          <w:szCs w:val="14"/>
          <w:lang w:eastAsia="tr-TR"/>
        </w:rPr>
        <w:t>Hadis</w:t>
      </w:r>
      <w:r w:rsidR="009A0BFC" w:rsidRPr="008044B3">
        <w:rPr>
          <w:rFonts w:ascii="Tahoma" w:hAnsi="Tahoma" w:cs="Tahoma"/>
          <w:sz w:val="14"/>
          <w:szCs w:val="14"/>
          <w:lang w:eastAsia="tr-TR"/>
        </w:rPr>
        <w:t>”  Öğretim Programına  Göre Hazırlanmıştır</w:t>
      </w:r>
      <w:r w:rsidR="009A0BFC">
        <w:rPr>
          <w:rFonts w:ascii="Tahoma" w:hAnsi="Tahoma" w:cs="Tahoma"/>
          <w:sz w:val="14"/>
          <w:szCs w:val="14"/>
          <w:lang w:eastAsia="tr-TR"/>
        </w:rPr>
        <w:t>.</w:t>
      </w:r>
      <w:r w:rsidR="009A0BFC">
        <w:rPr>
          <w:b/>
          <w:sz w:val="14"/>
          <w:szCs w:val="14"/>
        </w:rPr>
        <w:t xml:space="preserve">             </w:t>
      </w:r>
      <w:hyperlink r:id="rId8" w:history="1">
        <w:r w:rsidR="009651E1" w:rsidRPr="00B90F23">
          <w:rPr>
            <w:rStyle w:val="Kpr"/>
            <w:b/>
            <w:sz w:val="14"/>
            <w:szCs w:val="14"/>
          </w:rPr>
          <w:t>https://www.sorubak.com</w:t>
        </w:r>
      </w:hyperlink>
      <w:r w:rsidR="009651E1">
        <w:rPr>
          <w:b/>
          <w:sz w:val="14"/>
          <w:szCs w:val="14"/>
        </w:rPr>
        <w:t xml:space="preserve"> </w:t>
      </w:r>
      <w:r w:rsidR="009A0BFC"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57" w:rsidRDefault="00844D57" w:rsidP="000161D9">
      <w:pPr>
        <w:spacing w:after="0" w:line="240" w:lineRule="auto"/>
      </w:pPr>
      <w:r>
        <w:separator/>
      </w:r>
    </w:p>
  </w:endnote>
  <w:endnote w:type="continuationSeparator" w:id="0">
    <w:p w:rsidR="00844D57" w:rsidRDefault="00844D57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57" w:rsidRDefault="00844D57" w:rsidP="000161D9">
      <w:pPr>
        <w:spacing w:after="0" w:line="240" w:lineRule="auto"/>
      </w:pPr>
      <w:r>
        <w:separator/>
      </w:r>
    </w:p>
  </w:footnote>
  <w:footnote w:type="continuationSeparator" w:id="0">
    <w:p w:rsidR="00844D57" w:rsidRDefault="00844D57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6278A1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9A0BFC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10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9A0BFC">
      <w:rPr>
        <w:b/>
        <w:bCs/>
      </w:rPr>
      <w:t xml:space="preserve"> İMAM HATİP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9A0BFC" w:rsidP="000161D9">
    <w:pPr>
      <w:pStyle w:val="stbilgi"/>
      <w:jc w:val="center"/>
    </w:pPr>
    <w:r>
      <w:rPr>
        <w:b/>
        <w:bCs/>
      </w:rPr>
      <w:t>HADİS D</w:t>
    </w:r>
    <w:r w:rsidR="000161D9" w:rsidRPr="000161D9">
      <w:rPr>
        <w:b/>
        <w:bCs/>
      </w:rPr>
      <w:t xml:space="preserve">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278A1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4051B"/>
    <w:rsid w:val="00844D57"/>
    <w:rsid w:val="008729BB"/>
    <w:rsid w:val="008C3559"/>
    <w:rsid w:val="00903077"/>
    <w:rsid w:val="009069DB"/>
    <w:rsid w:val="00913263"/>
    <w:rsid w:val="009229EA"/>
    <w:rsid w:val="00945E5E"/>
    <w:rsid w:val="009651E1"/>
    <w:rsid w:val="00987A07"/>
    <w:rsid w:val="0099227C"/>
    <w:rsid w:val="00995399"/>
    <w:rsid w:val="009A0BFC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148F9"/>
    <w:rsid w:val="00D21B0D"/>
    <w:rsid w:val="00D55592"/>
    <w:rsid w:val="00E25C5D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5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7A5142D-4B74-485E-A5DE-AB81B693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1362</Words>
  <Characters>7765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2020-08-28T11:19:00Z</dcterms:modified>
  <cp:category>https://www.sorubak.com</cp:category>
</cp:coreProperties>
</file>