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"Gerçekten insan için kendi çalışmasının karşılığından başka bir şey yoktur." (</w:t>
      </w:r>
      <w:proofErr w:type="spellStart"/>
      <w:r w:rsidRPr="008577EF">
        <w:rPr>
          <w:rFonts w:ascii="Verdana" w:eastAsia="Times New Roman" w:hAnsi="Verdana" w:cs="Arial"/>
          <w:color w:val="333333"/>
          <w:lang w:eastAsia="tr-TR"/>
        </w:rPr>
        <w:t>Necm</w:t>
      </w:r>
      <w:proofErr w:type="spellEnd"/>
      <w:r w:rsidRPr="008577EF">
        <w:rPr>
          <w:rFonts w:ascii="Verdana" w:eastAsia="Times New Roman" w:hAnsi="Verdana" w:cs="Arial"/>
          <w:color w:val="333333"/>
          <w:lang w:eastAsia="tr-TR"/>
        </w:rPr>
        <w:t xml:space="preserve"> suresi, 3. ayet)</w:t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"Sizden birinizin sırtına bir bağ odun yüklenip onları satması, dilenmesinden hayırlıdır." (Hadis-i şerif)</w:t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Verilen ayet ve hadis-i şerifi kendisine ilke edinen bir kişiden aşağıdaki tutumlardan hangisini sergilemesi </w:t>
      </w:r>
      <w:r w:rsidRPr="00AD2907">
        <w:rPr>
          <w:rFonts w:ascii="Verdana" w:eastAsia="Times New Roman" w:hAnsi="Verdana" w:cs="Arial"/>
          <w:b/>
          <w:bCs/>
          <w:color w:val="333333"/>
          <w:u w:val="single"/>
          <w:lang w:eastAsia="tr-TR"/>
        </w:rPr>
        <w:t>beklenmez</w:t>
      </w:r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?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Sorumluluğunda olan bir işi hakkıyla yapar.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Çalışkanlığı ile diğer insanlara örnek olur.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Çalışmadan, gayret etmeden başarılı olmanın yollarını arar.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Dürüstlüğü ile insanların güvenini kaz</w:t>
      </w:r>
    </w:p>
    <w:p w:rsidR="008577EF" w:rsidRPr="00AD2907" w:rsidRDefault="008577EF">
      <w:pPr>
        <w:rPr>
          <w:rFonts w:ascii="Verdana" w:hAnsi="Verdana"/>
        </w:rPr>
      </w:pP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Allah'ın sıfatlarından ve eşsiz kudretinden bahseden Bakara suresinin 255. ayeti aşağıdakilerden hangisidir?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proofErr w:type="spellStart"/>
      <w:r w:rsidRPr="008577EF">
        <w:rPr>
          <w:rFonts w:ascii="Verdana" w:eastAsia="Times New Roman" w:hAnsi="Verdana" w:cs="Arial"/>
          <w:color w:val="333333"/>
          <w:lang w:eastAsia="tr-TR"/>
        </w:rPr>
        <w:t>Ayete'l</w:t>
      </w:r>
      <w:proofErr w:type="spellEnd"/>
      <w:r w:rsidRPr="008577EF">
        <w:rPr>
          <w:rFonts w:ascii="Verdana" w:eastAsia="Times New Roman" w:hAnsi="Verdana" w:cs="Arial"/>
          <w:color w:val="333333"/>
          <w:lang w:eastAsia="tr-TR"/>
        </w:rPr>
        <w:t xml:space="preserve"> </w:t>
      </w:r>
      <w:proofErr w:type="spellStart"/>
      <w:r w:rsidRPr="008577EF">
        <w:rPr>
          <w:rFonts w:ascii="Verdana" w:eastAsia="Times New Roman" w:hAnsi="Verdana" w:cs="Arial"/>
          <w:color w:val="333333"/>
          <w:lang w:eastAsia="tr-TR"/>
        </w:rPr>
        <w:t>Kürsi</w:t>
      </w:r>
      <w:proofErr w:type="spellEnd"/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Rabbena duaları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proofErr w:type="spellStart"/>
      <w:r w:rsidRPr="008577EF">
        <w:rPr>
          <w:rFonts w:ascii="Verdana" w:eastAsia="Times New Roman" w:hAnsi="Verdana" w:cs="Arial"/>
          <w:color w:val="333333"/>
          <w:lang w:eastAsia="tr-TR"/>
        </w:rPr>
        <w:t>Tahiyyat</w:t>
      </w:r>
      <w:proofErr w:type="spellEnd"/>
      <w:r w:rsidRPr="008577EF">
        <w:rPr>
          <w:rFonts w:ascii="Verdana" w:eastAsia="Times New Roman" w:hAnsi="Verdana" w:cs="Arial"/>
          <w:color w:val="333333"/>
          <w:lang w:eastAsia="tr-TR"/>
        </w:rPr>
        <w:t xml:space="preserve"> duası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proofErr w:type="spellStart"/>
      <w:r w:rsidRPr="008577EF">
        <w:rPr>
          <w:rFonts w:ascii="Verdana" w:eastAsia="Times New Roman" w:hAnsi="Verdana" w:cs="Arial"/>
          <w:color w:val="333333"/>
          <w:lang w:eastAsia="tr-TR"/>
        </w:rPr>
        <w:t>Salli</w:t>
      </w:r>
      <w:proofErr w:type="spellEnd"/>
      <w:r w:rsidRPr="008577EF">
        <w:rPr>
          <w:rFonts w:ascii="Verdana" w:eastAsia="Times New Roman" w:hAnsi="Verdana" w:cs="Arial"/>
          <w:color w:val="333333"/>
          <w:lang w:eastAsia="tr-TR"/>
        </w:rPr>
        <w:t xml:space="preserve"> </w:t>
      </w:r>
      <w:proofErr w:type="spellStart"/>
      <w:r w:rsidRPr="008577EF">
        <w:rPr>
          <w:rFonts w:ascii="Verdana" w:eastAsia="Times New Roman" w:hAnsi="Verdana" w:cs="Arial"/>
          <w:color w:val="333333"/>
          <w:lang w:eastAsia="tr-TR"/>
        </w:rPr>
        <w:t>Barik</w:t>
      </w:r>
      <w:proofErr w:type="spellEnd"/>
      <w:r w:rsidRPr="008577EF">
        <w:rPr>
          <w:rFonts w:ascii="Verdana" w:eastAsia="Times New Roman" w:hAnsi="Verdana" w:cs="Arial"/>
          <w:color w:val="333333"/>
          <w:lang w:eastAsia="tr-TR"/>
        </w:rPr>
        <w:t xml:space="preserve"> duaları</w:t>
      </w:r>
    </w:p>
    <w:p w:rsidR="008577EF" w:rsidRPr="00AD2907" w:rsidRDefault="008577EF" w:rsidP="008577EF">
      <w:pPr>
        <w:rPr>
          <w:rFonts w:ascii="Verdana" w:hAnsi="Verdana"/>
        </w:rPr>
      </w:pP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Aşağıdaki atasözlerinden hangisi İslam'ın emek ve </w:t>
      </w:r>
      <w:proofErr w:type="spellStart"/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rızk</w:t>
      </w:r>
      <w:proofErr w:type="spellEnd"/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 konusundaki görüşü ile doğrudan </w:t>
      </w:r>
      <w:r w:rsidRPr="008577EF">
        <w:rPr>
          <w:rFonts w:ascii="Verdana" w:eastAsia="Times New Roman" w:hAnsi="Verdana" w:cs="Arial"/>
          <w:b/>
          <w:bCs/>
          <w:color w:val="333333"/>
          <w:lang w:eastAsia="tr-TR"/>
        </w:rPr>
        <w:t>uyumlu ve ilişkilidir?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Damlaya damlaya göl olur.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Emeksiz yemek olmaz.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 xml:space="preserve">Üzüm üzüme baka </w:t>
      </w:r>
      <w:proofErr w:type="spellStart"/>
      <w:r w:rsidRPr="008577EF">
        <w:rPr>
          <w:rFonts w:ascii="Verdana" w:eastAsia="Times New Roman" w:hAnsi="Verdana" w:cs="Arial"/>
          <w:color w:val="333333"/>
          <w:lang w:eastAsia="tr-TR"/>
        </w:rPr>
        <w:t>baka</w:t>
      </w:r>
      <w:proofErr w:type="spellEnd"/>
      <w:r w:rsidRPr="008577EF">
        <w:rPr>
          <w:rFonts w:ascii="Verdana" w:eastAsia="Times New Roman" w:hAnsi="Verdana" w:cs="Arial"/>
          <w:color w:val="333333"/>
          <w:lang w:eastAsia="tr-TR"/>
        </w:rPr>
        <w:t xml:space="preserve"> kararır.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Sakla samanı gelir zamanı.</w:t>
      </w:r>
    </w:p>
    <w:p w:rsidR="008577EF" w:rsidRPr="00AD2907" w:rsidRDefault="008577EF" w:rsidP="008577EF">
      <w:pPr>
        <w:rPr>
          <w:rFonts w:ascii="Verdana" w:hAnsi="Verdana"/>
        </w:rPr>
      </w:pP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lastRenderedPageBreak/>
        <w:t xml:space="preserve">Aşağıdakilerden hangisi Allah'ın evrene koyduğu fiziksel yasalara </w:t>
      </w:r>
      <w:proofErr w:type="spellStart"/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örnek</w:t>
      </w:r>
      <w:r w:rsidRPr="00AD2907">
        <w:rPr>
          <w:rFonts w:ascii="Verdana" w:eastAsia="Times New Roman" w:hAnsi="Verdana" w:cs="Arial"/>
          <w:b/>
          <w:bCs/>
          <w:color w:val="333333"/>
          <w:u w:val="single"/>
          <w:lang w:eastAsia="tr-TR"/>
        </w:rPr>
        <w:t>gösterilemez</w:t>
      </w:r>
      <w:proofErr w:type="spellEnd"/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?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Gemilerin denizde yüzmesi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Bebeğin anne karnındaki gelişim süreci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Suyun 100 derecede kaynaması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Gezegenlerin belirli bir yörüngede dönmesi</w:t>
      </w:r>
    </w:p>
    <w:p w:rsidR="0040188F" w:rsidRPr="00AD2907" w:rsidRDefault="0040188F" w:rsidP="008577EF">
      <w:pPr>
        <w:rPr>
          <w:rFonts w:ascii="Verdana" w:hAnsi="Verdana"/>
        </w:rPr>
      </w:pP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Aşağıdakilerden hangisi insanın özgür iradesi ile seçtiği bir özelliğidir?</w:t>
      </w:r>
    </w:p>
    <w:p w:rsidR="00AD2907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Göz rengi</w:t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Cinsiyeti</w:t>
      </w:r>
      <w:r w:rsidR="00AD2907">
        <w:rPr>
          <w:rFonts w:ascii="Verdana" w:eastAsia="Times New Roman" w:hAnsi="Verdana" w:cs="Arial"/>
          <w:color w:val="333333"/>
          <w:lang w:eastAsia="tr-TR"/>
        </w:rPr>
        <w:tab/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Milliyeti</w:t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Mesleği</w:t>
      </w:r>
    </w:p>
    <w:p w:rsidR="008577EF" w:rsidRPr="00AD2907" w:rsidRDefault="008577EF" w:rsidP="008577EF">
      <w:pPr>
        <w:rPr>
          <w:rFonts w:ascii="Verdana" w:hAnsi="Verdana"/>
        </w:rPr>
      </w:pP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231F20"/>
          <w:spacing w:val="-15"/>
          <w:lang w:eastAsia="tr-TR"/>
        </w:rPr>
        <w:t>T</w:t>
      </w: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oplumsal yasalarla alakalı afiş çalışması yapacak olan Kadi</w:t>
      </w:r>
      <w:r w:rsidRPr="00AD2907">
        <w:rPr>
          <w:rFonts w:ascii="Verdana" w:eastAsia="Times New Roman" w:hAnsi="Verdana" w:cs="Arial"/>
          <w:b/>
          <w:bCs/>
          <w:color w:val="231F20"/>
          <w:spacing w:val="-11"/>
          <w:lang w:eastAsia="tr-TR"/>
        </w:rPr>
        <w:t>r</w:t>
      </w: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 xml:space="preserve">, çalışmasında aşağıdakilerden hangisini kullanırsa </w:t>
      </w:r>
      <w:proofErr w:type="spellStart"/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doğru</w:t>
      </w:r>
      <w:r w:rsidRPr="00AD2907">
        <w:rPr>
          <w:rFonts w:ascii="Verdana" w:eastAsia="Times New Roman" w:hAnsi="Verdana" w:cs="Arial"/>
          <w:b/>
          <w:bCs/>
          <w:color w:val="231F20"/>
          <w:u w:val="single"/>
          <w:lang w:eastAsia="tr-TR"/>
        </w:rPr>
        <w:t>olmaz</w:t>
      </w:r>
      <w:proofErr w:type="spellEnd"/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?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Adaletin olmadığı toplumlarda barış ve huzur olmaz.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Gelir dağılımının adil olduğu toplumlarda yoksulluk azalır.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Açlık, kuraklık ve savaşlar göçlere sebep olur.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İnsanlar arasında eşitliğin olmadığı toplumlarda mutluluk artar.</w:t>
      </w:r>
    </w:p>
    <w:p w:rsidR="008577EF" w:rsidRPr="00AD2907" w:rsidRDefault="008577EF" w:rsidP="008577EF">
      <w:pPr>
        <w:rPr>
          <w:rFonts w:ascii="Verdana" w:hAnsi="Verdana"/>
        </w:rPr>
      </w:pP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Allah'ın olacak olayları önceden planlayıp programlamasına - - - -, Allah'ın önceden planlayıp programladığı bu olayların vakti geldiğinde meydana gelmesine - - - - denir. </w:t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Bu cümlede boş bırakılan yerlere sırasıyla aşağıdakilerden hangisi getirilmelidir?</w:t>
      </w:r>
    </w:p>
    <w:p w:rsidR="008577EF" w:rsidRPr="00AD2907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tevekkül-kader</w:t>
      </w:r>
      <w:r w:rsidR="00AD2907">
        <w:rPr>
          <w:rFonts w:ascii="Verdana" w:eastAsia="Times New Roman" w:hAnsi="Verdana" w:cs="Arial"/>
          <w:color w:val="333333"/>
          <w:lang w:eastAsia="tr-TR"/>
        </w:rPr>
        <w:tab/>
      </w:r>
      <w:r w:rsidR="00AD2907">
        <w:rPr>
          <w:rFonts w:ascii="Verdana" w:eastAsia="Times New Roman" w:hAnsi="Verdana" w:cs="Arial"/>
          <w:color w:val="333333"/>
          <w:lang w:eastAsia="tr-TR"/>
        </w:rPr>
        <w:tab/>
      </w: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kaza-ecel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kader-kaza</w:t>
      </w:r>
      <w:r w:rsidR="00AD2907">
        <w:rPr>
          <w:rFonts w:ascii="Verdana" w:eastAsia="Times New Roman" w:hAnsi="Verdana" w:cs="Arial"/>
          <w:color w:val="333333"/>
          <w:lang w:eastAsia="tr-TR"/>
        </w:rPr>
        <w:tab/>
      </w:r>
      <w:r w:rsidR="00AD2907">
        <w:rPr>
          <w:rFonts w:ascii="Verdana" w:eastAsia="Times New Roman" w:hAnsi="Verdana" w:cs="Arial"/>
          <w:color w:val="333333"/>
          <w:lang w:eastAsia="tr-TR"/>
        </w:rPr>
        <w:tab/>
      </w: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ecel-ömür</w:t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lastRenderedPageBreak/>
        <w:t>Yaptığı trafik kazasında emniyet kemerini bağlamadığı için arabadan fırlayıp kolu kırılan Ahmet, - - - - demiştir.</w:t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Boşluğa aşağıdaki sözlerden hangisini getirdiğimizde</w:t>
      </w:r>
      <w:r w:rsidRPr="00AD2907">
        <w:rPr>
          <w:rFonts w:ascii="Verdana" w:eastAsia="Times New Roman" w:hAnsi="Verdana" w:cs="Arial"/>
          <w:b/>
          <w:bCs/>
          <w:color w:val="231F20"/>
          <w:spacing w:val="-7"/>
          <w:lang w:eastAsia="tr-TR"/>
        </w:rPr>
        <w:t> </w:t>
      </w: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Ahmet’in doğru bir kader anlayışına sahip olduğu anlaşılır?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Ne yapalım kaderimde varmış, yapacak bir şey yok.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Akacak kan damarda durmaz.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Alnımıza böyle yazılmış üzülmeye gerek yok.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Kemerimi bağlamadığım için hata bendedi</w:t>
      </w:r>
      <w:r w:rsidRPr="008577EF">
        <w:rPr>
          <w:rFonts w:ascii="Verdana" w:eastAsia="Times New Roman" w:hAnsi="Verdana" w:cs="Arial"/>
          <w:color w:val="231F20"/>
          <w:spacing w:val="-10"/>
          <w:lang w:eastAsia="tr-TR"/>
        </w:rPr>
        <w:t>r</w:t>
      </w:r>
      <w:r w:rsidRPr="008577EF">
        <w:rPr>
          <w:rFonts w:ascii="Verdana" w:eastAsia="Times New Roman" w:hAnsi="Verdana" w:cs="Arial"/>
          <w:color w:val="231F20"/>
          <w:lang w:eastAsia="tr-TR"/>
        </w:rPr>
        <w:t>.</w:t>
      </w:r>
    </w:p>
    <w:p w:rsidR="008577EF" w:rsidRPr="00AD2907" w:rsidRDefault="008577EF" w:rsidP="008577EF">
      <w:pPr>
        <w:rPr>
          <w:rFonts w:ascii="Verdana" w:hAnsi="Verdana"/>
        </w:rPr>
      </w:pP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 xml:space="preserve">1.  “Kim zerre ağırlığınca hayır işlerse, onu </w:t>
      </w:r>
      <w:proofErr w:type="gramStart"/>
      <w:r w:rsidRPr="008577EF">
        <w:rPr>
          <w:rFonts w:ascii="Verdana" w:eastAsia="Times New Roman" w:hAnsi="Verdana" w:cs="Arial"/>
          <w:color w:val="333333"/>
          <w:lang w:eastAsia="tr-TR"/>
        </w:rPr>
        <w:t>görür.Artık</w:t>
      </w:r>
      <w:proofErr w:type="gramEnd"/>
      <w:r w:rsidRPr="008577EF">
        <w:rPr>
          <w:rFonts w:ascii="Verdana" w:eastAsia="Times New Roman" w:hAnsi="Verdana" w:cs="Arial"/>
          <w:color w:val="333333"/>
          <w:lang w:eastAsia="tr-TR"/>
        </w:rPr>
        <w:t xml:space="preserve"> kim zerre ağırlığınca bir şer (kötülük) işlerse, onu görür.” (</w:t>
      </w:r>
      <w:proofErr w:type="spellStart"/>
      <w:r w:rsidRPr="008577EF">
        <w:rPr>
          <w:rFonts w:ascii="Verdana" w:eastAsia="Times New Roman" w:hAnsi="Verdana" w:cs="Arial"/>
          <w:color w:val="333333"/>
          <w:lang w:eastAsia="tr-TR"/>
        </w:rPr>
        <w:t>Zilzal</w:t>
      </w:r>
      <w:proofErr w:type="spellEnd"/>
      <w:r w:rsidRPr="008577EF">
        <w:rPr>
          <w:rFonts w:ascii="Verdana" w:eastAsia="Times New Roman" w:hAnsi="Verdana" w:cs="Arial"/>
          <w:color w:val="333333"/>
          <w:lang w:eastAsia="tr-TR"/>
        </w:rPr>
        <w:t xml:space="preserve"> suresi,7 ve 8. ayetler)</w:t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2.  “Kim hidayet yolunu seçerse, kendi iyiliği için seçer; kim de doğru yoldan saparsa kendi aleyhine sapar. Hiçbir günahkar, bir başkasının günah yükünü yüklenmez</w:t>
      </w:r>
      <w:proofErr w:type="gramStart"/>
      <w:r w:rsidRPr="008577EF">
        <w:rPr>
          <w:rFonts w:ascii="Verdana" w:eastAsia="Times New Roman" w:hAnsi="Verdana" w:cs="Arial"/>
          <w:color w:val="333333"/>
          <w:lang w:eastAsia="tr-TR"/>
        </w:rPr>
        <w:t>….</w:t>
      </w:r>
      <w:proofErr w:type="gramEnd"/>
      <w:r w:rsidRPr="008577EF">
        <w:rPr>
          <w:rFonts w:ascii="Verdana" w:eastAsia="Times New Roman" w:hAnsi="Verdana" w:cs="Arial"/>
          <w:color w:val="333333"/>
          <w:lang w:eastAsia="tr-TR"/>
        </w:rPr>
        <w:t>” (</w:t>
      </w:r>
      <w:proofErr w:type="spellStart"/>
      <w:r w:rsidRPr="008577EF">
        <w:rPr>
          <w:rFonts w:ascii="Verdana" w:eastAsia="Times New Roman" w:hAnsi="Verdana" w:cs="Arial"/>
          <w:color w:val="333333"/>
          <w:lang w:eastAsia="tr-TR"/>
        </w:rPr>
        <w:t>İsra</w:t>
      </w:r>
      <w:proofErr w:type="spellEnd"/>
      <w:r w:rsidRPr="008577EF">
        <w:rPr>
          <w:rFonts w:ascii="Verdana" w:eastAsia="Times New Roman" w:hAnsi="Verdana" w:cs="Arial"/>
          <w:color w:val="333333"/>
          <w:lang w:eastAsia="tr-TR"/>
        </w:rPr>
        <w:t xml:space="preserve"> Suresi, 15. ayet)</w:t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3.  “Biz ona iki yolu ( doğru ve eğriyi) göstermedik mi?” (</w:t>
      </w:r>
      <w:proofErr w:type="spellStart"/>
      <w:r w:rsidRPr="008577EF">
        <w:rPr>
          <w:rFonts w:ascii="Verdana" w:eastAsia="Times New Roman" w:hAnsi="Verdana" w:cs="Arial"/>
          <w:color w:val="333333"/>
          <w:lang w:eastAsia="tr-TR"/>
        </w:rPr>
        <w:t>Beled</w:t>
      </w:r>
      <w:proofErr w:type="spellEnd"/>
      <w:r w:rsidRPr="008577EF">
        <w:rPr>
          <w:rFonts w:ascii="Verdana" w:eastAsia="Times New Roman" w:hAnsi="Verdana" w:cs="Arial"/>
          <w:color w:val="333333"/>
          <w:lang w:eastAsia="tr-TR"/>
        </w:rPr>
        <w:t xml:space="preserve"> Suresi, 10. ayet)</w:t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4.  “Biz ona (doğru) yolu gösterdik; (artık o) ya şükredici olur ya da nankör.” (İnsan Suresi, 3. ayet)</w:t>
      </w:r>
      <w:r w:rsidRPr="008577EF">
        <w:rPr>
          <w:rFonts w:ascii="Verdana" w:eastAsia="Times New Roman" w:hAnsi="Verdana" w:cs="Arial"/>
          <w:color w:val="333333"/>
          <w:lang w:eastAsia="tr-TR"/>
        </w:rPr>
        <w:br/>
      </w:r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Bu ayetlerden yola çıkılarak paragrafa verilebilecek </w:t>
      </w:r>
      <w:r w:rsidRPr="00AD2907">
        <w:rPr>
          <w:rFonts w:ascii="Verdana" w:eastAsia="Times New Roman" w:hAnsi="Verdana" w:cs="Arial"/>
          <w:b/>
          <w:bCs/>
          <w:color w:val="333333"/>
          <w:u w:val="single"/>
          <w:lang w:eastAsia="tr-TR"/>
        </w:rPr>
        <w:t>en uygun</w:t>
      </w:r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 başlık aşağıdakilerden hangisidir?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İnsanın Özgürlüğü ve Sorumluluğu</w:t>
      </w:r>
    </w:p>
    <w:p w:rsidR="008577EF" w:rsidRPr="00AD2907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İnsan Ömrü ve Eceli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Allah’a Güvenmek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Evrendeki Ölçü ve Düzen</w:t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231F20"/>
          <w:lang w:eastAsia="tr-TR"/>
        </w:rPr>
        <w:lastRenderedPageBreak/>
        <w:t>"Hiç şüphesiz, Biz her şeyi ölçüye göre yarattık." (Kamer suresi, 49. ayet)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Bu ayetteki </w:t>
      </w:r>
      <w:r w:rsidRPr="008577EF">
        <w:rPr>
          <w:rFonts w:ascii="Verdana" w:eastAsia="Times New Roman" w:hAnsi="Verdana" w:cs="Arial"/>
          <w:color w:val="333333"/>
          <w:lang w:eastAsia="tr-TR"/>
        </w:rPr>
        <w:t>"ölçüye"</w:t>
      </w:r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 kelimesinin yerine aşağıdakilerden hangisi </w:t>
      </w:r>
      <w:r w:rsidRPr="00AD2907">
        <w:rPr>
          <w:rFonts w:ascii="Verdana" w:eastAsia="Times New Roman" w:hAnsi="Verdana" w:cs="Arial"/>
          <w:b/>
          <w:bCs/>
          <w:color w:val="333333"/>
          <w:u w:val="single"/>
          <w:lang w:eastAsia="tr-TR"/>
        </w:rPr>
        <w:t>getirilemez</w:t>
      </w:r>
      <w:r w:rsidRPr="00AD2907">
        <w:rPr>
          <w:rFonts w:ascii="Verdana" w:eastAsia="Times New Roman" w:hAnsi="Verdana" w:cs="Arial"/>
          <w:b/>
          <w:bCs/>
          <w:color w:val="333333"/>
          <w:lang w:eastAsia="tr-TR"/>
        </w:rPr>
        <w:t>?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plana</w:t>
      </w:r>
    </w:p>
    <w:p w:rsidR="008577EF" w:rsidRPr="00AD2907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düzene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tesadüfe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proofErr w:type="spellStart"/>
      <w:r w:rsidRPr="008577EF">
        <w:rPr>
          <w:rFonts w:ascii="Verdana" w:eastAsia="Times New Roman" w:hAnsi="Verdana" w:cs="Arial"/>
          <w:color w:val="333333"/>
          <w:lang w:eastAsia="tr-TR"/>
        </w:rPr>
        <w:t>âhenge</w:t>
      </w:r>
      <w:proofErr w:type="spellEnd"/>
    </w:p>
    <w:p w:rsidR="008577EF" w:rsidRPr="00AD2907" w:rsidRDefault="008577EF" w:rsidP="008577EF">
      <w:pPr>
        <w:rPr>
          <w:rFonts w:ascii="Verdana" w:hAnsi="Verdana"/>
        </w:rPr>
      </w:pP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231F20"/>
          <w:lang w:eastAsia="tr-TR"/>
        </w:rPr>
        <w:t>1. “Sizden önceki milletlerin başından nice olaylar gelip geçmişti</w:t>
      </w:r>
      <w:r w:rsidRPr="008577EF">
        <w:rPr>
          <w:rFonts w:ascii="Verdana" w:eastAsia="Times New Roman" w:hAnsi="Verdana" w:cs="Arial"/>
          <w:color w:val="231F20"/>
          <w:spacing w:val="-11"/>
          <w:lang w:eastAsia="tr-TR"/>
        </w:rPr>
        <w:t>r</w:t>
      </w:r>
      <w:r w:rsidRPr="008577EF">
        <w:rPr>
          <w:rFonts w:ascii="Verdana" w:eastAsia="Times New Roman" w:hAnsi="Verdana" w:cs="Arial"/>
          <w:color w:val="231F20"/>
          <w:lang w:eastAsia="tr-TR"/>
        </w:rPr>
        <w:t>.</w:t>
      </w:r>
      <w:r w:rsidRPr="00AD2907">
        <w:rPr>
          <w:rFonts w:ascii="Verdana" w:eastAsia="Times New Roman" w:hAnsi="Verdana" w:cs="Arial"/>
          <w:color w:val="231F20"/>
          <w:spacing w:val="-4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spacing w:val="-18"/>
          <w:lang w:eastAsia="tr-TR"/>
        </w:rPr>
        <w:t>Y</w:t>
      </w:r>
      <w:r w:rsidRPr="008577EF">
        <w:rPr>
          <w:rFonts w:ascii="Verdana" w:eastAsia="Times New Roman" w:hAnsi="Verdana" w:cs="Arial"/>
          <w:color w:val="231F20"/>
          <w:lang w:eastAsia="tr-TR"/>
        </w:rPr>
        <w:t>eryüzünde gezin dolaşın da yalancıların sonunun nasıl olduğuna bir bakın.” (Ali İmran sur</w:t>
      </w:r>
      <w:r w:rsidRPr="008577EF">
        <w:rPr>
          <w:rFonts w:ascii="Verdana" w:eastAsia="Times New Roman" w:hAnsi="Verdana" w:cs="Arial"/>
          <w:color w:val="231F20"/>
          <w:spacing w:val="1"/>
          <w:lang w:eastAsia="tr-TR"/>
        </w:rPr>
        <w:t>e</w:t>
      </w:r>
      <w:r w:rsidRPr="008577EF">
        <w:rPr>
          <w:rFonts w:ascii="Verdana" w:eastAsia="Times New Roman" w:hAnsi="Verdana" w:cs="Arial"/>
          <w:color w:val="231F20"/>
          <w:lang w:eastAsia="tr-TR"/>
        </w:rPr>
        <w:t>- si, 137. ayet)</w:t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231F20"/>
          <w:lang w:eastAsia="tr-TR"/>
        </w:rPr>
        <w:t>2.</w:t>
      </w:r>
      <w:r w:rsidRPr="00AD2907">
        <w:rPr>
          <w:rFonts w:ascii="Verdana" w:eastAsia="Times New Roman" w:hAnsi="Verdana" w:cs="Arial"/>
          <w:color w:val="231F20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spacing w:val="22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“Allah her canlıyı sudan yarattı. İşte bunlardan kimi karın üstünde sürünü</w:t>
      </w:r>
      <w:r w:rsidRPr="008577EF">
        <w:rPr>
          <w:rFonts w:ascii="Verdana" w:eastAsia="Times New Roman" w:hAnsi="Verdana" w:cs="Arial"/>
          <w:color w:val="231F20"/>
          <w:spacing w:val="-11"/>
          <w:lang w:eastAsia="tr-TR"/>
        </w:rPr>
        <w:t>r</w:t>
      </w:r>
      <w:r w:rsidRPr="008577EF">
        <w:rPr>
          <w:rFonts w:ascii="Verdana" w:eastAsia="Times New Roman" w:hAnsi="Verdana" w:cs="Arial"/>
          <w:color w:val="231F20"/>
          <w:lang w:eastAsia="tr-TR"/>
        </w:rPr>
        <w:t>, kimi de iki ayağı üstünde yürü</w:t>
      </w:r>
      <w:r w:rsidRPr="008577EF">
        <w:rPr>
          <w:rFonts w:ascii="Verdana" w:eastAsia="Times New Roman" w:hAnsi="Verdana" w:cs="Arial"/>
          <w:color w:val="231F20"/>
          <w:spacing w:val="-11"/>
          <w:lang w:eastAsia="tr-TR"/>
        </w:rPr>
        <w:t>r</w:t>
      </w:r>
      <w:r w:rsidRPr="008577EF">
        <w:rPr>
          <w:rFonts w:ascii="Verdana" w:eastAsia="Times New Roman" w:hAnsi="Verdana" w:cs="Arial"/>
          <w:color w:val="231F20"/>
          <w:lang w:eastAsia="tr-TR"/>
        </w:rPr>
        <w:t>.</w:t>
      </w:r>
      <w:r w:rsidRPr="00AD2907">
        <w:rPr>
          <w:rFonts w:ascii="Verdana" w:eastAsia="Times New Roman" w:hAnsi="Verdana" w:cs="Arial"/>
          <w:color w:val="231F20"/>
          <w:spacing w:val="-11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Allah dilediğini yaratı</w:t>
      </w:r>
      <w:r w:rsidRPr="008577EF">
        <w:rPr>
          <w:rFonts w:ascii="Verdana" w:eastAsia="Times New Roman" w:hAnsi="Verdana" w:cs="Arial"/>
          <w:color w:val="231F20"/>
          <w:spacing w:val="-11"/>
          <w:lang w:eastAsia="tr-TR"/>
        </w:rPr>
        <w:t>r</w:t>
      </w:r>
      <w:r w:rsidRPr="008577EF">
        <w:rPr>
          <w:rFonts w:ascii="Verdana" w:eastAsia="Times New Roman" w:hAnsi="Verdana" w:cs="Arial"/>
          <w:color w:val="231F20"/>
          <w:lang w:eastAsia="tr-TR"/>
        </w:rPr>
        <w:t>.” (Nur suresi, 45. ayet)</w:t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231F20"/>
          <w:lang w:eastAsia="tr-TR"/>
        </w:rPr>
        <w:t>3. “O, geceyi, gündüzü, güneşi ve ayı yaratandı</w:t>
      </w:r>
      <w:r w:rsidRPr="008577EF">
        <w:rPr>
          <w:rFonts w:ascii="Verdana" w:eastAsia="Times New Roman" w:hAnsi="Verdana" w:cs="Arial"/>
          <w:color w:val="231F20"/>
          <w:spacing w:val="-11"/>
          <w:lang w:eastAsia="tr-TR"/>
        </w:rPr>
        <w:t>r</w:t>
      </w:r>
      <w:r w:rsidRPr="008577EF">
        <w:rPr>
          <w:rFonts w:ascii="Verdana" w:eastAsia="Times New Roman" w:hAnsi="Verdana" w:cs="Arial"/>
          <w:color w:val="231F20"/>
          <w:lang w:eastAsia="tr-TR"/>
        </w:rPr>
        <w:t>. Her biri bir yörüngede yüzmektedirle</w:t>
      </w:r>
      <w:r w:rsidRPr="008577EF">
        <w:rPr>
          <w:rFonts w:ascii="Verdana" w:eastAsia="Times New Roman" w:hAnsi="Verdana" w:cs="Arial"/>
          <w:color w:val="231F20"/>
          <w:spacing w:val="-11"/>
          <w:lang w:eastAsia="tr-TR"/>
        </w:rPr>
        <w:t>r</w:t>
      </w:r>
      <w:r w:rsidRPr="008577EF">
        <w:rPr>
          <w:rFonts w:ascii="Verdana" w:eastAsia="Times New Roman" w:hAnsi="Verdana" w:cs="Arial"/>
          <w:color w:val="231F20"/>
          <w:lang w:eastAsia="tr-TR"/>
        </w:rPr>
        <w:t>.” (Enbiya suresi 33. ayet)</w:t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231F20"/>
          <w:spacing w:val="-11"/>
          <w:lang w:eastAsia="tr-TR"/>
        </w:rPr>
        <w:t>V</w:t>
      </w: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erilen ayetlerin ilgili olduğu yasa aşağıdakilerin hangisinde doğru olarak sıralanmıştır?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Fiziksel</w:t>
      </w:r>
      <w:r w:rsidRPr="00AD2907">
        <w:rPr>
          <w:rFonts w:ascii="Verdana" w:eastAsia="Times New Roman" w:hAnsi="Verdana" w:cs="Arial"/>
          <w:color w:val="231F20"/>
          <w:spacing w:val="-4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spacing w:val="-15"/>
          <w:lang w:eastAsia="tr-TR"/>
        </w:rPr>
        <w:t>Y</w:t>
      </w:r>
      <w:r w:rsidRPr="008577EF">
        <w:rPr>
          <w:rFonts w:ascii="Verdana" w:eastAsia="Times New Roman" w:hAnsi="Verdana" w:cs="Arial"/>
          <w:color w:val="231F20"/>
          <w:lang w:eastAsia="tr-TR"/>
        </w:rPr>
        <w:t>asa -Biyolojik yasa -</w:t>
      </w:r>
      <w:r w:rsidRPr="008577EF">
        <w:rPr>
          <w:rFonts w:ascii="Verdana" w:eastAsia="Times New Roman" w:hAnsi="Verdana" w:cs="Arial"/>
          <w:color w:val="231F20"/>
          <w:spacing w:val="-26"/>
          <w:lang w:eastAsia="tr-TR"/>
        </w:rPr>
        <w:t>T</w:t>
      </w:r>
      <w:r w:rsidRPr="008577EF">
        <w:rPr>
          <w:rFonts w:ascii="Verdana" w:eastAsia="Times New Roman" w:hAnsi="Verdana" w:cs="Arial"/>
          <w:color w:val="231F20"/>
          <w:lang w:eastAsia="tr-TR"/>
        </w:rPr>
        <w:t>oplumsal yasa</w:t>
      </w:r>
    </w:p>
    <w:p w:rsidR="008577EF" w:rsidRPr="00AD2907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Biyolojik yasa-</w:t>
      </w:r>
      <w:r w:rsidRPr="008577EF">
        <w:rPr>
          <w:rFonts w:ascii="Verdana" w:eastAsia="Times New Roman" w:hAnsi="Verdana" w:cs="Arial"/>
          <w:color w:val="231F20"/>
          <w:spacing w:val="-22"/>
          <w:lang w:eastAsia="tr-TR"/>
        </w:rPr>
        <w:t>T</w:t>
      </w:r>
      <w:r w:rsidRPr="008577EF">
        <w:rPr>
          <w:rFonts w:ascii="Verdana" w:eastAsia="Times New Roman" w:hAnsi="Verdana" w:cs="Arial"/>
          <w:color w:val="231F20"/>
          <w:lang w:eastAsia="tr-TR"/>
        </w:rPr>
        <w:t>oplumsal yasa-</w:t>
      </w:r>
      <w:proofErr w:type="spellStart"/>
      <w:r w:rsidRPr="008577EF">
        <w:rPr>
          <w:rFonts w:ascii="Verdana" w:eastAsia="Times New Roman" w:hAnsi="Verdana" w:cs="Arial"/>
          <w:color w:val="231F20"/>
          <w:lang w:eastAsia="tr-TR"/>
        </w:rPr>
        <w:t>Fiziksel</w:t>
      </w:r>
      <w:r w:rsidRPr="008577EF">
        <w:rPr>
          <w:rFonts w:ascii="Verdana" w:eastAsia="Times New Roman" w:hAnsi="Verdana" w:cs="Arial"/>
          <w:color w:val="231F20"/>
          <w:spacing w:val="-15"/>
          <w:lang w:eastAsia="tr-TR"/>
        </w:rPr>
        <w:t>Y</w:t>
      </w:r>
      <w:r w:rsidRPr="008577EF">
        <w:rPr>
          <w:rFonts w:ascii="Verdana" w:eastAsia="Times New Roman" w:hAnsi="Verdana" w:cs="Arial"/>
          <w:color w:val="231F20"/>
          <w:lang w:eastAsia="tr-TR"/>
        </w:rPr>
        <w:t>asa</w:t>
      </w:r>
      <w:proofErr w:type="spellEnd"/>
      <w:r w:rsidRPr="008577EF">
        <w:rPr>
          <w:rFonts w:ascii="Verdana" w:eastAsia="Times New Roman" w:hAnsi="Verdana" w:cs="Arial"/>
          <w:color w:val="231F20"/>
          <w:lang w:eastAsia="tr-TR"/>
        </w:rPr>
        <w:t> 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spacing w:val="-22"/>
          <w:lang w:eastAsia="tr-TR"/>
        </w:rPr>
        <w:t>T</w:t>
      </w:r>
      <w:r w:rsidRPr="008577EF">
        <w:rPr>
          <w:rFonts w:ascii="Verdana" w:eastAsia="Times New Roman" w:hAnsi="Verdana" w:cs="Arial"/>
          <w:color w:val="231F20"/>
          <w:lang w:eastAsia="tr-TR"/>
        </w:rPr>
        <w:t>oplumsal yasa-Biyolojik yasa-</w:t>
      </w:r>
      <w:proofErr w:type="spellStart"/>
      <w:r w:rsidRPr="008577EF">
        <w:rPr>
          <w:rFonts w:ascii="Verdana" w:eastAsia="Times New Roman" w:hAnsi="Verdana" w:cs="Arial"/>
          <w:color w:val="231F20"/>
          <w:lang w:eastAsia="tr-TR"/>
        </w:rPr>
        <w:t>Fiziksel</w:t>
      </w:r>
      <w:r w:rsidRPr="008577EF">
        <w:rPr>
          <w:rFonts w:ascii="Verdana" w:eastAsia="Times New Roman" w:hAnsi="Verdana" w:cs="Arial"/>
          <w:color w:val="231F20"/>
          <w:spacing w:val="-15"/>
          <w:lang w:eastAsia="tr-TR"/>
        </w:rPr>
        <w:t>Y</w:t>
      </w:r>
      <w:r w:rsidRPr="008577EF">
        <w:rPr>
          <w:rFonts w:ascii="Verdana" w:eastAsia="Times New Roman" w:hAnsi="Verdana" w:cs="Arial"/>
          <w:color w:val="231F20"/>
          <w:lang w:eastAsia="tr-TR"/>
        </w:rPr>
        <w:t>asa</w:t>
      </w:r>
      <w:proofErr w:type="spellEnd"/>
      <w:r w:rsidRPr="008577EF">
        <w:rPr>
          <w:rFonts w:ascii="Verdana" w:eastAsia="Times New Roman" w:hAnsi="Verdana" w:cs="Arial"/>
          <w:color w:val="231F20"/>
          <w:lang w:eastAsia="tr-TR"/>
        </w:rPr>
        <w:t> 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spacing w:val="-22"/>
          <w:lang w:eastAsia="tr-TR"/>
        </w:rPr>
        <w:t>T</w:t>
      </w:r>
      <w:r w:rsidRPr="008577EF">
        <w:rPr>
          <w:rFonts w:ascii="Verdana" w:eastAsia="Times New Roman" w:hAnsi="Verdana" w:cs="Arial"/>
          <w:color w:val="231F20"/>
          <w:lang w:eastAsia="tr-TR"/>
        </w:rPr>
        <w:t>oplumsal yasa-Fiziksel</w:t>
      </w:r>
      <w:r w:rsidRPr="00AD2907">
        <w:rPr>
          <w:rFonts w:ascii="Verdana" w:eastAsia="Times New Roman" w:hAnsi="Verdana" w:cs="Arial"/>
          <w:color w:val="231F20"/>
          <w:spacing w:val="-4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spacing w:val="-15"/>
          <w:lang w:eastAsia="tr-TR"/>
        </w:rPr>
        <w:t>Y</w:t>
      </w:r>
      <w:r w:rsidRPr="008577EF">
        <w:rPr>
          <w:rFonts w:ascii="Verdana" w:eastAsia="Times New Roman" w:hAnsi="Verdana" w:cs="Arial"/>
          <w:color w:val="231F20"/>
          <w:lang w:eastAsia="tr-TR"/>
        </w:rPr>
        <w:t>asa-Biyolojik yasa</w:t>
      </w:r>
    </w:p>
    <w:p w:rsidR="008577EF" w:rsidRPr="00AD2907" w:rsidRDefault="008577EF" w:rsidP="008577EF">
      <w:pPr>
        <w:rPr>
          <w:rFonts w:ascii="Verdana" w:hAnsi="Verdana"/>
        </w:rPr>
      </w:pPr>
    </w:p>
    <w:p w:rsidR="008577EF" w:rsidRPr="00AD2907" w:rsidRDefault="008577EF" w:rsidP="008577EF">
      <w:pPr>
        <w:pStyle w:val="AralkYok"/>
        <w:rPr>
          <w:rFonts w:ascii="Verdana" w:hAnsi="Verdana"/>
        </w:rPr>
      </w:pPr>
      <w:r w:rsidRPr="00AD2907">
        <w:rPr>
          <w:rFonts w:ascii="Verdana" w:hAnsi="Verdana"/>
          <w:noProof/>
          <w:lang w:eastAsia="tr-TR"/>
        </w:rPr>
        <w:lastRenderedPageBreak/>
        <w:drawing>
          <wp:inline distT="0" distB="0" distL="0" distR="0">
            <wp:extent cx="2901244" cy="3070577"/>
            <wp:effectExtent l="0" t="0" r="0" b="0"/>
            <wp:docPr id="1" name="Resim 1" descr="http://sinavlar.meb.gov.tr/HandlerImage.ashx?path=ESINAV%252fYeni+Din+K%25c3%25bclt%25c3%25bcr%25c3%25bc+ve+Ahlak+Bilgisi%252fsekil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navlar.meb.gov.tr/HandlerImage.ashx?path=ESINAV%252fYeni+Din+K%25c3%25bclt%25c3%25bcr%25c3%25bc+ve+Ahlak+Bilgisi%252fsekil_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595" cy="3076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7EF" w:rsidRPr="00AD2907" w:rsidRDefault="008577EF" w:rsidP="008577EF">
      <w:pPr>
        <w:pStyle w:val="AralkYok"/>
        <w:rPr>
          <w:rFonts w:ascii="Verdana" w:hAnsi="Verdana"/>
        </w:rPr>
      </w:pPr>
      <w:r w:rsidRPr="00AD2907">
        <w:rPr>
          <w:rFonts w:ascii="Verdana" w:hAnsi="Verdana"/>
        </w:rPr>
        <w:t>Öğretmenin bu sorusuna hangi öğrencinin verdiği cevap doğrudur?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Gaye: –</w:t>
      </w:r>
      <w:r w:rsidRPr="00AD2907">
        <w:rPr>
          <w:rFonts w:ascii="Verdana" w:eastAsia="Times New Roman" w:hAnsi="Verdana" w:cs="Arial"/>
          <w:color w:val="231F20"/>
          <w:spacing w:val="-6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Kaza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proofErr w:type="spellStart"/>
      <w:r w:rsidRPr="008577EF">
        <w:rPr>
          <w:rFonts w:ascii="Verdana" w:eastAsia="Times New Roman" w:hAnsi="Verdana" w:cs="Arial"/>
          <w:color w:val="231F20"/>
          <w:lang w:eastAsia="tr-TR"/>
        </w:rPr>
        <w:t>Serenay</w:t>
      </w:r>
      <w:proofErr w:type="spellEnd"/>
      <w:r w:rsidRPr="008577EF">
        <w:rPr>
          <w:rFonts w:ascii="Verdana" w:eastAsia="Times New Roman" w:hAnsi="Verdana" w:cs="Arial"/>
          <w:color w:val="231F20"/>
          <w:lang w:eastAsia="tr-TR"/>
        </w:rPr>
        <w:t>: – Rızık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Gamze: –</w:t>
      </w:r>
      <w:r w:rsidRPr="00AD2907">
        <w:rPr>
          <w:rFonts w:ascii="Verdana" w:eastAsia="Times New Roman" w:hAnsi="Verdana" w:cs="Arial"/>
          <w:color w:val="231F20"/>
          <w:spacing w:val="-4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spacing w:val="-22"/>
          <w:lang w:eastAsia="tr-TR"/>
        </w:rPr>
        <w:t>T</w:t>
      </w:r>
      <w:r w:rsidRPr="008577EF">
        <w:rPr>
          <w:rFonts w:ascii="Verdana" w:eastAsia="Times New Roman" w:hAnsi="Verdana" w:cs="Arial"/>
          <w:color w:val="231F20"/>
          <w:lang w:eastAsia="tr-TR"/>
        </w:rPr>
        <w:t>evekkül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Elif: – Kıyamet</w:t>
      </w:r>
    </w:p>
    <w:p w:rsidR="008577EF" w:rsidRPr="00AD2907" w:rsidRDefault="008577EF" w:rsidP="008577EF">
      <w:pPr>
        <w:rPr>
          <w:rFonts w:ascii="Verdana" w:hAnsi="Verdana"/>
        </w:rPr>
      </w:pP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noProof/>
          <w:color w:val="333333"/>
          <w:lang w:eastAsia="tr-TR"/>
        </w:rPr>
        <w:drawing>
          <wp:inline distT="0" distB="0" distL="0" distR="0">
            <wp:extent cx="3175706" cy="1749778"/>
            <wp:effectExtent l="19050" t="0" r="5644" b="0"/>
            <wp:docPr id="3" name="Resim 3" descr="http://sinavlar.meb.gov.tr/HandlerImage.ashx?path=ESINAV%252fYeni+Din+K%25c3%25bclt%25c3%25bcr%25c3%25bc+ve+Ahlak+Bilgisi%252fsekil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inavlar.meb.gov.tr/HandlerImage.ashx?path=ESINAV%252fYeni+Din+K%25c3%25bclt%25c3%25bcr%25c3%25bc+ve+Ahlak+Bilgisi%252fsekil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706" cy="1749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231F20"/>
          <w:spacing w:val="-15"/>
          <w:lang w:eastAsia="tr-TR"/>
        </w:rPr>
        <w:t>T</w:t>
      </w: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evekkülle alakalı boş bırakılan yerlere aşağıdakilerden hangisi </w:t>
      </w:r>
      <w:r w:rsidRPr="00AD2907">
        <w:rPr>
          <w:rFonts w:ascii="Verdana" w:eastAsia="Times New Roman" w:hAnsi="Verdana" w:cs="Arial"/>
          <w:b/>
          <w:bCs/>
          <w:color w:val="231F20"/>
          <w:u w:val="single"/>
          <w:lang w:eastAsia="tr-TR"/>
        </w:rPr>
        <w:t>getirilemez</w:t>
      </w: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?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spacing w:val="-22"/>
          <w:lang w:eastAsia="tr-TR"/>
        </w:rPr>
        <w:t>T</w:t>
      </w:r>
      <w:r w:rsidRPr="008577EF">
        <w:rPr>
          <w:rFonts w:ascii="Verdana" w:eastAsia="Times New Roman" w:hAnsi="Verdana" w:cs="Arial"/>
          <w:color w:val="231F20"/>
          <w:lang w:eastAsia="tr-TR"/>
        </w:rPr>
        <w:t>evekkül kadere inanmanın bir gereğidi</w:t>
      </w:r>
      <w:r w:rsidRPr="008577EF">
        <w:rPr>
          <w:rFonts w:ascii="Verdana" w:eastAsia="Times New Roman" w:hAnsi="Verdana" w:cs="Arial"/>
          <w:color w:val="231F20"/>
          <w:spacing w:val="-10"/>
          <w:lang w:eastAsia="tr-TR"/>
        </w:rPr>
        <w:t>r.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Allah’a tevekkül eden bir insan gerçekleştirmek istediği bir iş için sadece dua eder.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spacing w:val="-22"/>
          <w:lang w:eastAsia="tr-TR"/>
        </w:rPr>
        <w:t>T</w:t>
      </w:r>
      <w:r w:rsidRPr="008577EF">
        <w:rPr>
          <w:rFonts w:ascii="Verdana" w:eastAsia="Times New Roman" w:hAnsi="Verdana" w:cs="Arial"/>
          <w:color w:val="231F20"/>
          <w:lang w:eastAsia="tr-TR"/>
        </w:rPr>
        <w:t>evekkül etmek sorumluluktan kaçmak değildi</w:t>
      </w:r>
      <w:r w:rsidRPr="008577EF">
        <w:rPr>
          <w:rFonts w:ascii="Verdana" w:eastAsia="Times New Roman" w:hAnsi="Verdana" w:cs="Arial"/>
          <w:color w:val="231F20"/>
          <w:spacing w:val="-11"/>
          <w:lang w:eastAsia="tr-TR"/>
        </w:rPr>
        <w:t>r</w:t>
      </w:r>
      <w:r w:rsidRPr="008577EF">
        <w:rPr>
          <w:rFonts w:ascii="Verdana" w:eastAsia="Times New Roman" w:hAnsi="Verdana" w:cs="Arial"/>
          <w:color w:val="231F20"/>
          <w:lang w:eastAsia="tr-TR"/>
        </w:rPr>
        <w:t>.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333333"/>
          <w:lang w:eastAsia="tr-TR"/>
        </w:rPr>
        <w:t>Tevekkülün kelime anlamı güvenmek, dayanmak anlamındadır.</w:t>
      </w:r>
    </w:p>
    <w:p w:rsidR="00AD2907" w:rsidRDefault="00AD2907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noProof/>
          <w:color w:val="333333"/>
          <w:lang w:eastAsia="tr-TR"/>
        </w:rPr>
      </w:pP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noProof/>
          <w:color w:val="333333"/>
          <w:lang w:eastAsia="tr-TR"/>
        </w:rPr>
        <w:lastRenderedPageBreak/>
        <w:drawing>
          <wp:inline distT="0" distB="0" distL="0" distR="0">
            <wp:extent cx="3070577" cy="2348089"/>
            <wp:effectExtent l="0" t="0" r="0" b="0"/>
            <wp:docPr id="5" name="Resim 5" descr="http://sinavlar.meb.gov.tr/HandlerImage.ashx?path=ESINAV%252fYeni+Din+K%25c3%25bclt%25c3%25bcr%25c3%25bc+ve+Ahlak+Bilgisi%252fsekil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inavlar.meb.gov.tr/HandlerImage.ashx?path=ESINAV%252fYeni+Din+K%25c3%25bclt%25c3%25bcr%25c3%25bc+ve+Ahlak+Bilgisi%252fsekil_1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00" cy="234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Hangi öğrenci öğretmenin sorduğu bu soruya do</w:t>
      </w:r>
      <w:r w:rsidRPr="00AD2907">
        <w:rPr>
          <w:rFonts w:ascii="Verdana" w:eastAsia="Times New Roman" w:hAnsi="Verdana" w:cs="Arial"/>
          <w:b/>
          <w:bCs/>
          <w:color w:val="231F20"/>
          <w:spacing w:val="-1"/>
          <w:lang w:eastAsia="tr-TR"/>
        </w:rPr>
        <w:t>ğ</w:t>
      </w: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ru cevap vermiştir?</w:t>
      </w:r>
    </w:p>
    <w:p w:rsidR="00AD2907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Öğrenci 1: Fiziksel yasa</w:t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Öğrenci 2: Biyolojik yasa</w:t>
      </w:r>
    </w:p>
    <w:p w:rsidR="00AD2907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Öğrenci 3: Kimyasal yasa</w:t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Öğrenci 4:</w:t>
      </w:r>
      <w:r w:rsidRPr="00AD2907">
        <w:rPr>
          <w:rFonts w:ascii="Verdana" w:eastAsia="Times New Roman" w:hAnsi="Verdana" w:cs="Arial"/>
          <w:color w:val="231F20"/>
          <w:spacing w:val="-4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spacing w:val="-22"/>
          <w:lang w:eastAsia="tr-TR"/>
        </w:rPr>
        <w:t>T</w:t>
      </w:r>
      <w:r w:rsidRPr="008577EF">
        <w:rPr>
          <w:rFonts w:ascii="Verdana" w:eastAsia="Times New Roman" w:hAnsi="Verdana" w:cs="Arial"/>
          <w:color w:val="231F20"/>
          <w:lang w:eastAsia="tr-TR"/>
        </w:rPr>
        <w:t>oplumsal yasa</w:t>
      </w:r>
    </w:p>
    <w:p w:rsidR="008577EF" w:rsidRPr="00AD2907" w:rsidRDefault="008577EF" w:rsidP="008577EF">
      <w:pPr>
        <w:rPr>
          <w:rFonts w:ascii="Verdana" w:hAnsi="Verdana"/>
        </w:rPr>
      </w:pP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noProof/>
          <w:color w:val="333333"/>
          <w:lang w:eastAsia="tr-TR"/>
        </w:rPr>
        <w:drawing>
          <wp:inline distT="0" distB="0" distL="0" distR="0">
            <wp:extent cx="3070577" cy="3138311"/>
            <wp:effectExtent l="0" t="0" r="0" b="0"/>
            <wp:docPr id="7" name="Resim 7" descr="http://sinavlar.meb.gov.tr/HandlerImage.ashx?path=ESINAV%252fYeni+Din+K%25c3%25bclt%25c3%25bcr%25c3%25bc+ve+Ahlak+Bilgisi%252fsekil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inavlar.meb.gov.tr/HandlerImage.ashx?path=ESINAV%252fYeni+Din+K%25c3%25bclt%25c3%25bcr%25c3%25bc+ve+Ahlak+Bilgisi%252fsekil_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011" cy="3137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7EF" w:rsidRPr="008577EF" w:rsidRDefault="008577EF" w:rsidP="008577EF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Öğrencilerden hangisi öğretmenin sorduğu bu s</w:t>
      </w:r>
      <w:r w:rsidRPr="00AD2907">
        <w:rPr>
          <w:rFonts w:ascii="Verdana" w:eastAsia="Times New Roman" w:hAnsi="Verdana" w:cs="Arial"/>
          <w:b/>
          <w:bCs/>
          <w:color w:val="231F20"/>
          <w:spacing w:val="-1"/>
          <w:lang w:eastAsia="tr-TR"/>
        </w:rPr>
        <w:t>o</w:t>
      </w: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ruya doğru cevap vermiştir?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Ahmet: – Kader</w:t>
      </w:r>
    </w:p>
    <w:p w:rsidR="008577EF" w:rsidRPr="00AD2907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Ali: – Rızık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lang w:eastAsia="tr-TR"/>
        </w:rPr>
        <w:t>Kenan: – İrade</w:t>
      </w:r>
    </w:p>
    <w:p w:rsidR="008577EF" w:rsidRPr="008577EF" w:rsidRDefault="008577EF" w:rsidP="008577EF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77EF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77EF">
        <w:rPr>
          <w:rFonts w:ascii="Verdana" w:eastAsia="Times New Roman" w:hAnsi="Verdana" w:cs="Arial"/>
          <w:color w:val="231F20"/>
          <w:spacing w:val="-11"/>
          <w:lang w:eastAsia="tr-TR"/>
        </w:rPr>
        <w:t>V</w:t>
      </w:r>
      <w:r w:rsidRPr="008577EF">
        <w:rPr>
          <w:rFonts w:ascii="Verdana" w:eastAsia="Times New Roman" w:hAnsi="Verdana" w:cs="Arial"/>
          <w:color w:val="231F20"/>
          <w:lang w:eastAsia="tr-TR"/>
        </w:rPr>
        <w:t>eysel: – Ecel</w:t>
      </w:r>
    </w:p>
    <w:p w:rsidR="006767D6" w:rsidRPr="00AD2907" w:rsidRDefault="006767D6" w:rsidP="008577EF">
      <w:pPr>
        <w:rPr>
          <w:rFonts w:ascii="Verdana" w:hAnsi="Verdana"/>
        </w:rPr>
      </w:pPr>
    </w:p>
    <w:p w:rsidR="006767D6" w:rsidRPr="006767D6" w:rsidRDefault="006767D6" w:rsidP="006767D6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noProof/>
          <w:color w:val="333333"/>
          <w:lang w:eastAsia="tr-TR"/>
        </w:rPr>
        <w:lastRenderedPageBreak/>
        <w:drawing>
          <wp:inline distT="0" distB="0" distL="0" distR="0">
            <wp:extent cx="3181915" cy="1840089"/>
            <wp:effectExtent l="19050" t="0" r="0" b="0"/>
            <wp:docPr id="9" name="Resim 9" descr="http://sinavlar.meb.gov.tr/HandlerImage.ashx?path=ESINAV%252fYeni+Din+K%25c3%25bclt%25c3%25bcr%25c3%25bc+ve+Ahlak+Bilgisi%252fsekil_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inavlar.meb.gov.tr/HandlerImage.ashx?path=ESINAV%252fYeni+Din+K%25c3%25bclt%25c3%25bcr%25c3%25bc+ve+Ahlak+Bilgisi%252fsekil__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368" cy="1840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7D6" w:rsidRPr="006767D6" w:rsidRDefault="006767D6" w:rsidP="006767D6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Bu tabloda hangi numaradaki ifadeler karşılıklı yer değiştirirse sınıflandırma doğru olur?</w:t>
      </w:r>
    </w:p>
    <w:p w:rsidR="006767D6" w:rsidRPr="006767D6" w:rsidRDefault="006767D6" w:rsidP="006767D6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6767D6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6767D6">
        <w:rPr>
          <w:rFonts w:ascii="Verdana" w:eastAsia="Times New Roman" w:hAnsi="Verdana" w:cs="Arial"/>
          <w:color w:val="333333"/>
          <w:lang w:eastAsia="tr-TR"/>
        </w:rPr>
        <w:t>1.</w:t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6767D6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6767D6">
        <w:rPr>
          <w:rFonts w:ascii="Verdana" w:eastAsia="Times New Roman" w:hAnsi="Verdana" w:cs="Arial"/>
          <w:color w:val="333333"/>
          <w:lang w:eastAsia="tr-TR"/>
        </w:rPr>
        <w:t>2.</w:t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6767D6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6767D6">
        <w:rPr>
          <w:rFonts w:ascii="Verdana" w:eastAsia="Times New Roman" w:hAnsi="Verdana" w:cs="Arial"/>
          <w:color w:val="333333"/>
          <w:lang w:eastAsia="tr-TR"/>
        </w:rPr>
        <w:t>3.</w:t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6767D6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6767D6">
        <w:rPr>
          <w:rFonts w:ascii="Verdana" w:eastAsia="Times New Roman" w:hAnsi="Verdana" w:cs="Arial"/>
          <w:color w:val="333333"/>
          <w:lang w:eastAsia="tr-TR"/>
        </w:rPr>
        <w:t>4.</w:t>
      </w:r>
    </w:p>
    <w:p w:rsidR="00855693" w:rsidRPr="00855693" w:rsidRDefault="00855693" w:rsidP="00855693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noProof/>
          <w:color w:val="333333"/>
          <w:lang w:eastAsia="tr-TR"/>
        </w:rPr>
        <w:drawing>
          <wp:inline distT="0" distB="0" distL="0" distR="0">
            <wp:extent cx="2995084" cy="2054578"/>
            <wp:effectExtent l="19050" t="0" r="0" b="0"/>
            <wp:docPr id="11" name="Resim 11" descr="http://sinavlar.meb.gov.tr/HandlerImage.ashx?path=ESINAV%252fYeni+Din+K%25c3%25bclt%25c3%25bcr%25c3%25bc+ve+Ahlak+Bilgisi%252fsekil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inavlar.meb.gov.tr/HandlerImage.ashx?path=ESINAV%252fYeni+Din+K%25c3%25bclt%25c3%25bcr%25c3%25bc+ve+Ahlak+Bilgisi%252fsekil_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776" cy="2054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693" w:rsidRPr="00855693" w:rsidRDefault="00855693" w:rsidP="00855693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5693">
        <w:rPr>
          <w:rFonts w:ascii="Verdana" w:eastAsia="Times New Roman" w:hAnsi="Verdana" w:cs="Arial"/>
          <w:color w:val="231F20"/>
          <w:spacing w:val="-11"/>
          <w:lang w:eastAsia="tr-TR"/>
        </w:rPr>
        <w:t>Y</w:t>
      </w:r>
      <w:r w:rsidRPr="00855693">
        <w:rPr>
          <w:rFonts w:ascii="Verdana" w:eastAsia="Times New Roman" w:hAnsi="Verdana" w:cs="Arial"/>
          <w:color w:val="231F20"/>
          <w:lang w:eastAsia="tr-TR"/>
        </w:rPr>
        <w:t>ukarıda Evrensel yasaların bazı özellikleri verilmiştir</w:t>
      </w:r>
    </w:p>
    <w:p w:rsidR="00855693" w:rsidRPr="00855693" w:rsidRDefault="00855693" w:rsidP="00855693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Panoda boş bırakılan yerlere aşağıdakilerden hangisi getirilirse evrensel yasalara uygun </w:t>
      </w:r>
      <w:r w:rsidRPr="00AD2907">
        <w:rPr>
          <w:rFonts w:ascii="Verdana" w:eastAsia="Times New Roman" w:hAnsi="Verdana" w:cs="Arial"/>
          <w:b/>
          <w:bCs/>
          <w:color w:val="231F20"/>
          <w:u w:val="single"/>
          <w:lang w:eastAsia="tr-TR"/>
        </w:rPr>
        <w:t>olmaz</w:t>
      </w:r>
      <w:r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?</w:t>
      </w:r>
    </w:p>
    <w:p w:rsidR="00855693" w:rsidRPr="00855693" w:rsidRDefault="00855693" w:rsidP="00855693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5693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5693">
        <w:rPr>
          <w:rFonts w:ascii="Verdana" w:eastAsia="Times New Roman" w:hAnsi="Verdana" w:cs="Arial"/>
          <w:color w:val="231F20"/>
          <w:lang w:eastAsia="tr-TR"/>
        </w:rPr>
        <w:t>Gemilerin denizde yüzmesi biyolojik bir yasadı</w:t>
      </w:r>
      <w:r w:rsidRPr="00855693">
        <w:rPr>
          <w:rFonts w:ascii="Verdana" w:eastAsia="Times New Roman" w:hAnsi="Verdana" w:cs="Arial"/>
          <w:color w:val="231F20"/>
          <w:spacing w:val="-10"/>
          <w:lang w:eastAsia="tr-TR"/>
        </w:rPr>
        <w:t>r</w:t>
      </w:r>
      <w:r w:rsidRPr="00855693">
        <w:rPr>
          <w:rFonts w:ascii="Verdana" w:eastAsia="Times New Roman" w:hAnsi="Verdana" w:cs="Arial"/>
          <w:color w:val="231F20"/>
          <w:lang w:eastAsia="tr-TR"/>
        </w:rPr>
        <w:t>.</w:t>
      </w:r>
    </w:p>
    <w:p w:rsidR="00855693" w:rsidRPr="00855693" w:rsidRDefault="00855693" w:rsidP="00855693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5693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5693">
        <w:rPr>
          <w:rFonts w:ascii="Verdana" w:eastAsia="Times New Roman" w:hAnsi="Verdana" w:cs="Arial"/>
          <w:color w:val="333333"/>
          <w:lang w:eastAsia="tr-TR"/>
        </w:rPr>
        <w:t>İnsanın doğması ve büyümesi, biyolojik yasalar çerçevesinde gerçekleşir.</w:t>
      </w:r>
    </w:p>
    <w:p w:rsidR="00855693" w:rsidRPr="00855693" w:rsidRDefault="00855693" w:rsidP="00855693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5693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5693">
        <w:rPr>
          <w:rFonts w:ascii="Verdana" w:eastAsia="Times New Roman" w:hAnsi="Verdana" w:cs="Arial"/>
          <w:color w:val="231F20"/>
          <w:lang w:eastAsia="tr-TR"/>
        </w:rPr>
        <w:t>Suyun 100 derecede kaynaması fiziksel bir yasadı</w:t>
      </w:r>
      <w:r w:rsidRPr="00855693">
        <w:rPr>
          <w:rFonts w:ascii="Verdana" w:eastAsia="Times New Roman" w:hAnsi="Verdana" w:cs="Arial"/>
          <w:color w:val="231F20"/>
          <w:spacing w:val="-11"/>
          <w:lang w:eastAsia="tr-TR"/>
        </w:rPr>
        <w:t>r</w:t>
      </w:r>
      <w:r w:rsidRPr="00855693">
        <w:rPr>
          <w:rFonts w:ascii="Verdana" w:eastAsia="Times New Roman" w:hAnsi="Verdana" w:cs="Arial"/>
          <w:color w:val="231F20"/>
          <w:lang w:eastAsia="tr-TR"/>
        </w:rPr>
        <w:t>. </w:t>
      </w:r>
    </w:p>
    <w:p w:rsidR="00855693" w:rsidRPr="00855693" w:rsidRDefault="00855693" w:rsidP="00855693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55693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55693">
        <w:rPr>
          <w:rFonts w:ascii="Verdana" w:eastAsia="Times New Roman" w:hAnsi="Verdana" w:cs="Arial"/>
          <w:color w:val="333333"/>
          <w:lang w:eastAsia="tr-TR"/>
        </w:rPr>
        <w:t>Gelir adaletinin dengesiz olduğu bir toplumda karmaşanın çıkması toplumsal yasalar bakımından kaçınılmazdır</w:t>
      </w:r>
    </w:p>
    <w:p w:rsidR="008577EF" w:rsidRPr="00AD2907" w:rsidRDefault="008577EF" w:rsidP="006767D6">
      <w:pPr>
        <w:rPr>
          <w:rFonts w:ascii="Verdana" w:hAnsi="Verdana"/>
        </w:rPr>
      </w:pPr>
    </w:p>
    <w:p w:rsidR="00822728" w:rsidRPr="00822728" w:rsidRDefault="00822728" w:rsidP="00822728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noProof/>
          <w:color w:val="333333"/>
          <w:lang w:eastAsia="tr-TR"/>
        </w:rPr>
        <w:lastRenderedPageBreak/>
        <w:drawing>
          <wp:inline distT="0" distB="0" distL="0" distR="0">
            <wp:extent cx="3183466" cy="869244"/>
            <wp:effectExtent l="0" t="0" r="0" b="0"/>
            <wp:docPr id="13" name="Resim 13" descr="http://sinavlar.meb.gov.tr/HandlerImage.ashx?path=ESINAV%252fYeni+Din+K%25c3%25bclt%25c3%25bcr%25c3%25bc+ve+Ahlak+Bilgisi%252fsekil_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inavlar.meb.gov.tr/HandlerImage.ashx?path=ESINAV%252fYeni+Din+K%25c3%25bclt%25c3%25bcr%25c3%25bc+ve+Ahlak+Bilgisi%252fsekil_9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842" cy="869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728" w:rsidRPr="00AD2907" w:rsidRDefault="00822728" w:rsidP="00AD2907">
      <w:pPr>
        <w:pStyle w:val="AralkYok"/>
        <w:rPr>
          <w:b/>
          <w:lang w:eastAsia="tr-TR"/>
        </w:rPr>
      </w:pPr>
      <w:r w:rsidRPr="00AD2907">
        <w:rPr>
          <w:b/>
          <w:lang w:eastAsia="tr-TR"/>
        </w:rPr>
        <w:t>Öğretmenin bu sorusuna hangi öğrencinin verdiği cevap doğrudur?</w:t>
      </w:r>
    </w:p>
    <w:p w:rsidR="00822728" w:rsidRPr="00822728" w:rsidRDefault="00822728" w:rsidP="00AD2907">
      <w:pPr>
        <w:pStyle w:val="AralkYok"/>
        <w:rPr>
          <w:lang w:eastAsia="tr-TR"/>
        </w:rPr>
      </w:pPr>
      <w:r w:rsidRPr="00822728">
        <w:rPr>
          <w:lang w:eastAsia="tr-TR"/>
        </w:rPr>
        <w:t>A)</w:t>
      </w:r>
      <w:r w:rsidRPr="00AD2907">
        <w:rPr>
          <w:lang w:eastAsia="tr-TR"/>
        </w:rPr>
        <w:t> </w:t>
      </w:r>
      <w:r w:rsidRPr="00822728">
        <w:rPr>
          <w:lang w:eastAsia="tr-TR"/>
        </w:rPr>
        <w:t>İnsanın bir şeye özgürce karar vermesi ve bu doğrultuda davranmasıdır.</w:t>
      </w:r>
    </w:p>
    <w:p w:rsidR="00822728" w:rsidRPr="00822728" w:rsidRDefault="00822728" w:rsidP="00AD2907">
      <w:pPr>
        <w:pStyle w:val="AralkYok"/>
        <w:rPr>
          <w:lang w:eastAsia="tr-TR"/>
        </w:rPr>
      </w:pPr>
      <w:r w:rsidRPr="00822728">
        <w:rPr>
          <w:lang w:eastAsia="tr-TR"/>
        </w:rPr>
        <w:t>B)</w:t>
      </w:r>
      <w:r w:rsidRPr="00AD2907">
        <w:rPr>
          <w:lang w:eastAsia="tr-TR"/>
        </w:rPr>
        <w:t> </w:t>
      </w:r>
      <w:r w:rsidRPr="00822728">
        <w:rPr>
          <w:lang w:eastAsia="tr-TR"/>
        </w:rPr>
        <w:t>Allah'ın her şeyi belli bir ölçü ve düzen içinde programlamasıdır.</w:t>
      </w:r>
    </w:p>
    <w:p w:rsidR="00822728" w:rsidRPr="00822728" w:rsidRDefault="00822728" w:rsidP="00AD2907">
      <w:pPr>
        <w:pStyle w:val="AralkYok"/>
        <w:rPr>
          <w:lang w:eastAsia="tr-TR"/>
        </w:rPr>
      </w:pPr>
      <w:r w:rsidRPr="00822728">
        <w:rPr>
          <w:lang w:eastAsia="tr-TR"/>
        </w:rPr>
        <w:t>C)</w:t>
      </w:r>
      <w:r w:rsidRPr="00AD2907">
        <w:rPr>
          <w:lang w:eastAsia="tr-TR"/>
        </w:rPr>
        <w:t> </w:t>
      </w:r>
      <w:r w:rsidRPr="00822728">
        <w:rPr>
          <w:lang w:eastAsia="tr-TR"/>
        </w:rPr>
        <w:t>Allah tarafından planlanan programın zamanı gelince gerçekleşmesidir.</w:t>
      </w:r>
    </w:p>
    <w:p w:rsidR="00822728" w:rsidRPr="00822728" w:rsidRDefault="00822728" w:rsidP="00AD2907">
      <w:pPr>
        <w:pStyle w:val="AralkYok"/>
        <w:rPr>
          <w:lang w:eastAsia="tr-TR"/>
        </w:rPr>
      </w:pPr>
      <w:r w:rsidRPr="00822728">
        <w:rPr>
          <w:lang w:eastAsia="tr-TR"/>
        </w:rPr>
        <w:t>D)</w:t>
      </w:r>
      <w:r w:rsidRPr="00AD2907">
        <w:rPr>
          <w:lang w:eastAsia="tr-TR"/>
        </w:rPr>
        <w:t> </w:t>
      </w:r>
      <w:r w:rsidRPr="00822728">
        <w:rPr>
          <w:lang w:eastAsia="tr-TR"/>
        </w:rPr>
        <w:t>Yapılan her işte Allah'a güvenmektir.</w:t>
      </w:r>
    </w:p>
    <w:p w:rsidR="00822728" w:rsidRPr="00AD2907" w:rsidRDefault="00822728" w:rsidP="006767D6">
      <w:pPr>
        <w:rPr>
          <w:rFonts w:ascii="Verdana" w:hAnsi="Verdana"/>
        </w:rPr>
      </w:pPr>
    </w:p>
    <w:p w:rsidR="00822728" w:rsidRPr="00822728" w:rsidRDefault="00822728" w:rsidP="00822728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AD2907">
        <w:rPr>
          <w:rFonts w:ascii="Verdana" w:eastAsia="Times New Roman" w:hAnsi="Verdana" w:cs="Arial"/>
          <w:noProof/>
          <w:color w:val="333333"/>
          <w:lang w:eastAsia="tr-TR"/>
        </w:rPr>
        <w:drawing>
          <wp:inline distT="0" distB="0" distL="0" distR="0">
            <wp:extent cx="3084760" cy="2472267"/>
            <wp:effectExtent l="19050" t="0" r="1340" b="0"/>
            <wp:docPr id="15" name="Resim 15" descr="http://sinavlar.meb.gov.tr/HandlerImage.ashx?path=ESINAV%252fYeni+Din+K%25c3%25bclt%25c3%25bcr%25c3%25bc+ve+Ahlak+Bilgisi%252f%25c5%259fek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inavlar.meb.gov.tr/HandlerImage.ashx?path=ESINAV%252fYeni+Din+K%25c3%25bclt%25c3%25bcr%25c3%25bc+ve+Ahlak+Bilgisi%252f%25c5%259feki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395" cy="2472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728" w:rsidRPr="00AD2907" w:rsidRDefault="00822728" w:rsidP="00AD2907">
      <w:pPr>
        <w:pStyle w:val="AralkYok"/>
        <w:rPr>
          <w:b/>
          <w:color w:val="333333"/>
          <w:sz w:val="24"/>
          <w:szCs w:val="24"/>
          <w:lang w:eastAsia="tr-TR"/>
        </w:rPr>
      </w:pPr>
      <w:proofErr w:type="spellStart"/>
      <w:r w:rsidRPr="00AD2907">
        <w:rPr>
          <w:b/>
          <w:spacing w:val="-7"/>
          <w:sz w:val="24"/>
          <w:szCs w:val="24"/>
          <w:lang w:eastAsia="tr-TR"/>
        </w:rPr>
        <w:t>A</w:t>
      </w:r>
      <w:r w:rsidRPr="00AD2907">
        <w:rPr>
          <w:b/>
          <w:sz w:val="24"/>
          <w:szCs w:val="24"/>
          <w:lang w:eastAsia="tr-TR"/>
        </w:rPr>
        <w:t>yete’l</w:t>
      </w:r>
      <w:proofErr w:type="spellEnd"/>
      <w:r w:rsidRPr="00AD2907">
        <w:rPr>
          <w:b/>
          <w:sz w:val="24"/>
          <w:szCs w:val="24"/>
          <w:lang w:eastAsia="tr-TR"/>
        </w:rPr>
        <w:t xml:space="preserve"> </w:t>
      </w:r>
      <w:proofErr w:type="spellStart"/>
      <w:r w:rsidRPr="00AD2907">
        <w:rPr>
          <w:b/>
          <w:sz w:val="24"/>
          <w:szCs w:val="24"/>
          <w:lang w:eastAsia="tr-TR"/>
        </w:rPr>
        <w:t>Kürsi</w:t>
      </w:r>
      <w:proofErr w:type="spellEnd"/>
      <w:r w:rsidRPr="00AD2907">
        <w:rPr>
          <w:b/>
          <w:sz w:val="24"/>
          <w:szCs w:val="24"/>
          <w:lang w:eastAsia="tr-TR"/>
        </w:rPr>
        <w:t xml:space="preserve"> ile ilgili tabloda verilen bilgilerden hangisi yanlış işaretlenmiştir?</w:t>
      </w:r>
    </w:p>
    <w:p w:rsidR="00822728" w:rsidRPr="00822728" w:rsidRDefault="00822728" w:rsidP="00822728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822728">
        <w:rPr>
          <w:rFonts w:ascii="Verdana" w:eastAsia="Times New Roman" w:hAnsi="Verdana" w:cs="Arial"/>
          <w:color w:val="333333"/>
          <w:lang w:eastAsia="tr-TR"/>
        </w:rPr>
        <w:t>A)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22728">
        <w:rPr>
          <w:rFonts w:ascii="Verdana" w:eastAsia="Times New Roman" w:hAnsi="Verdana" w:cs="Arial"/>
          <w:color w:val="333333"/>
          <w:lang w:eastAsia="tr-TR"/>
        </w:rPr>
        <w:t>1</w:t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822728">
        <w:rPr>
          <w:rFonts w:ascii="Verdana" w:eastAsia="Times New Roman" w:hAnsi="Verdana" w:cs="Arial"/>
          <w:color w:val="333333"/>
          <w:lang w:eastAsia="tr-TR"/>
        </w:rPr>
        <w:t>B)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22728">
        <w:rPr>
          <w:rFonts w:ascii="Verdana" w:eastAsia="Times New Roman" w:hAnsi="Verdana" w:cs="Arial"/>
          <w:color w:val="333333"/>
          <w:lang w:eastAsia="tr-TR"/>
        </w:rPr>
        <w:t>2</w:t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822728">
        <w:rPr>
          <w:rFonts w:ascii="Verdana" w:eastAsia="Times New Roman" w:hAnsi="Verdana" w:cs="Arial"/>
          <w:color w:val="333333"/>
          <w:lang w:eastAsia="tr-TR"/>
        </w:rPr>
        <w:t>C)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22728">
        <w:rPr>
          <w:rFonts w:ascii="Verdana" w:eastAsia="Times New Roman" w:hAnsi="Verdana" w:cs="Arial"/>
          <w:color w:val="333333"/>
          <w:lang w:eastAsia="tr-TR"/>
        </w:rPr>
        <w:t>3</w:t>
      </w:r>
      <w:r w:rsidRPr="00AD2907">
        <w:rPr>
          <w:rFonts w:ascii="Verdana" w:eastAsia="Times New Roman" w:hAnsi="Verdana" w:cs="Arial"/>
          <w:color w:val="333333"/>
          <w:lang w:eastAsia="tr-TR"/>
        </w:rPr>
        <w:tab/>
      </w:r>
      <w:r w:rsidRPr="00822728">
        <w:rPr>
          <w:rFonts w:ascii="Verdana" w:eastAsia="Times New Roman" w:hAnsi="Verdana" w:cs="Arial"/>
          <w:color w:val="333333"/>
          <w:lang w:eastAsia="tr-TR"/>
        </w:rPr>
        <w:t>D)</w:t>
      </w:r>
      <w:r w:rsidRPr="00AD2907">
        <w:rPr>
          <w:rFonts w:ascii="Verdana" w:eastAsia="Times New Roman" w:hAnsi="Verdana" w:cs="Arial"/>
          <w:color w:val="333333"/>
          <w:lang w:eastAsia="tr-TR"/>
        </w:rPr>
        <w:t> </w:t>
      </w:r>
      <w:r w:rsidRPr="00822728">
        <w:rPr>
          <w:rFonts w:ascii="Verdana" w:eastAsia="Times New Roman" w:hAnsi="Verdana" w:cs="Arial"/>
          <w:color w:val="333333"/>
          <w:lang w:eastAsia="tr-TR"/>
        </w:rPr>
        <w:t>4</w:t>
      </w:r>
    </w:p>
    <w:p w:rsidR="00822728" w:rsidRPr="00AD2907" w:rsidRDefault="00822728" w:rsidP="00822728">
      <w:pPr>
        <w:rPr>
          <w:rFonts w:ascii="Verdana" w:hAnsi="Verdana"/>
        </w:rPr>
      </w:pPr>
    </w:p>
    <w:p w:rsidR="00054207" w:rsidRPr="00054207" w:rsidRDefault="00054207" w:rsidP="00054207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 w:rsidRPr="00054207">
        <w:rPr>
          <w:rFonts w:ascii="Verdana" w:eastAsia="Times New Roman" w:hAnsi="Verdana" w:cs="Arial"/>
          <w:color w:val="231F20"/>
          <w:lang w:eastAsia="tr-TR"/>
        </w:rPr>
        <w:t>İnsan doğduğu andan itibaren hayatın her aş</w:t>
      </w:r>
      <w:r w:rsidRPr="00054207">
        <w:rPr>
          <w:rFonts w:ascii="Verdana" w:eastAsia="Times New Roman" w:hAnsi="Verdana" w:cs="Arial"/>
          <w:color w:val="231F20"/>
          <w:spacing w:val="1"/>
          <w:lang w:eastAsia="tr-TR"/>
        </w:rPr>
        <w:t>a</w:t>
      </w:r>
      <w:r w:rsidRPr="00054207">
        <w:rPr>
          <w:rFonts w:ascii="Verdana" w:eastAsia="Times New Roman" w:hAnsi="Verdana" w:cs="Arial"/>
          <w:color w:val="231F20"/>
          <w:lang w:eastAsia="tr-TR"/>
        </w:rPr>
        <w:t>masında paylaşma ve yardımlaşma ihtiyacı içerisindedi</w:t>
      </w:r>
      <w:r w:rsidRPr="00054207">
        <w:rPr>
          <w:rFonts w:ascii="Verdana" w:eastAsia="Times New Roman" w:hAnsi="Verdana" w:cs="Arial"/>
          <w:color w:val="231F20"/>
          <w:spacing w:val="-11"/>
          <w:lang w:eastAsia="tr-TR"/>
        </w:rPr>
        <w:t>r</w:t>
      </w:r>
      <w:r w:rsidRPr="00054207">
        <w:rPr>
          <w:rFonts w:ascii="Verdana" w:eastAsia="Times New Roman" w:hAnsi="Verdana" w:cs="Arial"/>
          <w:color w:val="231F20"/>
          <w:lang w:eastAsia="tr-TR"/>
        </w:rPr>
        <w:t>. Hem maddi hem manevi yönden başkalarına ihtiyaç duya</w:t>
      </w:r>
      <w:r w:rsidRPr="00054207">
        <w:rPr>
          <w:rFonts w:ascii="Verdana" w:eastAsia="Times New Roman" w:hAnsi="Verdana" w:cs="Arial"/>
          <w:color w:val="231F20"/>
          <w:spacing w:val="-11"/>
          <w:lang w:eastAsia="tr-TR"/>
        </w:rPr>
        <w:t>r</w:t>
      </w:r>
      <w:r w:rsidRPr="00054207">
        <w:rPr>
          <w:rFonts w:ascii="Verdana" w:eastAsia="Times New Roman" w:hAnsi="Verdana" w:cs="Arial"/>
          <w:color w:val="231F20"/>
          <w:lang w:eastAsia="tr-TR"/>
        </w:rPr>
        <w:t>. Sevinçlerini, dertlerini, üzüntülerini ve acılarını başkalarıyla paylaşmak iste</w:t>
      </w:r>
      <w:r w:rsidRPr="00054207">
        <w:rPr>
          <w:rFonts w:ascii="Verdana" w:eastAsia="Times New Roman" w:hAnsi="Verdana" w:cs="Arial"/>
          <w:color w:val="231F20"/>
          <w:spacing w:val="-11"/>
          <w:lang w:eastAsia="tr-TR"/>
        </w:rPr>
        <w:t>r</w:t>
      </w:r>
      <w:r w:rsidRPr="00054207">
        <w:rPr>
          <w:rFonts w:ascii="Verdana" w:eastAsia="Times New Roman" w:hAnsi="Verdana" w:cs="Arial"/>
          <w:color w:val="231F20"/>
          <w:lang w:eastAsia="tr-TR"/>
        </w:rPr>
        <w:t>.</w:t>
      </w:r>
    </w:p>
    <w:p w:rsidR="00054207" w:rsidRPr="00054207" w:rsidRDefault="00AD2907" w:rsidP="00054207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333333"/>
          <w:lang w:eastAsia="tr-TR"/>
        </w:rPr>
      </w:pPr>
      <w:r>
        <w:rPr>
          <w:rFonts w:ascii="Verdana" w:eastAsia="Times New Roman" w:hAnsi="Verdana" w:cs="Arial"/>
          <w:b/>
          <w:bCs/>
          <w:color w:val="231F20"/>
          <w:lang w:eastAsia="tr-TR"/>
        </w:rPr>
        <w:t xml:space="preserve">Bu parçaya </w:t>
      </w:r>
      <w:r w:rsidR="00054207"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verilebilecek </w:t>
      </w:r>
      <w:r w:rsidR="00054207" w:rsidRPr="00AD2907">
        <w:rPr>
          <w:rFonts w:ascii="Verdana" w:eastAsia="Times New Roman" w:hAnsi="Verdana" w:cs="Arial"/>
          <w:b/>
          <w:bCs/>
          <w:color w:val="231F20"/>
          <w:u w:val="single"/>
          <w:lang w:eastAsia="tr-TR"/>
        </w:rPr>
        <w:t>en</w:t>
      </w:r>
      <w:r w:rsidR="00054207" w:rsidRPr="00AD2907">
        <w:rPr>
          <w:rFonts w:ascii="Verdana" w:eastAsia="Times New Roman" w:hAnsi="Verdana" w:cs="Arial"/>
          <w:b/>
          <w:bCs/>
          <w:color w:val="231F20"/>
          <w:spacing w:val="-2"/>
          <w:u w:val="single"/>
          <w:lang w:eastAsia="tr-TR"/>
        </w:rPr>
        <w:t> </w:t>
      </w:r>
      <w:r w:rsidR="00054207" w:rsidRPr="00AD2907">
        <w:rPr>
          <w:rFonts w:ascii="Verdana" w:eastAsia="Times New Roman" w:hAnsi="Verdana" w:cs="Arial"/>
          <w:b/>
          <w:bCs/>
          <w:color w:val="231F20"/>
          <w:u w:val="single"/>
          <w:lang w:eastAsia="tr-TR"/>
        </w:rPr>
        <w:t>uygun</w:t>
      </w:r>
      <w:r w:rsidR="00054207" w:rsidRPr="00AD2907">
        <w:rPr>
          <w:rFonts w:ascii="Verdana" w:eastAsia="Times New Roman" w:hAnsi="Verdana" w:cs="Arial"/>
          <w:b/>
          <w:bCs/>
          <w:color w:val="231F20"/>
          <w:spacing w:val="-6"/>
          <w:lang w:eastAsia="tr-TR"/>
        </w:rPr>
        <w:t> </w:t>
      </w:r>
      <w:r w:rsidR="00054207" w:rsidRPr="00AD2907">
        <w:rPr>
          <w:rFonts w:ascii="Verdana" w:eastAsia="Times New Roman" w:hAnsi="Verdana" w:cs="Arial"/>
          <w:b/>
          <w:bCs/>
          <w:color w:val="231F20"/>
          <w:lang w:eastAsia="tr-TR"/>
        </w:rPr>
        <w:t>başlık aşağıdakilerden hangisi olmalıdır?</w:t>
      </w:r>
    </w:p>
    <w:p w:rsidR="00054207" w:rsidRPr="00AD2907" w:rsidRDefault="00AD2907" w:rsidP="00AD2907">
      <w:pPr>
        <w:pStyle w:val="AralkYok"/>
        <w:rPr>
          <w:color w:val="333333"/>
          <w:sz w:val="24"/>
          <w:szCs w:val="24"/>
          <w:lang w:eastAsia="tr-TR"/>
        </w:rPr>
      </w:pPr>
      <w:r w:rsidRPr="00AD2907">
        <w:rPr>
          <w:b/>
          <w:color w:val="333333"/>
          <w:sz w:val="24"/>
          <w:szCs w:val="24"/>
          <w:lang w:eastAsia="tr-TR"/>
        </w:rPr>
        <w:t>A)</w:t>
      </w:r>
      <w:r>
        <w:rPr>
          <w:color w:val="333333"/>
          <w:sz w:val="24"/>
          <w:szCs w:val="24"/>
          <w:lang w:eastAsia="tr-TR"/>
        </w:rPr>
        <w:t xml:space="preserve"> </w:t>
      </w:r>
      <w:r w:rsidR="00054207" w:rsidRPr="00AD2907">
        <w:rPr>
          <w:sz w:val="24"/>
          <w:szCs w:val="24"/>
          <w:lang w:eastAsia="tr-TR"/>
        </w:rPr>
        <w:t>Paylaşma ve</w:t>
      </w:r>
      <w:r w:rsidR="00054207" w:rsidRPr="00AD2907">
        <w:rPr>
          <w:spacing w:val="-4"/>
          <w:sz w:val="24"/>
          <w:szCs w:val="24"/>
          <w:lang w:eastAsia="tr-TR"/>
        </w:rPr>
        <w:t> </w:t>
      </w:r>
      <w:r w:rsidR="00054207" w:rsidRPr="00AD2907">
        <w:rPr>
          <w:spacing w:val="-15"/>
          <w:sz w:val="24"/>
          <w:szCs w:val="24"/>
          <w:lang w:eastAsia="tr-TR"/>
        </w:rPr>
        <w:t>Y</w:t>
      </w:r>
      <w:r w:rsidR="00054207" w:rsidRPr="00AD2907">
        <w:rPr>
          <w:sz w:val="24"/>
          <w:szCs w:val="24"/>
          <w:lang w:eastAsia="tr-TR"/>
        </w:rPr>
        <w:t>ardımlaşma İhtiyacı</w:t>
      </w:r>
    </w:p>
    <w:p w:rsidR="00054207" w:rsidRPr="00AD2907" w:rsidRDefault="00054207" w:rsidP="00AD2907">
      <w:pPr>
        <w:pStyle w:val="AralkYok"/>
        <w:rPr>
          <w:color w:val="333333"/>
          <w:sz w:val="24"/>
          <w:szCs w:val="24"/>
          <w:lang w:eastAsia="tr-TR"/>
        </w:rPr>
      </w:pPr>
      <w:r w:rsidRPr="00AD2907">
        <w:rPr>
          <w:b/>
          <w:color w:val="333333"/>
          <w:sz w:val="24"/>
          <w:szCs w:val="24"/>
          <w:lang w:eastAsia="tr-TR"/>
        </w:rPr>
        <w:t>B)</w:t>
      </w:r>
      <w:r w:rsidRPr="00AD2907">
        <w:rPr>
          <w:color w:val="333333"/>
          <w:sz w:val="24"/>
          <w:szCs w:val="24"/>
          <w:lang w:eastAsia="tr-TR"/>
        </w:rPr>
        <w:t> </w:t>
      </w:r>
      <w:r w:rsidRPr="00AD2907">
        <w:rPr>
          <w:sz w:val="24"/>
          <w:szCs w:val="24"/>
          <w:lang w:eastAsia="tr-TR"/>
        </w:rPr>
        <w:t>Paylaşma ve</w:t>
      </w:r>
      <w:r w:rsidRPr="00AD2907">
        <w:rPr>
          <w:spacing w:val="-4"/>
          <w:sz w:val="24"/>
          <w:szCs w:val="24"/>
          <w:lang w:eastAsia="tr-TR"/>
        </w:rPr>
        <w:t> </w:t>
      </w:r>
      <w:r w:rsidRPr="00AD2907">
        <w:rPr>
          <w:spacing w:val="-15"/>
          <w:sz w:val="24"/>
          <w:szCs w:val="24"/>
          <w:lang w:eastAsia="tr-TR"/>
        </w:rPr>
        <w:t>Y</w:t>
      </w:r>
      <w:r w:rsidRPr="00AD2907">
        <w:rPr>
          <w:sz w:val="24"/>
          <w:szCs w:val="24"/>
          <w:lang w:eastAsia="tr-TR"/>
        </w:rPr>
        <w:t>ardımlaşmanın Çeşitleri</w:t>
      </w:r>
    </w:p>
    <w:p w:rsidR="00054207" w:rsidRPr="00AD2907" w:rsidRDefault="00054207" w:rsidP="00AD2907">
      <w:pPr>
        <w:pStyle w:val="AralkYok"/>
        <w:rPr>
          <w:color w:val="333333"/>
          <w:sz w:val="24"/>
          <w:szCs w:val="24"/>
          <w:lang w:eastAsia="tr-TR"/>
        </w:rPr>
      </w:pPr>
      <w:r w:rsidRPr="00AD2907">
        <w:rPr>
          <w:b/>
          <w:color w:val="333333"/>
          <w:sz w:val="24"/>
          <w:szCs w:val="24"/>
          <w:lang w:eastAsia="tr-TR"/>
        </w:rPr>
        <w:t>C)</w:t>
      </w:r>
      <w:r w:rsidRPr="00AD2907">
        <w:rPr>
          <w:color w:val="333333"/>
          <w:sz w:val="24"/>
          <w:szCs w:val="24"/>
          <w:lang w:eastAsia="tr-TR"/>
        </w:rPr>
        <w:t> </w:t>
      </w:r>
      <w:r w:rsidRPr="00AD2907">
        <w:rPr>
          <w:sz w:val="24"/>
          <w:szCs w:val="24"/>
          <w:lang w:eastAsia="tr-TR"/>
        </w:rPr>
        <w:t>Paylaşma ve</w:t>
      </w:r>
      <w:r w:rsidRPr="00AD2907">
        <w:rPr>
          <w:spacing w:val="-4"/>
          <w:sz w:val="24"/>
          <w:szCs w:val="24"/>
          <w:lang w:eastAsia="tr-TR"/>
        </w:rPr>
        <w:t> </w:t>
      </w:r>
      <w:r w:rsidRPr="00AD2907">
        <w:rPr>
          <w:spacing w:val="-15"/>
          <w:sz w:val="24"/>
          <w:szCs w:val="24"/>
          <w:lang w:eastAsia="tr-TR"/>
        </w:rPr>
        <w:t>Y</w:t>
      </w:r>
      <w:r w:rsidRPr="00AD2907">
        <w:rPr>
          <w:sz w:val="24"/>
          <w:szCs w:val="24"/>
          <w:lang w:eastAsia="tr-TR"/>
        </w:rPr>
        <w:t>ardımlaşmanın Şartları</w:t>
      </w:r>
    </w:p>
    <w:p w:rsidR="00054207" w:rsidRPr="00AD2907" w:rsidRDefault="00054207" w:rsidP="00AD2907">
      <w:pPr>
        <w:pStyle w:val="AralkYok"/>
        <w:rPr>
          <w:color w:val="333333"/>
          <w:sz w:val="24"/>
          <w:szCs w:val="24"/>
          <w:lang w:eastAsia="tr-TR"/>
        </w:rPr>
      </w:pPr>
      <w:r w:rsidRPr="00AD2907">
        <w:rPr>
          <w:b/>
          <w:color w:val="333333"/>
          <w:sz w:val="24"/>
          <w:szCs w:val="24"/>
          <w:lang w:eastAsia="tr-TR"/>
        </w:rPr>
        <w:t>D)</w:t>
      </w:r>
      <w:r w:rsidRPr="00AD2907">
        <w:rPr>
          <w:color w:val="333333"/>
          <w:sz w:val="24"/>
          <w:szCs w:val="24"/>
          <w:lang w:eastAsia="tr-TR"/>
        </w:rPr>
        <w:t> </w:t>
      </w:r>
      <w:r w:rsidRPr="00AD2907">
        <w:rPr>
          <w:sz w:val="24"/>
          <w:szCs w:val="24"/>
          <w:lang w:eastAsia="tr-TR"/>
        </w:rPr>
        <w:t>Paylaşma ve</w:t>
      </w:r>
      <w:r w:rsidRPr="00AD2907">
        <w:rPr>
          <w:spacing w:val="-4"/>
          <w:sz w:val="24"/>
          <w:szCs w:val="24"/>
          <w:lang w:eastAsia="tr-TR"/>
        </w:rPr>
        <w:t> </w:t>
      </w:r>
      <w:r w:rsidRPr="00AD2907">
        <w:rPr>
          <w:spacing w:val="-15"/>
          <w:sz w:val="24"/>
          <w:szCs w:val="24"/>
          <w:lang w:eastAsia="tr-TR"/>
        </w:rPr>
        <w:t>Y</w:t>
      </w:r>
      <w:r w:rsidRPr="00AD2907">
        <w:rPr>
          <w:sz w:val="24"/>
          <w:szCs w:val="24"/>
          <w:lang w:eastAsia="tr-TR"/>
        </w:rPr>
        <w:t>ardımlaşmanın</w:t>
      </w:r>
      <w:r w:rsidRPr="00AD2907">
        <w:rPr>
          <w:spacing w:val="-3"/>
          <w:sz w:val="24"/>
          <w:szCs w:val="24"/>
          <w:lang w:eastAsia="tr-TR"/>
        </w:rPr>
        <w:t> </w:t>
      </w:r>
      <w:r w:rsidRPr="00AD2907">
        <w:rPr>
          <w:spacing w:val="-22"/>
          <w:sz w:val="24"/>
          <w:szCs w:val="24"/>
          <w:lang w:eastAsia="tr-TR"/>
        </w:rPr>
        <w:t>T</w:t>
      </w:r>
      <w:r w:rsidRPr="00AD2907">
        <w:rPr>
          <w:sz w:val="24"/>
          <w:szCs w:val="24"/>
          <w:lang w:eastAsia="tr-TR"/>
        </w:rPr>
        <w:t>opluma Etkisi</w:t>
      </w:r>
    </w:p>
    <w:p w:rsidR="00C20206" w:rsidRDefault="00C20206" w:rsidP="00C20206">
      <w:pPr>
        <w:spacing w:after="0" w:line="240" w:lineRule="atLeast"/>
      </w:pPr>
      <w:hyperlink r:id="rId14" w:history="1">
        <w:r w:rsidRPr="004C471B">
          <w:rPr>
            <w:rStyle w:val="Kpr"/>
          </w:rPr>
          <w:t>www.sorubak.com</w:t>
        </w:r>
      </w:hyperlink>
      <w:r>
        <w:t xml:space="preserve"> </w:t>
      </w:r>
    </w:p>
    <w:p w:rsidR="00822728" w:rsidRPr="00AD2907" w:rsidRDefault="00822728" w:rsidP="00822728">
      <w:pPr>
        <w:rPr>
          <w:rFonts w:ascii="Verdana" w:hAnsi="Verdana"/>
        </w:rPr>
      </w:pPr>
    </w:p>
    <w:sectPr w:rsidR="00822728" w:rsidRPr="00AD2907" w:rsidSect="00AD2907">
      <w:pgSz w:w="11906" w:h="16838"/>
      <w:pgMar w:top="851" w:right="424" w:bottom="568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3D5" w:rsidRDefault="00E153D5" w:rsidP="008577EF">
      <w:pPr>
        <w:spacing w:after="0" w:line="240" w:lineRule="auto"/>
      </w:pPr>
      <w:r>
        <w:separator/>
      </w:r>
    </w:p>
  </w:endnote>
  <w:endnote w:type="continuationSeparator" w:id="0">
    <w:p w:rsidR="00E153D5" w:rsidRDefault="00E153D5" w:rsidP="0085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3D5" w:rsidRDefault="00E153D5" w:rsidP="008577EF">
      <w:pPr>
        <w:spacing w:after="0" w:line="240" w:lineRule="auto"/>
      </w:pPr>
      <w:r>
        <w:separator/>
      </w:r>
    </w:p>
  </w:footnote>
  <w:footnote w:type="continuationSeparator" w:id="0">
    <w:p w:rsidR="00E153D5" w:rsidRDefault="00E153D5" w:rsidP="00857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7EF"/>
    <w:rsid w:val="00054207"/>
    <w:rsid w:val="0040188F"/>
    <w:rsid w:val="006767D6"/>
    <w:rsid w:val="00822728"/>
    <w:rsid w:val="00855693"/>
    <w:rsid w:val="008577EF"/>
    <w:rsid w:val="0099171A"/>
    <w:rsid w:val="00A26470"/>
    <w:rsid w:val="00AD2907"/>
    <w:rsid w:val="00C20206"/>
    <w:rsid w:val="00E15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7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577EF"/>
    <w:rPr>
      <w:b/>
      <w:bCs/>
    </w:rPr>
  </w:style>
  <w:style w:type="character" w:customStyle="1" w:styleId="apple-converted-space">
    <w:name w:val="apple-converted-space"/>
    <w:basedOn w:val="VarsaylanParagrafYazTipi"/>
    <w:rsid w:val="008577EF"/>
  </w:style>
  <w:style w:type="paragraph" w:styleId="stbilgi">
    <w:name w:val="header"/>
    <w:basedOn w:val="Normal"/>
    <w:link w:val="stbilgiChar"/>
    <w:uiPriority w:val="99"/>
    <w:semiHidden/>
    <w:unhideWhenUsed/>
    <w:rsid w:val="00857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77EF"/>
  </w:style>
  <w:style w:type="paragraph" w:styleId="Altbilgi">
    <w:name w:val="footer"/>
    <w:basedOn w:val="Normal"/>
    <w:link w:val="AltbilgiChar"/>
    <w:uiPriority w:val="99"/>
    <w:semiHidden/>
    <w:unhideWhenUsed/>
    <w:rsid w:val="00857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77EF"/>
  </w:style>
  <w:style w:type="paragraph" w:styleId="BalonMetni">
    <w:name w:val="Balloon Text"/>
    <w:basedOn w:val="Normal"/>
    <w:link w:val="BalonMetniChar"/>
    <w:uiPriority w:val="99"/>
    <w:semiHidden/>
    <w:unhideWhenUsed/>
    <w:rsid w:val="00857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7E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577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02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3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704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54448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170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1616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86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61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095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75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1755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1231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62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92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484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7802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796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348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00867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9733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8982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741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86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7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29129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9385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994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560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927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2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842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234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4128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339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356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2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43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301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7887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23950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78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4384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0170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622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05858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8883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1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76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0216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467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5991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4499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4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58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4361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3885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4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5336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269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961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213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277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37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5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754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751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942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247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8044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1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364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59948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1359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0312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810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5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86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3423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4058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552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984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2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103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980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5842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23694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206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7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9814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1316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443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929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06409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4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3773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9092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868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740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76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9493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18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579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56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4977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4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6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2668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04888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842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7141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253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373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6374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6367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3884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2159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2015-10-29T10:29:00Z</dcterms:created>
  <dcterms:modified xsi:type="dcterms:W3CDTF">2015-10-29T10:29:00Z</dcterms:modified>
  <cp:category>www.sorubak.com</cp:category>
</cp:coreProperties>
</file>