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FFFF00"/>
        <w:tblLook w:val="04A0"/>
      </w:tblPr>
      <w:tblGrid>
        <w:gridCol w:w="11055"/>
      </w:tblGrid>
      <w:tr w:rsidR="005002DB" w:rsidRPr="005002DB" w:rsidTr="005002DB">
        <w:tc>
          <w:tcPr>
            <w:tcW w:w="11055" w:type="dxa"/>
            <w:shd w:val="clear" w:color="auto" w:fill="FFFF00"/>
          </w:tcPr>
          <w:p w:rsidR="005002DB" w:rsidRPr="00C123B9" w:rsidRDefault="005002DB" w:rsidP="00C123B9">
            <w:pPr>
              <w:pStyle w:val="Altbilgi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Wide Latin" w:hAnsi="Wide Latin"/>
                <w:b/>
                <w:color w:val="FF0000"/>
              </w:rPr>
              <w:t xml:space="preserve">                                       </w:t>
            </w:r>
            <w:proofErr w:type="gramStart"/>
            <w:r w:rsidRPr="005002DB">
              <w:rPr>
                <w:rFonts w:ascii="Wide Latin" w:hAnsi="Wide Latin"/>
                <w:b/>
                <w:color w:val="FF0000"/>
              </w:rPr>
              <w:t>SOLUK  ALIP</w:t>
            </w:r>
            <w:proofErr w:type="gramEnd"/>
            <w:r w:rsidRPr="005002DB">
              <w:rPr>
                <w:rFonts w:ascii="Wide Latin" w:hAnsi="Wide Latin"/>
                <w:b/>
                <w:color w:val="FF0000"/>
              </w:rPr>
              <w:t xml:space="preserve"> </w:t>
            </w:r>
            <w:r w:rsidR="00C123B9">
              <w:rPr>
                <w:rFonts w:ascii="Wide Latin" w:hAnsi="Wide Latin"/>
                <w:b/>
                <w:color w:val="FF0000"/>
              </w:rPr>
              <w:t>–</w:t>
            </w:r>
            <w:r w:rsidRPr="005002DB">
              <w:rPr>
                <w:rFonts w:ascii="Wide Latin" w:hAnsi="Wide Latin"/>
                <w:b/>
                <w:color w:val="FF0000"/>
              </w:rPr>
              <w:t xml:space="preserve"> VERME</w:t>
            </w:r>
            <w:r w:rsidR="00C123B9">
              <w:rPr>
                <w:rFonts w:ascii="Wide Latin" w:hAnsi="Wide Latin"/>
                <w:b/>
                <w:color w:val="FF0000"/>
              </w:rPr>
              <w:t xml:space="preserve"> </w:t>
            </w:r>
            <w:hyperlink r:id="rId7" w:history="1">
              <w:r w:rsidR="00C123B9" w:rsidRPr="0077479C">
                <w:rPr>
                  <w:rStyle w:val="Kpr"/>
                  <w:rFonts w:ascii="Comic Sans MS" w:hAnsi="Comic Sans MS"/>
                  <w:sz w:val="28"/>
                  <w:szCs w:val="28"/>
                </w:rPr>
                <w:t>www.sorubak.com</w:t>
              </w:r>
            </w:hyperlink>
            <w:r w:rsidR="00C123B9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</w:tbl>
    <w:p w:rsidR="005002DB" w:rsidRDefault="005002DB" w:rsidP="005002DB">
      <w:pPr>
        <w:tabs>
          <w:tab w:val="left" w:pos="2355"/>
        </w:tabs>
        <w:rPr>
          <w:rFonts w:ascii="Times New Roman" w:hAnsi="Times New Roman" w:cs="Times New Roman"/>
          <w:b/>
        </w:rPr>
      </w:pPr>
    </w:p>
    <w:p w:rsidR="005002DB" w:rsidRPr="005002DB" w:rsidRDefault="005002DB" w:rsidP="005002DB">
      <w:pPr>
        <w:tabs>
          <w:tab w:val="left" w:pos="2355"/>
        </w:tabs>
        <w:rPr>
          <w:rFonts w:ascii="Times New Roman" w:hAnsi="Times New Roman" w:cs="Times New Roman"/>
        </w:rPr>
      </w:pPr>
      <w:r w:rsidRPr="005002DB">
        <w:rPr>
          <w:rFonts w:ascii="Times New Roman" w:hAnsi="Times New Roman" w:cs="Times New Roman"/>
        </w:rPr>
        <w:t xml:space="preserve">                        Nefes aldığımızda vücudumuzun ihtiyacı olan oksijen havadan alınarak kana </w:t>
      </w:r>
      <w:proofErr w:type="gramStart"/>
      <w:r w:rsidRPr="005002DB">
        <w:rPr>
          <w:rFonts w:ascii="Times New Roman" w:hAnsi="Times New Roman" w:cs="Times New Roman"/>
        </w:rPr>
        <w:t>geçer.Kanımızdaki</w:t>
      </w:r>
      <w:proofErr w:type="gramEnd"/>
      <w:r w:rsidRPr="005002DB">
        <w:rPr>
          <w:rFonts w:ascii="Times New Roman" w:hAnsi="Times New Roman" w:cs="Times New Roman"/>
        </w:rPr>
        <w:t xml:space="preserve"> besinler,oksijen tarafından yakılarak enerji elde edilir.Yanma sonrasında karbondioksit gazı açığa çıkar ve soluk vererek bu gaz vücuttan atılır.</w:t>
      </w:r>
    </w:p>
    <w:p w:rsidR="00CC3887" w:rsidRDefault="00F751DA" w:rsidP="005002DB">
      <w:pPr>
        <w:ind w:firstLine="708"/>
        <w:rPr>
          <w:rFonts w:ascii="Times New Roman" w:hAnsi="Times New Roman" w:cs="Times New Roman"/>
          <w:b/>
        </w:rPr>
      </w:pPr>
      <w:r w:rsidRPr="00F751DA">
        <w:rPr>
          <w:noProof/>
          <w:lang w:eastAsia="tr-TR"/>
        </w:rPr>
        <w:pict>
          <v:rect id="_x0000_s1026" style="position:absolute;left:0;text-align:left;margin-left:149.2pt;margin-top:36.45pt;width:241.05pt;height:194.6pt;z-index:251658240" strokecolor="white [3212]">
            <v:textbox style="mso-next-textbox:#_x0000_s1026">
              <w:txbxContent>
                <w:p w:rsidR="00D56DD6" w:rsidRDefault="00D56DD6">
                  <w:pPr>
                    <w:rPr>
                      <w:b/>
                    </w:rPr>
                  </w:pPr>
                  <w:proofErr w:type="gramStart"/>
                  <w:r w:rsidRPr="00D56DD6">
                    <w:rPr>
                      <w:b/>
                      <w:color w:val="FF0000"/>
                    </w:rPr>
                    <w:t>DİYAFRAM:</w:t>
                  </w:r>
                  <w:r w:rsidRPr="00D56DD6">
                    <w:rPr>
                      <w:b/>
                    </w:rPr>
                    <w:t>Göğüs</w:t>
                  </w:r>
                  <w:proofErr w:type="gramEnd"/>
                  <w:r w:rsidRPr="00D56DD6">
                    <w:rPr>
                      <w:b/>
                    </w:rPr>
                    <w:t xml:space="preserve"> boşluğunu karın boşluğundan ayıran kastır.</w:t>
                  </w:r>
                </w:p>
                <w:p w:rsidR="00D56DD6" w:rsidRDefault="00D56DD6">
                  <w:pPr>
                    <w:rPr>
                      <w:b/>
                    </w:rPr>
                  </w:pPr>
                  <w:r>
                    <w:rPr>
                      <w:b/>
                    </w:rPr>
                    <w:t>Diyaframın şekli paraşüte benzer.</w:t>
                  </w:r>
                </w:p>
                <w:p w:rsidR="00D56DD6" w:rsidRPr="00D56DD6" w:rsidRDefault="00D56DD6">
                  <w:pPr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t xml:space="preserve">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56984" cy="1307285"/>
                        <wp:effectExtent l="19050" t="0" r="5166" b="0"/>
                        <wp:docPr id="10" name="Resim 10" descr="http://www.rs.gen.tr/wp-content/uploads/2014/07/diyafram-kas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rs.gen.tr/wp-content/uploads/2014/07/diyafram-kas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0645" cy="13097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5002DB" w:rsidRPr="005002DB">
        <w:rPr>
          <w:rFonts w:ascii="Times New Roman" w:hAnsi="Times New Roman" w:cs="Times New Roman"/>
          <w:b/>
          <w:color w:val="FF0000"/>
        </w:rPr>
        <w:t>SOLUNUM:</w:t>
      </w:r>
      <w:r w:rsidR="005002DB" w:rsidRPr="005002DB">
        <w:rPr>
          <w:rFonts w:ascii="Times New Roman" w:hAnsi="Times New Roman" w:cs="Times New Roman"/>
          <w:b/>
        </w:rPr>
        <w:t>Besinleri</w:t>
      </w:r>
      <w:proofErr w:type="gramEnd"/>
      <w:r w:rsidR="005002DB" w:rsidRPr="005002DB">
        <w:rPr>
          <w:rFonts w:ascii="Times New Roman" w:hAnsi="Times New Roman" w:cs="Times New Roman"/>
          <w:b/>
        </w:rPr>
        <w:t xml:space="preserve"> yakmak için oksijen alıp,yanma </w:t>
      </w:r>
      <w:r w:rsidR="005002DB">
        <w:rPr>
          <w:rFonts w:ascii="Times New Roman" w:hAnsi="Times New Roman" w:cs="Times New Roman"/>
          <w:b/>
        </w:rPr>
        <w:t xml:space="preserve">sonrasında </w:t>
      </w:r>
      <w:r w:rsidR="00D56DD6">
        <w:rPr>
          <w:rFonts w:ascii="Times New Roman" w:hAnsi="Times New Roman" w:cs="Times New Roman"/>
          <w:b/>
        </w:rPr>
        <w:t>oluşan karbon dioksit</w:t>
      </w:r>
      <w:r w:rsidR="005002DB" w:rsidRPr="005002DB">
        <w:rPr>
          <w:rFonts w:ascii="Times New Roman" w:hAnsi="Times New Roman" w:cs="Times New Roman"/>
          <w:b/>
        </w:rPr>
        <w:t>in vücuttan atılmasına solunum denir.</w:t>
      </w:r>
    </w:p>
    <w:p w:rsidR="00D56DD6" w:rsidRDefault="00F751DA" w:rsidP="00D56DD6">
      <w:pPr>
        <w:ind w:firstLine="708"/>
        <w:rPr>
          <w:rFonts w:ascii="Times New Roman" w:hAnsi="Times New Roman" w:cs="Times New Roman"/>
        </w:rPr>
      </w:pPr>
      <w:r w:rsidRPr="00F751D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59.65pt;margin-top:58.4pt;width:198.3pt;height:64.05pt;z-index:251661312" o:connectortype="straight">
            <v:stroke endarrow="block"/>
          </v:shape>
        </w:pict>
      </w:r>
      <w:r w:rsidRPr="00F751DA">
        <w:rPr>
          <w:noProof/>
          <w:lang w:eastAsia="tr-TR"/>
        </w:rPr>
        <w:pict>
          <v:shape id="_x0000_s1030" type="#_x0000_t32" style="position:absolute;left:0;text-align:left;margin-left:107.7pt;margin-top:58.4pt;width:148.3pt;height:58.6pt;flip:x;z-index:251660288" o:connectortype="straight">
            <v:stroke endarrow="block"/>
          </v:shape>
        </w:pict>
      </w:r>
      <w:r w:rsidRPr="00F751DA">
        <w:rPr>
          <w:noProof/>
          <w:lang w:eastAsia="tr-TR"/>
        </w:rPr>
        <w:pict>
          <v:roundrect id="_x0000_s1027" style="position:absolute;left:0;text-align:left;margin-left:13.15pt;margin-top:171.3pt;width:113.5pt;height:20.7pt;z-index:251659264" arcsize="10923f" strokecolor="white [3212]"/>
        </w:pict>
      </w:r>
      <w:r w:rsidR="00D56DD6">
        <w:rPr>
          <w:noProof/>
          <w:lang w:eastAsia="tr-TR"/>
        </w:rPr>
        <w:drawing>
          <wp:inline distT="0" distB="0" distL="0" distR="0">
            <wp:extent cx="3146425" cy="2417445"/>
            <wp:effectExtent l="19050" t="0" r="0" b="0"/>
            <wp:docPr id="4" name="Resim 4" descr="http://www.sanalokulumuz.com/resim/soluk-alip-verme-4sini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okulumuz.com/resim/soluk-alip-verme-4sini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241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6DD6">
        <w:rPr>
          <w:noProof/>
          <w:lang w:eastAsia="tr-TR"/>
        </w:rPr>
        <w:drawing>
          <wp:inline distT="0" distB="0" distL="0" distR="0">
            <wp:extent cx="3146425" cy="2417445"/>
            <wp:effectExtent l="19050" t="0" r="0" b="0"/>
            <wp:docPr id="7" name="Resim 7" descr="http://www.sanalokulumuz.com/resim/soluk-alip-verme-4sini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resim/soluk-alip-verme-4sini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241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6DD6">
        <w:rPr>
          <w:rFonts w:ascii="Times New Roman" w:hAnsi="Times New Roman" w:cs="Times New Roman"/>
        </w:rPr>
        <w:t xml:space="preserve">              </w:t>
      </w:r>
      <w:r w:rsidR="003D6DCF">
        <w:rPr>
          <w:rFonts w:ascii="Times New Roman" w:hAnsi="Times New Roman" w:cs="Times New Roman"/>
        </w:rPr>
        <w:t xml:space="preserve">                       </w:t>
      </w:r>
      <w:proofErr w:type="gramStart"/>
      <w:r w:rsidR="00D56DD6">
        <w:rPr>
          <w:rFonts w:ascii="Times New Roman" w:hAnsi="Times New Roman" w:cs="Times New Roman"/>
        </w:rPr>
        <w:t>SOLUK  ALMA</w:t>
      </w:r>
      <w:proofErr w:type="gramEnd"/>
      <w:r w:rsidR="00D56DD6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3D6DCF">
        <w:rPr>
          <w:rFonts w:ascii="Times New Roman" w:hAnsi="Times New Roman" w:cs="Times New Roman"/>
        </w:rPr>
        <w:t xml:space="preserve">            </w:t>
      </w:r>
      <w:r w:rsidR="00D56DD6">
        <w:rPr>
          <w:rFonts w:ascii="Times New Roman" w:hAnsi="Times New Roman" w:cs="Times New Roman"/>
        </w:rPr>
        <w:t>SOLUK VERME</w:t>
      </w:r>
    </w:p>
    <w:p w:rsidR="003D6DCF" w:rsidRDefault="003D6DCF" w:rsidP="003D6DC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*Akciğere hava dolar.                                                                                    *Akciğerlerden hava boşalır.</w:t>
      </w:r>
    </w:p>
    <w:p w:rsidR="003D6DCF" w:rsidRDefault="003D6DCF" w:rsidP="003D6DC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*Diyafram kası düzleşir.                                                                               *Diyafram kası yukarı doğru kubbeleşir.</w:t>
      </w:r>
    </w:p>
    <w:p w:rsidR="003D6DCF" w:rsidRDefault="000B6023" w:rsidP="003D6DCF">
      <w:pPr>
        <w:tabs>
          <w:tab w:val="left" w:pos="2331"/>
        </w:tabs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3D6DCF" w:rsidRPr="003D6DCF">
        <w:rPr>
          <w:rFonts w:ascii="Times New Roman" w:hAnsi="Times New Roman" w:cs="Times New Roman"/>
          <w:b/>
          <w:color w:val="FF0000"/>
        </w:rPr>
        <w:t>SOLUK ALIP VERMEDE GÖREVLİ YAPI VE ORGANLAR</w:t>
      </w:r>
    </w:p>
    <w:p w:rsidR="003D6DCF" w:rsidRPr="003D6DCF" w:rsidRDefault="00F751DA" w:rsidP="003D6DCF">
      <w:pPr>
        <w:tabs>
          <w:tab w:val="left" w:pos="2819"/>
        </w:tabs>
        <w:jc w:val="center"/>
        <w:rPr>
          <w:rFonts w:ascii="Times New Roman" w:hAnsi="Times New Roman" w:cs="Times New Roman"/>
        </w:rPr>
      </w:pPr>
      <w:r w:rsidRPr="00F751DA">
        <w:rPr>
          <w:noProof/>
          <w:lang w:eastAsia="tr-TR"/>
        </w:rPr>
        <w:pict>
          <v:rect id="_x0000_s1038" style="position:absolute;left:0;text-align:left;margin-left:-4.55pt;margin-top:200.55pt;width:561.95pt;height:195.25pt;z-index:251667456">
            <v:textbox>
              <w:txbxContent>
                <w:p w:rsidR="00274539" w:rsidRDefault="00274539">
                  <w:r w:rsidRPr="00274539">
                    <w:rPr>
                      <w:b/>
                      <w:color w:val="FF0000"/>
                    </w:rPr>
                    <w:t>1-</w:t>
                  </w:r>
                  <w:proofErr w:type="gramStart"/>
                  <w:r w:rsidRPr="00274539">
                    <w:rPr>
                      <w:b/>
                      <w:color w:val="FF0000"/>
                    </w:rPr>
                    <w:t>BURUN:</w:t>
                  </w:r>
                  <w:r>
                    <w:t>Havanın</w:t>
                  </w:r>
                  <w:proofErr w:type="gramEnd"/>
                  <w:r>
                    <w:t xml:space="preserve"> ilk giriş yeridir.Havadaki mikrop ve tozları süzer ,nemlendirir,ısıtır.</w:t>
                  </w:r>
                </w:p>
                <w:p w:rsidR="00274539" w:rsidRDefault="00274539">
                  <w:r w:rsidRPr="00274539">
                    <w:rPr>
                      <w:b/>
                      <w:color w:val="FF0000"/>
                    </w:rPr>
                    <w:t>2-</w:t>
                  </w:r>
                  <w:proofErr w:type="gramStart"/>
                  <w:r w:rsidRPr="00274539">
                    <w:rPr>
                      <w:b/>
                      <w:color w:val="FF0000"/>
                    </w:rPr>
                    <w:t>YUTAK:</w:t>
                  </w:r>
                  <w:r w:rsidRPr="00274539">
                    <w:t>Soluduğumuz</w:t>
                  </w:r>
                  <w:proofErr w:type="gramEnd"/>
                  <w:r w:rsidRPr="00274539">
                    <w:t xml:space="preserve"> </w:t>
                  </w:r>
                  <w:r>
                    <w:t>havayı soluk borusuna iletir.Yutağın altında soluk borusu ve yemek borusu vardır.Burundan gelen hava ,soluk borusuna;ağızdan gelen besinler ,yemek borusuna geçer.</w:t>
                  </w:r>
                </w:p>
                <w:p w:rsidR="000B6023" w:rsidRDefault="00274539">
                  <w:r w:rsidRPr="00274539">
                    <w:rPr>
                      <w:b/>
                      <w:color w:val="FF0000"/>
                    </w:rPr>
                    <w:t>3-</w:t>
                  </w:r>
                  <w:proofErr w:type="gramStart"/>
                  <w:r w:rsidRPr="00274539">
                    <w:rPr>
                      <w:b/>
                      <w:color w:val="FF0000"/>
                    </w:rPr>
                    <w:t>GIRTLAK</w:t>
                  </w:r>
                  <w:r>
                    <w:t>:</w:t>
                  </w:r>
                  <w:r w:rsidR="000B6023">
                    <w:t>Soluk</w:t>
                  </w:r>
                  <w:proofErr w:type="gramEnd"/>
                  <w:r w:rsidR="000B6023">
                    <w:t xml:space="preserve"> borusunun başlangıcı ve ses tellerinin bulunduğu yerdir.Yutaktan gelen havayı soluk borusuna iletir.Besinler yemek borusuna geçerken gırtlak soluk borusunu kapatır.Çok kısa bir süre solunum durur.</w:t>
                  </w:r>
                </w:p>
                <w:p w:rsidR="000B6023" w:rsidRDefault="000B6023">
                  <w:r w:rsidRPr="000B6023">
                    <w:rPr>
                      <w:b/>
                      <w:color w:val="FF0000"/>
                    </w:rPr>
                    <w:t xml:space="preserve">4-SOLUK </w:t>
                  </w:r>
                  <w:proofErr w:type="gramStart"/>
                  <w:r w:rsidRPr="000B6023">
                    <w:rPr>
                      <w:b/>
                      <w:color w:val="FF0000"/>
                    </w:rPr>
                    <w:t>BORUSU:</w:t>
                  </w:r>
                  <w:r w:rsidRPr="000B6023">
                    <w:t>Gırtlaktan</w:t>
                  </w:r>
                  <w:proofErr w:type="gramEnd"/>
                  <w:r w:rsidRPr="000B6023">
                    <w:t xml:space="preserve"> gelen havayı akciğerlere iletir.</w:t>
                  </w:r>
                  <w:r>
                    <w:t>Göğsümüzün ortasından iki bölüme ayrılır ve bronş denilen borucuklarla akciğerlerin içine dağılır.</w:t>
                  </w:r>
                </w:p>
                <w:p w:rsidR="000B6023" w:rsidRDefault="000B6023" w:rsidP="000B6023">
                  <w:pPr>
                    <w:pStyle w:val="AralkYok"/>
                  </w:pPr>
                  <w:r w:rsidRPr="000B6023">
                    <w:rPr>
                      <w:b/>
                      <w:color w:val="FF0000"/>
                    </w:rPr>
                    <w:t>5-</w:t>
                  </w:r>
                  <w:proofErr w:type="gramStart"/>
                  <w:r w:rsidRPr="000B6023">
                    <w:rPr>
                      <w:b/>
                      <w:color w:val="FF0000"/>
                    </w:rPr>
                    <w:t>AKCİĞERLER:</w:t>
                  </w:r>
                  <w:r>
                    <w:t>Solunum</w:t>
                  </w:r>
                  <w:proofErr w:type="gramEnd"/>
                  <w:r>
                    <w:t xml:space="preserve"> temel organıdır.Sağ ve sol olmak üzere iki tanedir.İçinde hava kesecikleri ve bronşlar vardır.</w:t>
                  </w:r>
                </w:p>
                <w:p w:rsidR="000B6023" w:rsidRPr="000B6023" w:rsidRDefault="000B6023" w:rsidP="000B6023">
                  <w:pPr>
                    <w:pStyle w:val="AralkYok"/>
                  </w:pPr>
                  <w:r>
                    <w:t>Kan ve hava arasındaki oksijen ve karbon dioksit alışverişi burada gerçekleşir.</w:t>
                  </w:r>
                </w:p>
              </w:txbxContent>
            </v:textbox>
          </v:rect>
        </w:pict>
      </w:r>
      <w:r w:rsidRPr="00F751DA">
        <w:rPr>
          <w:noProof/>
          <w:lang w:eastAsia="tr-TR"/>
        </w:rPr>
        <w:pict>
          <v:oval id="_x0000_s1037" style="position:absolute;left:0;text-align:left;margin-left:410.15pt;margin-top:136.35pt;width:26.25pt;height:28.05pt;z-index:251666432">
            <v:textbox>
              <w:txbxContent>
                <w:p w:rsidR="00274539" w:rsidRPr="00274539" w:rsidRDefault="00274539" w:rsidP="0027453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9695" cy="106564"/>
                        <wp:effectExtent l="19050" t="0" r="0" b="0"/>
                        <wp:docPr id="28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95" cy="106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F751DA">
        <w:rPr>
          <w:noProof/>
          <w:lang w:eastAsia="tr-TR"/>
        </w:rPr>
        <w:pict>
          <v:oval id="_x0000_s1036" style="position:absolute;left:0;text-align:left;margin-left:383.9pt;margin-top:75.3pt;width:26.25pt;height:28.05pt;z-index:251665408">
            <v:textbox>
              <w:txbxContent>
                <w:p w:rsidR="00274539" w:rsidRPr="00274539" w:rsidRDefault="00274539" w:rsidP="0027453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9695" cy="106564"/>
                        <wp:effectExtent l="19050" t="0" r="0" b="0"/>
                        <wp:docPr id="2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95" cy="106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F751DA">
        <w:rPr>
          <w:noProof/>
          <w:lang w:eastAsia="tr-TR"/>
        </w:rPr>
        <w:pict>
          <v:oval id="_x0000_s1035" style="position:absolute;left:0;text-align:left;margin-left:126.65pt;margin-top:55.6pt;width:26.25pt;height:28.05pt;z-index:251664384">
            <v:textbox>
              <w:txbxContent>
                <w:p w:rsidR="00274539" w:rsidRPr="00274539" w:rsidRDefault="00274539" w:rsidP="0027453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9695" cy="106564"/>
                        <wp:effectExtent l="19050" t="0" r="0" b="0"/>
                        <wp:docPr id="15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95" cy="106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F751DA">
        <w:rPr>
          <w:noProof/>
          <w:lang w:eastAsia="tr-TR"/>
        </w:rPr>
        <w:pict>
          <v:oval id="_x0000_s1034" style="position:absolute;left:0;text-align:left;margin-left:347.9pt;margin-top:47.25pt;width:26.25pt;height:28.05pt;z-index:251663360">
            <v:textbox>
              <w:txbxContent>
                <w:p w:rsidR="00274539" w:rsidRPr="00274539" w:rsidRDefault="00274539" w:rsidP="0027453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9695" cy="106564"/>
                        <wp:effectExtent l="19050" t="0" r="0" b="0"/>
                        <wp:docPr id="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95" cy="106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274539">
        <w:rPr>
          <w:noProof/>
          <w:lang w:eastAsia="tr-TR"/>
        </w:rPr>
        <w:drawing>
          <wp:inline distT="0" distB="0" distL="0" distR="0">
            <wp:extent cx="3339885" cy="3085529"/>
            <wp:effectExtent l="19050" t="0" r="0" b="0"/>
            <wp:docPr id="5" name="Resim 16" descr="http://www.sanalokulumuz.com/sorular/239/soluk-alip-vermede-gorevli-organ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239/soluk-alip-vermede-gorevli-organla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215" cy="3089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51DA">
        <w:rPr>
          <w:noProof/>
          <w:lang w:eastAsia="tr-TR"/>
        </w:rPr>
        <w:pict>
          <v:oval id="_x0000_s1033" style="position:absolute;left:0;text-align:left;margin-left:337.15pt;margin-top:19.2pt;width:26.25pt;height:28.05pt;z-index:251662336;mso-position-horizontal-relative:text;mso-position-vertical-relative:text">
            <v:textbox>
              <w:txbxContent>
                <w:p w:rsidR="00274539" w:rsidRPr="00274539" w:rsidRDefault="00274539" w:rsidP="00274539">
                  <w:pPr>
                    <w:rPr>
                      <w:b/>
                      <w:sz w:val="24"/>
                      <w:szCs w:val="24"/>
                    </w:rPr>
                  </w:pPr>
                  <w:r w:rsidRPr="00274539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9695" cy="106564"/>
                        <wp:effectExtent l="1905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95" cy="106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sectPr w:rsidR="003D6DCF" w:rsidRPr="003D6DCF" w:rsidSect="003D6DCF">
      <w:pgSz w:w="11906" w:h="16838"/>
      <w:pgMar w:top="284" w:right="140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243" w:rsidRDefault="00DF1243" w:rsidP="005002DB">
      <w:pPr>
        <w:spacing w:after="0" w:line="240" w:lineRule="auto"/>
      </w:pPr>
      <w:r>
        <w:separator/>
      </w:r>
    </w:p>
  </w:endnote>
  <w:endnote w:type="continuationSeparator" w:id="0">
    <w:p w:rsidR="00DF1243" w:rsidRDefault="00DF1243" w:rsidP="0050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243" w:rsidRDefault="00DF1243" w:rsidP="005002DB">
      <w:pPr>
        <w:spacing w:after="0" w:line="240" w:lineRule="auto"/>
      </w:pPr>
      <w:r>
        <w:separator/>
      </w:r>
    </w:p>
  </w:footnote>
  <w:footnote w:type="continuationSeparator" w:id="0">
    <w:p w:rsidR="00DF1243" w:rsidRDefault="00DF1243" w:rsidP="0050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F2171"/>
    <w:multiLevelType w:val="hybridMultilevel"/>
    <w:tmpl w:val="5206F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92534"/>
    <w:multiLevelType w:val="hybridMultilevel"/>
    <w:tmpl w:val="F042C0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A65973"/>
    <w:multiLevelType w:val="hybridMultilevel"/>
    <w:tmpl w:val="A7586EBC"/>
    <w:lvl w:ilvl="0" w:tplc="041F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2DB"/>
    <w:rsid w:val="000B6023"/>
    <w:rsid w:val="00274539"/>
    <w:rsid w:val="002D2D8E"/>
    <w:rsid w:val="003D6DCF"/>
    <w:rsid w:val="005002DB"/>
    <w:rsid w:val="00C123B9"/>
    <w:rsid w:val="00CC3887"/>
    <w:rsid w:val="00D56DD6"/>
    <w:rsid w:val="00DF1243"/>
    <w:rsid w:val="00F7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8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02DB"/>
  </w:style>
  <w:style w:type="paragraph" w:styleId="Altbilgi">
    <w:name w:val="footer"/>
    <w:basedOn w:val="Normal"/>
    <w:link w:val="AltbilgiChar"/>
    <w:uiPriority w:val="99"/>
    <w:unhideWhenUsed/>
    <w:rsid w:val="0050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02DB"/>
  </w:style>
  <w:style w:type="table" w:styleId="TabloKlavuzu">
    <w:name w:val="Table Grid"/>
    <w:basedOn w:val="NormalTablo"/>
    <w:uiPriority w:val="59"/>
    <w:rsid w:val="00500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6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DD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6DCF"/>
    <w:pPr>
      <w:ind w:left="720"/>
      <w:contextualSpacing/>
    </w:pPr>
  </w:style>
  <w:style w:type="paragraph" w:styleId="AralkYok">
    <w:name w:val="No Spacing"/>
    <w:uiPriority w:val="1"/>
    <w:qFormat/>
    <w:rsid w:val="000B602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123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9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2015-10-12T10:00:00Z</dcterms:created>
  <dcterms:modified xsi:type="dcterms:W3CDTF">2015-10-12T10:00:00Z</dcterms:modified>
  <cp:category>www.sorubak.com</cp:category>
</cp:coreProperties>
</file>