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07B" w:rsidRPr="006D3278" w:rsidRDefault="0083007B" w:rsidP="0083007B">
      <w:pPr>
        <w:jc w:val="center"/>
        <w:rPr>
          <w:b/>
          <w:sz w:val="22"/>
          <w:szCs w:val="22"/>
        </w:rPr>
      </w:pPr>
      <w:proofErr w:type="gramStart"/>
      <w:r w:rsidRPr="006D3278">
        <w:rPr>
          <w:b/>
          <w:sz w:val="22"/>
          <w:szCs w:val="22"/>
        </w:rPr>
        <w:t>YAKUP  ŞEVKİ</w:t>
      </w:r>
      <w:proofErr w:type="gramEnd"/>
      <w:r w:rsidRPr="006D3278">
        <w:rPr>
          <w:b/>
          <w:sz w:val="22"/>
          <w:szCs w:val="22"/>
        </w:rPr>
        <w:t xml:space="preserve"> PAŞA İLKOKULU (ELAZIĞ)</w:t>
      </w:r>
    </w:p>
    <w:p w:rsidR="0083007B" w:rsidRPr="006D3278" w:rsidRDefault="0083007B" w:rsidP="0083007B">
      <w:pPr>
        <w:jc w:val="center"/>
        <w:rPr>
          <w:b/>
          <w:sz w:val="22"/>
          <w:szCs w:val="22"/>
        </w:rPr>
      </w:pPr>
    </w:p>
    <w:p w:rsidR="0083007B" w:rsidRPr="006D3278" w:rsidRDefault="0083007B" w:rsidP="0083007B">
      <w:pPr>
        <w:jc w:val="center"/>
        <w:rPr>
          <w:b/>
          <w:sz w:val="22"/>
          <w:szCs w:val="22"/>
        </w:rPr>
      </w:pPr>
      <w:r w:rsidRPr="006D3278">
        <w:rPr>
          <w:b/>
          <w:color w:val="FF0000"/>
          <w:sz w:val="22"/>
          <w:szCs w:val="22"/>
        </w:rPr>
        <w:t xml:space="preserve"> </w:t>
      </w:r>
      <w:bookmarkStart w:id="0" w:name="_GoBack"/>
      <w:r w:rsidRPr="006D3278">
        <w:rPr>
          <w:b/>
          <w:sz w:val="22"/>
          <w:szCs w:val="22"/>
        </w:rPr>
        <w:t>4</w:t>
      </w:r>
      <w:r w:rsidRPr="006D3278">
        <w:rPr>
          <w:b/>
          <w:bCs/>
          <w:sz w:val="22"/>
          <w:szCs w:val="22"/>
        </w:rPr>
        <w:t>.</w:t>
      </w:r>
      <w:r w:rsidRPr="006D3278">
        <w:rPr>
          <w:b/>
          <w:sz w:val="22"/>
          <w:szCs w:val="22"/>
        </w:rPr>
        <w:t xml:space="preserve"> SINIFLAR </w:t>
      </w:r>
      <w:r w:rsidRPr="0083007B">
        <w:rPr>
          <w:b/>
          <w:sz w:val="22"/>
          <w:szCs w:val="22"/>
        </w:rPr>
        <w:t xml:space="preserve">OYUN VE FİZİKİ </w:t>
      </w:r>
      <w:proofErr w:type="gramStart"/>
      <w:r w:rsidRPr="0083007B">
        <w:rPr>
          <w:b/>
          <w:sz w:val="22"/>
          <w:szCs w:val="22"/>
        </w:rPr>
        <w:t xml:space="preserve">ETKİNLİK </w:t>
      </w:r>
      <w:r w:rsidRPr="006D3278">
        <w:rPr>
          <w:b/>
          <w:sz w:val="22"/>
          <w:szCs w:val="22"/>
        </w:rPr>
        <w:t xml:space="preserve"> DERS</w:t>
      </w:r>
      <w:proofErr w:type="gramEnd"/>
      <w:r w:rsidRPr="006D3278">
        <w:rPr>
          <w:b/>
          <w:sz w:val="22"/>
          <w:szCs w:val="22"/>
        </w:rPr>
        <w:t xml:space="preserve">  PLÂNI  </w:t>
      </w:r>
      <w:r w:rsidRPr="0083007B">
        <w:rPr>
          <w:b/>
          <w:sz w:val="22"/>
          <w:szCs w:val="22"/>
        </w:rPr>
        <w:t>4</w:t>
      </w:r>
      <w:r w:rsidRPr="006D3278">
        <w:rPr>
          <w:b/>
          <w:sz w:val="22"/>
          <w:szCs w:val="22"/>
        </w:rPr>
        <w:t>. HAFTA (</w:t>
      </w:r>
      <w:r w:rsidRPr="0083007B">
        <w:rPr>
          <w:b/>
          <w:sz w:val="22"/>
          <w:szCs w:val="22"/>
        </w:rPr>
        <w:t>19-23</w:t>
      </w:r>
      <w:r w:rsidRPr="006D3278">
        <w:rPr>
          <w:b/>
          <w:sz w:val="22"/>
          <w:szCs w:val="22"/>
        </w:rPr>
        <w:t xml:space="preserve"> EKİM)</w:t>
      </w:r>
    </w:p>
    <w:bookmarkEnd w:id="0"/>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3B0FE7" w:rsidP="001340BC">
            <w:pPr>
              <w:tabs>
                <w:tab w:val="left" w:pos="7770"/>
              </w:tabs>
              <w:spacing w:line="220" w:lineRule="exact"/>
            </w:pPr>
            <w:r>
              <w:t xml:space="preserve">    </w:t>
            </w:r>
            <w:r w:rsidR="00120797">
              <w:t xml:space="preserve"> Ekim 2015</w:t>
            </w: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D7727F">
            <w:pPr>
              <w:tabs>
                <w:tab w:val="left" w:pos="284"/>
              </w:tabs>
              <w:spacing w:line="240" w:lineRule="exact"/>
            </w:pPr>
          </w:p>
          <w:p w:rsidR="003B0FE7" w:rsidRPr="003B0FE7" w:rsidRDefault="003B0FE7" w:rsidP="00D7727F">
            <w:pPr>
              <w:tabs>
                <w:tab w:val="left" w:pos="284"/>
              </w:tabs>
              <w:spacing w:line="240" w:lineRule="exact"/>
              <w:rPr>
                <w:sz w:val="24"/>
                <w:szCs w:val="24"/>
              </w:rPr>
            </w:pPr>
            <w:r>
              <w:rPr>
                <w:sz w:val="24"/>
                <w:szCs w:val="24"/>
              </w:rPr>
              <w:t>HIZLI OLAN KİM?</w:t>
            </w:r>
          </w:p>
        </w:tc>
      </w:tr>
      <w:tr w:rsidR="00751FC0" w:rsidRPr="00120797"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Pr="00120797" w:rsidRDefault="00751FC0">
            <w:pPr>
              <w:spacing w:line="180" w:lineRule="exact"/>
              <w:rPr>
                <w:b/>
                <w:sz w:val="24"/>
                <w:szCs w:val="24"/>
              </w:rPr>
            </w:pPr>
            <w:r w:rsidRPr="00120797">
              <w:rPr>
                <w:b/>
                <w:sz w:val="24"/>
                <w:szCs w:val="24"/>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120797" w:rsidRPr="00120797" w:rsidRDefault="00120797">
            <w:pPr>
              <w:tabs>
                <w:tab w:val="left" w:pos="284"/>
              </w:tabs>
              <w:spacing w:line="240" w:lineRule="exact"/>
              <w:rPr>
                <w:rFonts w:ascii="Calibri" w:hAnsi="Calibri"/>
                <w:sz w:val="24"/>
                <w:szCs w:val="24"/>
              </w:rPr>
            </w:pPr>
          </w:p>
          <w:p w:rsidR="00751FC0" w:rsidRPr="00120797" w:rsidRDefault="00120797">
            <w:pPr>
              <w:tabs>
                <w:tab w:val="left" w:pos="284"/>
              </w:tabs>
              <w:spacing w:line="240" w:lineRule="exact"/>
              <w:rPr>
                <w:sz w:val="24"/>
                <w:szCs w:val="24"/>
              </w:rPr>
            </w:pPr>
            <w:r w:rsidRPr="00120797">
              <w:rPr>
                <w:rFonts w:ascii="Calibri" w:hAnsi="Calibri"/>
                <w:sz w:val="24"/>
                <w:szCs w:val="24"/>
              </w:rPr>
              <w:t>3. Oyunlarda  nesne kontrolü  gerektiren  hareketleri etkili  kullanır.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rsidP="0083007B">
            <w:pPr>
              <w:autoSpaceDE w:val="0"/>
              <w:autoSpaceDN w:val="0"/>
              <w:adjustRightInd w:val="0"/>
              <w:rPr>
                <w:b/>
                <w:bCs/>
                <w:sz w:val="24"/>
                <w:szCs w:val="24"/>
              </w:rPr>
            </w:pPr>
            <w:r w:rsidRPr="00120797">
              <w:rPr>
                <w:sz w:val="24"/>
                <w:szCs w:val="24"/>
              </w:rPr>
              <w:t>“</w:t>
            </w:r>
            <w:r w:rsidR="00120797" w:rsidRPr="00120797">
              <w:rPr>
                <w:rFonts w:ascii="Calibri" w:hAnsi="Calibri"/>
                <w:sz w:val="24"/>
                <w:szCs w:val="24"/>
              </w:rPr>
              <w:t>Nesne Kontrolü Hareketleri”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pPr>
              <w:autoSpaceDE w:val="0"/>
              <w:autoSpaceDN w:val="0"/>
              <w:adjustRightInd w:val="0"/>
              <w:rPr>
                <w:sz w:val="24"/>
                <w:szCs w:val="24"/>
              </w:rPr>
            </w:pPr>
            <w:r w:rsidRPr="00120797">
              <w:rPr>
                <w:sz w:val="24"/>
                <w:szCs w:val="24"/>
              </w:rPr>
              <w:t>Sınıf ve Okul Bahçesi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1340BC">
            <w:pPr>
              <w:autoSpaceDE w:val="0"/>
              <w:autoSpaceDN w:val="0"/>
              <w:adjustRightInd w:val="0"/>
            </w:pPr>
            <w:r w:rsidRPr="00120797">
              <w:rPr>
                <w:sz w:val="24"/>
                <w:szCs w:val="24"/>
              </w:rPr>
              <w:t>Oyun alanında gerekli güvenlik önlemlerini alınız</w:t>
            </w:r>
            <w:proofErr w:type="gramStart"/>
            <w:r>
              <w:t>.</w:t>
            </w:r>
            <w:r w:rsidR="00751FC0">
              <w:t>.</w:t>
            </w:r>
            <w:proofErr w:type="gramEnd"/>
          </w:p>
        </w:tc>
      </w:tr>
      <w:tr w:rsidR="00751FC0" w:rsidRPr="00D7727F"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Pr="00D7727F" w:rsidRDefault="00751FC0">
            <w:pPr>
              <w:spacing w:line="180" w:lineRule="exact"/>
              <w:rPr>
                <w:b/>
                <w:sz w:val="22"/>
                <w:szCs w:val="22"/>
              </w:rPr>
            </w:pPr>
            <w:r w:rsidRPr="00D7727F">
              <w:rPr>
                <w:b/>
                <w:sz w:val="22"/>
                <w:szCs w:val="22"/>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Pr="00D7727F" w:rsidRDefault="00751FC0">
            <w:pPr>
              <w:autoSpaceDE w:val="0"/>
              <w:autoSpaceDN w:val="0"/>
              <w:adjustRightInd w:val="0"/>
              <w:rPr>
                <w:rStyle w:val="Vurgu"/>
                <w:i w:val="0"/>
                <w:sz w:val="22"/>
                <w:szCs w:val="22"/>
              </w:rPr>
            </w:pPr>
          </w:p>
          <w:p w:rsidR="003B0FE7" w:rsidRDefault="003B0FE7" w:rsidP="003B0FE7">
            <w:pPr>
              <w:pStyle w:val="Default"/>
              <w:rPr>
                <w:color w:val="auto"/>
                <w:sz w:val="22"/>
                <w:szCs w:val="22"/>
              </w:rPr>
            </w:pPr>
            <w:r>
              <w:rPr>
                <w:b/>
                <w:bCs/>
                <w:color w:val="auto"/>
                <w:sz w:val="22"/>
                <w:szCs w:val="22"/>
              </w:rPr>
              <w:t xml:space="preserve">Hızlı Olan Kim? : </w:t>
            </w:r>
            <w:r>
              <w:rPr>
                <w:color w:val="auto"/>
                <w:sz w:val="22"/>
                <w:szCs w:val="22"/>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Pr>
                <w:color w:val="auto"/>
                <w:sz w:val="22"/>
                <w:szCs w:val="22"/>
              </w:rPr>
              <w:t>ard</w:t>
            </w:r>
            <w:proofErr w:type="spellEnd"/>
            <w:r>
              <w:rPr>
                <w:color w:val="auto"/>
                <w:sz w:val="22"/>
                <w:szCs w:val="22"/>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Pr>
                <w:color w:val="auto"/>
                <w:sz w:val="22"/>
                <w:szCs w:val="22"/>
              </w:rPr>
              <w:t>ekipmanlar</w:t>
            </w:r>
            <w:proofErr w:type="gramEnd"/>
            <w:r>
              <w:rPr>
                <w:color w:val="auto"/>
                <w:sz w:val="22"/>
                <w:szCs w:val="22"/>
              </w:rPr>
              <w:t xml:space="preserve"> kullanılabilir. </w:t>
            </w:r>
          </w:p>
          <w:p w:rsidR="003B0FE7" w:rsidRDefault="003B0FE7" w:rsidP="003B0FE7">
            <w:pPr>
              <w:pStyle w:val="Default"/>
              <w:rPr>
                <w:color w:val="auto"/>
                <w:sz w:val="22"/>
                <w:szCs w:val="22"/>
              </w:rPr>
            </w:pPr>
            <w:r>
              <w:rPr>
                <w:b/>
                <w:bCs/>
                <w:color w:val="auto"/>
                <w:sz w:val="22"/>
                <w:szCs w:val="22"/>
              </w:rPr>
              <w:t xml:space="preserve">Kartonlarla Yürüme: </w:t>
            </w:r>
            <w:r>
              <w:rPr>
                <w:color w:val="auto"/>
                <w:sz w:val="22"/>
                <w:szCs w:val="22"/>
              </w:rPr>
              <w:t xml:space="preserve">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 </w:t>
            </w:r>
          </w:p>
          <w:p w:rsidR="00D7727F" w:rsidRPr="00D7727F" w:rsidRDefault="00D7727F" w:rsidP="00D7727F">
            <w:pPr>
              <w:pStyle w:val="Default"/>
              <w:rPr>
                <w:sz w:val="22"/>
                <w:szCs w:val="22"/>
              </w:rPr>
            </w:pPr>
          </w:p>
          <w:p w:rsidR="00D7727F" w:rsidRPr="00D7727F" w:rsidRDefault="00D7727F" w:rsidP="00D7727F">
            <w:pPr>
              <w:pStyle w:val="Default"/>
              <w:rPr>
                <w:sz w:val="22"/>
                <w:szCs w:val="22"/>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Pr="00120797" w:rsidRDefault="00120797">
            <w:pPr>
              <w:autoSpaceDE w:val="0"/>
              <w:autoSpaceDN w:val="0"/>
              <w:adjustRightInd w:val="0"/>
              <w:rPr>
                <w:rStyle w:val="Vurgu"/>
                <w:i w:val="0"/>
                <w:iCs w:val="0"/>
                <w:sz w:val="24"/>
                <w:szCs w:val="24"/>
              </w:rPr>
            </w:pPr>
            <w:r w:rsidRPr="00120797">
              <w:rPr>
                <w:rFonts w:ascii="Calibri" w:hAnsi="Calibri"/>
                <w:sz w:val="24"/>
                <w:szCs w:val="24"/>
              </w:rPr>
              <w:t>Nesne kontrolünde nesnelerin fırlatma, yakalama, vurma, uzun saplı araçla vurma  vb. hareket becerilerinin vücut, alan  farkındalığı, </w:t>
            </w:r>
            <w:proofErr w:type="gramStart"/>
            <w:r w:rsidRPr="00120797">
              <w:rPr>
                <w:rFonts w:ascii="Calibri" w:hAnsi="Calibri"/>
                <w:sz w:val="24"/>
                <w:szCs w:val="24"/>
              </w:rPr>
              <w:t>efor</w:t>
            </w:r>
            <w:proofErr w:type="gramEnd"/>
            <w:r w:rsidRPr="00120797">
              <w:rPr>
                <w:rFonts w:ascii="Calibri" w:hAnsi="Calibri"/>
                <w:sz w:val="24"/>
                <w:szCs w:val="24"/>
              </w:rPr>
              <w:t>, hareket ilişkileri kavramlarıyla eşleştirerek bir hareket dizini oluşturulmalıdır. Örneğin; uzun saplı araçla  arkadaşının attığı topu (ilişki fakındalığı: insan</w:t>
            </w:r>
            <w:r w:rsidRPr="00120797">
              <w:rPr>
                <w:rFonts w:ascii="Calibri" w:hAnsi="Calibri" w:cs="Cambria Math"/>
                <w:sz w:val="24"/>
                <w:szCs w:val="24"/>
              </w:rPr>
              <w:t>‐</w:t>
            </w:r>
            <w:r w:rsidRPr="00120797">
              <w:rPr>
                <w:rFonts w:ascii="Calibri" w:hAnsi="Calibri"/>
                <w:sz w:val="24"/>
                <w:szCs w:val="24"/>
              </w:rPr>
              <w:t>eş), açısal (vücut farkındalığı), ileriye doğru ve orta yükseklikte (alan farkındalığı: seviye</w:t>
            </w:r>
            <w:r w:rsidRPr="00120797">
              <w:rPr>
                <w:rFonts w:ascii="Calibri" w:hAnsi="Calibri" w:cs="Cambria Math"/>
                <w:sz w:val="24"/>
                <w:szCs w:val="24"/>
              </w:rPr>
              <w:t>‐</w:t>
            </w:r>
            <w:r w:rsidRPr="00120797">
              <w:rPr>
                <w:rFonts w:ascii="Calibri" w:hAnsi="Calibri"/>
                <w:sz w:val="24"/>
                <w:szCs w:val="24"/>
              </w:rPr>
              <w:t>yön) güçlü/hızlı (</w:t>
            </w:r>
            <w:proofErr w:type="gramStart"/>
            <w:r w:rsidRPr="00120797">
              <w:rPr>
                <w:rFonts w:ascii="Calibri" w:hAnsi="Calibri"/>
                <w:sz w:val="24"/>
                <w:szCs w:val="24"/>
              </w:rPr>
              <w:t>efor</w:t>
            </w:r>
            <w:proofErr w:type="gramEnd"/>
            <w:r w:rsidRPr="00120797">
              <w:rPr>
                <w:rFonts w:ascii="Calibri" w:hAnsi="Calibri"/>
                <w:sz w:val="24"/>
                <w:szCs w:val="24"/>
              </w:rPr>
              <w:t> farkındalığı: kuvvet</w:t>
            </w:r>
            <w:r w:rsidRPr="00120797">
              <w:rPr>
                <w:rFonts w:ascii="Calibri" w:hAnsi="Calibri" w:cs="Cambria Math"/>
                <w:sz w:val="24"/>
                <w:szCs w:val="24"/>
              </w:rPr>
              <w:t>‐</w:t>
            </w:r>
            <w:r w:rsidRPr="00120797">
              <w:rPr>
                <w:rFonts w:ascii="Calibri" w:hAnsi="Calibri"/>
                <w:sz w:val="24"/>
                <w:szCs w:val="24"/>
              </w:rPr>
              <w:t>zaman) olarak fırlatmayı içeren  etkinlikler yaptırılabilir.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D7727F" w:rsidRDefault="00751FC0">
            <w:pPr>
              <w:autoSpaceDE w:val="0"/>
              <w:autoSpaceDN w:val="0"/>
              <w:adjustRightInd w:val="0"/>
              <w:rPr>
                <w:sz w:val="22"/>
                <w:szCs w:val="22"/>
              </w:rPr>
            </w:pPr>
            <w:r w:rsidRPr="00D7727F">
              <w:rPr>
                <w:sz w:val="22"/>
                <w:szCs w:val="22"/>
              </w:rPr>
              <w:t>Yer değiştirme hareketleri gözlem formu ve yürüme becerisi gözlem formu ile değerlendirilir.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E92E3F" w:rsidP="001340BC">
            <w:pPr>
              <w:autoSpaceDE w:val="0"/>
              <w:autoSpaceDN w:val="0"/>
              <w:adjustRightInd w:val="0"/>
            </w:pPr>
            <w:proofErr w:type="gramStart"/>
            <w:r>
              <w:t>karton</w:t>
            </w:r>
            <w:proofErr w:type="gramEnd"/>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yürümenin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83007B" w:rsidRDefault="0083007B" w:rsidP="0083007B">
      <w:pPr>
        <w:tabs>
          <w:tab w:val="left" w:pos="7797"/>
          <w:tab w:val="left" w:pos="8080"/>
          <w:tab w:val="left" w:pos="8222"/>
          <w:tab w:val="left" w:pos="8505"/>
        </w:tabs>
        <w:rPr>
          <w:b/>
          <w:sz w:val="22"/>
          <w:szCs w:val="22"/>
        </w:rPr>
      </w:pPr>
    </w:p>
    <w:p w:rsidR="0083007B" w:rsidRPr="00D50FDA" w:rsidRDefault="00D50FDA" w:rsidP="00D50FDA">
      <w:pPr>
        <w:pStyle w:val="stbilgi"/>
      </w:pPr>
      <w:r>
        <w:fldChar w:fldCharType="begin"/>
      </w:r>
      <w:r>
        <w:instrText xml:space="preserve"> HYPERLINK "http://</w:instrText>
      </w:r>
      <w:r w:rsidRPr="00D50FDA">
        <w:instrText>www.sorubak.com</w:instrText>
      </w:r>
      <w:r>
        <w:instrText xml:space="preserve">" </w:instrText>
      </w:r>
      <w:r>
        <w:fldChar w:fldCharType="separate"/>
      </w:r>
      <w:r w:rsidRPr="00E8759A">
        <w:rPr>
          <w:rStyle w:val="Kpr"/>
        </w:rPr>
        <w:t>www.sorubak.com</w:t>
      </w:r>
      <w:r>
        <w:fldChar w:fldCharType="end"/>
      </w:r>
      <w:r>
        <w:t xml:space="preserve"> </w:t>
      </w:r>
    </w:p>
    <w:p w:rsidR="0083007B" w:rsidRPr="0083007B" w:rsidRDefault="0083007B" w:rsidP="0083007B">
      <w:pPr>
        <w:tabs>
          <w:tab w:val="left" w:pos="7797"/>
          <w:tab w:val="left" w:pos="8080"/>
          <w:tab w:val="left" w:pos="8222"/>
          <w:tab w:val="left" w:pos="8505"/>
        </w:tabs>
        <w:rPr>
          <w:b/>
          <w:sz w:val="22"/>
          <w:szCs w:val="22"/>
        </w:rPr>
      </w:pPr>
      <w:r w:rsidRPr="0083007B">
        <w:rPr>
          <w:b/>
          <w:sz w:val="22"/>
          <w:szCs w:val="22"/>
        </w:rPr>
        <w:t>4-</w:t>
      </w:r>
      <w:proofErr w:type="gramStart"/>
      <w:r w:rsidRPr="0083007B">
        <w:rPr>
          <w:b/>
          <w:sz w:val="22"/>
          <w:szCs w:val="22"/>
        </w:rPr>
        <w:t>E  Sınıf</w:t>
      </w:r>
      <w:proofErr w:type="gramEnd"/>
      <w:r w:rsidRPr="0083007B">
        <w:rPr>
          <w:b/>
          <w:sz w:val="22"/>
          <w:szCs w:val="22"/>
        </w:rPr>
        <w:t xml:space="preserve"> Öğretmeni</w:t>
      </w:r>
      <w:r>
        <w:rPr>
          <w:b/>
          <w:sz w:val="22"/>
          <w:szCs w:val="22"/>
        </w:rPr>
        <w:t xml:space="preserve">                                                                                                     </w:t>
      </w:r>
      <w:r w:rsidRPr="0083007B">
        <w:rPr>
          <w:b/>
          <w:sz w:val="22"/>
          <w:szCs w:val="22"/>
        </w:rPr>
        <w:t>Okul Müdürü</w:t>
      </w:r>
    </w:p>
    <w:p w:rsidR="0083007B" w:rsidRPr="0083007B" w:rsidRDefault="0083007B" w:rsidP="0083007B">
      <w:pPr>
        <w:tabs>
          <w:tab w:val="left" w:pos="7797"/>
          <w:tab w:val="left" w:pos="8080"/>
          <w:tab w:val="left" w:pos="8222"/>
          <w:tab w:val="left" w:pos="8505"/>
        </w:tabs>
        <w:ind w:firstLine="180"/>
        <w:rPr>
          <w:b/>
          <w:sz w:val="22"/>
          <w:szCs w:val="22"/>
        </w:rPr>
      </w:pPr>
      <w:r>
        <w:rPr>
          <w:b/>
          <w:sz w:val="22"/>
          <w:szCs w:val="22"/>
        </w:rPr>
        <w:t>Erdem ÖZDEMİR</w:t>
      </w:r>
      <w:r w:rsidRPr="0083007B">
        <w:rPr>
          <w:b/>
          <w:sz w:val="22"/>
          <w:szCs w:val="22"/>
        </w:rPr>
        <w:t xml:space="preserve"> </w:t>
      </w:r>
      <w:r>
        <w:rPr>
          <w:b/>
          <w:sz w:val="22"/>
          <w:szCs w:val="22"/>
        </w:rPr>
        <w:t xml:space="preserve">                                                                                                </w:t>
      </w:r>
      <w:r w:rsidRPr="0083007B">
        <w:rPr>
          <w:b/>
          <w:sz w:val="22"/>
          <w:szCs w:val="22"/>
        </w:rPr>
        <w:t>Cengiz BATMAZ</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01"/>
    <w:family w:val="roman"/>
    <w:notTrueType/>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12783"/>
    <w:rsid w:val="00120797"/>
    <w:rsid w:val="001340BC"/>
    <w:rsid w:val="003B0FE7"/>
    <w:rsid w:val="003E7BE9"/>
    <w:rsid w:val="005B4437"/>
    <w:rsid w:val="00751FC0"/>
    <w:rsid w:val="0083007B"/>
    <w:rsid w:val="008C183A"/>
    <w:rsid w:val="00A748B6"/>
    <w:rsid w:val="00B75F78"/>
    <w:rsid w:val="00C063BD"/>
    <w:rsid w:val="00C1749F"/>
    <w:rsid w:val="00D50FDA"/>
    <w:rsid w:val="00D7727F"/>
    <w:rsid w:val="00E92E3F"/>
    <w:rsid w:val="00FE07A1"/>
    <w:rsid w:val="00FF25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 w:type="paragraph" w:styleId="stbilgi">
    <w:name w:val="header"/>
    <w:basedOn w:val="Normal"/>
    <w:link w:val="stbilgiChar"/>
    <w:unhideWhenUsed/>
    <w:rsid w:val="00D50FDA"/>
    <w:pPr>
      <w:tabs>
        <w:tab w:val="center" w:pos="4536"/>
        <w:tab w:val="right" w:pos="9072"/>
      </w:tabs>
    </w:pPr>
    <w:rPr>
      <w:sz w:val="24"/>
      <w:szCs w:val="24"/>
    </w:rPr>
  </w:style>
  <w:style w:type="character" w:customStyle="1" w:styleId="stbilgiChar">
    <w:name w:val="Üstbilgi Char"/>
    <w:basedOn w:val="VarsaylanParagrafYazTipi"/>
    <w:link w:val="stbilgi"/>
    <w:rsid w:val="00D50FDA"/>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 w:id="87793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2746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2015-10-18T07:59:00Z</dcterms:created>
  <dcterms:modified xsi:type="dcterms:W3CDTF">2015-10-18T07:59:00Z</dcterms:modified>
  <cp:category>www.sorubak.com</cp:category>
</cp:coreProperties>
</file>