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DA" w:rsidRDefault="002173DA" w:rsidP="002173DA">
      <w:pPr>
        <w:spacing w:after="0" w:line="255" w:lineRule="atLeast"/>
        <w:rPr>
          <w:rFonts w:ascii="Arial" w:eastAsia="Times New Roman" w:hAnsi="Arial" w:cs="Arial"/>
          <w:sz w:val="18"/>
          <w:szCs w:val="18"/>
          <w:lang w:eastAsia="tr-TR"/>
        </w:rPr>
      </w:pPr>
      <w:r w:rsidRPr="002173DA">
        <w:rPr>
          <w:rFonts w:ascii="Times New Roman" w:eastAsia="Times New Roman" w:hAnsi="Times New Roman" w:cs="Times New Roman"/>
          <w:b/>
          <w:sz w:val="24"/>
          <w:szCs w:val="24"/>
          <w:lang w:eastAsia="tr-TR"/>
        </w:rPr>
        <w:t>TANIŞMA OYUNLARI</w:t>
      </w:r>
      <w:r w:rsidRPr="002173DA">
        <w:rPr>
          <w:rFonts w:ascii="Arial" w:eastAsia="Times New Roman" w:hAnsi="Arial" w:cs="Arial"/>
          <w:sz w:val="18"/>
          <w:szCs w:val="18"/>
          <w:lang w:eastAsia="tr-TR"/>
        </w:rPr>
        <w:t xml:space="preserve"> </w:t>
      </w:r>
    </w:p>
    <w:p w:rsidR="002173DA" w:rsidRDefault="002173DA" w:rsidP="002173DA">
      <w:pPr>
        <w:spacing w:after="0" w:line="255" w:lineRule="atLeast"/>
        <w:rPr>
          <w:rFonts w:ascii="Times New Roman" w:eastAsia="Times New Roman" w:hAnsi="Times New Roman" w:cs="Times New Roman"/>
          <w:b/>
          <w:sz w:val="24"/>
          <w:szCs w:val="24"/>
          <w:lang w:eastAsia="tr-TR"/>
        </w:rPr>
      </w:pPr>
    </w:p>
    <w:p w:rsidR="0081438E" w:rsidRDefault="0081438E" w:rsidP="00B13827">
      <w:pPr>
        <w:spacing w:after="0" w:line="255" w:lineRule="atLeast"/>
        <w:rPr>
          <w:rFonts w:ascii="Times New Roman" w:eastAsia="Times New Roman" w:hAnsi="Times New Roman" w:cs="Times New Roman"/>
          <w:b/>
          <w:sz w:val="24"/>
          <w:szCs w:val="24"/>
          <w:lang w:eastAsia="tr-TR"/>
        </w:rPr>
      </w:pPr>
    </w:p>
    <w:p w:rsidR="00B13827" w:rsidRPr="0081438E" w:rsidRDefault="00B13827" w:rsidP="00B13827">
      <w:pPr>
        <w:spacing w:after="0" w:line="255" w:lineRule="atLeast"/>
        <w:rPr>
          <w:rFonts w:ascii="Times New Roman" w:eastAsia="Times New Roman" w:hAnsi="Times New Roman" w:cs="Times New Roman"/>
          <w:sz w:val="24"/>
          <w:szCs w:val="24"/>
          <w:lang w:eastAsia="tr-TR"/>
        </w:rPr>
      </w:pPr>
      <w:r w:rsidRPr="0081438E">
        <w:rPr>
          <w:rFonts w:ascii="Times New Roman" w:eastAsia="Times New Roman" w:hAnsi="Times New Roman" w:cs="Times New Roman"/>
          <w:b/>
          <w:sz w:val="24"/>
          <w:szCs w:val="24"/>
          <w:lang w:eastAsia="tr-TR"/>
        </w:rPr>
        <w:t>AD SÖYLEYEREK TOP ATMA:</w:t>
      </w:r>
    </w:p>
    <w:p w:rsidR="00B13827" w:rsidRPr="0081438E" w:rsidRDefault="00B13827" w:rsidP="00B13827">
      <w:pPr>
        <w:spacing w:after="150" w:line="255" w:lineRule="atLeast"/>
        <w:rPr>
          <w:rFonts w:ascii="Times New Roman" w:eastAsia="Times New Roman" w:hAnsi="Times New Roman" w:cs="Times New Roman"/>
          <w:sz w:val="24"/>
          <w:szCs w:val="24"/>
          <w:lang w:eastAsia="tr-TR"/>
        </w:rPr>
      </w:pPr>
      <w:r w:rsidRPr="0081438E">
        <w:rPr>
          <w:rFonts w:ascii="Times New Roman" w:eastAsia="Times New Roman" w:hAnsi="Times New Roman" w:cs="Times New Roman"/>
          <w:sz w:val="24"/>
          <w:szCs w:val="24"/>
          <w:lang w:eastAsia="tr-TR"/>
        </w:rPr>
        <w:t>Grup halka olup yere oturur. Herkes kendi adını söyleyerek karşısındakine topu atar. Adlar öğrenildikten sonra herkes karşısındaki kişinin adını söyleyerek topu ona atar. Top, en son lidere atılarak oyun bitirilir.</w:t>
      </w:r>
    </w:p>
    <w:p w:rsidR="00B13827" w:rsidRDefault="00B13827" w:rsidP="002173DA">
      <w:pPr>
        <w:spacing w:after="0" w:line="255" w:lineRule="atLeast"/>
        <w:rPr>
          <w:rFonts w:ascii="Times New Roman" w:eastAsia="Times New Roman" w:hAnsi="Times New Roman" w:cs="Times New Roman"/>
          <w:b/>
          <w:sz w:val="24"/>
          <w:szCs w:val="24"/>
          <w:lang w:eastAsia="tr-TR"/>
        </w:rPr>
      </w:pPr>
    </w:p>
    <w:p w:rsidR="00B13827" w:rsidRPr="002173DA" w:rsidRDefault="00B13827"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sz w:val="24"/>
          <w:szCs w:val="24"/>
          <w:lang w:eastAsia="tr-TR"/>
        </w:rPr>
        <w:t>1-</w:t>
      </w:r>
      <w:r w:rsidRPr="002173DA">
        <w:rPr>
          <w:rFonts w:ascii="Times New Roman" w:eastAsia="Times New Roman" w:hAnsi="Times New Roman" w:cs="Times New Roman"/>
          <w:b/>
          <w:sz w:val="24"/>
          <w:szCs w:val="24"/>
          <w:lang w:eastAsia="tr-TR"/>
        </w:rPr>
        <w:t>RÖPORTAJ</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 xml:space="preserve"> Grup ikişerli olarak eşleştirilir.(eş seçiminde grubun özelliğine göre birbirini en az tanıyanların eşleşmesi için çalışılır) Küçük kâğıtlar dağıtılır ve herkesin eşine sormak istediği 3 soruyu bu kâğıtlara yazması istenir. Sorular yazıldıktan sonra, her birinin yazdığı bu soruların aslında arkadaşlarının kendilerine soracağı sorular olduğunu söyleyin ve herkesten soruları eşleriyle değiştirmelerini isteyin. 5 </w:t>
      </w:r>
      <w:proofErr w:type="spellStart"/>
      <w:r w:rsidRPr="002173DA">
        <w:rPr>
          <w:rFonts w:ascii="Times New Roman" w:eastAsia="Times New Roman" w:hAnsi="Times New Roman" w:cs="Times New Roman"/>
          <w:sz w:val="24"/>
          <w:szCs w:val="24"/>
          <w:lang w:eastAsia="tr-TR"/>
        </w:rPr>
        <w:t>dk</w:t>
      </w:r>
      <w:proofErr w:type="spellEnd"/>
      <w:r w:rsidRPr="002173DA">
        <w:rPr>
          <w:rFonts w:ascii="Times New Roman" w:eastAsia="Times New Roman" w:hAnsi="Times New Roman" w:cs="Times New Roman"/>
          <w:sz w:val="24"/>
          <w:szCs w:val="24"/>
          <w:lang w:eastAsia="tr-TR"/>
        </w:rPr>
        <w:t xml:space="preserve">. Süre vererek eşlerin birbirlerine bu üç soruyu sormasını ve cevapları kısaca not etmesini söyleyin. Sonra sırayla herkesin aldığı yanıtlara göre eşini 3–4 cümleyle tanıtmasını söyleyin. </w:t>
      </w: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2-TANITIM</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yine ikişerli olarak eşleştirilir. Eşlerin birbirlerine kendilerini tanıtmaları için belli bir süre verilir. Dileyen eşlerin not alabilecekleri söylenir. Süre sonsunda eşler aldıkları bilgiler doğrultusunda birbirlerini tanıtırlar.</w:t>
      </w:r>
      <w:proofErr w:type="gramStart"/>
      <w:r w:rsidRPr="002173DA">
        <w:rPr>
          <w:rFonts w:ascii="Times New Roman" w:eastAsia="Times New Roman" w:hAnsi="Times New Roman" w:cs="Times New Roman"/>
          <w:sz w:val="24"/>
          <w:szCs w:val="24"/>
          <w:lang w:eastAsia="tr-TR"/>
        </w:rPr>
        <w:t>(</w:t>
      </w:r>
      <w:proofErr w:type="gramEnd"/>
      <w:r w:rsidRPr="002173DA">
        <w:rPr>
          <w:rFonts w:ascii="Times New Roman" w:eastAsia="Times New Roman" w:hAnsi="Times New Roman" w:cs="Times New Roman"/>
          <w:sz w:val="24"/>
          <w:szCs w:val="24"/>
          <w:lang w:eastAsia="tr-TR"/>
        </w:rPr>
        <w:t>Bu tanıtımda farklı olarak eşler birbirinin yerine geçerek de birbirlerini tanıtabilir. Örneğin; Ayşe ve Ali eştir. Konuşmadan sonra sırasıyla Ali Ayşe’den edindiği bilgiler doğrultusunda Ayşe’yi tanıtır, ancak kendisi imiş gibi, “ben Ayşe, iki çocuğum var vs. gibi</w:t>
      </w:r>
      <w:proofErr w:type="gramStart"/>
      <w:r w:rsidRPr="002173DA">
        <w:rPr>
          <w:rFonts w:ascii="Times New Roman" w:eastAsia="Times New Roman" w:hAnsi="Times New Roman" w:cs="Times New Roman"/>
          <w:sz w:val="24"/>
          <w:szCs w:val="24"/>
          <w:lang w:eastAsia="tr-TR"/>
        </w:rPr>
        <w:t>)</w:t>
      </w:r>
      <w:proofErr w:type="gramEnd"/>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3-BAŞHARFLİ TANIŞMA</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lideri isimlerinin baş harfleri A olanların bir köşe, B olanların başka bir köşeye gitmeleri, C olanların vb. gibi ve oluşan küçük grupların birbirlerini tanımalarını ister. A harfi ile başlayan isim yoksa diğer harflere geçilir. Bir harften bir kişi varsa diğer harflerle birleştirilir. Bu tanışma kişilerin doğdukları aylara vb. göre de yapılabilir. Küçük grup paylaşımları daha sonra büyük gruba getirilir.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sz w:val="24"/>
          <w:szCs w:val="24"/>
          <w:lang w:eastAsia="tr-TR"/>
        </w:rPr>
        <w:t>4-</w:t>
      </w:r>
      <w:r w:rsidRPr="002173DA">
        <w:rPr>
          <w:rFonts w:ascii="Times New Roman" w:eastAsia="Times New Roman" w:hAnsi="Times New Roman" w:cs="Times New Roman"/>
          <w:b/>
          <w:sz w:val="24"/>
          <w:szCs w:val="24"/>
          <w:lang w:eastAsia="tr-TR"/>
        </w:rPr>
        <w:t>ÇİÇEKLİ BÖCEKLİ TANIŞMA</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daire olur. Grubun birinci üyesi adını ve sevdiği çiçeği söyler, ikinci üye birinci üyenin adını ve sevdiği çiçeği söyler, üçüncü üye birinci üyenin adını ve sevdiği çiçeği, ikinci üyenin adını ve sevdiği çiçeği ve kendi adını ve sevdiği çiçeği söyler. Bu şekilde tüm grup üyeleri kendiden öncekileri söyleyerek tüm üyeler bitene kadar etkinlik aynı şekilde devam eder. Grubun özelliğine göre çiçek yerine farklı sıfat, nesne, renk, hayvan vb. şeklinde düzenlenebilir.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5-İSİM-SIFAT</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 xml:space="preserve"> Bir önceki etkinliğin bir benzeridir. Burada birinci üye isminin baş harfiyle başlayan ve kendine yakıştırdığı bir sıfat söyler ve adını söyler, ikinci üye birinci üyenin sıfatını ve adını söyler, üçüncü üye birinci üyenin sıfat ve adı, ikinci üyenin sıfatı ve adı sonra da kendine ait sıfat ve adını söyler. Grup tamamlanana kadar devam edilir.(Örnek: Birinci üye; Akıllı Ayşe, İkinci üye; Akıllı Ayşe, Becerikli Bahar, Üçüncü üye; Akıllı Ayşe, Becerikli Bahar, Meraklı Melahat…) </w:t>
      </w:r>
    </w:p>
    <w:p w:rsidR="002173DA" w:rsidRDefault="002173DA" w:rsidP="002173DA">
      <w:pPr>
        <w:spacing w:after="0" w:line="255" w:lineRule="atLeast"/>
        <w:rPr>
          <w:rFonts w:ascii="Times New Roman" w:eastAsia="Times New Roman" w:hAnsi="Times New Roman" w:cs="Times New Roman"/>
          <w:sz w:val="24"/>
          <w:szCs w:val="24"/>
          <w:lang w:eastAsia="tr-TR"/>
        </w:rPr>
      </w:pPr>
    </w:p>
    <w:p w:rsidR="0081438E" w:rsidRDefault="0081438E" w:rsidP="002173DA">
      <w:pPr>
        <w:spacing w:after="0" w:line="255" w:lineRule="atLeast"/>
        <w:rPr>
          <w:rFonts w:ascii="Times New Roman" w:eastAsia="Times New Roman" w:hAnsi="Times New Roman" w:cs="Times New Roman"/>
          <w:sz w:val="24"/>
          <w:szCs w:val="24"/>
          <w:lang w:eastAsia="tr-TR"/>
        </w:rPr>
      </w:pPr>
    </w:p>
    <w:p w:rsidR="0081438E" w:rsidRPr="002173DA" w:rsidRDefault="0081438E" w:rsidP="002173DA">
      <w:pPr>
        <w:spacing w:after="0" w:line="255" w:lineRule="atLeast"/>
        <w:rPr>
          <w:rFonts w:ascii="Times New Roman" w:eastAsia="Times New Roman" w:hAnsi="Times New Roman" w:cs="Times New Roman"/>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6-BONCUKLU TANIŞMA</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Bir sepete bolca boncuk konularak, üyeler tutulur ve istedikleri kadar boncuk almaları istenir. Daha sonra aldıkları boncuk sayısı kadar cümle ile kendilerini tanıtmaları istenir.(Yetişkinlerden oluşan, tanışma için belli bir sürenin olacağı ve sayıca büyük gruplarda kısa ve öz ön tanışma için uygun bir etkinlik.)</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7- AKIM OYUNLARI</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üyesi ismini söyler, bir el çırparak sağına veya soluna döner, döndüğü taraftaki devam eder. Bir tur böylece tamamlanır. İsimler öğrencilince ya da isimlikler varsa sonraki turda el çırp sağa ya da sola dönerek yanındakinin adı söylenir. Sonraki turlarda kişiler akımı geri çevirebilir ancak bir kişinin akımı en fazla iki geri çevirme hakkı vardır.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u w:val="single"/>
          <w:lang w:eastAsia="tr-TR"/>
        </w:rPr>
        <w:t>Karşı akım</w:t>
      </w:r>
      <w:r w:rsidRPr="002173DA">
        <w:rPr>
          <w:rFonts w:ascii="Times New Roman" w:eastAsia="Times New Roman" w:hAnsi="Times New Roman" w:cs="Times New Roman"/>
          <w:sz w:val="24"/>
          <w:szCs w:val="24"/>
          <w:lang w:eastAsia="tr-TR"/>
        </w:rPr>
        <w:t>; çak hareketiyle istenilen kişiye doğru ismini söyleyerek gidilir ve çıkan kişinin yerine gidilir. Çıkan kişi başkasına gider ve böylece tur devam eder.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FB002D" w:rsidRDefault="00F40ABC">
      <w:hyperlink r:id="rId4" w:history="1">
        <w:r w:rsidRPr="004C48FF">
          <w:rPr>
            <w:rStyle w:val="Kpr"/>
          </w:rPr>
          <w:t>www.sorubak.com</w:t>
        </w:r>
      </w:hyperlink>
      <w:r>
        <w:t xml:space="preserve"> </w:t>
      </w:r>
    </w:p>
    <w:sectPr w:rsidR="00FB002D" w:rsidSect="00FB00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73DA"/>
    <w:rsid w:val="002173DA"/>
    <w:rsid w:val="00417283"/>
    <w:rsid w:val="006C3031"/>
    <w:rsid w:val="007A3215"/>
    <w:rsid w:val="0081438E"/>
    <w:rsid w:val="00B13827"/>
    <w:rsid w:val="00F40ABC"/>
    <w:rsid w:val="00F74D0C"/>
    <w:rsid w:val="00FB00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0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0AB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00174411">
      <w:bodyDiv w:val="1"/>
      <w:marLeft w:val="0"/>
      <w:marRight w:val="0"/>
      <w:marTop w:val="0"/>
      <w:marBottom w:val="0"/>
      <w:divBdr>
        <w:top w:val="none" w:sz="0" w:space="0" w:color="auto"/>
        <w:left w:val="none" w:sz="0" w:space="0" w:color="auto"/>
        <w:bottom w:val="none" w:sz="0" w:space="0" w:color="auto"/>
        <w:right w:val="none" w:sz="0" w:space="0" w:color="auto"/>
      </w:divBdr>
      <w:divsChild>
        <w:div w:id="1527595730">
          <w:marLeft w:val="0"/>
          <w:marRight w:val="0"/>
          <w:marTop w:val="150"/>
          <w:marBottom w:val="150"/>
          <w:divBdr>
            <w:top w:val="single" w:sz="6" w:space="8" w:color="C0C0C0"/>
            <w:left w:val="single" w:sz="6" w:space="8" w:color="C0C0C0"/>
            <w:bottom w:val="single" w:sz="6" w:space="8" w:color="C0C0C0"/>
            <w:right w:val="single" w:sz="6" w:space="8" w:color="C0C0C0"/>
          </w:divBdr>
          <w:divsChild>
            <w:div w:id="1123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3200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2015-09-10T17:08:00Z</dcterms:created>
  <dcterms:modified xsi:type="dcterms:W3CDTF">2015-09-10T17:08:00Z</dcterms:modified>
  <cp:category>www.sorubak.com</cp:category>
</cp:coreProperties>
</file>