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09D" w:rsidRDefault="002F05B4">
      <w:r>
        <w:t>Ad-Soyad:                                             7.SINIF 2.DÖNEM 2.SOSYAL BİLGİLER YAZILISI</w:t>
      </w:r>
    </w:p>
    <w:p w:rsidR="002F05B4" w:rsidRPr="002E55A2" w:rsidRDefault="002F05B4">
      <w:pPr>
        <w:rPr>
          <w:color w:val="FF0000"/>
          <w:sz w:val="20"/>
          <w:szCs w:val="20"/>
        </w:rPr>
      </w:pPr>
      <w:r>
        <w:t xml:space="preserve">Sınıf-Nu:  </w:t>
      </w:r>
      <w:hyperlink r:id="rId6" w:history="1">
        <w:r w:rsidR="002E55A2">
          <w:rPr>
            <w:rStyle w:val="Kpr"/>
          </w:rPr>
          <w:t>www.sorubak.com</w:t>
        </w:r>
      </w:hyperlink>
      <w:r w:rsidR="002E55A2">
        <w:rPr>
          <w:color w:val="FF0000"/>
        </w:rPr>
        <w:t xml:space="preserve"> </w:t>
      </w:r>
    </w:p>
    <w:p w:rsidR="002F05B4" w:rsidRPr="002F05B4" w:rsidRDefault="002F05B4" w:rsidP="002F05B4">
      <w:pPr>
        <w:shd w:val="clear" w:color="auto" w:fill="FFFFFF"/>
        <w:spacing w:line="234" w:lineRule="atLeast"/>
        <w:rPr>
          <w:rFonts w:ascii="Arial" w:eastAsia="Times New Roman" w:hAnsi="Arial" w:cs="Arial"/>
          <w:color w:val="444444"/>
          <w:sz w:val="18"/>
          <w:szCs w:val="18"/>
          <w:lang w:eastAsia="tr-TR"/>
        </w:rPr>
      </w:pPr>
      <w:r>
        <w:t>1-</w:t>
      </w:r>
      <w:r w:rsidRPr="002F05B4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Aşağıdakilerden hangisi Ahi teşkilatının bölümlerinden değildir?</w:t>
      </w:r>
    </w:p>
    <w:p w:rsidR="002F05B4" w:rsidRDefault="002F05B4" w:rsidP="002F05B4">
      <w:pPr>
        <w:rPr>
          <w:rFonts w:ascii="Verdana" w:eastAsia="Times New Roman" w:hAnsi="Verdana" w:cs="Arial"/>
          <w:color w:val="000000"/>
          <w:sz w:val="18"/>
          <w:szCs w:val="18"/>
          <w:shd w:val="clear" w:color="auto" w:fill="FFFFFF"/>
          <w:lang w:eastAsia="tr-TR"/>
        </w:rPr>
      </w:pPr>
      <w:r w:rsidRPr="002F05B4">
        <w:rPr>
          <w:rFonts w:ascii="Verdana" w:eastAsia="Times New Roman" w:hAnsi="Verdana" w:cs="Arial"/>
          <w:color w:val="000000"/>
          <w:sz w:val="18"/>
          <w:szCs w:val="18"/>
          <w:shd w:val="clear" w:color="auto" w:fill="FFFFFF"/>
          <w:lang w:eastAsia="tr-TR"/>
        </w:rPr>
        <w:t>A-Erlik B-Çıraklık C-Kalfalık D-Ustalık</w:t>
      </w:r>
    </w:p>
    <w:p w:rsidR="002F05B4" w:rsidRPr="002F05B4" w:rsidRDefault="002F05B4" w:rsidP="002F05B4">
      <w:pPr>
        <w:shd w:val="clear" w:color="auto" w:fill="FFFFFF"/>
        <w:spacing w:line="234" w:lineRule="atLeast"/>
        <w:rPr>
          <w:rFonts w:ascii="Arial" w:eastAsia="Times New Roman" w:hAnsi="Arial" w:cs="Arial"/>
          <w:color w:val="444444"/>
          <w:sz w:val="18"/>
          <w:szCs w:val="18"/>
          <w:lang w:eastAsia="tr-TR"/>
        </w:rPr>
      </w:pPr>
      <w:r>
        <w:rPr>
          <w:rFonts w:ascii="Verdana" w:eastAsia="Times New Roman" w:hAnsi="Verdana" w:cs="Arial"/>
          <w:color w:val="000000"/>
          <w:sz w:val="18"/>
          <w:szCs w:val="18"/>
          <w:shd w:val="clear" w:color="auto" w:fill="FFFFFF"/>
          <w:lang w:eastAsia="tr-TR"/>
        </w:rPr>
        <w:t>2</w:t>
      </w:r>
      <w:r w:rsidRPr="002F05B4">
        <w:rPr>
          <w:rFonts w:ascii="Verdana" w:eastAsia="Times New Roman" w:hAnsi="Verdana" w:cs="Arial"/>
          <w:b/>
          <w:bCs/>
          <w:color w:val="444444"/>
          <w:sz w:val="18"/>
          <w:szCs w:val="18"/>
          <w:lang w:eastAsia="tr-TR"/>
        </w:rPr>
        <w:t>-</w:t>
      </w:r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>Osmanlı devleti’nde köylü toprağını iyi kullanmaz ve üç yıl arka arkaya boş bırakırsa, toprağı kullanma hakkı elinden alınır ve başkasına verilirdi.</w:t>
      </w:r>
    </w:p>
    <w:p w:rsidR="002F05B4" w:rsidRPr="002F05B4" w:rsidRDefault="002F05B4" w:rsidP="002F05B4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444444"/>
          <w:sz w:val="18"/>
          <w:szCs w:val="18"/>
          <w:lang w:eastAsia="tr-TR"/>
        </w:rPr>
      </w:pPr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>Bu durum Osmanlı Devleti’nin aşağıdakilerden hangisine önem verdiğinin göstergesidir?</w:t>
      </w:r>
    </w:p>
    <w:p w:rsidR="002F05B4" w:rsidRPr="002F05B4" w:rsidRDefault="002F05B4" w:rsidP="002F05B4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444444"/>
          <w:sz w:val="18"/>
          <w:szCs w:val="18"/>
          <w:lang w:eastAsia="tr-TR"/>
        </w:rPr>
      </w:pPr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>A) Sosyal sınıf ayrımına</w:t>
      </w:r>
    </w:p>
    <w:p w:rsidR="002F05B4" w:rsidRPr="002F05B4" w:rsidRDefault="002F05B4" w:rsidP="002F05B4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444444"/>
          <w:sz w:val="18"/>
          <w:szCs w:val="18"/>
          <w:lang w:eastAsia="tr-TR"/>
        </w:rPr>
      </w:pPr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>B)Özel mülkiyet hakkının gelişmesine</w:t>
      </w:r>
    </w:p>
    <w:p w:rsidR="002F05B4" w:rsidRPr="002F05B4" w:rsidRDefault="002F05B4" w:rsidP="002F05B4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444444"/>
          <w:sz w:val="18"/>
          <w:szCs w:val="18"/>
          <w:lang w:eastAsia="tr-TR"/>
        </w:rPr>
      </w:pPr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>C) Ülke bütünlüğünü sağlamaya</w:t>
      </w:r>
    </w:p>
    <w:p w:rsidR="002F05B4" w:rsidRDefault="002F05B4" w:rsidP="002F05B4">
      <w:pPr>
        <w:shd w:val="clear" w:color="auto" w:fill="FFFFFF"/>
        <w:spacing w:after="0" w:line="234" w:lineRule="atLeast"/>
        <w:rPr>
          <w:rFonts w:ascii="Verdana" w:eastAsia="Times New Roman" w:hAnsi="Verdana" w:cs="Arial"/>
          <w:color w:val="444444"/>
          <w:sz w:val="18"/>
          <w:szCs w:val="18"/>
          <w:lang w:eastAsia="tr-TR"/>
        </w:rPr>
      </w:pPr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>D)Üretimde sürekliliği artırmaya</w:t>
      </w:r>
    </w:p>
    <w:p w:rsidR="002F05B4" w:rsidRDefault="002F05B4" w:rsidP="002F05B4">
      <w:pPr>
        <w:shd w:val="clear" w:color="auto" w:fill="FFFFFF"/>
        <w:spacing w:after="0" w:line="234" w:lineRule="atLeast"/>
        <w:rPr>
          <w:rFonts w:ascii="Verdana" w:eastAsia="Times New Roman" w:hAnsi="Verdana" w:cs="Arial"/>
          <w:color w:val="444444"/>
          <w:sz w:val="18"/>
          <w:szCs w:val="18"/>
          <w:lang w:eastAsia="tr-TR"/>
        </w:rPr>
      </w:pPr>
    </w:p>
    <w:p w:rsidR="002F05B4" w:rsidRPr="002F05B4" w:rsidRDefault="002F05B4" w:rsidP="002F05B4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444444"/>
          <w:sz w:val="18"/>
          <w:szCs w:val="18"/>
          <w:lang w:eastAsia="tr-TR"/>
        </w:rPr>
      </w:pPr>
      <w:r>
        <w:rPr>
          <w:rFonts w:ascii="Verdana" w:eastAsia="Times New Roman" w:hAnsi="Verdana" w:cs="Arial"/>
          <w:b/>
          <w:bCs/>
          <w:color w:val="444444"/>
          <w:sz w:val="18"/>
          <w:szCs w:val="18"/>
          <w:lang w:eastAsia="tr-TR"/>
        </w:rPr>
        <w:t>3</w:t>
      </w:r>
      <w:r w:rsidRPr="002F05B4">
        <w:rPr>
          <w:rFonts w:ascii="Verdana" w:eastAsia="Times New Roman" w:hAnsi="Verdana" w:cs="Arial"/>
          <w:b/>
          <w:bCs/>
          <w:color w:val="444444"/>
          <w:sz w:val="18"/>
          <w:szCs w:val="18"/>
          <w:lang w:eastAsia="tr-TR"/>
        </w:rPr>
        <w:t>-</w:t>
      </w:r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>Coğrafi Keşifler’in sonuçları arasında aşağıdakilerden hangisi yer almaz?</w:t>
      </w:r>
    </w:p>
    <w:p w:rsidR="002F05B4" w:rsidRPr="002F05B4" w:rsidRDefault="002F05B4" w:rsidP="002F05B4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444444"/>
          <w:sz w:val="18"/>
          <w:szCs w:val="18"/>
          <w:lang w:eastAsia="tr-TR"/>
        </w:rPr>
      </w:pPr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>A)Dünya’nın yuvarlak olduğunu kanıtlanması</w:t>
      </w:r>
    </w:p>
    <w:p w:rsidR="002F05B4" w:rsidRPr="002F05B4" w:rsidRDefault="002F05B4" w:rsidP="002F05B4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444444"/>
          <w:sz w:val="18"/>
          <w:szCs w:val="18"/>
          <w:lang w:eastAsia="tr-TR"/>
        </w:rPr>
      </w:pPr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>B)Ticaret yollarının değişmesi</w:t>
      </w:r>
    </w:p>
    <w:p w:rsidR="002F05B4" w:rsidRPr="002F05B4" w:rsidRDefault="002F05B4" w:rsidP="002F05B4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444444"/>
          <w:sz w:val="18"/>
          <w:szCs w:val="18"/>
          <w:lang w:eastAsia="tr-TR"/>
        </w:rPr>
      </w:pPr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>C)Yeni keşfedilen yerlerden Avrupa’ya bol miktarda</w:t>
      </w:r>
    </w:p>
    <w:p w:rsidR="002F05B4" w:rsidRPr="002F05B4" w:rsidRDefault="002F05B4" w:rsidP="002F05B4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444444"/>
          <w:sz w:val="18"/>
          <w:szCs w:val="18"/>
          <w:lang w:eastAsia="tr-TR"/>
        </w:rPr>
      </w:pPr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>hammaddenin aşınması</w:t>
      </w:r>
    </w:p>
    <w:p w:rsidR="002F05B4" w:rsidRDefault="002F05B4" w:rsidP="002F05B4">
      <w:pPr>
        <w:rPr>
          <w:rFonts w:ascii="Verdana" w:eastAsia="Times New Roman" w:hAnsi="Verdana" w:cs="Arial"/>
          <w:color w:val="000000"/>
          <w:sz w:val="18"/>
          <w:szCs w:val="18"/>
          <w:shd w:val="clear" w:color="auto" w:fill="FFFFFF"/>
          <w:lang w:eastAsia="tr-TR"/>
        </w:rPr>
      </w:pPr>
      <w:r w:rsidRPr="002F05B4">
        <w:rPr>
          <w:rFonts w:ascii="Verdana" w:eastAsia="Times New Roman" w:hAnsi="Verdana" w:cs="Arial"/>
          <w:color w:val="000000"/>
          <w:sz w:val="18"/>
          <w:szCs w:val="18"/>
          <w:shd w:val="clear" w:color="auto" w:fill="FFFFFF"/>
          <w:lang w:eastAsia="tr-TR"/>
        </w:rPr>
        <w:t>D)Osmanlı Devleti’nin sömürgecilik faaliyetlerine katılması</w:t>
      </w:r>
      <w:r>
        <w:rPr>
          <w:rFonts w:ascii="Verdana" w:eastAsia="Times New Roman" w:hAnsi="Verdana" w:cs="Arial"/>
          <w:color w:val="000000"/>
          <w:sz w:val="18"/>
          <w:szCs w:val="18"/>
          <w:shd w:val="clear" w:color="auto" w:fill="FFFFFF"/>
          <w:lang w:eastAsia="tr-TR"/>
        </w:rPr>
        <w:t xml:space="preserve"> 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  <w:shd w:val="clear" w:color="auto" w:fill="FFFFFF"/>
        </w:rPr>
        <w:t>4-</w:t>
      </w: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 xml:space="preserve"> Osmanlı Devleti’nde toprak gelirleri ve ordunun süvari kuvvetlerinin düzenlenmesiyle ilgili olan tımar sisteminin benzeri, Anadolu’da daha önceki yüzyıllarda, Selçuklu,Bizans devletleri ile İlk Çağ uygarlıklarında da görülür.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Gl"/>
          <w:rFonts w:ascii="inherit" w:hAnsi="inherit"/>
          <w:color w:val="000000"/>
          <w:sz w:val="20"/>
          <w:szCs w:val="20"/>
          <w:bdr w:val="none" w:sz="0" w:space="0" w:color="auto" w:frame="1"/>
        </w:rPr>
        <w:t>Bu durum aşağıdakilerden hangisinin göstergesi olabilir?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A) Osmanlı ordusunun büyük zaferler kazanmasının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 B) Anadolu’da güçlü devletler kurulmuş olmasının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 C) Anadolu’da tarımın başlıca geçim kaynağı olmasının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Style w:val="Gl"/>
          <w:rFonts w:ascii="Comic Sans MS" w:hAnsi="Comic Sans MS"/>
          <w:color w:val="000000"/>
          <w:sz w:val="20"/>
          <w:szCs w:val="20"/>
          <w:bdr w:val="none" w:sz="0" w:space="0" w:color="auto" w:frame="1"/>
        </w:rPr>
      </w:pPr>
      <w:r>
        <w:rPr>
          <w:rStyle w:val="Gl"/>
          <w:rFonts w:ascii="Comic Sans MS" w:hAnsi="Comic Sans MS"/>
          <w:color w:val="000000"/>
          <w:sz w:val="20"/>
          <w:szCs w:val="20"/>
          <w:bdr w:val="none" w:sz="0" w:space="0" w:color="auto" w:frame="1"/>
        </w:rPr>
        <w:t> D) Tarih boyunca uygarlıklar arasında etkileşim olmasının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Style w:val="Gl"/>
          <w:rFonts w:ascii="Comic Sans MS" w:hAnsi="Comic Sans MS"/>
          <w:color w:val="000000"/>
          <w:sz w:val="20"/>
          <w:szCs w:val="20"/>
          <w:bdr w:val="none" w:sz="0" w:space="0" w:color="auto" w:frame="1"/>
        </w:rPr>
      </w:pP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Style w:val="Gl"/>
          <w:rFonts w:ascii="Comic Sans MS" w:hAnsi="Comic Sans MS"/>
          <w:color w:val="000000"/>
          <w:sz w:val="20"/>
          <w:szCs w:val="20"/>
          <w:bdr w:val="none" w:sz="0" w:space="0" w:color="auto" w:frame="1"/>
        </w:rPr>
        <w:t>5-</w:t>
      </w: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 xml:space="preserve"> Aşağıda, bazı öğrencilerin meslek seçimiyle ilgili düşünceleri verilmiştir.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Style w:val="Gl"/>
          <w:rFonts w:ascii="Comic Sans MS" w:hAnsi="Comic Sans MS"/>
          <w:color w:val="000000"/>
          <w:sz w:val="20"/>
          <w:szCs w:val="20"/>
          <w:bdr w:val="none" w:sz="0" w:space="0" w:color="auto" w:frame="1"/>
        </w:rPr>
        <w:t>Arda:</w:t>
      </w: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Ben çok para kazanacağım bir meslek seçmek isterim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Style w:val="Gl"/>
          <w:rFonts w:ascii="Comic Sans MS" w:hAnsi="Comic Sans MS"/>
          <w:color w:val="000000"/>
          <w:sz w:val="20"/>
          <w:szCs w:val="20"/>
          <w:bdr w:val="none" w:sz="0" w:space="0" w:color="auto" w:frame="1"/>
        </w:rPr>
        <w:t>Banu:</w:t>
      </w:r>
      <w:r>
        <w:rPr>
          <w:rStyle w:val="apple-converted-space"/>
          <w:rFonts w:ascii="Comic Sans MS" w:hAnsi="Comic Sans MS"/>
          <w:b/>
          <w:bCs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Ben karakterime uygun meslek seçmek isterim.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Style w:val="Gl"/>
          <w:rFonts w:ascii="Comic Sans MS" w:hAnsi="Comic Sans MS"/>
          <w:color w:val="000000"/>
          <w:sz w:val="20"/>
          <w:szCs w:val="20"/>
          <w:bdr w:val="none" w:sz="0" w:space="0" w:color="auto" w:frame="1"/>
        </w:rPr>
        <w:t>Akif :</w:t>
      </w: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Ben çalışmaktan hoşlanacağım bir mesleğimin olmasını isterim.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Style w:val="Gl"/>
          <w:rFonts w:ascii="Comic Sans MS" w:hAnsi="Comic Sans MS"/>
          <w:color w:val="000000"/>
          <w:sz w:val="20"/>
          <w:szCs w:val="20"/>
          <w:bdr w:val="none" w:sz="0" w:space="0" w:color="auto" w:frame="1"/>
        </w:rPr>
        <w:t>Sami:</w:t>
      </w:r>
      <w:r>
        <w:rPr>
          <w:rStyle w:val="apple-converted-space"/>
          <w:rFonts w:ascii="Comic Sans MS" w:hAnsi="Comic Sans MS"/>
          <w:b/>
          <w:bCs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Ben yeteneklerime uygun bir meslek seçmek isterim.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Style w:val="Gl"/>
          <w:rFonts w:ascii="Comic Sans MS" w:hAnsi="Comic Sans MS"/>
          <w:color w:val="000000"/>
          <w:sz w:val="20"/>
          <w:szCs w:val="20"/>
          <w:bdr w:val="none" w:sz="0" w:space="0" w:color="auto" w:frame="1"/>
        </w:rPr>
        <w:t>Buna göre, öğrencilerden hangisinin meslek seçimindeki düşüncesi</w:t>
      </w:r>
      <w:r>
        <w:rPr>
          <w:rStyle w:val="apple-converted-space"/>
          <w:rFonts w:ascii="Comic Sans MS" w:hAnsi="Comic Sans MS"/>
          <w:b/>
          <w:bCs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Gl"/>
          <w:rFonts w:ascii="inherit" w:hAnsi="inherit"/>
          <w:color w:val="000000"/>
          <w:sz w:val="20"/>
          <w:szCs w:val="20"/>
          <w:u w:val="single"/>
          <w:bdr w:val="none" w:sz="0" w:space="0" w:color="auto" w:frame="1"/>
        </w:rPr>
        <w:t>yanlıştır?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Style w:val="Gl"/>
          <w:rFonts w:ascii="Comic Sans MS" w:hAnsi="Comic Sans MS"/>
          <w:color w:val="000000"/>
          <w:sz w:val="20"/>
          <w:szCs w:val="20"/>
          <w:bdr w:val="none" w:sz="0" w:space="0" w:color="auto" w:frame="1"/>
        </w:rPr>
        <w:t>A) Arda</w:t>
      </w: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             B) Akif                    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C) Banu               D) Sami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6- Geçmişte toplumsal dayanışma ve yardımlaşmaya katkı sağlamak amacıyla kurulan bazı kurumlar, günümüzde de faaliyetlerini devam ettirmektedir.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Gl"/>
          <w:rFonts w:ascii="inherit" w:hAnsi="inherit"/>
          <w:color w:val="000000"/>
          <w:sz w:val="20"/>
          <w:szCs w:val="20"/>
          <w:bdr w:val="none" w:sz="0" w:space="0" w:color="auto" w:frame="1"/>
        </w:rPr>
        <w:t>Aşağıdakilerden hangisi bu kurumlardan biridir?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Style w:val="Gl"/>
          <w:rFonts w:ascii="Comic Sans MS" w:hAnsi="Comic Sans MS"/>
          <w:color w:val="000000"/>
          <w:sz w:val="20"/>
          <w:szCs w:val="20"/>
          <w:bdr w:val="none" w:sz="0" w:space="0" w:color="auto" w:frame="1"/>
        </w:rPr>
        <w:t>A) Vakıflar                                       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B) Medreseler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C) Tımar Sistemi                              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D) Enderun Mektebi</w:t>
      </w:r>
    </w:p>
    <w:p w:rsidR="00394770" w:rsidRPr="00394770" w:rsidRDefault="0092766B" w:rsidP="00394770">
      <w:pPr>
        <w:shd w:val="clear" w:color="auto" w:fill="EDF6FE"/>
        <w:spacing w:after="0" w:line="317" w:lineRule="atLeast"/>
        <w:textAlignment w:val="baseline"/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color w:val="000000"/>
          <w:sz w:val="20"/>
          <w:szCs w:val="20"/>
          <w:bdr w:val="none" w:sz="0" w:space="0" w:color="auto" w:frame="1"/>
          <w:lang w:eastAsia="tr-TR"/>
        </w:rPr>
        <w:t>7</w:t>
      </w:r>
      <w:r w:rsidR="00394770">
        <w:rPr>
          <w:rFonts w:ascii="Comic Sans MS" w:eastAsia="Times New Roman" w:hAnsi="Comic Sans MS" w:cs="Times New Roman"/>
          <w:color w:val="000000"/>
          <w:sz w:val="20"/>
          <w:szCs w:val="20"/>
          <w:bdr w:val="none" w:sz="0" w:space="0" w:color="auto" w:frame="1"/>
          <w:lang w:eastAsia="tr-TR"/>
        </w:rPr>
        <w:t>-</w:t>
      </w:r>
      <w:r w:rsidR="00394770" w:rsidRPr="00394770">
        <w:rPr>
          <w:rFonts w:ascii="Comic Sans MS" w:eastAsia="Times New Roman" w:hAnsi="Comic Sans MS" w:cs="Times New Roman"/>
          <w:color w:val="000000"/>
          <w:sz w:val="20"/>
          <w:szCs w:val="20"/>
          <w:bdr w:val="none" w:sz="0" w:space="0" w:color="auto" w:frame="1"/>
          <w:lang w:eastAsia="tr-TR"/>
        </w:rPr>
        <w:t>Avrupa’da ;</w:t>
      </w:r>
    </w:p>
    <w:p w:rsidR="00394770" w:rsidRPr="00394770" w:rsidRDefault="00394770" w:rsidP="00394770">
      <w:pPr>
        <w:shd w:val="clear" w:color="auto" w:fill="EDF6FE"/>
        <w:spacing w:after="0" w:line="317" w:lineRule="atLeast"/>
        <w:textAlignment w:val="baseline"/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</w:pPr>
      <w:r w:rsidRPr="00394770">
        <w:rPr>
          <w:rFonts w:ascii="Comic Sans MS" w:eastAsia="Times New Roman" w:hAnsi="Comic Sans MS" w:cs="Times New Roman"/>
          <w:color w:val="000000"/>
          <w:sz w:val="20"/>
          <w:szCs w:val="20"/>
          <w:bdr w:val="none" w:sz="0" w:space="0" w:color="auto" w:frame="1"/>
          <w:lang w:eastAsia="tr-TR"/>
        </w:rPr>
        <w:t>I-Laik eğitim sisteminin kurulması</w:t>
      </w:r>
    </w:p>
    <w:p w:rsidR="00394770" w:rsidRPr="00394770" w:rsidRDefault="00394770" w:rsidP="00394770">
      <w:pPr>
        <w:shd w:val="clear" w:color="auto" w:fill="EDF6FE"/>
        <w:spacing w:after="0" w:line="317" w:lineRule="atLeast"/>
        <w:textAlignment w:val="baseline"/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</w:pPr>
      <w:r w:rsidRPr="00394770">
        <w:rPr>
          <w:rFonts w:ascii="Comic Sans MS" w:eastAsia="Times New Roman" w:hAnsi="Comic Sans MS" w:cs="Times New Roman"/>
          <w:color w:val="000000"/>
          <w:sz w:val="20"/>
          <w:szCs w:val="20"/>
          <w:bdr w:val="none" w:sz="0" w:space="0" w:color="auto" w:frame="1"/>
          <w:lang w:eastAsia="tr-TR"/>
        </w:rPr>
        <w:lastRenderedPageBreak/>
        <w:t>II-Din adamları ve kiliseye güvenin azalması</w:t>
      </w:r>
    </w:p>
    <w:p w:rsidR="00394770" w:rsidRPr="00394770" w:rsidRDefault="00394770" w:rsidP="00394770">
      <w:pPr>
        <w:shd w:val="clear" w:color="auto" w:fill="EDF6FE"/>
        <w:spacing w:after="0" w:line="317" w:lineRule="atLeast"/>
        <w:textAlignment w:val="baseline"/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</w:pPr>
      <w:r w:rsidRPr="00394770">
        <w:rPr>
          <w:rFonts w:ascii="Comic Sans MS" w:eastAsia="Times New Roman" w:hAnsi="Comic Sans MS" w:cs="Times New Roman"/>
          <w:color w:val="000000"/>
          <w:sz w:val="20"/>
          <w:szCs w:val="20"/>
          <w:bdr w:val="none" w:sz="0" w:space="0" w:color="auto" w:frame="1"/>
          <w:lang w:eastAsia="tr-TR"/>
        </w:rPr>
        <w:t>III-Katolik Kilisesi’nin kendini yenilemek zorunda kalması</w:t>
      </w:r>
    </w:p>
    <w:p w:rsidR="00394770" w:rsidRPr="00394770" w:rsidRDefault="00394770" w:rsidP="00394770">
      <w:pPr>
        <w:shd w:val="clear" w:color="auto" w:fill="EDF6FE"/>
        <w:spacing w:after="0" w:line="317" w:lineRule="atLeast"/>
        <w:textAlignment w:val="baseline"/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</w:pPr>
      <w:r w:rsidRPr="00394770">
        <w:rPr>
          <w:rFonts w:ascii="Comic Sans MS" w:eastAsia="Times New Roman" w:hAnsi="Comic Sans MS" w:cs="Times New Roman"/>
          <w:color w:val="000000"/>
          <w:sz w:val="20"/>
          <w:szCs w:val="20"/>
          <w:bdr w:val="none" w:sz="0" w:space="0" w:color="auto" w:frame="1"/>
          <w:lang w:eastAsia="tr-TR"/>
        </w:rPr>
        <w:t>IV-Kilisenin mallarına el konulması</w:t>
      </w:r>
    </w:p>
    <w:p w:rsidR="00394770" w:rsidRPr="00394770" w:rsidRDefault="00394770" w:rsidP="00394770">
      <w:pPr>
        <w:shd w:val="clear" w:color="auto" w:fill="EDF6FE"/>
        <w:spacing w:after="0" w:line="317" w:lineRule="atLeast"/>
        <w:textAlignment w:val="baseline"/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</w:pPr>
      <w:r w:rsidRPr="00394770">
        <w:rPr>
          <w:rFonts w:ascii="Comic Sans MS" w:eastAsia="Times New Roman" w:hAnsi="Comic Sans MS" w:cs="Times New Roman"/>
          <w:b/>
          <w:bCs/>
          <w:color w:val="000000"/>
          <w:sz w:val="20"/>
          <w:lang w:eastAsia="tr-TR"/>
        </w:rPr>
        <w:t>Yukarıdaki gelişmeler, hangi olaydan </w:t>
      </w:r>
      <w:r w:rsidRPr="00394770">
        <w:rPr>
          <w:rFonts w:ascii="inherit" w:eastAsia="Times New Roman" w:hAnsi="inherit" w:cs="Times New Roman"/>
          <w:b/>
          <w:bCs/>
          <w:color w:val="000000"/>
          <w:sz w:val="20"/>
          <w:u w:val="single"/>
          <w:lang w:eastAsia="tr-TR"/>
        </w:rPr>
        <w:t>sonra</w:t>
      </w:r>
      <w:r w:rsidRPr="00394770">
        <w:rPr>
          <w:rFonts w:ascii="Comic Sans MS" w:eastAsia="Times New Roman" w:hAnsi="Comic Sans MS" w:cs="Times New Roman"/>
          <w:b/>
          <w:bCs/>
          <w:color w:val="000000"/>
          <w:sz w:val="20"/>
          <w:lang w:eastAsia="tr-TR"/>
        </w:rPr>
        <w:t> gerçekleşmiştir?</w:t>
      </w:r>
    </w:p>
    <w:p w:rsidR="00394770" w:rsidRPr="00394770" w:rsidRDefault="00394770" w:rsidP="00394770">
      <w:pPr>
        <w:shd w:val="clear" w:color="auto" w:fill="EDF6FE"/>
        <w:spacing w:after="0" w:line="317" w:lineRule="atLeast"/>
        <w:textAlignment w:val="baseline"/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</w:pPr>
      <w:r w:rsidRPr="00394770">
        <w:rPr>
          <w:rFonts w:ascii="Comic Sans MS" w:eastAsia="Times New Roman" w:hAnsi="Comic Sans MS" w:cs="Times New Roman"/>
          <w:color w:val="000000"/>
          <w:sz w:val="20"/>
          <w:szCs w:val="20"/>
          <w:bdr w:val="none" w:sz="0" w:space="0" w:color="auto" w:frame="1"/>
          <w:lang w:eastAsia="tr-TR"/>
        </w:rPr>
        <w:t>A) Sanayi İnkılâbı      </w:t>
      </w:r>
      <w:r w:rsidRPr="00394770">
        <w:rPr>
          <w:rFonts w:ascii="Comic Sans MS" w:eastAsia="Times New Roman" w:hAnsi="Comic Sans MS" w:cs="Times New Roman"/>
          <w:color w:val="000000"/>
          <w:sz w:val="20"/>
          <w:lang w:eastAsia="tr-TR"/>
        </w:rPr>
        <w:t> </w:t>
      </w:r>
      <w:r w:rsidRPr="00394770">
        <w:rPr>
          <w:rFonts w:ascii="inherit" w:eastAsia="Times New Roman" w:hAnsi="inherit" w:cs="Times New Roman"/>
          <w:b/>
          <w:bCs/>
          <w:color w:val="000000"/>
          <w:sz w:val="20"/>
          <w:lang w:eastAsia="tr-TR"/>
        </w:rPr>
        <w:t>B) Reform</w:t>
      </w:r>
      <w:r w:rsidRPr="00394770">
        <w:rPr>
          <w:rFonts w:ascii="Comic Sans MS" w:eastAsia="Times New Roman" w:hAnsi="Comic Sans MS" w:cs="Times New Roman"/>
          <w:color w:val="000000"/>
          <w:sz w:val="20"/>
          <w:szCs w:val="20"/>
          <w:bdr w:val="none" w:sz="0" w:space="0" w:color="auto" w:frame="1"/>
          <w:lang w:eastAsia="tr-TR"/>
        </w:rPr>
        <w:t>      </w:t>
      </w:r>
    </w:p>
    <w:p w:rsidR="00394770" w:rsidRPr="00394770" w:rsidRDefault="00394770" w:rsidP="00394770">
      <w:pPr>
        <w:shd w:val="clear" w:color="auto" w:fill="EDF6FE"/>
        <w:spacing w:after="0" w:line="317" w:lineRule="atLeast"/>
        <w:textAlignment w:val="baseline"/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</w:pPr>
      <w:r w:rsidRPr="00394770">
        <w:rPr>
          <w:rFonts w:ascii="Comic Sans MS" w:eastAsia="Times New Roman" w:hAnsi="Comic Sans MS" w:cs="Times New Roman"/>
          <w:color w:val="000000"/>
          <w:sz w:val="20"/>
          <w:szCs w:val="20"/>
          <w:bdr w:val="none" w:sz="0" w:space="0" w:color="auto" w:frame="1"/>
          <w:lang w:eastAsia="tr-TR"/>
        </w:rPr>
        <w:t>C) Rönesans              D) Coğrafi Keşifler</w:t>
      </w:r>
    </w:p>
    <w:p w:rsidR="002F05B4" w:rsidRPr="00394770" w:rsidRDefault="0092766B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1F497D" w:themeColor="text2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8</w:t>
      </w:r>
      <w:r w:rsidR="00394770">
        <w:rPr>
          <w:rFonts w:ascii="Verdana" w:hAnsi="Verdana"/>
          <w:color w:val="333333"/>
          <w:sz w:val="20"/>
          <w:szCs w:val="20"/>
        </w:rPr>
        <w:t>-</w:t>
      </w:r>
      <w:r w:rsidR="00394770">
        <w:rPr>
          <w:rStyle w:val="apple-converted-space"/>
          <w:rFonts w:ascii="Trebuchet MS" w:hAnsi="Trebuchet MS"/>
          <w:b/>
          <w:bCs/>
          <w:color w:val="0000FF"/>
          <w:sz w:val="18"/>
          <w:szCs w:val="18"/>
          <w:shd w:val="clear" w:color="auto" w:fill="FFFFFF"/>
        </w:rPr>
        <w:t> </w:t>
      </w:r>
      <w:r w:rsidR="00394770">
        <w:rPr>
          <w:rFonts w:ascii="Trebuchet MS" w:hAnsi="Trebuchet MS"/>
          <w:color w:val="444444"/>
          <w:sz w:val="18"/>
          <w:szCs w:val="18"/>
          <w:shd w:val="clear" w:color="auto" w:fill="FFFFFF"/>
        </w:rPr>
        <w:t>Hangisi, Tımar sisteminin getirdiği faydalardan değildir?</w:t>
      </w:r>
      <w:r w:rsidR="00394770">
        <w:rPr>
          <w:rFonts w:ascii="Arial" w:hAnsi="Arial" w:cs="Arial"/>
          <w:color w:val="444444"/>
          <w:sz w:val="18"/>
          <w:szCs w:val="18"/>
        </w:rPr>
        <w:br/>
      </w:r>
      <w:r w:rsidR="00394770">
        <w:rPr>
          <w:rFonts w:ascii="Trebuchet MS" w:hAnsi="Trebuchet MS"/>
          <w:color w:val="444444"/>
          <w:sz w:val="18"/>
          <w:szCs w:val="18"/>
          <w:shd w:val="clear" w:color="auto" w:fill="FFFFFF"/>
        </w:rPr>
        <w:t>a)Ülkede güvenliğin sağlanması</w:t>
      </w:r>
      <w:r w:rsidR="00394770">
        <w:rPr>
          <w:rFonts w:ascii="Arial" w:hAnsi="Arial" w:cs="Arial"/>
          <w:color w:val="444444"/>
          <w:sz w:val="18"/>
          <w:szCs w:val="18"/>
        </w:rPr>
        <w:br/>
      </w:r>
      <w:r w:rsidR="00394770">
        <w:rPr>
          <w:rFonts w:ascii="Trebuchet MS" w:hAnsi="Trebuchet MS"/>
          <w:color w:val="444444"/>
          <w:sz w:val="18"/>
          <w:szCs w:val="18"/>
          <w:shd w:val="clear" w:color="auto" w:fill="FFFFFF"/>
        </w:rPr>
        <w:t>b)Üretimde sürekliliğin sağlanması</w:t>
      </w:r>
      <w:r w:rsidR="00394770">
        <w:rPr>
          <w:rFonts w:ascii="Arial" w:hAnsi="Arial" w:cs="Arial"/>
          <w:color w:val="444444"/>
          <w:sz w:val="18"/>
          <w:szCs w:val="18"/>
        </w:rPr>
        <w:br/>
      </w:r>
      <w:r w:rsidR="00394770">
        <w:rPr>
          <w:rFonts w:ascii="Trebuchet MS" w:hAnsi="Trebuchet MS"/>
          <w:color w:val="444444"/>
          <w:sz w:val="18"/>
          <w:szCs w:val="18"/>
          <w:shd w:val="clear" w:color="auto" w:fill="FFFFFF"/>
        </w:rPr>
        <w:t>c)Hazineden para ödemeden güçlü bir orduya sahip olunması</w:t>
      </w:r>
      <w:r w:rsidR="00394770">
        <w:rPr>
          <w:rFonts w:ascii="Arial" w:hAnsi="Arial" w:cs="Arial"/>
          <w:color w:val="444444"/>
          <w:sz w:val="18"/>
          <w:szCs w:val="18"/>
        </w:rPr>
        <w:br/>
      </w:r>
      <w:r w:rsidR="00394770" w:rsidRPr="00394770">
        <w:rPr>
          <w:rFonts w:ascii="Trebuchet MS" w:hAnsi="Trebuchet MS"/>
          <w:b/>
          <w:bCs/>
          <w:color w:val="404040" w:themeColor="text1" w:themeTint="BF"/>
          <w:sz w:val="18"/>
          <w:szCs w:val="18"/>
          <w:shd w:val="clear" w:color="auto" w:fill="FFFFFF"/>
        </w:rPr>
        <w:t>d)Ticaretin gelişmesini sağlaması</w:t>
      </w:r>
    </w:p>
    <w:p w:rsidR="002F05B4" w:rsidRDefault="0092766B" w:rsidP="00394770">
      <w:pPr>
        <w:tabs>
          <w:tab w:val="left" w:pos="2085"/>
        </w:tabs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t>9</w:t>
      </w:r>
      <w:r w:rsidR="00394770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t>-</w:t>
      </w:r>
      <w:r w:rsidR="00394770">
        <w:rPr>
          <w:rFonts w:ascii="Trebuchet MS" w:hAnsi="Trebuchet MS"/>
          <w:color w:val="444444"/>
          <w:sz w:val="18"/>
          <w:szCs w:val="18"/>
          <w:shd w:val="clear" w:color="auto" w:fill="FFFFFF"/>
        </w:rPr>
        <w:t>Osmanlı Devleti’nde usta-çırak ilişkisi içinde uygulamalı meslek elemanı yetiştiren kurumlara ne denir?</w:t>
      </w:r>
      <w:r w:rsidR="00394770">
        <w:rPr>
          <w:rFonts w:ascii="Arial" w:hAnsi="Arial" w:cs="Arial"/>
          <w:color w:val="444444"/>
          <w:sz w:val="18"/>
          <w:szCs w:val="18"/>
        </w:rPr>
        <w:br/>
      </w:r>
      <w:r w:rsidR="00394770" w:rsidRPr="00394770">
        <w:rPr>
          <w:rFonts w:ascii="Trebuchet MS" w:hAnsi="Trebuchet MS"/>
          <w:b/>
          <w:bCs/>
          <w:color w:val="808080" w:themeColor="background1" w:themeShade="80"/>
          <w:sz w:val="18"/>
          <w:szCs w:val="18"/>
          <w:shd w:val="clear" w:color="auto" w:fill="FFFFFF"/>
        </w:rPr>
        <w:t>a.Ahi Teşkilatı</w:t>
      </w:r>
      <w:r w:rsidR="00394770" w:rsidRPr="00394770">
        <w:t> </w:t>
      </w:r>
      <w:r w:rsidR="00394770">
        <w:rPr>
          <w:rFonts w:ascii="Trebuchet MS" w:hAnsi="Trebuchet MS"/>
          <w:color w:val="444444"/>
          <w:sz w:val="18"/>
          <w:szCs w:val="18"/>
          <w:shd w:val="clear" w:color="auto" w:fill="FFFFFF"/>
        </w:rPr>
        <w:t>   b.Medrese     c.Enderun     d.İmarethane</w:t>
      </w:r>
      <w:r w:rsidR="00394770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t xml:space="preserve"> </w:t>
      </w:r>
      <w:r w:rsidR="00394770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tab/>
        <w:t xml:space="preserve">    </w:t>
      </w:r>
    </w:p>
    <w:p w:rsidR="00394770" w:rsidRDefault="0092766B" w:rsidP="00394770">
      <w:pPr>
        <w:tabs>
          <w:tab w:val="left" w:pos="2085"/>
        </w:tabs>
        <w:rPr>
          <w:rFonts w:ascii="Arial" w:hAnsi="Arial" w:cs="Arial"/>
          <w:color w:val="444444"/>
          <w:sz w:val="18"/>
          <w:szCs w:val="18"/>
          <w:shd w:val="clear" w:color="auto" w:fill="FFFFFF"/>
        </w:rPr>
      </w:pPr>
      <w:r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t>10</w:t>
      </w:r>
      <w:r w:rsidR="00394770">
        <w:rPr>
          <w:rFonts w:ascii="Arial" w:hAnsi="Arial" w:cs="Arial"/>
          <w:color w:val="444444"/>
          <w:sz w:val="18"/>
          <w:szCs w:val="18"/>
          <w:shd w:val="clear" w:color="auto" w:fill="FFFFFF"/>
        </w:rPr>
        <w:t>- Kanuni Sultan Süleyman döneminde, Osmanlı Devletinin sınırları genişlemiş, yasalar konulmuş, devlet örgütü ve ordu zamanın gereksinimlerine göre geliştirilmiş, ilahiyat, hukuk ve tıp fakülteleri açılmıştır.</w:t>
      </w:r>
      <w:r w:rsidR="00394770">
        <w:rPr>
          <w:rFonts w:ascii="Arial" w:hAnsi="Arial" w:cs="Arial"/>
          <w:color w:val="444444"/>
          <w:sz w:val="18"/>
          <w:szCs w:val="18"/>
        </w:rPr>
        <w:br/>
      </w:r>
      <w:r w:rsidR="00394770">
        <w:rPr>
          <w:rFonts w:ascii="Arial" w:hAnsi="Arial" w:cs="Arial"/>
          <w:color w:val="444444"/>
          <w:sz w:val="18"/>
          <w:szCs w:val="18"/>
          <w:shd w:val="clear" w:color="auto" w:fill="FFFFFF"/>
        </w:rPr>
        <w:t>Bu parçada, Kanuni Dönemiyle ilgili gelişmelerden hangisinden söz edilmemiştir?</w:t>
      </w:r>
      <w:r w:rsidR="00394770">
        <w:rPr>
          <w:rFonts w:ascii="Arial" w:hAnsi="Arial" w:cs="Arial"/>
          <w:color w:val="444444"/>
          <w:sz w:val="18"/>
          <w:szCs w:val="18"/>
        </w:rPr>
        <w:br/>
      </w:r>
      <w:r w:rsidR="00394770">
        <w:rPr>
          <w:rFonts w:ascii="Arial" w:hAnsi="Arial" w:cs="Arial"/>
          <w:color w:val="444444"/>
          <w:sz w:val="18"/>
          <w:szCs w:val="18"/>
          <w:shd w:val="clear" w:color="auto" w:fill="FFFFFF"/>
        </w:rPr>
        <w:t>a-Askeri başarılarla yeni topraklar kazanılması</w:t>
      </w:r>
      <w:r w:rsidR="00394770">
        <w:rPr>
          <w:rFonts w:ascii="Arial" w:hAnsi="Arial" w:cs="Arial"/>
          <w:color w:val="444444"/>
          <w:sz w:val="18"/>
          <w:szCs w:val="18"/>
        </w:rPr>
        <w:br/>
      </w:r>
      <w:r w:rsidR="00394770">
        <w:rPr>
          <w:rFonts w:ascii="Arial" w:hAnsi="Arial" w:cs="Arial"/>
          <w:color w:val="444444"/>
          <w:sz w:val="18"/>
          <w:szCs w:val="18"/>
          <w:shd w:val="clear" w:color="auto" w:fill="FFFFFF"/>
        </w:rPr>
        <w:t>b-Devlet yönetiminde yeni düzenlemeler yapılması</w:t>
      </w:r>
      <w:r w:rsidR="00394770">
        <w:rPr>
          <w:rFonts w:ascii="Arial" w:hAnsi="Arial" w:cs="Arial"/>
          <w:color w:val="444444"/>
          <w:sz w:val="18"/>
          <w:szCs w:val="18"/>
        </w:rPr>
        <w:br/>
      </w:r>
      <w:r w:rsidR="00394770">
        <w:rPr>
          <w:rFonts w:ascii="Arial" w:hAnsi="Arial" w:cs="Arial"/>
          <w:color w:val="444444"/>
          <w:sz w:val="18"/>
          <w:szCs w:val="18"/>
          <w:shd w:val="clear" w:color="auto" w:fill="FFFFFF"/>
        </w:rPr>
        <w:t>c-Bilim ve eğitime önem verilmesi</w:t>
      </w:r>
      <w:r w:rsidR="00394770">
        <w:rPr>
          <w:rFonts w:ascii="Arial" w:hAnsi="Arial" w:cs="Arial"/>
          <w:color w:val="444444"/>
          <w:sz w:val="18"/>
          <w:szCs w:val="18"/>
        </w:rPr>
        <w:br/>
      </w:r>
      <w:r w:rsidR="00394770">
        <w:rPr>
          <w:rFonts w:ascii="Arial" w:hAnsi="Arial" w:cs="Arial"/>
          <w:color w:val="444444"/>
          <w:sz w:val="18"/>
          <w:szCs w:val="18"/>
          <w:shd w:val="clear" w:color="auto" w:fill="FFFFFF"/>
        </w:rPr>
        <w:t>d-Vergilerin toplanma şekli ve</w:t>
      </w:r>
      <w:r w:rsidR="00394770">
        <w:rPr>
          <w:rStyle w:val="apple-converted-space"/>
          <w:rFonts w:ascii="Arial" w:hAnsi="Arial" w:cs="Arial"/>
          <w:color w:val="444444"/>
          <w:sz w:val="18"/>
          <w:szCs w:val="18"/>
          <w:shd w:val="clear" w:color="auto" w:fill="FFFFFF"/>
        </w:rPr>
        <w:t> </w:t>
      </w:r>
      <w:hyperlink r:id="rId7" w:history="1">
        <w:r w:rsidR="00394770">
          <w:rPr>
            <w:rStyle w:val="Kpr"/>
            <w:rFonts w:ascii="Arial" w:hAnsi="Arial" w:cs="Arial"/>
            <w:color w:val="16387C"/>
            <w:sz w:val="18"/>
            <w:szCs w:val="18"/>
            <w:shd w:val="clear" w:color="auto" w:fill="FFFFFF"/>
          </w:rPr>
          <w:t>miktar</w:t>
        </w:r>
      </w:hyperlink>
      <w:r w:rsidR="00394770">
        <w:rPr>
          <w:rFonts w:ascii="Arial" w:hAnsi="Arial" w:cs="Arial"/>
          <w:color w:val="444444"/>
          <w:sz w:val="18"/>
          <w:szCs w:val="18"/>
          <w:shd w:val="clear" w:color="auto" w:fill="FFFFFF"/>
        </w:rPr>
        <w:t>ı</w:t>
      </w:r>
    </w:p>
    <w:p w:rsidR="00394770" w:rsidRDefault="0092766B" w:rsidP="00394770">
      <w:pPr>
        <w:tabs>
          <w:tab w:val="left" w:pos="2085"/>
        </w:tabs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EFEFE"/>
        </w:rPr>
      </w:pPr>
      <w:r>
        <w:rPr>
          <w:rFonts w:ascii="Arial" w:hAnsi="Arial" w:cs="Arial"/>
          <w:color w:val="444444"/>
          <w:sz w:val="18"/>
          <w:szCs w:val="18"/>
          <w:shd w:val="clear" w:color="auto" w:fill="FFFFFF"/>
        </w:rPr>
        <w:t>11</w:t>
      </w:r>
      <w:r w:rsidR="00394770">
        <w:rPr>
          <w:rFonts w:ascii="Arial" w:hAnsi="Arial" w:cs="Arial"/>
          <w:color w:val="444444"/>
          <w:sz w:val="18"/>
          <w:szCs w:val="18"/>
          <w:shd w:val="clear" w:color="auto" w:fill="FFFFFF"/>
        </w:rPr>
        <w:t>-</w:t>
      </w:r>
      <w:r w:rsidR="00394770">
        <w:rPr>
          <w:rFonts w:ascii="Arial" w:hAnsi="Arial" w:cs="Arial"/>
          <w:color w:val="000000"/>
          <w:sz w:val="18"/>
          <w:szCs w:val="18"/>
          <w:shd w:val="clear" w:color="auto" w:fill="FEFEFE"/>
        </w:rPr>
        <w:t>Ahi Teşkilatı</w:t>
      </w:r>
      <w:r w:rsidR="00394770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EFEFE"/>
        </w:rPr>
        <w:t> </w:t>
      </w:r>
      <w:r w:rsidR="00394770">
        <w:rPr>
          <w:rFonts w:ascii="Arial" w:hAnsi="Arial" w:cs="Arial"/>
          <w:b/>
          <w:bCs/>
          <w:sz w:val="18"/>
          <w:szCs w:val="18"/>
          <w:bdr w:val="none" w:sz="0" w:space="0" w:color="auto" w:frame="1"/>
          <w:shd w:val="clear" w:color="auto" w:fill="FEFEFE"/>
        </w:rPr>
        <w:t>__________________</w:t>
      </w:r>
      <w:r w:rsidR="00394770">
        <w:rPr>
          <w:rFonts w:ascii="Arial" w:hAnsi="Arial" w:cs="Arial"/>
          <w:color w:val="000000"/>
          <w:sz w:val="18"/>
          <w:szCs w:val="18"/>
          <w:shd w:val="clear" w:color="auto" w:fill="FEFEFE"/>
        </w:rPr>
        <w:t xml:space="preserve"> tarafından kuruldu.</w:t>
      </w:r>
      <w:r w:rsidR="00394770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EFEFE"/>
        </w:rPr>
        <w:t> </w:t>
      </w:r>
    </w:p>
    <w:p w:rsidR="00394770" w:rsidRDefault="0092766B" w:rsidP="00394770">
      <w:pPr>
        <w:tabs>
          <w:tab w:val="left" w:pos="2085"/>
        </w:tabs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EFEFE"/>
        </w:rPr>
      </w:pP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EFEFE"/>
        </w:rPr>
        <w:t>12</w:t>
      </w:r>
      <w:r w:rsidR="00394770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EFEFE"/>
        </w:rPr>
        <w:t>-(    )  Medreselerin ihtiyaçları vakıflar tarafından karşılanır.</w:t>
      </w:r>
    </w:p>
    <w:p w:rsidR="00394770" w:rsidRPr="00142F90" w:rsidRDefault="0092766B" w:rsidP="00394770">
      <w:pPr>
        <w:rPr>
          <w:bCs/>
          <w:sz w:val="18"/>
          <w:szCs w:val="18"/>
        </w:rPr>
      </w:pP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EFEFE"/>
        </w:rPr>
        <w:t>13</w:t>
      </w:r>
      <w:r w:rsidR="00394770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EFEFE"/>
        </w:rPr>
        <w:t>-</w:t>
      </w:r>
      <w:r w:rsidR="00394770" w:rsidRPr="00142F90">
        <w:rPr>
          <w:b/>
          <w:bCs/>
          <w:sz w:val="18"/>
          <w:szCs w:val="18"/>
        </w:rPr>
        <w:t xml:space="preserve"> </w:t>
      </w:r>
      <w:r w:rsidR="00394770" w:rsidRPr="00142F90">
        <w:rPr>
          <w:bCs/>
          <w:sz w:val="18"/>
          <w:szCs w:val="18"/>
        </w:rPr>
        <w:t xml:space="preserve">Sanayi İnkılabı sonucunda aşağıdaki alanlardan hangisinde gelişme </w:t>
      </w:r>
      <w:r w:rsidR="00394770" w:rsidRPr="00142F90">
        <w:rPr>
          <w:b/>
          <w:bCs/>
          <w:i/>
          <w:sz w:val="18"/>
          <w:szCs w:val="18"/>
          <w:u w:val="single"/>
        </w:rPr>
        <w:t>yaşanmamıştır?</w:t>
      </w:r>
      <w:r w:rsidR="00394770" w:rsidRPr="00142F90">
        <w:rPr>
          <w:bCs/>
          <w:i/>
          <w:sz w:val="18"/>
          <w:szCs w:val="18"/>
        </w:rPr>
        <w:br/>
      </w:r>
      <w:r w:rsidR="00394770" w:rsidRPr="00142F90">
        <w:rPr>
          <w:bCs/>
          <w:sz w:val="18"/>
          <w:szCs w:val="18"/>
        </w:rPr>
        <w:t>A) Teknoloji         B) Şehirleşme</w:t>
      </w:r>
      <w:r w:rsidR="00394770" w:rsidRPr="00142F90">
        <w:rPr>
          <w:bCs/>
          <w:sz w:val="18"/>
          <w:szCs w:val="18"/>
        </w:rPr>
        <w:br/>
        <w:t>C) Laiklik             D) Sömürgecilik</w:t>
      </w:r>
    </w:p>
    <w:p w:rsidR="00294B5B" w:rsidRPr="00945F6E" w:rsidRDefault="0092766B" w:rsidP="00294B5B">
      <w:pPr>
        <w:spacing w:after="0"/>
        <w:rPr>
          <w:sz w:val="20"/>
          <w:szCs w:val="20"/>
        </w:rPr>
      </w:pPr>
      <w:r>
        <w:rPr>
          <w:sz w:val="20"/>
          <w:szCs w:val="20"/>
        </w:rPr>
        <w:t>14</w:t>
      </w:r>
      <w:r w:rsidR="00294B5B">
        <w:rPr>
          <w:sz w:val="20"/>
          <w:szCs w:val="20"/>
        </w:rPr>
        <w:t>-</w:t>
      </w:r>
      <w:r w:rsidR="00294B5B" w:rsidRPr="00945F6E">
        <w:rPr>
          <w:sz w:val="20"/>
          <w:szCs w:val="20"/>
        </w:rPr>
        <w:t>………………………………: Ortaçağ Avrupa’sında düşünmeye ve araştırmaya yer vermeyen, kilisenin söylediklerini kabul eden düşünce sistemidir.</w:t>
      </w:r>
    </w:p>
    <w:p w:rsidR="00294B5B" w:rsidRPr="00945F6E" w:rsidRDefault="00294B5B" w:rsidP="00294B5B">
      <w:pPr>
        <w:spacing w:after="0"/>
        <w:rPr>
          <w:sz w:val="20"/>
          <w:szCs w:val="20"/>
        </w:rPr>
      </w:pPr>
      <w:r w:rsidRPr="00945F6E">
        <w:rPr>
          <w:sz w:val="20"/>
          <w:szCs w:val="20"/>
        </w:rPr>
        <w:t>Yukarıda tanımı verilen kavram aşağıdakilerden hangisidir?</w:t>
      </w:r>
    </w:p>
    <w:p w:rsidR="00294B5B" w:rsidRDefault="00294B5B" w:rsidP="00294B5B">
      <w:pPr>
        <w:spacing w:after="0"/>
        <w:rPr>
          <w:sz w:val="20"/>
          <w:szCs w:val="20"/>
        </w:rPr>
      </w:pPr>
      <w:r w:rsidRPr="00945F6E">
        <w:rPr>
          <w:b/>
          <w:sz w:val="20"/>
          <w:szCs w:val="20"/>
        </w:rPr>
        <w:t>A) Skolastik düşünce</w:t>
      </w:r>
      <w:r w:rsidRPr="00945F6E">
        <w:rPr>
          <w:sz w:val="20"/>
          <w:szCs w:val="20"/>
        </w:rPr>
        <w:t xml:space="preserve">   B)</w:t>
      </w:r>
      <w:r>
        <w:rPr>
          <w:sz w:val="20"/>
          <w:szCs w:val="20"/>
        </w:rPr>
        <w:t xml:space="preserve"> Rönesans         </w:t>
      </w:r>
      <w:r w:rsidRPr="00945F6E">
        <w:rPr>
          <w:sz w:val="20"/>
          <w:szCs w:val="20"/>
        </w:rPr>
        <w:t xml:space="preserve"> C) Derb</w:t>
      </w:r>
      <w:r>
        <w:rPr>
          <w:sz w:val="20"/>
          <w:szCs w:val="20"/>
        </w:rPr>
        <w:t>eylik</w:t>
      </w:r>
      <w:r w:rsidRPr="00945F6E">
        <w:rPr>
          <w:sz w:val="20"/>
          <w:szCs w:val="20"/>
        </w:rPr>
        <w:t xml:space="preserve">  D) Özgür düşünce</w:t>
      </w:r>
    </w:p>
    <w:p w:rsidR="00294B5B" w:rsidRPr="00945F6E" w:rsidRDefault="0092766B" w:rsidP="00294B5B">
      <w:pPr>
        <w:spacing w:after="0"/>
        <w:rPr>
          <w:sz w:val="20"/>
          <w:szCs w:val="20"/>
        </w:rPr>
      </w:pPr>
      <w:r>
        <w:t>15</w:t>
      </w:r>
      <w:r w:rsidR="00294B5B">
        <w:t>-</w:t>
      </w:r>
      <w:r w:rsidR="00294B5B" w:rsidRPr="00945F6E">
        <w:rPr>
          <w:sz w:val="20"/>
          <w:szCs w:val="20"/>
        </w:rPr>
        <w:t xml:space="preserve">Sanayi inkılabı ilk olarak nerede ortaya çıktı </w:t>
      </w:r>
    </w:p>
    <w:p w:rsidR="00294B5B" w:rsidRDefault="00294B5B" w:rsidP="00294B5B">
      <w:pPr>
        <w:spacing w:after="0"/>
        <w:rPr>
          <w:sz w:val="20"/>
          <w:szCs w:val="20"/>
        </w:rPr>
      </w:pPr>
      <w:r>
        <w:rPr>
          <w:sz w:val="20"/>
          <w:szCs w:val="20"/>
        </w:rPr>
        <w:t>A)Almanya</w:t>
      </w:r>
      <w:r w:rsidRPr="00945F6E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</w:t>
      </w:r>
      <w:r w:rsidRPr="00945F6E">
        <w:rPr>
          <w:sz w:val="20"/>
          <w:szCs w:val="20"/>
        </w:rPr>
        <w:t>B)İn</w:t>
      </w:r>
      <w:r>
        <w:rPr>
          <w:sz w:val="20"/>
          <w:szCs w:val="20"/>
        </w:rPr>
        <w:t>giltere     C)İtalya     D)Fransa</w:t>
      </w:r>
    </w:p>
    <w:p w:rsidR="00294B5B" w:rsidRDefault="0092766B" w:rsidP="00394770">
      <w:pPr>
        <w:tabs>
          <w:tab w:val="left" w:pos="2085"/>
        </w:tabs>
      </w:pPr>
      <w:r>
        <w:t>16</w:t>
      </w:r>
      <w:r w:rsidR="00294B5B">
        <w:t>-Kral Yolu hangi ülkeden başlamaktadır?</w:t>
      </w:r>
    </w:p>
    <w:p w:rsidR="00294B5B" w:rsidRDefault="00294B5B" w:rsidP="00394770">
      <w:pPr>
        <w:tabs>
          <w:tab w:val="left" w:pos="2085"/>
        </w:tabs>
      </w:pPr>
      <w:r>
        <w:t>A)Lidya    B)Hindistan   C)Almanya  D)Çin</w:t>
      </w:r>
    </w:p>
    <w:p w:rsidR="00294B5B" w:rsidRDefault="0092766B" w:rsidP="00394770">
      <w:pPr>
        <w:tabs>
          <w:tab w:val="left" w:pos="2085"/>
        </w:tabs>
      </w:pPr>
      <w:r>
        <w:t>17</w:t>
      </w:r>
      <w:r w:rsidR="00294B5B">
        <w:t>-Reform hareketlerini hangi papaz ortaya çıkmıştır?</w:t>
      </w:r>
    </w:p>
    <w:p w:rsidR="00294B5B" w:rsidRDefault="00294B5B" w:rsidP="00394770">
      <w:pPr>
        <w:tabs>
          <w:tab w:val="left" w:pos="2085"/>
        </w:tabs>
      </w:pPr>
      <w:r>
        <w:t>A)Evangelista Toricelli   B)Martin Luther   C)Donicello   D)Papaz Maka</w:t>
      </w:r>
    </w:p>
    <w:p w:rsidR="00294B5B" w:rsidRDefault="0092766B" w:rsidP="00394770">
      <w:pPr>
        <w:tabs>
          <w:tab w:val="left" w:pos="2085"/>
        </w:tabs>
      </w:pPr>
      <w:r>
        <w:t>18</w:t>
      </w:r>
      <w:r w:rsidR="00294B5B">
        <w:t>-Çoğrafi Keşifleri hangi ülke başlatmıştır?</w:t>
      </w:r>
    </w:p>
    <w:p w:rsidR="00294B5B" w:rsidRDefault="00294B5B" w:rsidP="00394770">
      <w:pPr>
        <w:tabs>
          <w:tab w:val="left" w:pos="2085"/>
        </w:tabs>
      </w:pPr>
      <w:r>
        <w:t>A)İngiltere   B)Hindistan   C)Almanya   D)Portekiz</w:t>
      </w:r>
    </w:p>
    <w:p w:rsidR="00294B5B" w:rsidRDefault="0092766B" w:rsidP="00394770">
      <w:pPr>
        <w:tabs>
          <w:tab w:val="left" w:pos="2085"/>
        </w:tabs>
      </w:pPr>
      <w:r>
        <w:t>19</w:t>
      </w:r>
      <w:r w:rsidR="00294B5B">
        <w:t>-Rönesans Hareketlerini hangi ülke başlatmıştır?</w:t>
      </w:r>
      <w:r>
        <w:t>Yazınız</w:t>
      </w:r>
    </w:p>
    <w:p w:rsidR="0092766B" w:rsidRDefault="0092766B" w:rsidP="00394770">
      <w:pPr>
        <w:tabs>
          <w:tab w:val="left" w:pos="2085"/>
        </w:tabs>
      </w:pPr>
    </w:p>
    <w:p w:rsidR="00294B5B" w:rsidRDefault="00294B5B" w:rsidP="00394770">
      <w:pPr>
        <w:tabs>
          <w:tab w:val="left" w:pos="2085"/>
        </w:tabs>
      </w:pPr>
    </w:p>
    <w:p w:rsidR="00294B5B" w:rsidRDefault="00294B5B" w:rsidP="00394770">
      <w:pPr>
        <w:tabs>
          <w:tab w:val="left" w:pos="2085"/>
        </w:tabs>
      </w:pPr>
    </w:p>
    <w:sectPr w:rsidR="00294B5B" w:rsidSect="007210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510" w:rsidRDefault="00A74510" w:rsidP="00294B5B">
      <w:pPr>
        <w:spacing w:after="0" w:line="240" w:lineRule="auto"/>
      </w:pPr>
      <w:r>
        <w:separator/>
      </w:r>
    </w:p>
  </w:endnote>
  <w:endnote w:type="continuationSeparator" w:id="1">
    <w:p w:rsidR="00A74510" w:rsidRDefault="00A74510" w:rsidP="00294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B5B" w:rsidRDefault="00294B5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B5B" w:rsidRDefault="00294B5B" w:rsidP="00294B5B">
    <w:pPr>
      <w:pStyle w:val="stbilgi"/>
    </w:pPr>
  </w:p>
  <w:p w:rsidR="00294B5B" w:rsidRDefault="0092766B">
    <w:pPr>
      <w:pStyle w:val="Altbilgi"/>
    </w:pPr>
    <w:r>
      <w:t>NOT:1-18 arası 5 puan, 19.soru 10 puandır.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B5B" w:rsidRDefault="00294B5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510" w:rsidRDefault="00A74510" w:rsidP="00294B5B">
      <w:pPr>
        <w:spacing w:after="0" w:line="240" w:lineRule="auto"/>
      </w:pPr>
      <w:r>
        <w:separator/>
      </w:r>
    </w:p>
  </w:footnote>
  <w:footnote w:type="continuationSeparator" w:id="1">
    <w:p w:rsidR="00A74510" w:rsidRDefault="00A74510" w:rsidP="00294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B5B" w:rsidRDefault="00294B5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B5B" w:rsidRDefault="00294B5B">
    <w:pPr>
      <w:pStyle w:val="stbilgi"/>
    </w:pPr>
  </w:p>
  <w:p w:rsidR="00294B5B" w:rsidRDefault="00294B5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B5B" w:rsidRDefault="00294B5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05B4"/>
    <w:rsid w:val="00125EA1"/>
    <w:rsid w:val="00294B5B"/>
    <w:rsid w:val="002E55A2"/>
    <w:rsid w:val="002F05B4"/>
    <w:rsid w:val="00394770"/>
    <w:rsid w:val="0059562C"/>
    <w:rsid w:val="005B7AF8"/>
    <w:rsid w:val="0072109D"/>
    <w:rsid w:val="007731EA"/>
    <w:rsid w:val="00895142"/>
    <w:rsid w:val="008C4B36"/>
    <w:rsid w:val="008E481A"/>
    <w:rsid w:val="0092766B"/>
    <w:rsid w:val="00A2133E"/>
    <w:rsid w:val="00A64737"/>
    <w:rsid w:val="00A74510"/>
    <w:rsid w:val="00AC1885"/>
    <w:rsid w:val="00D30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0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2F0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F05B4"/>
    <w:rPr>
      <w:b/>
      <w:bCs/>
    </w:rPr>
  </w:style>
  <w:style w:type="character" w:customStyle="1" w:styleId="apple-converted-space">
    <w:name w:val="apple-converted-space"/>
    <w:basedOn w:val="VarsaylanParagrafYazTipi"/>
    <w:rsid w:val="002F05B4"/>
  </w:style>
  <w:style w:type="character" w:styleId="Kpr">
    <w:name w:val="Hyperlink"/>
    <w:basedOn w:val="VarsaylanParagrafYazTipi"/>
    <w:uiPriority w:val="99"/>
    <w:semiHidden/>
    <w:unhideWhenUsed/>
    <w:rsid w:val="00394770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94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94B5B"/>
  </w:style>
  <w:style w:type="paragraph" w:styleId="Altbilgi">
    <w:name w:val="footer"/>
    <w:basedOn w:val="Normal"/>
    <w:link w:val="AltbilgiChar"/>
    <w:uiPriority w:val="99"/>
    <w:semiHidden/>
    <w:unhideWhenUsed/>
    <w:rsid w:val="00294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4B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6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7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sosyalciler.com/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2014-04-13T08:15:00Z</dcterms:created>
  <dcterms:modified xsi:type="dcterms:W3CDTF">2014-04-24T14:29:00Z</dcterms:modified>
  <cp:category>www.sorubak.com</cp:category>
</cp:coreProperties>
</file>