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47" w:rsidRPr="006A5447" w:rsidRDefault="006A5447" w:rsidP="006A544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6A5447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6A5447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C321D9" w:rsidRPr="00E05C74" w:rsidRDefault="00C321D9" w:rsidP="00C321D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Pr="001C04CD"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6A5447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A5447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A5447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A5447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A5447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A5447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Aşağıdaki cümlelerde boşluklara uygun kelimeler yazınız. 21X1=21 puan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1. Anlamı olan, tümce kurmaya yarayan bir ya da daha  çok heceden oluşan ses birliğine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…………....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2. Yazılışları ve okunuşları farklı, anlamları aynı olan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…………………...…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sözcükler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3. Anlamca birbirinin karşıtı olan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…………………………………….….….…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sözcükler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4. Yazılışları ve okunuşları aynı, anlamları farklı olan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………………..…..…</w:t>
      </w:r>
      <w:proofErr w:type="gramEnd"/>
      <w:r w:rsidRPr="006A5447">
        <w:rPr>
          <w:rFonts w:ascii="Arial" w:eastAsia="Times New Roman" w:hAnsi="Arial" w:cs="Arial"/>
          <w:color w:val="000000"/>
        </w:rPr>
        <w:t>sözcükler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5. Sözcükteki ekler çıkarıldıktan sonra kalan anlamlı bölüme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6. Sözcükler yapılarına göre;1-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…………………………,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2- .…………………………, 3- ………………… </w:t>
      </w:r>
      <w:proofErr w:type="gramStart"/>
      <w:r w:rsidRPr="006A5447">
        <w:rPr>
          <w:rFonts w:ascii="Arial" w:eastAsia="Times New Roman" w:hAnsi="Arial" w:cs="Arial"/>
          <w:color w:val="000000"/>
        </w:rPr>
        <w:t>olmak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üzere 3 gruba ayrılırlar.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7. Kök durumundaki yapım eki almamış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sözcükler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8. Kök ya da gövdelerine “-</w:t>
      </w:r>
      <w:proofErr w:type="spellStart"/>
      <w:r w:rsidRPr="006A5447">
        <w:rPr>
          <w:rFonts w:ascii="Arial" w:eastAsia="Times New Roman" w:hAnsi="Arial" w:cs="Arial"/>
          <w:color w:val="000000"/>
        </w:rPr>
        <w:t>cı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lık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</w:t>
      </w:r>
      <w:proofErr w:type="spellEnd"/>
      <w:r w:rsidRPr="006A5447">
        <w:rPr>
          <w:rFonts w:ascii="Arial" w:eastAsia="Times New Roman" w:hAnsi="Arial" w:cs="Arial"/>
          <w:color w:val="000000"/>
        </w:rPr>
        <w:t xml:space="preserve">, -sız” gibi yapım eklerinin getirilmesiyle oluşan yeni anlamdaki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sözcükler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9. İki ya da daha fazla sözcüğün birleşmesiyle oluşan yeni anlamdaki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……………..………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sözcükler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10. Canlı cansız varlıkları ve kavramları belirten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11. Tek olan, eşi bulunmayan varlıklara verilen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12. Aynı türden varlıklara ve kavramlara verilen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13. Aynı türden varlıkların bir tanesini belirten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14. Aynı türden varlıkların bir çoğunu belirten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15. Çoğul eki olmadığı halde aynı türden varlıkları belirten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16. Yapılarına göre adlar; 1-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…………………………,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2- .…………………………, 3- ……………...……… </w:t>
      </w:r>
      <w:proofErr w:type="gramStart"/>
      <w:r w:rsidRPr="006A5447">
        <w:rPr>
          <w:rFonts w:ascii="Arial" w:eastAsia="Times New Roman" w:hAnsi="Arial" w:cs="Arial"/>
          <w:color w:val="000000"/>
        </w:rPr>
        <w:t>olmak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üzere 3 gruba ayrılırlar.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lastRenderedPageBreak/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17. “-</w:t>
      </w:r>
      <w:proofErr w:type="spellStart"/>
      <w:r w:rsidRPr="006A5447">
        <w:rPr>
          <w:rFonts w:ascii="Arial" w:eastAsia="Times New Roman" w:hAnsi="Arial" w:cs="Arial"/>
          <w:color w:val="000000"/>
        </w:rPr>
        <w:t>cı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lık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</w:t>
      </w:r>
      <w:proofErr w:type="spellEnd"/>
      <w:r w:rsidRPr="006A5447">
        <w:rPr>
          <w:rFonts w:ascii="Arial" w:eastAsia="Times New Roman" w:hAnsi="Arial" w:cs="Arial"/>
          <w:color w:val="000000"/>
        </w:rPr>
        <w:t xml:space="preserve">, -sız” gibi yapım (bilgi yelpazesi.net) ekleri almamış kök durumundaki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18. Kök ya da gövdelerine “-</w:t>
      </w:r>
      <w:proofErr w:type="spellStart"/>
      <w:r w:rsidRPr="006A5447">
        <w:rPr>
          <w:rFonts w:ascii="Arial" w:eastAsia="Times New Roman" w:hAnsi="Arial" w:cs="Arial"/>
          <w:color w:val="000000"/>
        </w:rPr>
        <w:t>cı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lık</w:t>
      </w:r>
      <w:proofErr w:type="spellEnd"/>
      <w:r w:rsidRPr="006A5447">
        <w:rPr>
          <w:rFonts w:ascii="Arial" w:eastAsia="Times New Roman" w:hAnsi="Arial" w:cs="Arial"/>
          <w:color w:val="000000"/>
        </w:rPr>
        <w:t>, -</w:t>
      </w:r>
      <w:proofErr w:type="spellStart"/>
      <w:r w:rsidRPr="006A5447">
        <w:rPr>
          <w:rFonts w:ascii="Arial" w:eastAsia="Times New Roman" w:hAnsi="Arial" w:cs="Arial"/>
          <w:color w:val="000000"/>
        </w:rPr>
        <w:t>lı</w:t>
      </w:r>
      <w:proofErr w:type="spellEnd"/>
      <w:r w:rsidRPr="006A5447">
        <w:rPr>
          <w:rFonts w:ascii="Arial" w:eastAsia="Times New Roman" w:hAnsi="Arial" w:cs="Arial"/>
          <w:color w:val="000000"/>
        </w:rPr>
        <w:t xml:space="preserve">, -sız” gibi yapım eklerinin getirilmesiyle oluşan yeni anlamdaki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adlar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19. Birden fazla sözcüğün birleşmesiyle oluşan yeni anlamdaki adlara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……………….…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adlar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denir.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20. Adlardan önce gelerek varlıkların renklerini, durumlarını, biçimlerini, sayılarını belirten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 xml:space="preserve">21. Adların yerini tutan sözcüklere 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6A5447">
        <w:rPr>
          <w:rFonts w:ascii="Arial" w:eastAsia="Times New Roman" w:hAnsi="Arial" w:cs="Arial"/>
          <w:color w:val="000000"/>
        </w:rPr>
        <w:t>denir</w:t>
      </w:r>
      <w:proofErr w:type="gramEnd"/>
      <w:r w:rsidRPr="006A5447">
        <w:rPr>
          <w:rFonts w:ascii="Arial" w:eastAsia="Times New Roman" w:hAnsi="Arial" w:cs="Arial"/>
          <w:color w:val="000000"/>
        </w:rPr>
        <w:t>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Aşağıdaki tabloya Basit, Birleşik ve Türemiş kelimeler yazınız. 15X1=15 puan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867275" cy="1066800"/>
            <wp:effectExtent l="19050" t="0" r="9525" b="0"/>
            <wp:docPr id="1" name="Resim 1" descr="http://www.bilgiyelpazesi.net/egitim_ogretim/yazili_sorulari_yazili_arsivi/turkce_dersi_yazili_sorulari/turkce_dersi_5_2_2_yazili/turkce_dersi_5_sinif_2_donem_2_yazili_sorulari_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turkce_dersi_yazili_sorulari/turkce_dersi_5_2_2_yazili/turkce_dersi_5_sinif_2_donem_2_yazili_sorulari_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Aşağıdaki cümlelerde önad olan kelimeyi, cümlenin başındaki noktalı yerlere yazınız. 4X1=4 p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1. (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>) Kırmızı arabaya binip geldik.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2. (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>) Ağaca altı kuş kondu.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3. (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>) Şu kalemi bana verir misin?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4. (</w:t>
      </w:r>
      <w:proofErr w:type="gramStart"/>
      <w:r w:rsidRPr="006A5447">
        <w:rPr>
          <w:rFonts w:ascii="Arial" w:eastAsia="Times New Roman" w:hAnsi="Arial" w:cs="Arial"/>
          <w:color w:val="000000"/>
        </w:rPr>
        <w:t>…………………</w:t>
      </w:r>
      <w:proofErr w:type="gramEnd"/>
      <w:r w:rsidRPr="006A5447">
        <w:rPr>
          <w:rFonts w:ascii="Arial" w:eastAsia="Times New Roman" w:hAnsi="Arial" w:cs="Arial"/>
          <w:color w:val="000000"/>
        </w:rPr>
        <w:t>) Bazı hayvanları kış uykusuna yatar.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Aşağıdaki kelimelerin eş anlamlılarını yanlarındaki noktalı yerlere yazınız. 20X1=20 puan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257800" cy="914400"/>
            <wp:effectExtent l="19050" t="0" r="0" b="0"/>
            <wp:docPr id="2" name="Resim 2" descr="http://www.bilgiyelpazesi.net/egitim_ogretim/yazili_sorulari_yazili_arsivi/turkce_dersi_yazili_sorulari/turkce_dersi_5_2_2_yazili/turkce_dersi_5_sinif_2_donem_2_yazili_sorulari_2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turkce_dersi_yazili_sorulari/turkce_dersi_5_2_2_yazili/turkce_dersi_5_sinif_2_donem_2_yazili_sorulari_2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color w:val="000000"/>
        </w:rPr>
        <w:t> </w:t>
      </w:r>
    </w:p>
    <w:p w:rsidR="006A5447" w:rsidRPr="006A5447" w:rsidRDefault="006A5447" w:rsidP="006A5447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A5447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D50E67" w:rsidRDefault="00D50E67"/>
    <w:sectPr w:rsidR="00D50E67" w:rsidSect="00E2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A5447"/>
    <w:rsid w:val="006A5447"/>
    <w:rsid w:val="00C321D9"/>
    <w:rsid w:val="00D50E67"/>
    <w:rsid w:val="00E2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A5447"/>
  </w:style>
  <w:style w:type="paragraph" w:styleId="BalonMetni">
    <w:name w:val="Balloon Text"/>
    <w:basedOn w:val="Normal"/>
    <w:link w:val="BalonMetniChar"/>
    <w:uiPriority w:val="99"/>
    <w:semiHidden/>
    <w:unhideWhenUsed/>
    <w:rsid w:val="006A5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4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2014-04-25T18:53:00Z</dcterms:created>
  <dcterms:modified xsi:type="dcterms:W3CDTF">2014-04-29T12:50:00Z</dcterms:modified>
  <cp:category>www.sorubak.com</cp:category>
</cp:coreProperties>
</file>