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D1" w:rsidRDefault="00002310">
      <w:pPr>
        <w:rPr>
          <w:color w:val="FF0000"/>
          <w:u w:val="single"/>
        </w:rPr>
      </w:pPr>
      <w:r>
        <w:rPr>
          <w:noProof/>
          <w:color w:val="FF0000"/>
          <w:u w:val="single"/>
          <w:lang w:eastAsia="tr-TR"/>
        </w:rPr>
        <w:pict>
          <v:roundrect id="_x0000_s1027" style="position:absolute;margin-left:0;margin-top:-27pt;width:468pt;height:90pt;z-index:251658240" arcsize="10923f" fillcolor="#ccecff">
            <v:fill rotate="t"/>
            <v:textbox>
              <w:txbxContent>
                <w:p w:rsidR="006325D1" w:rsidRPr="002E50F7" w:rsidRDefault="006325D1" w:rsidP="006325D1">
                  <w:pPr>
                    <w:jc w:val="center"/>
                    <w:rPr>
                      <w:rFonts w:ascii="Arial Black" w:hAnsi="Arial Black"/>
                      <w:color w:val="FF0000"/>
                      <w:u w:val="single"/>
                    </w:rPr>
                  </w:pPr>
                  <w:r w:rsidRPr="002E50F7">
                    <w:rPr>
                      <w:rFonts w:ascii="Arial Black" w:hAnsi="Arial Black"/>
                      <w:color w:val="FF0000"/>
                      <w:u w:val="single"/>
                    </w:rPr>
                    <w:t>IŞIK KİRLİLİĞİ</w:t>
                  </w:r>
                </w:p>
                <w:p w:rsidR="006325D1" w:rsidRPr="00456698" w:rsidRDefault="006325D1" w:rsidP="006325D1">
                  <w:pPr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 xml:space="preserve">        Işığın gereğinden fazla , yanlış</w:t>
                  </w:r>
                  <w:r w:rsidR="00406E29">
                    <w:rPr>
                      <w:sz w:val="24"/>
                    </w:rPr>
                    <w:t xml:space="preserve"> </w:t>
                  </w:r>
                  <w:r w:rsidRPr="00456698">
                    <w:rPr>
                      <w:sz w:val="24"/>
                    </w:rPr>
                    <w:t xml:space="preserve"> yer  ve zamanda kullanılması ışık kirliliğine </w:t>
                  </w:r>
                  <w:r>
                    <w:rPr>
                      <w:sz w:val="24"/>
                    </w:rPr>
                    <w:t xml:space="preserve">                        </w:t>
                  </w:r>
                  <w:r w:rsidRPr="00456698">
                    <w:rPr>
                      <w:sz w:val="24"/>
                    </w:rPr>
                    <w:t>neden olur. Çevre kirliliği,su kirliliği gibi  ışık kirlili</w:t>
                  </w:r>
                  <w:r w:rsidR="00FD3C2B">
                    <w:rPr>
                      <w:sz w:val="24"/>
                    </w:rPr>
                    <w:t>ği</w:t>
                  </w:r>
                  <w:r w:rsidRPr="00456698">
                    <w:rPr>
                      <w:sz w:val="24"/>
                    </w:rPr>
                    <w:t xml:space="preserve">  de  doğal yaşamı ve ve aynı za</w:t>
                  </w:r>
                  <w:r>
                    <w:rPr>
                      <w:sz w:val="24"/>
                    </w:rPr>
                    <w:t xml:space="preserve">-                       </w:t>
                  </w:r>
                  <w:r w:rsidRPr="00456698">
                    <w:rPr>
                      <w:sz w:val="24"/>
                    </w:rPr>
                    <w:t>manda da insan hayatını da olumsuz etkiler.</w:t>
                  </w:r>
                </w:p>
                <w:p w:rsidR="006325D1" w:rsidRDefault="006325D1"/>
              </w:txbxContent>
            </v:textbox>
          </v:roundrect>
        </w:pict>
      </w:r>
    </w:p>
    <w:p w:rsidR="006325D1" w:rsidRDefault="006325D1">
      <w:pPr>
        <w:rPr>
          <w:color w:val="FF0000"/>
          <w:u w:val="single"/>
        </w:rPr>
      </w:pPr>
    </w:p>
    <w:p w:rsidR="006325D1" w:rsidRDefault="006325D1">
      <w:pPr>
        <w:rPr>
          <w:color w:val="FF0000"/>
          <w:u w:val="single"/>
        </w:rPr>
      </w:pPr>
    </w:p>
    <w:p w:rsidR="006325D1" w:rsidRDefault="00002310">
      <w:pPr>
        <w:rPr>
          <w:color w:val="FF0000"/>
          <w:u w:val="single"/>
        </w:rPr>
      </w:pPr>
      <w:r>
        <w:rPr>
          <w:noProof/>
          <w:color w:val="FF0000"/>
          <w:u w:val="single"/>
          <w:lang w:eastAsia="tr-TR"/>
        </w:rPr>
        <w:pict>
          <v:roundrect id="_x0000_s1028" style="position:absolute;margin-left:0;margin-top:4.65pt;width:468pt;height:225pt;z-index:251659264" arcsize="10923f" fillcolor="#ccecff">
            <v:fill color2="#dce6f2"/>
            <v:textbox style="mso-next-textbox:#_x0000_s1028">
              <w:txbxContent>
                <w:p w:rsidR="006325D1" w:rsidRPr="002E50F7" w:rsidRDefault="006325D1" w:rsidP="00C758B8">
                  <w:pPr>
                    <w:jc w:val="center"/>
                    <w:rPr>
                      <w:rFonts w:ascii="Arial Black" w:hAnsi="Arial Black"/>
                      <w:color w:val="FF0000"/>
                      <w:u w:val="single"/>
                    </w:rPr>
                  </w:pPr>
                  <w:r w:rsidRPr="002E50F7">
                    <w:rPr>
                      <w:rFonts w:ascii="Arial Black" w:hAnsi="Arial Black"/>
                      <w:color w:val="FF0000"/>
                      <w:u w:val="single"/>
                    </w:rPr>
                    <w:t>IŞIK KİRLİLİĞİNİN OLUMSUZ ETKİLERİ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Çevre kirliliği oluşturur.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Şehir merkezlerinde, gök cisimlerinin gözlemlenmesini zorlaştırır.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 xml:space="preserve">Şehirlerden gökyüzüne  doğru  yayılan ışıklar, göçmen kuşların yanlış yöne </w:t>
                  </w:r>
                </w:p>
                <w:p w:rsidR="006325D1" w:rsidRPr="00456698" w:rsidRDefault="006325D1" w:rsidP="006325D1">
                  <w:pPr>
                    <w:pStyle w:val="ListeParagraf"/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 xml:space="preserve">doğru  gitmelerine neden olur. 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Sahil boylarının ışıklandırılması, deniz kaplumbağa yavruları (Caretta  carettaları)</w:t>
                  </w:r>
                </w:p>
                <w:p w:rsidR="006325D1" w:rsidRPr="00456698" w:rsidRDefault="006325D1" w:rsidP="006325D1">
                  <w:pPr>
                    <w:pStyle w:val="ListeParagraf"/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 xml:space="preserve"> denizin aksi yönünde hareket ederek ölmelerine neden olurlar. 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Gereksiz  aydınlatma ülke ve aile bütçesine zarar verir.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1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Ev dışında yapılan gereksiz ışıklandırma komşularımızı rahatsız edebilir.</w:t>
                  </w:r>
                </w:p>
                <w:p w:rsidR="006325D1" w:rsidRDefault="006325D1"/>
              </w:txbxContent>
            </v:textbox>
          </v:roundrect>
        </w:pict>
      </w:r>
    </w:p>
    <w:p w:rsidR="006325D1" w:rsidRDefault="006325D1">
      <w:pPr>
        <w:rPr>
          <w:color w:val="FF0000"/>
          <w:u w:val="single"/>
        </w:rPr>
      </w:pPr>
    </w:p>
    <w:p w:rsidR="006325D1" w:rsidRDefault="006325D1" w:rsidP="00856281">
      <w:pPr>
        <w:spacing w:line="240" w:lineRule="auto"/>
        <w:rPr>
          <w:color w:val="FF0000"/>
          <w:u w:val="single"/>
        </w:rPr>
      </w:pPr>
    </w:p>
    <w:p w:rsidR="006325D1" w:rsidRDefault="006325D1" w:rsidP="00856281">
      <w:pPr>
        <w:spacing w:line="240" w:lineRule="auto"/>
        <w:rPr>
          <w:color w:val="FF0000"/>
          <w:u w:val="single"/>
        </w:rPr>
      </w:pPr>
    </w:p>
    <w:p w:rsidR="006325D1" w:rsidRDefault="006325D1" w:rsidP="00856281">
      <w:pPr>
        <w:spacing w:line="240" w:lineRule="auto"/>
        <w:rPr>
          <w:color w:val="FF0000"/>
          <w:u w:val="single"/>
        </w:rPr>
      </w:pPr>
    </w:p>
    <w:p w:rsidR="006325D1" w:rsidRDefault="006325D1" w:rsidP="00856281">
      <w:pPr>
        <w:spacing w:line="240" w:lineRule="auto"/>
        <w:rPr>
          <w:color w:val="FF0000"/>
          <w:u w:val="single"/>
        </w:rPr>
      </w:pPr>
    </w:p>
    <w:p w:rsidR="006325D1" w:rsidRDefault="006325D1" w:rsidP="00856281">
      <w:pPr>
        <w:spacing w:line="240" w:lineRule="auto"/>
        <w:rPr>
          <w:color w:val="FF0000"/>
          <w:u w:val="single"/>
        </w:rPr>
      </w:pPr>
    </w:p>
    <w:p w:rsidR="006325D1" w:rsidRDefault="006325D1" w:rsidP="00856281">
      <w:pPr>
        <w:spacing w:line="240" w:lineRule="auto"/>
        <w:rPr>
          <w:color w:val="FF0000"/>
          <w:u w:val="single"/>
        </w:rPr>
      </w:pPr>
    </w:p>
    <w:p w:rsidR="006325D1" w:rsidRDefault="006325D1" w:rsidP="00856281">
      <w:pPr>
        <w:spacing w:line="240" w:lineRule="auto"/>
        <w:rPr>
          <w:color w:val="FF0000"/>
          <w:u w:val="single"/>
        </w:rPr>
      </w:pPr>
    </w:p>
    <w:p w:rsidR="006325D1" w:rsidRDefault="006325D1" w:rsidP="00856281">
      <w:pPr>
        <w:spacing w:line="240" w:lineRule="auto"/>
        <w:rPr>
          <w:color w:val="FF0000"/>
          <w:u w:val="single"/>
        </w:rPr>
      </w:pPr>
    </w:p>
    <w:p w:rsidR="00A67288" w:rsidRDefault="00A67288" w:rsidP="00A67288">
      <w:pPr>
        <w:pStyle w:val="ListeParagraf"/>
      </w:pPr>
    </w:p>
    <w:p w:rsidR="006325D1" w:rsidRDefault="00002310" w:rsidP="00A67288">
      <w:pPr>
        <w:pStyle w:val="ListeParagraf"/>
      </w:pPr>
      <w:r>
        <w:rPr>
          <w:noProof/>
          <w:lang w:eastAsia="tr-TR"/>
        </w:rPr>
        <w:pict>
          <v:roundrect id="_x0000_s1029" style="position:absolute;left:0;text-align:left;margin-left:0;margin-top:2.95pt;width:450pt;height:162pt;z-index:251660288" arcsize="10923f" fillcolor="#ccecff">
            <v:textbox style="mso-next-textbox:#_x0000_s1029">
              <w:txbxContent>
                <w:p w:rsidR="006325D1" w:rsidRPr="002E50F7" w:rsidRDefault="006325D1" w:rsidP="00C758B8">
                  <w:pPr>
                    <w:spacing w:line="240" w:lineRule="auto"/>
                    <w:jc w:val="center"/>
                    <w:rPr>
                      <w:rFonts w:ascii="Arial Black" w:hAnsi="Arial Black"/>
                      <w:color w:val="FF0000"/>
                      <w:u w:val="single"/>
                    </w:rPr>
                  </w:pPr>
                  <w:r w:rsidRPr="002E50F7">
                    <w:rPr>
                      <w:rFonts w:ascii="Arial Black" w:hAnsi="Arial Black"/>
                      <w:color w:val="FF0000"/>
                      <w:u w:val="single"/>
                    </w:rPr>
                    <w:t>IŞIĞIN  DOĞRU KULLANILMASI  İÇİN NELER YAPMALIYIZ?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Güneş’e çıplak gözle bakmamalıyız.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Kullandığımız ışık gözümüze  doğrudan gelmemeli.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Ders çalışma-kitap okuma sırasında ışık, sol omuz tarafından gelmelidir.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Fazla  veya az ışıkta  kitap okumak göz sağlığımıza zarar verebilir.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Kaynak(demir kaynağı)  yapılırken,kaynağa çıplak gözle bakmamalıyız.</w:t>
                  </w:r>
                </w:p>
                <w:p w:rsidR="006325D1" w:rsidRDefault="006325D1"/>
              </w:txbxContent>
            </v:textbox>
          </v:roundrect>
        </w:pict>
      </w:r>
    </w:p>
    <w:p w:rsidR="006325D1" w:rsidRDefault="006325D1" w:rsidP="00A67288">
      <w:pPr>
        <w:pStyle w:val="ListeParagraf"/>
      </w:pPr>
    </w:p>
    <w:p w:rsidR="006325D1" w:rsidRDefault="006325D1" w:rsidP="00A67288">
      <w:pPr>
        <w:pStyle w:val="ListeParagraf"/>
      </w:pPr>
    </w:p>
    <w:p w:rsidR="006325D1" w:rsidRDefault="006325D1" w:rsidP="00A67288">
      <w:pPr>
        <w:pStyle w:val="ListeParagraf"/>
      </w:pPr>
    </w:p>
    <w:p w:rsidR="006325D1" w:rsidRDefault="006325D1" w:rsidP="00A67288">
      <w:pPr>
        <w:pStyle w:val="ListeParagraf"/>
      </w:pPr>
    </w:p>
    <w:p w:rsidR="006325D1" w:rsidRDefault="006325D1" w:rsidP="00A67288">
      <w:pPr>
        <w:pStyle w:val="ListeParagraf"/>
      </w:pPr>
    </w:p>
    <w:p w:rsidR="006325D1" w:rsidRDefault="006325D1" w:rsidP="00A67288">
      <w:pPr>
        <w:pStyle w:val="ListeParagraf"/>
      </w:pPr>
    </w:p>
    <w:p w:rsidR="006325D1" w:rsidRDefault="006325D1" w:rsidP="00A67288">
      <w:pPr>
        <w:pStyle w:val="ListeParagraf"/>
      </w:pPr>
    </w:p>
    <w:p w:rsidR="007C104D" w:rsidRPr="00A67288" w:rsidRDefault="007C104D" w:rsidP="00A67288">
      <w:pPr>
        <w:spacing w:line="240" w:lineRule="auto"/>
      </w:pPr>
    </w:p>
    <w:p w:rsidR="00856281" w:rsidRDefault="00F81BFA" w:rsidP="00856281">
      <w:pPr>
        <w:spacing w:line="240" w:lineRule="auto"/>
      </w:pPr>
      <w:r>
        <w:rPr>
          <w:noProof/>
          <w:lang w:eastAsia="tr-TR"/>
        </w:rPr>
        <w:pict>
          <v:roundrect id="_x0000_s1031" style="position:absolute;margin-left:405pt;margin-top:241.95pt;width:104.25pt;height:22.9pt;z-index:251662336" arcsize="10923f" fillcolor="yellow">
            <v:textbox>
              <w:txbxContent>
                <w:p w:rsidR="00435F42" w:rsidRPr="00F81BFA" w:rsidRDefault="00F81BFA" w:rsidP="00F81BFA">
                  <w:hyperlink r:id="rId8" w:history="1">
                    <w:r>
                      <w:rPr>
                        <w:rStyle w:val="Kpr"/>
                        <w:b/>
                        <w:sz w:val="20"/>
                        <w:szCs w:val="2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002310" w:rsidRPr="00002310">
        <w:rPr>
          <w:noProof/>
          <w:color w:val="FF0000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450pt;margin-top:34.95pt;width:0;height:27pt;z-index:251672576" o:connectortype="straight"/>
        </w:pict>
      </w:r>
      <w:r w:rsidR="00002310" w:rsidRPr="00002310">
        <w:rPr>
          <w:noProof/>
          <w:color w:val="FF0000"/>
          <w:u w:val="single"/>
          <w:lang w:eastAsia="tr-TR"/>
        </w:rPr>
        <w:pict>
          <v:shape id="_x0000_s1041" type="#_x0000_t32" style="position:absolute;margin-left:378pt;margin-top:97.95pt;width:35.95pt;height:11.05pt;flip:x y;z-index:251670528" o:connectortype="straight"/>
        </w:pict>
      </w:r>
      <w:r w:rsidR="00002310" w:rsidRPr="00002310">
        <w:rPr>
          <w:noProof/>
          <w:color w:val="FF0000"/>
          <w:u w:val="single"/>
          <w:lang w:eastAsia="tr-TR"/>
        </w:rPr>
        <w:pict>
          <v:shape id="_x0000_s1042" type="#_x0000_t32" style="position:absolute;margin-left:396pt;margin-top:61.95pt;width:26.95pt;height:18.1pt;flip:x y;z-index:251671552" o:connectortype="straight"/>
        </w:pict>
      </w:r>
      <w:r w:rsidR="00002310" w:rsidRPr="00002310">
        <w:rPr>
          <w:noProof/>
          <w:color w:val="FF0000"/>
          <w:u w:val="single"/>
          <w:lang w:eastAsia="tr-TR"/>
        </w:rPr>
        <w:pict>
          <v:shape id="_x0000_s1040" type="#_x0000_t32" style="position:absolute;margin-left:7in;margin-top:70.95pt;width:17.95pt;height:16.05pt;flip:x;z-index:251669504" o:connectortype="straight"/>
        </w:pict>
      </w:r>
      <w:r w:rsidR="00002310" w:rsidRPr="00002310">
        <w:rPr>
          <w:noProof/>
          <w:color w:val="FF0000"/>
          <w:u w:val="single"/>
          <w:lang w:eastAsia="tr-TR"/>
        </w:rPr>
        <w:pict>
          <v:shape id="_x0000_s1044" type="#_x0000_t32" style="position:absolute;margin-left:486pt;margin-top:43.95pt;width:9pt;height:18pt;flip:x;z-index:251673600" o:connectortype="straight"/>
        </w:pict>
      </w:r>
      <w:r w:rsidR="00002310" w:rsidRPr="00002310">
        <w:rPr>
          <w:noProof/>
          <w:color w:val="FF0000"/>
          <w:u w:val="single"/>
          <w:lang w:eastAsia="tr-TR"/>
        </w:rPr>
        <w:pict>
          <v:shape id="_x0000_s1039" type="#_x0000_t32" style="position:absolute;margin-left:450pt;margin-top:130.65pt;width:9pt;height:39.3pt;z-index:251668480" o:connectortype="straight"/>
        </w:pict>
      </w:r>
      <w:r w:rsidR="00002310" w:rsidRPr="00002310">
        <w:rPr>
          <w:noProof/>
          <w:color w:val="FF0000"/>
          <w:u w:val="single"/>
          <w:lang w:eastAsia="tr-TR"/>
        </w:rPr>
        <w:pict>
          <v:shape id="_x0000_s1038" type="#_x0000_t32" style="position:absolute;margin-left:468pt;margin-top:124.95pt;width:0;height:45pt;z-index:251667456" o:connectortype="straight"/>
        </w:pict>
      </w:r>
      <w:r w:rsidR="00002310">
        <w:rPr>
          <w:noProof/>
          <w:lang w:eastAsia="tr-TR"/>
        </w:rPr>
        <w:pict>
          <v:shape id="_x0000_s1037" type="#_x0000_t32" style="position:absolute;margin-left:476.25pt;margin-top:130.65pt;width:9pt;height:36pt;flip:x;z-index:251666432" o:connectortype="straight"/>
        </w:pict>
      </w:r>
      <w:r w:rsidR="00002310">
        <w:rPr>
          <w:noProof/>
          <w:lang w:eastAsia="tr-TR"/>
        </w:rPr>
        <w:pict>
          <v:shape id="_x0000_s1036" style="position:absolute;margin-left:450pt;margin-top:115.95pt;width:35.25pt;height:14.7pt;rotation:-485650fd;z-index:251665408" coordsize="705,294" path="m,210hdc92,195,116,209,165,135,155,120,149,101,135,90,123,80,96,60,90,75v-11,28,10,60,15,90c155,160,210,172,255,150,296,129,316,58,330,15,310,10,291,,270,,220,,202,28,240,75v10,12,30,10,45,15c335,85,386,63,435,75v17,4,-27,27,-30,45c397,171,433,169,465,180v45,-5,96,8,135,-15c619,153,562,131,540,135v-18,3,-20,30,-30,45c515,200,514,223,525,240v36,54,131,45,180,45e" filled="f">
            <v:path arrowok="t"/>
          </v:shape>
        </w:pict>
      </w:r>
      <w:r w:rsidR="00002310">
        <w:rPr>
          <w:noProof/>
          <w:lang w:eastAsia="tr-TR"/>
        </w:rPr>
        <w:pict>
          <v:oval id="_x0000_s1035" style="position:absolute;margin-left:423pt;margin-top:70.95pt;width:81pt;height:99pt;z-index:251664384" fillcolor="yellow"/>
        </w:pict>
      </w:r>
      <w:r w:rsidR="00002310">
        <w:rPr>
          <w:noProof/>
          <w:lang w:eastAsia="tr-TR"/>
        </w:rPr>
        <w:pict>
          <v:roundrect id="_x0000_s1034" style="position:absolute;margin-left:441pt;margin-top:160.95pt;width:45pt;height:63pt;z-index:251663360" arcsize="10923f" fillcolor="#5a5a5a [2109]"/>
        </w:pict>
      </w:r>
      <w:r w:rsidR="00002310">
        <w:rPr>
          <w:noProof/>
          <w:lang w:eastAsia="tr-TR"/>
        </w:rPr>
        <w:pict>
          <v:roundrect id="_x0000_s1030" style="position:absolute;margin-left:9pt;margin-top:25.95pt;width:6in;height:207pt;z-index:251661312" arcsize="10923f" fillcolor="#ccecff">
            <v:textbox>
              <w:txbxContent>
                <w:p w:rsidR="006325D1" w:rsidRPr="002E50F7" w:rsidRDefault="006325D1" w:rsidP="00C758B8">
                  <w:pPr>
                    <w:spacing w:line="240" w:lineRule="auto"/>
                    <w:jc w:val="center"/>
                    <w:rPr>
                      <w:rFonts w:ascii="Arial Black" w:hAnsi="Arial Black"/>
                      <w:color w:val="FF0000"/>
                      <w:u w:val="single"/>
                    </w:rPr>
                  </w:pPr>
                  <w:r w:rsidRPr="002E50F7">
                    <w:rPr>
                      <w:rFonts w:ascii="Arial Black" w:hAnsi="Arial Black"/>
                      <w:color w:val="FF0000"/>
                      <w:u w:val="single"/>
                    </w:rPr>
                    <w:t>IŞIK  KİRLİLİĞİNİ  ve  İSRAFINI  ÖNLEMEK İÇİN  NELER YAPABİLİRİZ?</w:t>
                  </w:r>
                </w:p>
                <w:p w:rsidR="006325D1" w:rsidRPr="00456698" w:rsidRDefault="0028297E" w:rsidP="006325D1">
                  <w:pPr>
                    <w:pStyle w:val="ListeParagraf"/>
                    <w:numPr>
                      <w:ilvl w:val="0"/>
                      <w:numId w:val="3"/>
                    </w:numPr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Ev,</w:t>
                  </w:r>
                  <w:r w:rsidR="00D86336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okul vb.</w:t>
                  </w:r>
                  <w:r w:rsidR="00D86336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yerlerde g</w:t>
                  </w:r>
                  <w:r w:rsidR="006325D1" w:rsidRPr="00456698">
                    <w:rPr>
                      <w:sz w:val="24"/>
                    </w:rPr>
                    <w:t>ereksiz yere  yanan lambaları söndürmeliyiz.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3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Tasarruflu lambalar kullanmalıyız.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3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Bulunulan ortamın genişliğine uygun  lambalar kullanmalıyız.</w:t>
                  </w:r>
                </w:p>
                <w:p w:rsidR="006325D1" w:rsidRPr="00725308" w:rsidRDefault="006325D1" w:rsidP="00725308">
                  <w:pPr>
                    <w:pStyle w:val="ListeParagraf"/>
                    <w:numPr>
                      <w:ilvl w:val="0"/>
                      <w:numId w:val="3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 xml:space="preserve">Park,bahçe,yol ve kaldırımların ışıklandırılmasında kullanılan lambaların yönleri </w:t>
                  </w:r>
                  <w:r w:rsidRPr="00725308">
                    <w:rPr>
                      <w:sz w:val="24"/>
                    </w:rPr>
                    <w:t>doğru ayarlanmalı.</w:t>
                  </w:r>
                </w:p>
                <w:p w:rsidR="006325D1" w:rsidRPr="00456698" w:rsidRDefault="006325D1" w:rsidP="006325D1">
                  <w:pPr>
                    <w:pStyle w:val="ListeParagraf"/>
                    <w:numPr>
                      <w:ilvl w:val="0"/>
                      <w:numId w:val="3"/>
                    </w:numPr>
                    <w:spacing w:line="360" w:lineRule="auto"/>
                    <w:rPr>
                      <w:sz w:val="24"/>
                    </w:rPr>
                  </w:pPr>
                  <w:r w:rsidRPr="00456698">
                    <w:rPr>
                      <w:sz w:val="24"/>
                    </w:rPr>
                    <w:t>Mağaza ve dükkanlarda gereksiz ışık kullanımından kaçınılmalı.</w:t>
                  </w:r>
                </w:p>
                <w:p w:rsidR="006325D1" w:rsidRDefault="006325D1"/>
              </w:txbxContent>
            </v:textbox>
          </v:roundrect>
        </w:pict>
      </w:r>
    </w:p>
    <w:sectPr w:rsidR="00856281" w:rsidSect="00BD5619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84D" w:rsidRDefault="00CF284D" w:rsidP="00C758B8">
      <w:pPr>
        <w:spacing w:after="0" w:line="240" w:lineRule="auto"/>
      </w:pPr>
      <w:r>
        <w:separator/>
      </w:r>
    </w:p>
  </w:endnote>
  <w:endnote w:type="continuationSeparator" w:id="1">
    <w:p w:rsidR="00CF284D" w:rsidRDefault="00CF284D" w:rsidP="00C7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84D" w:rsidRDefault="00CF284D" w:rsidP="00C758B8">
      <w:pPr>
        <w:spacing w:after="0" w:line="240" w:lineRule="auto"/>
      </w:pPr>
      <w:r>
        <w:separator/>
      </w:r>
    </w:p>
  </w:footnote>
  <w:footnote w:type="continuationSeparator" w:id="1">
    <w:p w:rsidR="00CF284D" w:rsidRDefault="00CF284D" w:rsidP="00C75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8B8" w:rsidRDefault="00C758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8B8" w:rsidRDefault="00C758B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8B8" w:rsidRDefault="00C758B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1AE3"/>
    <w:multiLevelType w:val="hybridMultilevel"/>
    <w:tmpl w:val="5C84A3B8"/>
    <w:lvl w:ilvl="0" w:tplc="041F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89302E5"/>
    <w:multiLevelType w:val="hybridMultilevel"/>
    <w:tmpl w:val="67D6F35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DF7132"/>
    <w:multiLevelType w:val="hybridMultilevel"/>
    <w:tmpl w:val="D69E02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>
      <o:colormru v:ext="edit" colors="#ccecff"/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856281"/>
    <w:rsid w:val="00002310"/>
    <w:rsid w:val="000E1076"/>
    <w:rsid w:val="00111469"/>
    <w:rsid w:val="001B4A57"/>
    <w:rsid w:val="00225B43"/>
    <w:rsid w:val="00257D95"/>
    <w:rsid w:val="002716F7"/>
    <w:rsid w:val="0028297E"/>
    <w:rsid w:val="002D1026"/>
    <w:rsid w:val="002E50F7"/>
    <w:rsid w:val="00347C51"/>
    <w:rsid w:val="003B67D0"/>
    <w:rsid w:val="003D7547"/>
    <w:rsid w:val="003E63FE"/>
    <w:rsid w:val="00406E29"/>
    <w:rsid w:val="00435F42"/>
    <w:rsid w:val="00456698"/>
    <w:rsid w:val="00484F85"/>
    <w:rsid w:val="00504CB2"/>
    <w:rsid w:val="005D578E"/>
    <w:rsid w:val="006325D1"/>
    <w:rsid w:val="006B1E5D"/>
    <w:rsid w:val="00725308"/>
    <w:rsid w:val="00771B79"/>
    <w:rsid w:val="007C104D"/>
    <w:rsid w:val="00856281"/>
    <w:rsid w:val="008A401C"/>
    <w:rsid w:val="008B1CD1"/>
    <w:rsid w:val="009C53B9"/>
    <w:rsid w:val="009E411C"/>
    <w:rsid w:val="00A67288"/>
    <w:rsid w:val="00BC03DB"/>
    <w:rsid w:val="00BD1E8F"/>
    <w:rsid w:val="00BD5619"/>
    <w:rsid w:val="00BE401D"/>
    <w:rsid w:val="00C249B8"/>
    <w:rsid w:val="00C758B8"/>
    <w:rsid w:val="00CC51C8"/>
    <w:rsid w:val="00CE05D8"/>
    <w:rsid w:val="00CF284D"/>
    <w:rsid w:val="00D104DD"/>
    <w:rsid w:val="00D27525"/>
    <w:rsid w:val="00D33DE8"/>
    <w:rsid w:val="00D86336"/>
    <w:rsid w:val="00DB66BC"/>
    <w:rsid w:val="00E31032"/>
    <w:rsid w:val="00F55F40"/>
    <w:rsid w:val="00F81BFA"/>
    <w:rsid w:val="00FD3C2B"/>
    <w:rsid w:val="00FE0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ccecff"/>
      <o:colormenu v:ext="edit" fillcolor="none [3212]"/>
    </o:shapedefaults>
    <o:shapelayout v:ext="edit">
      <o:idmap v:ext="edit" data="1"/>
      <o:rules v:ext="edit">
        <o:r id="V:Rule9" type="connector" idref="#_x0000_s1039"/>
        <o:r id="V:Rule10" type="connector" idref="#_x0000_s1038"/>
        <o:r id="V:Rule11" type="connector" idref="#_x0000_s1042"/>
        <o:r id="V:Rule12" type="connector" idref="#_x0000_s1043"/>
        <o:r id="V:Rule13" type="connector" idref="#_x0000_s1044"/>
        <o:r id="V:Rule14" type="connector" idref="#_x0000_s1037"/>
        <o:r id="V:Rule15" type="connector" idref="#_x0000_s1040"/>
        <o:r id="V:Rule1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7D9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75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58B8"/>
  </w:style>
  <w:style w:type="paragraph" w:styleId="Altbilgi">
    <w:name w:val="footer"/>
    <w:basedOn w:val="Normal"/>
    <w:link w:val="AltbilgiChar"/>
    <w:uiPriority w:val="99"/>
    <w:semiHidden/>
    <w:unhideWhenUsed/>
    <w:rsid w:val="00C75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58B8"/>
  </w:style>
  <w:style w:type="paragraph" w:styleId="BalonMetni">
    <w:name w:val="Balloon Text"/>
    <w:basedOn w:val="Normal"/>
    <w:link w:val="BalonMetniChar"/>
    <w:uiPriority w:val="99"/>
    <w:semiHidden/>
    <w:unhideWhenUsed/>
    <w:rsid w:val="003E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3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81B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474FF-FFA7-48B5-BFC1-E385D8BC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cp:lastPrinted>2013-02-13T22:05:00Z</cp:lastPrinted>
  <dcterms:created xsi:type="dcterms:W3CDTF">2013-02-21T13:41:00Z</dcterms:created>
  <dcterms:modified xsi:type="dcterms:W3CDTF">2014-03-04T19:27:00Z</dcterms:modified>
</cp:coreProperties>
</file>