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2C00" w14:textId="77777777" w:rsidR="005C261F" w:rsidRDefault="00914B2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D21F572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7DB9BCC5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AD1F2B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64152313" w14:textId="1DC42F57" w:rsidR="005C261F" w:rsidRPr="00F551D4" w:rsidRDefault="004448BC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………………………………………………. ORTAOKULU  </w:t>
                  </w:r>
                  <w:r w:rsid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2021-2022 </w:t>
                  </w:r>
                  <w:r w:rsidR="005C261F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 EĞİTİM- ÖĞRETİM YILI</w:t>
                  </w:r>
                </w:p>
                <w:p w14:paraId="19EF6A91" w14:textId="77777777" w:rsidR="005C261F" w:rsidRPr="00F551D4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DİN KÜLTÜR</w:t>
                  </w:r>
                  <w:r w:rsidR="00C70E86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Ü VE AHLAK BİLGİSİ DERSİ </w:t>
                  </w:r>
                  <w:r w:rsidR="00AB2695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7</w:t>
                  </w:r>
                  <w:r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. SINIFLAR 1. DÖNEM 1. YAZILI SINAVI</w:t>
                  </w:r>
                  <w:r w:rsidR="004448BC"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10D80E47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0460D35F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1998F0C" w14:textId="77777777" w:rsidR="005C261F" w:rsidRDefault="00914B2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3599B04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6582E8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FFE55E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B11874A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A800A1B" w14:textId="77777777" w:rsidR="005C261F" w:rsidRDefault="00914B28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9CD34D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BB8FD7F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1D10A10D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26BCA9B8" w14:textId="77777777" w:rsidTr="004728AC">
        <w:trPr>
          <w:trHeight w:val="272"/>
        </w:trPr>
        <w:tc>
          <w:tcPr>
            <w:tcW w:w="863" w:type="dxa"/>
          </w:tcPr>
          <w:p w14:paraId="21FF3149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61294E3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1E69A5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3BDCB22" w14:textId="77777777" w:rsidTr="004728AC">
        <w:trPr>
          <w:trHeight w:val="275"/>
        </w:trPr>
        <w:tc>
          <w:tcPr>
            <w:tcW w:w="863" w:type="dxa"/>
          </w:tcPr>
          <w:p w14:paraId="2EC7B9B5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F2C21A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B130544" w14:textId="77777777"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kısıma ayırabiliriz.</w:t>
            </w:r>
          </w:p>
        </w:tc>
      </w:tr>
      <w:tr w:rsidR="004728AC" w:rsidRPr="002E509C" w14:paraId="64F13A5E" w14:textId="77777777" w:rsidTr="004728AC">
        <w:trPr>
          <w:trHeight w:val="232"/>
        </w:trPr>
        <w:tc>
          <w:tcPr>
            <w:tcW w:w="863" w:type="dxa"/>
          </w:tcPr>
          <w:p w14:paraId="6326B17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E73F5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1AF80E9" w14:textId="77777777"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14:paraId="0A89891F" w14:textId="77777777" w:rsidTr="004728AC">
        <w:trPr>
          <w:trHeight w:val="282"/>
        </w:trPr>
        <w:tc>
          <w:tcPr>
            <w:tcW w:w="863" w:type="dxa"/>
          </w:tcPr>
          <w:p w14:paraId="15590C2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3506F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15A26A6" w14:textId="77777777"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14:paraId="75AE47B3" w14:textId="77777777" w:rsidTr="000B3B83">
        <w:trPr>
          <w:trHeight w:val="252"/>
        </w:trPr>
        <w:tc>
          <w:tcPr>
            <w:tcW w:w="863" w:type="dxa"/>
          </w:tcPr>
          <w:p w14:paraId="595E23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B82238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98DEF6" w14:textId="77777777"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toplanma olayına haşr ve toplanacağı yere mahşer denir.</w:t>
            </w:r>
          </w:p>
        </w:tc>
      </w:tr>
      <w:tr w:rsidR="004728AC" w:rsidRPr="002E509C" w14:paraId="1443B0F6" w14:textId="77777777" w:rsidTr="00302EA1">
        <w:trPr>
          <w:trHeight w:val="86"/>
        </w:trPr>
        <w:tc>
          <w:tcPr>
            <w:tcW w:w="863" w:type="dxa"/>
          </w:tcPr>
          <w:p w14:paraId="3A01910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2625F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78A6B4F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 göz önünde olmayan, gözle görülmeyen, gizli olan anlamına gelmektedir.</w:t>
            </w:r>
          </w:p>
        </w:tc>
      </w:tr>
      <w:tr w:rsidR="004728AC" w:rsidRPr="002E509C" w14:paraId="10008B24" w14:textId="77777777" w:rsidTr="00302EA1">
        <w:trPr>
          <w:trHeight w:val="148"/>
        </w:trPr>
        <w:tc>
          <w:tcPr>
            <w:tcW w:w="863" w:type="dxa"/>
          </w:tcPr>
          <w:p w14:paraId="03E8793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7E7D5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79AFD9E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14:paraId="0E24E11E" w14:textId="77777777" w:rsidTr="00302EA1">
        <w:trPr>
          <w:trHeight w:val="195"/>
        </w:trPr>
        <w:tc>
          <w:tcPr>
            <w:tcW w:w="863" w:type="dxa"/>
          </w:tcPr>
          <w:p w14:paraId="7FE6978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C50F44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B76184" w14:textId="77777777"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Tabiat olaylarını düzenleyen meleğin ismi Mikaildir.</w:t>
            </w:r>
          </w:p>
        </w:tc>
      </w:tr>
      <w:tr w:rsidR="004728AC" w:rsidRPr="002E509C" w14:paraId="166BF3DF" w14:textId="77777777" w:rsidTr="00302EA1">
        <w:trPr>
          <w:trHeight w:val="130"/>
        </w:trPr>
        <w:tc>
          <w:tcPr>
            <w:tcW w:w="863" w:type="dxa"/>
          </w:tcPr>
          <w:p w14:paraId="37DCFF6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3F2BDF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682E3D9" w14:textId="77777777"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Kabirde insanları sorgulamakla görevli melek Azraildir.</w:t>
            </w:r>
          </w:p>
        </w:tc>
      </w:tr>
      <w:tr w:rsidR="004728AC" w:rsidRPr="002E509C" w14:paraId="72A19E4D" w14:textId="77777777" w:rsidTr="00302EA1">
        <w:trPr>
          <w:trHeight w:val="177"/>
        </w:trPr>
        <w:tc>
          <w:tcPr>
            <w:tcW w:w="863" w:type="dxa"/>
          </w:tcPr>
          <w:p w14:paraId="4677653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D71BE9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FA9DD75" w14:textId="77777777"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Kiramen </w:t>
            </w:r>
            <w:proofErr w:type="gramStart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Katibin</w:t>
            </w:r>
            <w:proofErr w:type="gramEnd"/>
            <w:r w:rsidRPr="00983385">
              <w:rPr>
                <w:rFonts w:asciiTheme="minorHAnsi" w:hAnsiTheme="minorHAnsi" w:cstheme="minorHAnsi"/>
                <w:sz w:val="22"/>
                <w:szCs w:val="22"/>
              </w:rPr>
              <w:t xml:space="preserve"> melekleri sadece iyilikleri yazarlar.</w:t>
            </w:r>
          </w:p>
        </w:tc>
      </w:tr>
      <w:tr w:rsidR="004728AC" w:rsidRPr="002E509C" w14:paraId="17EF3757" w14:textId="77777777" w:rsidTr="00302EA1">
        <w:trPr>
          <w:trHeight w:val="110"/>
        </w:trPr>
        <w:tc>
          <w:tcPr>
            <w:tcW w:w="863" w:type="dxa"/>
          </w:tcPr>
          <w:p w14:paraId="3D42F72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D1013F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CDBD109" w14:textId="77777777"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 insanların amellerinin tartılacağı manevi teraziye  mizan denir.</w:t>
            </w:r>
          </w:p>
        </w:tc>
      </w:tr>
    </w:tbl>
    <w:p w14:paraId="4F2ABBD4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57488D6" w14:textId="77777777" w:rsidR="00C06BD3" w:rsidRDefault="00914B28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E630B90">
          <v:shape id="Serbest Form 44" o:spid="_x0000_s1030" style="position:absolute;left:0;text-align:left;margin-left:-10.35pt;margin-top:170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0FE074B2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ahiret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2B244E5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C09E627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2CF1B4B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E56DDC5" w14:textId="77777777" w:rsidR="00176534" w:rsidRDefault="00914B2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4083BD18"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0B39D6D6" w14:textId="77777777"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 Hayatının Aşamaları</w:t>
                    </w:r>
                  </w:p>
                  <w:p w14:paraId="44F3944D" w14:textId="77777777"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76653AE9" w14:textId="77777777"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="00175C75">
                      <w:rPr>
                        <w:rFonts w:asciiTheme="minorHAnsi" w:hAnsiTheme="minorHAnsi"/>
                        <w:b/>
                      </w:rPr>
                      <w:t>…..Berzah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0F2DC78D" w14:textId="77777777"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 w:rsidRPr="00175C75">
                      <w:rPr>
                        <w:rFonts w:asciiTheme="minorHAnsi" w:hAnsiTheme="minorHAnsi"/>
                        <w:b/>
                      </w:rPr>
                      <w:t>…..Kıyamet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14:paraId="2CCB7BEF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…..Ba’s</w:t>
                    </w:r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14:paraId="5B1C348C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14:paraId="250D8A35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14:paraId="121E7C18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  <w10:anchorlock/>
          </v:group>
        </w:pict>
      </w:r>
    </w:p>
    <w:p w14:paraId="05869A06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7CF8849" w14:textId="77777777" w:rsidR="00176534" w:rsidRDefault="00914B28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8FA13B1">
          <v:shape id="Serbest Form 45" o:spid="_x0000_s1031" style="position:absolute;margin-left:-10.35pt;margin-top:5.75pt;width:557.2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1DABC658" w14:textId="77777777"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FAC2387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59DB9EB3" w14:textId="77777777" w:rsidR="00513E22" w:rsidRDefault="00914B2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D23C33">
          <v:shape id="Aynı Yanın Köşesi Yuvarlatılmış Dikdörtgen 19" o:spid="_x0000_s1032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23382918" w14:textId="77777777"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85C54A2">
          <v:shape id="_x0000_s1033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14930411" w14:textId="77777777"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927981A">
          <v:shape id="_x0000_s1034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5F71CA97" w14:textId="77777777"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cennet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F0301B4">
          <v:shape id="_x0000_s1035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658BF438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</w:p>
              </w:txbxContent>
            </v:textbox>
          </v:shape>
        </w:pict>
      </w:r>
    </w:p>
    <w:p w14:paraId="59641CC1" w14:textId="77777777" w:rsidR="00513E22" w:rsidRDefault="00914B28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1650B38">
          <v:shape id="_x0000_s1036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36952DC0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C6C18FF">
          <v:shape id="_x0000_s1037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6D6AECC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</w:p>
              </w:txbxContent>
            </v:textbox>
          </v:shape>
        </w:pict>
      </w:r>
    </w:p>
    <w:p w14:paraId="70B00F3F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D45DCBF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C3264C6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Doğumdan ölüme kadar geçen zaman dilimine …………………… denir.</w:t>
      </w:r>
    </w:p>
    <w:p w14:paraId="6450F484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>Yüce Allah’ın yarattığı ,duyu ya da akıl yoluyla kavranabilen varlıkların tamamına …………………denir.</w:t>
      </w:r>
    </w:p>
    <w:p w14:paraId="10C15E12" w14:textId="77777777"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………………denir.</w:t>
      </w:r>
    </w:p>
    <w:p w14:paraId="6542A484" w14:textId="77777777"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>ezalandırılacakları azap yerine 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denir.</w:t>
      </w:r>
    </w:p>
    <w:p w14:paraId="48AE3CD6" w14:textId="77777777"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Ahirette  herkesin  toplanıp  hesaba  çekileceği zamana - meydana  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 denir.</w:t>
      </w:r>
    </w:p>
    <w:p w14:paraId="5F60B242" w14:textId="77777777"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14:paraId="1BA389FC" w14:textId="77777777" w:rsidR="00C70E86" w:rsidRPr="005D3C4E" w:rsidRDefault="00914B28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A07A435">
          <v:shape id="Serbest Form 46" o:spid="_x0000_s1038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82EB7DC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Aşağıda verilen örnekteki gibi  boşluklara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43503FCC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6BF1539F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2421FB1E" w14:textId="77777777"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832832" behindDoc="1" locked="0" layoutInCell="1" allowOverlap="1" wp14:anchorId="12338C17" wp14:editId="5E920FC4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14:paraId="46AB6738" w14:textId="77777777"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834880" behindDoc="1" locked="0" layoutInCell="1" allowOverlap="1" wp14:anchorId="2473C200" wp14:editId="07E62DC7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 w:firstRow="1" w:lastRow="0" w:firstColumn="1" w:lastColumn="0" w:noHBand="0" w:noVBand="1"/>
      </w:tblPr>
      <w:tblGrid>
        <w:gridCol w:w="425"/>
        <w:gridCol w:w="7932"/>
      </w:tblGrid>
      <w:tr w:rsidR="00AE4165" w14:paraId="5EF9924A" w14:textId="77777777" w:rsidTr="00CF6686">
        <w:tc>
          <w:tcPr>
            <w:tcW w:w="425" w:type="dxa"/>
          </w:tcPr>
          <w:p w14:paraId="38A3A776" w14:textId="77777777"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14:paraId="795C24B8" w14:textId="77777777"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14:paraId="456CEA73" w14:textId="77777777" w:rsidTr="00D52E43">
        <w:tc>
          <w:tcPr>
            <w:tcW w:w="425" w:type="dxa"/>
          </w:tcPr>
          <w:p w14:paraId="276E0D02" w14:textId="77777777"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14:paraId="43F5BD53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0682B386" w14:textId="77777777" w:rsidTr="00360386">
        <w:tc>
          <w:tcPr>
            <w:tcW w:w="425" w:type="dxa"/>
          </w:tcPr>
          <w:p w14:paraId="7E6B1AAF" w14:textId="77777777"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14:paraId="6DEBB4C4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1304B89" w14:textId="77777777" w:rsidTr="005A1DD0">
        <w:tc>
          <w:tcPr>
            <w:tcW w:w="425" w:type="dxa"/>
          </w:tcPr>
          <w:p w14:paraId="5F2DD9F2" w14:textId="77777777"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14:paraId="7D0EF094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3BE22974" w14:textId="77777777" w:rsidTr="00CF0501">
        <w:tc>
          <w:tcPr>
            <w:tcW w:w="425" w:type="dxa"/>
          </w:tcPr>
          <w:p w14:paraId="74CEA4A7" w14:textId="77777777"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14:paraId="368F8B5C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A335273" w14:textId="77777777" w:rsidTr="00AA320B">
        <w:tc>
          <w:tcPr>
            <w:tcW w:w="425" w:type="dxa"/>
          </w:tcPr>
          <w:p w14:paraId="6E5D2998" w14:textId="77777777"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14:paraId="07119FFD" w14:textId="77777777" w:rsidR="00AE4165" w:rsidRDefault="00AE4165" w:rsidP="00AE4165">
            <w:pPr>
              <w:pStyle w:val="KonuBal"/>
              <w:jc w:val="left"/>
            </w:pPr>
          </w:p>
        </w:tc>
      </w:tr>
    </w:tbl>
    <w:p w14:paraId="2DEEDFB1" w14:textId="77777777"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00861F1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CA22FD2" w14:textId="77777777" w:rsidR="00F7372C" w:rsidRPr="00F7372C" w:rsidRDefault="00914B28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476F27A">
          <v:roundrect id="Yuvarlatılmış Dikdörtgen 12" o:spid="_x0000_s1039" style="position:absolute;margin-left:40.65pt;margin-top:32.3pt;width:127.5pt;height:45.75pt;z-index:2516572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077439E6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3344B6">
                    <w:rPr>
                      <w:rFonts w:asciiTheme="minorHAnsi" w:hAnsiTheme="minorHAnsi" w:cstheme="minorHAnsi"/>
                      <w:b/>
                    </w:rPr>
                    <w:t>Ahiret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51159E4" w14:textId="77777777"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5B2480F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3834530" w14:textId="77777777" w:rsidR="00D21AEA" w:rsidRDefault="00914B2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240FB3B">
          <v:roundrect id="Yuvarlatılmış Dikdörtgen 28" o:spid="_x0000_s1040" style="position:absolute;margin-left:48.15pt;margin-top:92.75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14:paraId="2AF3E410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1F2AFC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64EE2C8">
          <v:shape id="Dirsek Bağlayıcısı 34" o:spid="_x0000_s1320" type="#_x0000_t34" style="position:absolute;margin-left:49.65pt;margin-top:10.85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B5EC994">
          <v:shape id="Dirsek Bağlayıcısı 33" o:spid="_x0000_s1319" type="#_x0000_t34" style="position:absolute;margin-left:93.9pt;margin-top:10.85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E681213">
          <v:roundrect id="Yuvarlatılmış Dikdörtgen 13" o:spid="_x0000_s1041" style="position:absolute;margin-left:-18.6pt;margin-top:26.75pt;width:109.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14:paraId="15521C92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 geçişin ilk aşaması ölümdür.</w:t>
                  </w:r>
                </w:p>
              </w:txbxContent>
            </v:textbox>
          </v:roundrect>
        </w:pict>
      </w:r>
    </w:p>
    <w:p w14:paraId="4E01FED4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99F44A" w14:textId="77777777" w:rsidR="00D21AEA" w:rsidRDefault="00914B28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98A3E8A">
          <v:roundrect id="Yuvarlatılmış Dikdörtgen 14" o:spid="_x0000_s1042" style="position:absolute;margin-left:113.4pt;margin-top:1.4pt;width:145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14:paraId="5A534809" w14:textId="77777777"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47FF69A5" w14:textId="77777777"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563D9C97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4AD214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E355A6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C599081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3097E7A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E45F174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4CAE88" w14:textId="77777777"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4D06482" w14:textId="77777777"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14:paraId="39ACA58B" w14:textId="77777777"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14:paraId="2F57A8ED" w14:textId="77777777"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14:paraId="50F8675C" w14:textId="77777777"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Haşr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14:paraId="64A21766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16"/>
        <w:gridCol w:w="3641"/>
      </w:tblGrid>
      <w:tr w:rsidR="001D4D87" w14:paraId="56E58B90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968A23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E24AD23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601313A5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14:paraId="2FD076A3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F27FF5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C7C4369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46330EED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14:paraId="6CC9AEDD" w14:textId="77777777" w:rsidTr="00C832C6">
        <w:tc>
          <w:tcPr>
            <w:tcW w:w="464" w:type="dxa"/>
            <w:shd w:val="clear" w:color="auto" w:fill="DBE5F1" w:themeFill="accent1" w:themeFillTint="33"/>
          </w:tcPr>
          <w:p w14:paraId="6B640B34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80EA85F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655E46A9" w14:textId="77777777"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14:paraId="7C7D9981" w14:textId="77777777" w:rsidTr="00C832C6">
        <w:tc>
          <w:tcPr>
            <w:tcW w:w="464" w:type="dxa"/>
            <w:shd w:val="clear" w:color="auto" w:fill="DBE5F1" w:themeFill="accent1" w:themeFillTint="33"/>
          </w:tcPr>
          <w:p w14:paraId="10463C97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18F1A56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19F238E6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14:paraId="7976F4C7" w14:textId="77777777"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3996D81" w14:textId="77777777"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14:paraId="100AC768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8909695" w14:textId="77777777"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Aşağıdakilerden hangisi ahirete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DED95A4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14:paraId="0E92814F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14:paraId="2577672D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14:paraId="70BDFB04" w14:textId="77777777"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14:paraId="4353C835" w14:textId="77777777"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(Enbiyâ suresi, 35. ayet) </w:t>
      </w:r>
    </w:p>
    <w:p w14:paraId="0034678F" w14:textId="77777777"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ahirette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14:paraId="7575854E" w14:textId="77777777" w:rsidR="00CB0A16" w:rsidRDefault="00914B28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 w14:anchorId="078E1398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href="https://www.sorubak.com/" style="position:absolute;margin-left:196.1pt;margin-top:12.6pt;width:71.25pt;height:39.75pt;z-index:251822592;visibility:visible;mso-width-relative:margin;mso-height-relative:margin;v-text-anchor:middle" o:button="t" adj="15575" fillcolor="#eaf1dd [662]" strokecolor="#4e6128 [1606]" strokeweight="2pt">
            <v:fill o:detectmouseclick="t"/>
            <v:textbox>
              <w:txbxContent>
                <w:p w14:paraId="7AD700A5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7092716D">
          <v:shape id="Sağ Ok 47" o:spid="_x0000_s1044" type="#_x0000_t13" style="position:absolute;margin-left:141pt;margin-top:12.55pt;width:51pt;height:39.75pt;z-index:25182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14:paraId="3CD92A4B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3D16602E">
          <v:shape id="Sağ Ok 52" o:spid="_x0000_s1045" type="#_x0000_t13" style="position:absolute;margin-left:84.4pt;margin-top:12.6pt;width:51pt;height:39.75pt;z-index:25182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" adj="13182" fillcolor="#eaf1dd [662]" strokecolor="#4e6128 [1606]" strokeweight="2pt">
            <v:textbox>
              <w:txbxContent>
                <w:p w14:paraId="759C1FB9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1E7488AC">
          <v:shape id="Sağ Ok 53" o:spid="_x0000_s1046" type="#_x0000_t13" style="position:absolute;margin-left:-7.85pt;margin-top:12.6pt;width:87pt;height:39.75pt;z-index:25181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14:paraId="3EE9647F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14:paraId="3887EF8F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51FE0A4E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19DE2582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7A51B787" w14:textId="77777777"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kısıma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BFAA4F0" w14:textId="77777777"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Ba’s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14:paraId="49965E6F" w14:textId="77777777" w:rsidR="002B1FA6" w:rsidRDefault="00914B28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77ABFEA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14:paraId="0120F662" w14:textId="77777777"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 wp14:anchorId="1C555A82" wp14:editId="117E0139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B19A99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84A3FE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941AE5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D891F1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E63A0B7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4F198856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1902ED3" w14:textId="77777777"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361177D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r w:rsidR="00730C9D">
        <w:rPr>
          <w:rFonts w:asciiTheme="minorHAnsi" w:hAnsiTheme="minorHAnsi"/>
          <w:sz w:val="22"/>
          <w:szCs w:val="22"/>
        </w:rPr>
        <w:t>Münker-Nekir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r w:rsidR="00730C9D">
        <w:rPr>
          <w:rFonts w:asciiTheme="minorHAnsi" w:hAnsiTheme="minorHAnsi"/>
          <w:sz w:val="22"/>
          <w:szCs w:val="22"/>
        </w:rPr>
        <w:t>Hafaza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r w:rsidR="00730C9D">
        <w:rPr>
          <w:rFonts w:asciiTheme="minorHAnsi" w:hAnsiTheme="minorHAnsi"/>
          <w:sz w:val="22"/>
          <w:szCs w:val="22"/>
        </w:rPr>
        <w:t>Kiramen-</w:t>
      </w:r>
      <w:proofErr w:type="gramStart"/>
      <w:r w:rsidR="00730C9D">
        <w:rPr>
          <w:rFonts w:asciiTheme="minorHAnsi" w:hAnsiTheme="minorHAnsi"/>
          <w:sz w:val="22"/>
          <w:szCs w:val="22"/>
        </w:rPr>
        <w:t>Katibin</w:t>
      </w:r>
      <w:proofErr w:type="gramEnd"/>
    </w:p>
    <w:p w14:paraId="2ECEF126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406175E" w14:textId="77777777" w:rsidR="00A4558C" w:rsidRDefault="00914B28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2A01B2F0">
          <v:roundrect id="Yuvarlatılmış Dikdörtgen 48" o:spid="_x0000_s1048" style="position:absolute;left:0;text-align:left;margin-left:1.15pt;margin-top:8.25pt;width:261.7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14:paraId="46FA7086" w14:textId="77777777"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“Hiç ölmeyecekmiş gibi bu dünya için, yarın ölecekmiş gibi ahiret için çalışınız.” Hz. Muhammed(SAV)</w:t>
                  </w:r>
                </w:p>
              </w:txbxContent>
            </v:textbox>
          </v:roundrect>
        </w:pict>
      </w:r>
    </w:p>
    <w:p w14:paraId="08BB65D1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83DAF49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17A4B61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1BAA8322" w14:textId="77777777"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7758059" w14:textId="77777777"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Dünya ve Ahiret hayatı arasında denge kurmak</w:t>
      </w:r>
    </w:p>
    <w:p w14:paraId="71C9BDBB" w14:textId="77777777"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14:paraId="6380A23F" w14:textId="77777777"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ahiretin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8DD39B4" w14:textId="77777777"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Gayb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14:paraId="39FBA108" w14:textId="77777777" w:rsidR="000A6723" w:rsidRPr="004448BC" w:rsidRDefault="00914B28" w:rsidP="00CB0A16">
      <w:pPr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1" w:history="1">
        <w:r w:rsidR="004448BC" w:rsidRPr="004448B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4448BC" w:rsidRPr="004448BC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055D864D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14:paraId="6FF5FC01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14:paraId="4AD1AFDE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14:paraId="6954BB13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99C98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14:paraId="10D5230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14:paraId="5BAD7512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8710FDA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Kıyamet ; aşağıdaki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1479EFA5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24EB516E" w14:textId="77777777"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ünker - Nekir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Kiramen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14:paraId="729F9D2F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05E0510" w14:textId="77777777"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14:paraId="61F533B7" w14:textId="77777777" w:rsidR="004712FB" w:rsidRPr="00BE6C8E" w:rsidRDefault="00914B28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1E3A62C1">
          <v:rect id="Dikdörtgen 5" o:spid="_x0000_s1049" style="position:absolute;margin-left:10.9pt;margin-top:1.85pt;width:230.25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0B3E2927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14:paraId="16CDEBE5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74DF5FB1" w14:textId="77777777" w:rsidR="004712FB" w:rsidRPr="00BE6C8E" w:rsidRDefault="00914B28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40EB371E">
          <v:rect id="Dikdörtgen 35" o:spid="_x0000_s1050" style="position:absolute;margin-left:12.4pt;margin-top:8.7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14:paraId="00C8196B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 tüm insanların toplanacağı yer</w:t>
                  </w:r>
                </w:p>
              </w:txbxContent>
            </v:textbox>
          </v:rect>
        </w:pict>
      </w:r>
    </w:p>
    <w:p w14:paraId="38670FA6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4D02101" w14:textId="77777777" w:rsidR="004712FB" w:rsidRPr="00BE6C8E" w:rsidRDefault="00914B28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AAE4BCC">
          <v:rect id="Dikdörtgen 36" o:spid="_x0000_s1051" style="position:absolute;margin-left:12.4pt;margin-top:4.35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37F1AA46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1F8F0B11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4DA84DA3" w14:textId="77777777" w:rsidR="004712FB" w:rsidRPr="00BE6C8E" w:rsidRDefault="00914B28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2B9E990B">
          <v:rect id="Dikdörtgen 2" o:spid="_x0000_s1052" style="position:absolute;margin-left:13.15pt;margin-top:.75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13201748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4CB74479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2DCAC321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Ba’s        </w:t>
      </w:r>
    </w:p>
    <w:p w14:paraId="56AC956A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14:paraId="35ECE7D6" w14:textId="77777777" w:rsidR="004448BC" w:rsidRDefault="00914B28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/>
          <w:color w:val="0070C0"/>
          <w:u w:val="single"/>
        </w:rPr>
      </w:pPr>
      <w:hyperlink r:id="rId12" w:history="1">
        <w:r w:rsidR="004448BC" w:rsidRPr="00807A5E">
          <w:rPr>
            <w:rStyle w:val="Kpr"/>
            <w:rFonts w:ascii="Comic Sans MS" w:hAnsi="Comic Sans MS"/>
          </w:rPr>
          <w:t>https://www.sorubak.com</w:t>
        </w:r>
      </w:hyperlink>
      <w:r w:rsidR="004448BC">
        <w:rPr>
          <w:rFonts w:ascii="Comic Sans MS" w:hAnsi="Comic Sans MS"/>
          <w:color w:val="0070C0"/>
          <w:u w:val="single"/>
        </w:rPr>
        <w:t xml:space="preserve"> </w:t>
      </w:r>
    </w:p>
    <w:p w14:paraId="5C86DEE6" w14:textId="77777777"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2D96D" w14:textId="77777777" w:rsidR="00914B28" w:rsidRDefault="00914B28">
      <w:r>
        <w:separator/>
      </w:r>
    </w:p>
  </w:endnote>
  <w:endnote w:type="continuationSeparator" w:id="0">
    <w:p w14:paraId="3DFA2408" w14:textId="77777777" w:rsidR="00914B28" w:rsidRDefault="0091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0842" w14:textId="77777777" w:rsidR="00914B28" w:rsidRDefault="00914B28">
      <w:r>
        <w:separator/>
      </w:r>
    </w:p>
  </w:footnote>
  <w:footnote w:type="continuationSeparator" w:id="0">
    <w:p w14:paraId="382A7E90" w14:textId="77777777" w:rsidR="00914B28" w:rsidRDefault="00914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3"/>
  </w:num>
  <w:num w:numId="4">
    <w:abstractNumId w:val="8"/>
  </w:num>
  <w:num w:numId="5">
    <w:abstractNumId w:val="12"/>
  </w:num>
  <w:num w:numId="6">
    <w:abstractNumId w:val="25"/>
  </w:num>
  <w:num w:numId="7">
    <w:abstractNumId w:val="21"/>
  </w:num>
  <w:num w:numId="8">
    <w:abstractNumId w:val="15"/>
  </w:num>
  <w:num w:numId="9">
    <w:abstractNumId w:val="26"/>
  </w:num>
  <w:num w:numId="10">
    <w:abstractNumId w:val="11"/>
  </w:num>
  <w:num w:numId="11">
    <w:abstractNumId w:val="14"/>
  </w:num>
  <w:num w:numId="12">
    <w:abstractNumId w:val="28"/>
  </w:num>
  <w:num w:numId="13">
    <w:abstractNumId w:val="17"/>
  </w:num>
  <w:num w:numId="14">
    <w:abstractNumId w:val="16"/>
  </w:num>
  <w:num w:numId="15">
    <w:abstractNumId w:val="27"/>
  </w:num>
  <w:num w:numId="16">
    <w:abstractNumId w:val="13"/>
  </w:num>
  <w:num w:numId="17">
    <w:abstractNumId w:val="5"/>
  </w:num>
  <w:num w:numId="18">
    <w:abstractNumId w:val="9"/>
  </w:num>
  <w:num w:numId="19">
    <w:abstractNumId w:val="2"/>
  </w:num>
  <w:num w:numId="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18"/>
  </w:num>
  <w:num w:numId="23">
    <w:abstractNumId w:val="4"/>
  </w:num>
  <w:num w:numId="24">
    <w:abstractNumId w:val="0"/>
  </w:num>
  <w:num w:numId="25">
    <w:abstractNumId w:val="6"/>
  </w:num>
  <w:num w:numId="26">
    <w:abstractNumId w:val="24"/>
  </w:num>
  <w:num w:numId="27">
    <w:abstractNumId w:val="7"/>
  </w:num>
  <w:num w:numId="28">
    <w:abstractNumId w:val="19"/>
  </w:num>
  <w:num w:numId="29">
    <w:abstractNumId w:val="2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B78F2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48BC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135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14B28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31E74"/>
    <w:rsid w:val="00C33929"/>
    <w:rsid w:val="00C4042C"/>
    <w:rsid w:val="00C441D1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504DF"/>
    <w:rsid w:val="00F50E39"/>
    <w:rsid w:val="00F551D4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2"/>
    <o:shapelayout v:ext="edit">
      <o:idmap v:ext="edit" data="1"/>
      <o:rules v:ext="edit">
        <o:r id="V:Rule1" type="callout" idref="#Dikdörtgen Belirtme Çizgisi 27"/>
        <o:r id="V:Rule2" type="connector" idref="#_s1318">
          <o:proxy start="" idref="#_s1317" connectloc="0"/>
          <o:proxy end="" idref="#_s1302" connectloc="2"/>
        </o:r>
        <o:r id="V:Rule3" type="connector" idref="#_s1314"/>
        <o:r id="V:Rule4" type="connector" idref="#Düz Ok Bağlayıcısı 30"/>
        <o:r id="V:Rule5" type="connector" idref="#_s1301">
          <o:proxy start="" idref="#_s1303" connectloc="0"/>
          <o:proxy end="" idref="#_s1302" connectloc="2"/>
        </o:r>
        <o:r id="V:Rule6" type="connector" idref="#_s1300"/>
        <o:r id="V:Rule7" type="connector" idref="#Dirsek Bağlayıcısı 33"/>
        <o:r id="V:Rule8" type="connector" idref="#_s1316"/>
        <o:r id="V:Rule9" type="connector" idref="#_s1298">
          <o:proxy start="" idref="#_s1306" connectloc="0"/>
          <o:proxy end="" idref="#_s1302" connectloc="2"/>
        </o:r>
        <o:r id="V:Rule10" type="connector" idref="#Dirsek Bağlayıcısı 34"/>
      </o:rules>
    </o:shapelayout>
  </w:shapeDefaults>
  <w:decimalSymbol w:val=","/>
  <w:listSeparator w:val=";"/>
  <w14:docId w14:val="1EF093C8"/>
  <w15:docId w15:val="{20BE518E-FBC5-4C43-A5D0-8AC238E3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4448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F23B-4804-4B31-B9A7-69268465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2019-10-08T10:25:00Z</cp:lastPrinted>
  <dcterms:created xsi:type="dcterms:W3CDTF">2019-10-31T13:47:00Z</dcterms:created>
  <dcterms:modified xsi:type="dcterms:W3CDTF">2021-10-24T09:02:00Z</dcterms:modified>
  <cp:category>https://www.sorubak.com</cp:category>
</cp:coreProperties>
</file>