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pPr w:leftFromText="141" w:rightFromText="141" w:vertAnchor="page" w:horzAnchor="margin" w:tblpX="250" w:tblpY="511"/>
        <w:tblW w:w="0" w:type="auto"/>
        <w:tblLook w:val="04A0" w:firstRow="1" w:lastRow="0" w:firstColumn="1" w:lastColumn="0" w:noHBand="0" w:noVBand="1"/>
      </w:tblPr>
      <w:tblGrid>
        <w:gridCol w:w="3478"/>
        <w:gridCol w:w="4536"/>
        <w:gridCol w:w="1170"/>
        <w:gridCol w:w="1572"/>
      </w:tblGrid>
      <w:tr w:rsidR="00895384" w:rsidRPr="006A750D" w14:paraId="0B538D21" w14:textId="77777777" w:rsidTr="008529B9">
        <w:trPr>
          <w:trHeight w:val="265"/>
        </w:trPr>
        <w:tc>
          <w:tcPr>
            <w:tcW w:w="3478" w:type="dxa"/>
          </w:tcPr>
          <w:p w14:paraId="6F4E7EDD" w14:textId="77777777" w:rsidR="00895384" w:rsidRDefault="00895384" w:rsidP="00C66EB2">
            <w:pPr>
              <w:rPr>
                <w:rFonts w:cs="Tahoma"/>
                <w:sz w:val="20"/>
                <w:szCs w:val="20"/>
              </w:rPr>
            </w:pPr>
            <w:r w:rsidRPr="006A750D">
              <w:rPr>
                <w:rFonts w:cs="Tahoma"/>
                <w:sz w:val="20"/>
                <w:szCs w:val="20"/>
              </w:rPr>
              <w:t>Adı:</w:t>
            </w:r>
          </w:p>
          <w:p w14:paraId="3165E936" w14:textId="77777777" w:rsidR="008529B9" w:rsidRPr="006A750D" w:rsidRDefault="008529B9" w:rsidP="00C66EB2">
            <w:pPr>
              <w:rPr>
                <w:rFonts w:cs="Tahoma"/>
                <w:sz w:val="20"/>
                <w:szCs w:val="20"/>
              </w:rPr>
            </w:pPr>
          </w:p>
        </w:tc>
        <w:tc>
          <w:tcPr>
            <w:tcW w:w="4536" w:type="dxa"/>
          </w:tcPr>
          <w:p w14:paraId="2DB07916" w14:textId="77777777" w:rsidR="008529B9" w:rsidRPr="006A750D" w:rsidRDefault="008529B9" w:rsidP="008529B9">
            <w:pPr>
              <w:jc w:val="center"/>
              <w:rPr>
                <w:rFonts w:cs="Tahoma"/>
                <w:sz w:val="20"/>
                <w:szCs w:val="20"/>
              </w:rPr>
            </w:pPr>
            <w:r w:rsidRPr="006A750D">
              <w:rPr>
                <w:rFonts w:cs="Tahoma"/>
                <w:noProof/>
                <w:sz w:val="20"/>
                <w:szCs w:val="20"/>
                <w:lang w:eastAsia="tr-TR"/>
              </w:rPr>
              <w:drawing>
                <wp:anchor distT="0" distB="0" distL="114300" distR="114300" simplePos="0" relativeHeight="251746304" behindDoc="0" locked="0" layoutInCell="1" allowOverlap="1" wp14:anchorId="149B67E7" wp14:editId="28EDB31B">
                  <wp:simplePos x="0" y="0"/>
                  <wp:positionH relativeFrom="column">
                    <wp:posOffset>2329180</wp:posOffset>
                  </wp:positionH>
                  <wp:positionV relativeFrom="paragraph">
                    <wp:posOffset>36195</wp:posOffset>
                  </wp:positionV>
                  <wp:extent cx="461010" cy="411480"/>
                  <wp:effectExtent l="19050" t="0" r="0" b="0"/>
                  <wp:wrapNone/>
                  <wp:docPr id="2" name="Resim 2" descr="http://zonguldak.meb.gov.tr/logo/M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zonguldak.meb.gov.tr/logo/Meb.gif"/>
                          <pic:cNvPicPr>
                            <a:picLocks noChangeAspect="1" noChangeArrowheads="1"/>
                          </pic:cNvPicPr>
                        </pic:nvPicPr>
                        <pic:blipFill>
                          <a:blip r:embed="rId6" cstate="print"/>
                          <a:srcRect/>
                          <a:stretch>
                            <a:fillRect/>
                          </a:stretch>
                        </pic:blipFill>
                        <pic:spPr bwMode="auto">
                          <a:xfrm>
                            <a:off x="0" y="0"/>
                            <a:ext cx="461010" cy="411480"/>
                          </a:xfrm>
                          <a:prstGeom prst="rect">
                            <a:avLst/>
                          </a:prstGeom>
                          <a:noFill/>
                          <a:ln w="9525">
                            <a:noFill/>
                            <a:miter lim="800000"/>
                            <a:headEnd/>
                            <a:tailEnd/>
                          </a:ln>
                        </pic:spPr>
                      </pic:pic>
                    </a:graphicData>
                  </a:graphic>
                </wp:anchor>
              </w:drawing>
            </w:r>
            <w:r w:rsidRPr="006A750D">
              <w:rPr>
                <w:rFonts w:cs="Tahoma"/>
                <w:sz w:val="20"/>
                <w:szCs w:val="20"/>
              </w:rPr>
              <w:t>20</w:t>
            </w:r>
            <w:r>
              <w:rPr>
                <w:rFonts w:cs="Tahoma"/>
                <w:sz w:val="20"/>
                <w:szCs w:val="20"/>
              </w:rPr>
              <w:t>21</w:t>
            </w:r>
            <w:r w:rsidRPr="006A750D">
              <w:rPr>
                <w:rFonts w:cs="Tahoma"/>
                <w:sz w:val="20"/>
                <w:szCs w:val="20"/>
              </w:rPr>
              <w:t>-20</w:t>
            </w:r>
            <w:r>
              <w:rPr>
                <w:rFonts w:cs="Tahoma"/>
                <w:sz w:val="20"/>
                <w:szCs w:val="20"/>
              </w:rPr>
              <w:t>22</w:t>
            </w:r>
            <w:r w:rsidRPr="006A750D">
              <w:rPr>
                <w:rFonts w:cs="Tahoma"/>
                <w:sz w:val="20"/>
                <w:szCs w:val="20"/>
              </w:rPr>
              <w:t xml:space="preserve"> EĞİTİM- ÖĞRETİM YILI </w:t>
            </w:r>
          </w:p>
          <w:p w14:paraId="66220ADF" w14:textId="69A486E9" w:rsidR="00895384" w:rsidRPr="006A750D" w:rsidRDefault="00F301BF" w:rsidP="00C66EB2">
            <w:pPr>
              <w:jc w:val="center"/>
              <w:rPr>
                <w:rFonts w:cs="Tahoma"/>
                <w:sz w:val="20"/>
                <w:szCs w:val="20"/>
              </w:rPr>
            </w:pPr>
            <w:r>
              <w:rPr>
                <w:rFonts w:cs="Tahoma"/>
                <w:sz w:val="20"/>
                <w:szCs w:val="20"/>
              </w:rPr>
              <w:t>…………………</w:t>
            </w:r>
            <w:r w:rsidR="00895384" w:rsidRPr="006A750D">
              <w:rPr>
                <w:rFonts w:cs="Tahoma"/>
                <w:sz w:val="20"/>
                <w:szCs w:val="20"/>
              </w:rPr>
              <w:t xml:space="preserve"> ORTAOKULU</w:t>
            </w:r>
          </w:p>
        </w:tc>
        <w:tc>
          <w:tcPr>
            <w:tcW w:w="1170" w:type="dxa"/>
            <w:vMerge w:val="restart"/>
          </w:tcPr>
          <w:p w14:paraId="4307EA99" w14:textId="77777777" w:rsidR="00895384" w:rsidRPr="006A750D" w:rsidRDefault="00895384" w:rsidP="00C66EB2">
            <w:pPr>
              <w:jc w:val="center"/>
              <w:rPr>
                <w:rFonts w:cs="Tahoma"/>
                <w:sz w:val="20"/>
                <w:szCs w:val="20"/>
                <w:u w:val="single"/>
              </w:rPr>
            </w:pPr>
            <w:r w:rsidRPr="006A750D">
              <w:rPr>
                <w:rFonts w:cs="Tahoma"/>
                <w:sz w:val="20"/>
                <w:szCs w:val="20"/>
                <w:u w:val="single"/>
              </w:rPr>
              <w:t>Not</w:t>
            </w:r>
          </w:p>
          <w:p w14:paraId="21BFC467" w14:textId="77777777" w:rsidR="00895384" w:rsidRPr="006A750D" w:rsidRDefault="00895384" w:rsidP="00C66EB2">
            <w:pPr>
              <w:jc w:val="center"/>
              <w:rPr>
                <w:rFonts w:cs="Tahoma"/>
                <w:sz w:val="20"/>
                <w:szCs w:val="20"/>
                <w:u w:val="single"/>
              </w:rPr>
            </w:pPr>
          </w:p>
          <w:p w14:paraId="54DE6E92" w14:textId="77777777" w:rsidR="00895384" w:rsidRPr="006A750D" w:rsidRDefault="00895384" w:rsidP="00C66EB2">
            <w:pPr>
              <w:jc w:val="center"/>
              <w:rPr>
                <w:rFonts w:cs="Tahoma"/>
                <w:sz w:val="20"/>
                <w:szCs w:val="20"/>
                <w:u w:val="single"/>
              </w:rPr>
            </w:pPr>
          </w:p>
        </w:tc>
        <w:tc>
          <w:tcPr>
            <w:tcW w:w="1572" w:type="dxa"/>
            <w:vMerge w:val="restart"/>
            <w:vAlign w:val="center"/>
          </w:tcPr>
          <w:p w14:paraId="7444B7FE" w14:textId="77777777" w:rsidR="00895384" w:rsidRPr="006A750D" w:rsidRDefault="008529B9" w:rsidP="006D3A1E">
            <w:pPr>
              <w:jc w:val="center"/>
              <w:rPr>
                <w:rFonts w:cs="Tahoma"/>
                <w:sz w:val="20"/>
                <w:szCs w:val="20"/>
              </w:rPr>
            </w:pPr>
            <w:r>
              <w:rPr>
                <w:rFonts w:cs="Tahoma"/>
                <w:sz w:val="20"/>
                <w:szCs w:val="20"/>
              </w:rPr>
              <w:t>11 Kasım</w:t>
            </w:r>
            <w:r w:rsidR="00C67480" w:rsidRPr="006A750D">
              <w:rPr>
                <w:rFonts w:cs="Tahoma"/>
                <w:sz w:val="20"/>
                <w:szCs w:val="20"/>
              </w:rPr>
              <w:t xml:space="preserve"> 20</w:t>
            </w:r>
            <w:r w:rsidR="00D72F96" w:rsidRPr="006A750D">
              <w:rPr>
                <w:rFonts w:cs="Tahoma"/>
                <w:sz w:val="20"/>
                <w:szCs w:val="20"/>
              </w:rPr>
              <w:t>21</w:t>
            </w:r>
          </w:p>
        </w:tc>
      </w:tr>
      <w:tr w:rsidR="00895384" w:rsidRPr="006A750D" w14:paraId="3A784443" w14:textId="77777777" w:rsidTr="008529B9">
        <w:trPr>
          <w:trHeight w:val="265"/>
        </w:trPr>
        <w:tc>
          <w:tcPr>
            <w:tcW w:w="3478" w:type="dxa"/>
          </w:tcPr>
          <w:p w14:paraId="1F59D639" w14:textId="77777777" w:rsidR="00895384" w:rsidRPr="006A750D" w:rsidRDefault="00895384" w:rsidP="00C66EB2">
            <w:pPr>
              <w:rPr>
                <w:rFonts w:cs="Tahoma"/>
                <w:sz w:val="20"/>
                <w:szCs w:val="20"/>
              </w:rPr>
            </w:pPr>
            <w:r w:rsidRPr="006A750D">
              <w:rPr>
                <w:rFonts w:cs="Tahoma"/>
                <w:sz w:val="20"/>
                <w:szCs w:val="20"/>
              </w:rPr>
              <w:t>Soyadı:</w:t>
            </w:r>
          </w:p>
        </w:tc>
        <w:tc>
          <w:tcPr>
            <w:tcW w:w="4536" w:type="dxa"/>
          </w:tcPr>
          <w:p w14:paraId="547C1B21" w14:textId="77777777" w:rsidR="00895384" w:rsidRPr="006A750D" w:rsidRDefault="008529B9" w:rsidP="00C66EB2">
            <w:pPr>
              <w:jc w:val="center"/>
              <w:rPr>
                <w:rFonts w:cs="Tahoma"/>
                <w:sz w:val="20"/>
                <w:szCs w:val="20"/>
              </w:rPr>
            </w:pPr>
            <w:r>
              <w:rPr>
                <w:rFonts w:cs="Tahoma"/>
                <w:sz w:val="20"/>
                <w:szCs w:val="20"/>
              </w:rPr>
              <w:t>SEÇMELİ HUKUK VE ADALET</w:t>
            </w:r>
            <w:r w:rsidR="00895384" w:rsidRPr="006A750D">
              <w:rPr>
                <w:rFonts w:cs="Tahoma"/>
                <w:sz w:val="20"/>
                <w:szCs w:val="20"/>
              </w:rPr>
              <w:t xml:space="preserve"> 6</w:t>
            </w:r>
          </w:p>
        </w:tc>
        <w:tc>
          <w:tcPr>
            <w:tcW w:w="1170" w:type="dxa"/>
            <w:vMerge/>
          </w:tcPr>
          <w:p w14:paraId="38299356" w14:textId="77777777" w:rsidR="00895384" w:rsidRPr="006A750D" w:rsidRDefault="00895384" w:rsidP="00C66EB2">
            <w:pPr>
              <w:rPr>
                <w:rFonts w:cs="Tahoma"/>
                <w:sz w:val="20"/>
                <w:szCs w:val="20"/>
              </w:rPr>
            </w:pPr>
          </w:p>
        </w:tc>
        <w:tc>
          <w:tcPr>
            <w:tcW w:w="1572" w:type="dxa"/>
            <w:vMerge/>
          </w:tcPr>
          <w:p w14:paraId="2E06159F" w14:textId="77777777" w:rsidR="00895384" w:rsidRPr="006A750D" w:rsidRDefault="00895384" w:rsidP="00C67480">
            <w:pPr>
              <w:jc w:val="center"/>
              <w:rPr>
                <w:rFonts w:cs="Tahoma"/>
                <w:sz w:val="20"/>
                <w:szCs w:val="20"/>
              </w:rPr>
            </w:pPr>
          </w:p>
        </w:tc>
      </w:tr>
      <w:tr w:rsidR="00895384" w:rsidRPr="006A750D" w14:paraId="5801C07C" w14:textId="77777777" w:rsidTr="008529B9">
        <w:trPr>
          <w:trHeight w:val="265"/>
        </w:trPr>
        <w:tc>
          <w:tcPr>
            <w:tcW w:w="3478" w:type="dxa"/>
          </w:tcPr>
          <w:p w14:paraId="32DF8D77" w14:textId="77777777" w:rsidR="00895384" w:rsidRPr="006A750D" w:rsidRDefault="00895384" w:rsidP="00C66EB2">
            <w:pPr>
              <w:rPr>
                <w:rFonts w:cs="Tahoma"/>
                <w:sz w:val="20"/>
                <w:szCs w:val="20"/>
              </w:rPr>
            </w:pPr>
            <w:r w:rsidRPr="006A750D">
              <w:rPr>
                <w:rFonts w:cs="Tahoma"/>
                <w:sz w:val="20"/>
                <w:szCs w:val="20"/>
              </w:rPr>
              <w:t xml:space="preserve">Sınıf:  6/         </w:t>
            </w:r>
            <w:r w:rsidR="008529B9">
              <w:rPr>
                <w:rFonts w:cs="Tahoma"/>
                <w:sz w:val="20"/>
                <w:szCs w:val="20"/>
              </w:rPr>
              <w:t xml:space="preserve">          </w:t>
            </w:r>
            <w:r w:rsidRPr="006A750D">
              <w:rPr>
                <w:rFonts w:cs="Tahoma"/>
                <w:sz w:val="20"/>
                <w:szCs w:val="20"/>
              </w:rPr>
              <w:t xml:space="preserve">  No:</w:t>
            </w:r>
          </w:p>
        </w:tc>
        <w:tc>
          <w:tcPr>
            <w:tcW w:w="4536" w:type="dxa"/>
          </w:tcPr>
          <w:p w14:paraId="4542E0E0" w14:textId="77777777" w:rsidR="00895384" w:rsidRPr="006A750D" w:rsidRDefault="008529B9" w:rsidP="006346E4">
            <w:pPr>
              <w:jc w:val="center"/>
              <w:rPr>
                <w:rFonts w:cs="Tahoma"/>
                <w:sz w:val="20"/>
                <w:szCs w:val="20"/>
              </w:rPr>
            </w:pPr>
            <w:r>
              <w:rPr>
                <w:rFonts w:cs="Tahoma"/>
                <w:sz w:val="20"/>
                <w:szCs w:val="20"/>
              </w:rPr>
              <w:t>I</w:t>
            </w:r>
            <w:r w:rsidR="00895384" w:rsidRPr="006A750D">
              <w:rPr>
                <w:rFonts w:cs="Tahoma"/>
                <w:sz w:val="20"/>
                <w:szCs w:val="20"/>
              </w:rPr>
              <w:t>. DÖNEM I. SINAV</w:t>
            </w:r>
          </w:p>
        </w:tc>
        <w:tc>
          <w:tcPr>
            <w:tcW w:w="1170" w:type="dxa"/>
            <w:vMerge/>
          </w:tcPr>
          <w:p w14:paraId="31B9D8A1" w14:textId="77777777" w:rsidR="00895384" w:rsidRPr="006A750D" w:rsidRDefault="00895384" w:rsidP="00C66EB2">
            <w:pPr>
              <w:rPr>
                <w:rFonts w:cs="Tahoma"/>
                <w:sz w:val="20"/>
                <w:szCs w:val="20"/>
              </w:rPr>
            </w:pPr>
          </w:p>
        </w:tc>
        <w:tc>
          <w:tcPr>
            <w:tcW w:w="1572" w:type="dxa"/>
            <w:vMerge/>
          </w:tcPr>
          <w:p w14:paraId="41B85781" w14:textId="77777777" w:rsidR="00895384" w:rsidRPr="006A750D" w:rsidRDefault="00895384" w:rsidP="00C66EB2">
            <w:pPr>
              <w:rPr>
                <w:rFonts w:cs="Tahoma"/>
                <w:sz w:val="20"/>
                <w:szCs w:val="20"/>
              </w:rPr>
            </w:pPr>
          </w:p>
        </w:tc>
      </w:tr>
    </w:tbl>
    <w:p w14:paraId="56423FF8" w14:textId="77777777" w:rsidR="00895384" w:rsidRDefault="00895384" w:rsidP="00895384">
      <w:pPr>
        <w:spacing w:after="0" w:line="240" w:lineRule="auto"/>
        <w:ind w:right="212"/>
      </w:pPr>
    </w:p>
    <w:p w14:paraId="469CEEA6" w14:textId="77777777" w:rsidR="00895384" w:rsidRPr="00CD2303" w:rsidRDefault="00CF3E57" w:rsidP="006D3A1E">
      <w:pPr>
        <w:rPr>
          <w:rFonts w:cs="Tahoma"/>
          <w:b/>
          <w:sz w:val="24"/>
          <w:szCs w:val="24"/>
        </w:rPr>
      </w:pPr>
      <w:r w:rsidRPr="00CD2303">
        <w:rPr>
          <w:rFonts w:cs="Tahoma"/>
          <w:sz w:val="24"/>
          <w:szCs w:val="24"/>
          <w:u w:val="single"/>
        </w:rPr>
        <w:t xml:space="preserve">Bu sınav; </w:t>
      </w:r>
      <w:r w:rsidR="008529B9" w:rsidRPr="00CD2303">
        <w:rPr>
          <w:rFonts w:cs="Tahoma"/>
          <w:sz w:val="24"/>
          <w:szCs w:val="24"/>
        </w:rPr>
        <w:t>Boşluk doldurma,</w:t>
      </w:r>
      <w:r w:rsidR="00A54037" w:rsidRPr="00CD2303">
        <w:rPr>
          <w:rFonts w:cs="Tahoma"/>
          <w:sz w:val="24"/>
          <w:szCs w:val="24"/>
        </w:rPr>
        <w:t xml:space="preserve"> </w:t>
      </w:r>
      <w:r w:rsidRPr="00CD2303">
        <w:rPr>
          <w:rFonts w:cs="Tahoma"/>
          <w:sz w:val="24"/>
          <w:szCs w:val="24"/>
        </w:rPr>
        <w:t xml:space="preserve">çoktan seçmeli </w:t>
      </w:r>
      <w:r w:rsidR="008529B9" w:rsidRPr="00CD2303">
        <w:rPr>
          <w:rFonts w:cs="Tahoma"/>
          <w:sz w:val="24"/>
          <w:szCs w:val="24"/>
        </w:rPr>
        <w:t xml:space="preserve">ve klasik </w:t>
      </w:r>
      <w:r w:rsidRPr="00CD2303">
        <w:rPr>
          <w:rFonts w:cs="Tahoma"/>
          <w:sz w:val="24"/>
          <w:szCs w:val="24"/>
        </w:rPr>
        <w:t xml:space="preserve">soru gruplarından oluşturulmuştur. Soruların puan değerleri yanlarında yer almaktadır. </w:t>
      </w:r>
      <w:r w:rsidRPr="00CD2303">
        <w:rPr>
          <w:rFonts w:cs="Tahoma"/>
          <w:b/>
          <w:sz w:val="24"/>
          <w:szCs w:val="24"/>
        </w:rPr>
        <w:t xml:space="preserve">Başarılar dilerim. </w:t>
      </w:r>
      <w:r w:rsidR="00D72F96" w:rsidRPr="00CD2303">
        <w:rPr>
          <w:rFonts w:cs="Tahoma"/>
          <w:b/>
          <w:sz w:val="24"/>
          <w:szCs w:val="24"/>
        </w:rPr>
        <w:t>Yunus GAZİOĞLU –Sosyal Bilgiler Öğretmeni</w:t>
      </w:r>
    </w:p>
    <w:p w14:paraId="0D7C432E" w14:textId="77777777" w:rsidR="00CF3E57" w:rsidRPr="00CD2303" w:rsidRDefault="009D7384" w:rsidP="006A750D">
      <w:pPr>
        <w:spacing w:after="0" w:line="240" w:lineRule="auto"/>
        <w:ind w:right="212"/>
        <w:jc w:val="center"/>
        <w:rPr>
          <w:rFonts w:eastAsia="Times New Roman" w:cs="Tahoma"/>
          <w:b/>
          <w:sz w:val="24"/>
          <w:szCs w:val="24"/>
          <w:lang w:eastAsia="tr-TR"/>
        </w:rPr>
      </w:pPr>
      <w:r w:rsidRPr="00CD2303">
        <w:rPr>
          <w:rFonts w:eastAsia="Times New Roman" w:cs="Tahoma"/>
          <w:b/>
          <w:sz w:val="24"/>
          <w:szCs w:val="24"/>
          <w:lang w:eastAsia="tr-TR"/>
        </w:rPr>
        <w:t>SORULAR</w:t>
      </w:r>
      <w:r w:rsidR="00035730">
        <w:rPr>
          <w:rFonts w:eastAsia="Times New Roman" w:cs="Tahoma"/>
          <w:b/>
          <w:sz w:val="24"/>
          <w:szCs w:val="24"/>
          <w:lang w:eastAsia="tr-TR"/>
        </w:rPr>
        <w:t xml:space="preserve"> ( </w:t>
      </w:r>
      <w:r w:rsidR="00BF7460">
        <w:rPr>
          <w:rFonts w:eastAsia="Times New Roman" w:cs="Tahoma"/>
          <w:b/>
          <w:sz w:val="24"/>
          <w:szCs w:val="24"/>
          <w:lang w:eastAsia="tr-TR"/>
        </w:rPr>
        <w:t>B</w:t>
      </w:r>
      <w:r w:rsidR="00035730">
        <w:rPr>
          <w:rFonts w:eastAsia="Times New Roman" w:cs="Tahoma"/>
          <w:b/>
          <w:sz w:val="24"/>
          <w:szCs w:val="24"/>
          <w:lang w:eastAsia="tr-TR"/>
        </w:rPr>
        <w:t xml:space="preserve"> GRUBU)</w:t>
      </w:r>
    </w:p>
    <w:p w14:paraId="7329EC43" w14:textId="77777777" w:rsidR="006A750D" w:rsidRPr="00CD2303" w:rsidRDefault="006A750D" w:rsidP="006A750D">
      <w:pPr>
        <w:spacing w:after="0" w:line="240" w:lineRule="auto"/>
        <w:ind w:right="212"/>
        <w:jc w:val="center"/>
        <w:rPr>
          <w:rFonts w:eastAsia="Times New Roman" w:cs="Tahoma"/>
          <w:b/>
          <w:sz w:val="24"/>
          <w:szCs w:val="24"/>
          <w:lang w:eastAsia="tr-TR"/>
        </w:rPr>
      </w:pPr>
    </w:p>
    <w:p w14:paraId="2A59BB28" w14:textId="77777777" w:rsidR="00273004" w:rsidRPr="00CD2303" w:rsidRDefault="008529B9" w:rsidP="00273004">
      <w:pPr>
        <w:rPr>
          <w:rFonts w:cs="Arial"/>
          <w:b/>
          <w:sz w:val="24"/>
          <w:szCs w:val="24"/>
        </w:rPr>
      </w:pPr>
      <w:r w:rsidRPr="00CD2303">
        <w:rPr>
          <w:rFonts w:cs="Arial"/>
          <w:b/>
          <w:bCs/>
          <w:sz w:val="24"/>
          <w:szCs w:val="24"/>
        </w:rPr>
        <w:t>1</w:t>
      </w:r>
      <w:r w:rsidR="00273004" w:rsidRPr="00CD2303">
        <w:rPr>
          <w:rFonts w:cs="Arial"/>
          <w:b/>
          <w:bCs/>
          <w:sz w:val="24"/>
          <w:szCs w:val="24"/>
        </w:rPr>
        <w:t xml:space="preserve">-)   </w:t>
      </w:r>
      <w:r w:rsidR="006D3A1E" w:rsidRPr="00CD2303">
        <w:rPr>
          <w:rFonts w:cs="Arial"/>
          <w:b/>
          <w:sz w:val="24"/>
          <w:szCs w:val="24"/>
        </w:rPr>
        <w:t>Aşağıda b</w:t>
      </w:r>
      <w:r w:rsidR="00273004" w:rsidRPr="00CD2303">
        <w:rPr>
          <w:rFonts w:cs="Arial"/>
          <w:b/>
          <w:sz w:val="24"/>
          <w:szCs w:val="24"/>
        </w:rPr>
        <w:t>oş bırakı</w:t>
      </w:r>
      <w:r w:rsidR="00035730">
        <w:rPr>
          <w:rFonts w:cs="Arial"/>
          <w:b/>
          <w:sz w:val="24"/>
          <w:szCs w:val="24"/>
        </w:rPr>
        <w:t>lan yere uygun olan sözcükleri yazınız.</w:t>
      </w:r>
      <w:r w:rsidR="000C6A6F" w:rsidRPr="00CD2303">
        <w:rPr>
          <w:rFonts w:cs="Arial"/>
          <w:b/>
          <w:sz w:val="24"/>
          <w:szCs w:val="24"/>
        </w:rPr>
        <w:t xml:space="preserve"> (</w:t>
      </w:r>
      <w:r w:rsidR="009A7495" w:rsidRPr="00CD2303">
        <w:rPr>
          <w:rFonts w:cs="Arial"/>
          <w:b/>
          <w:sz w:val="24"/>
          <w:szCs w:val="24"/>
        </w:rPr>
        <w:t>15</w:t>
      </w:r>
      <w:r w:rsidR="000C6A6F" w:rsidRPr="00CD2303">
        <w:rPr>
          <w:rFonts w:cs="Arial"/>
          <w:b/>
          <w:sz w:val="24"/>
          <w:szCs w:val="24"/>
        </w:rPr>
        <w:t xml:space="preserve"> Puan)</w:t>
      </w:r>
    </w:p>
    <w:tbl>
      <w:tblPr>
        <w:tblpPr w:leftFromText="141" w:rightFromText="141" w:vertAnchor="text" w:horzAnchor="margin" w:tblpXSpec="center" w:tblpY="46"/>
        <w:tblW w:w="10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91"/>
      </w:tblGrid>
      <w:tr w:rsidR="006D3A1E" w:rsidRPr="00CD2303" w14:paraId="3CCF0F80" w14:textId="77777777" w:rsidTr="006D42D7">
        <w:trPr>
          <w:trHeight w:val="621"/>
        </w:trPr>
        <w:tc>
          <w:tcPr>
            <w:tcW w:w="10591" w:type="dxa"/>
            <w:shd w:val="clear" w:color="auto" w:fill="auto"/>
            <w:vAlign w:val="center"/>
          </w:tcPr>
          <w:p w14:paraId="4F6DA7E6" w14:textId="77777777" w:rsidR="006D3A1E" w:rsidRPr="00CD2303" w:rsidRDefault="00BF7460" w:rsidP="00BF7460">
            <w:pPr>
              <w:jc w:val="center"/>
              <w:rPr>
                <w:rFonts w:cs="Arial"/>
                <w:bCs/>
                <w:sz w:val="24"/>
                <w:szCs w:val="24"/>
              </w:rPr>
            </w:pPr>
            <w:r w:rsidRPr="00CD2303">
              <w:rPr>
                <w:rFonts w:cs="Arial"/>
                <w:bCs/>
                <w:sz w:val="24"/>
                <w:szCs w:val="24"/>
              </w:rPr>
              <w:t>Ahlak</w:t>
            </w:r>
            <w:r>
              <w:rPr>
                <w:rFonts w:cs="Arial"/>
                <w:bCs/>
                <w:sz w:val="24"/>
                <w:szCs w:val="24"/>
              </w:rPr>
              <w:t xml:space="preserve">   </w:t>
            </w:r>
            <w:r w:rsidRPr="00CD2303">
              <w:rPr>
                <w:rFonts w:cs="Arial"/>
                <w:bCs/>
                <w:sz w:val="24"/>
                <w:szCs w:val="24"/>
              </w:rPr>
              <w:t xml:space="preserve"> - </w:t>
            </w:r>
            <w:r>
              <w:rPr>
                <w:rFonts w:cs="Arial"/>
                <w:bCs/>
                <w:sz w:val="24"/>
                <w:szCs w:val="24"/>
              </w:rPr>
              <w:t xml:space="preserve">       </w:t>
            </w:r>
            <w:r w:rsidRPr="00CD2303">
              <w:rPr>
                <w:rFonts w:cs="Arial"/>
                <w:bCs/>
                <w:sz w:val="24"/>
                <w:szCs w:val="24"/>
              </w:rPr>
              <w:t xml:space="preserve">Hak </w:t>
            </w:r>
            <w:r>
              <w:rPr>
                <w:rFonts w:cs="Arial"/>
                <w:bCs/>
                <w:sz w:val="24"/>
                <w:szCs w:val="24"/>
              </w:rPr>
              <w:t xml:space="preserve">       </w:t>
            </w:r>
            <w:r w:rsidR="00594672" w:rsidRPr="00CD2303">
              <w:rPr>
                <w:rFonts w:cs="Arial"/>
                <w:bCs/>
                <w:sz w:val="24"/>
                <w:szCs w:val="24"/>
              </w:rPr>
              <w:t xml:space="preserve">- </w:t>
            </w:r>
            <w:r w:rsidR="008529B9" w:rsidRPr="00CD2303">
              <w:rPr>
                <w:rFonts w:cs="Arial"/>
                <w:bCs/>
                <w:sz w:val="24"/>
                <w:szCs w:val="24"/>
              </w:rPr>
              <w:t>Hukuk</w:t>
            </w:r>
            <w:r w:rsidR="00594672" w:rsidRPr="00CD2303">
              <w:rPr>
                <w:rFonts w:cs="Arial"/>
                <w:bCs/>
                <w:sz w:val="24"/>
                <w:szCs w:val="24"/>
              </w:rPr>
              <w:t xml:space="preserve">    </w:t>
            </w:r>
            <w:r w:rsidR="008529B9" w:rsidRPr="00CD2303">
              <w:rPr>
                <w:rFonts w:cs="Arial"/>
                <w:bCs/>
                <w:sz w:val="24"/>
                <w:szCs w:val="24"/>
              </w:rPr>
              <w:t xml:space="preserve">- </w:t>
            </w:r>
            <w:r w:rsidR="00594672" w:rsidRPr="00CD2303">
              <w:rPr>
                <w:rFonts w:cs="Arial"/>
                <w:bCs/>
                <w:sz w:val="24"/>
                <w:szCs w:val="24"/>
              </w:rPr>
              <w:t xml:space="preserve"> </w:t>
            </w:r>
            <w:r w:rsidR="00CD2303">
              <w:rPr>
                <w:rFonts w:cs="Arial"/>
                <w:bCs/>
                <w:sz w:val="24"/>
                <w:szCs w:val="24"/>
              </w:rPr>
              <w:t xml:space="preserve">   </w:t>
            </w:r>
            <w:r w:rsidR="008529B9" w:rsidRPr="00CD2303">
              <w:rPr>
                <w:rFonts w:cs="Arial"/>
                <w:bCs/>
                <w:sz w:val="24"/>
                <w:szCs w:val="24"/>
              </w:rPr>
              <w:t>Pozitif Ayrımcılık</w:t>
            </w:r>
            <w:r w:rsidR="00594672" w:rsidRPr="00CD2303">
              <w:rPr>
                <w:rFonts w:cs="Arial"/>
                <w:bCs/>
                <w:sz w:val="24"/>
                <w:szCs w:val="24"/>
              </w:rPr>
              <w:t xml:space="preserve">   </w:t>
            </w:r>
            <w:r w:rsidR="006D42D7" w:rsidRPr="00CD2303">
              <w:rPr>
                <w:rFonts w:cs="Arial"/>
                <w:bCs/>
                <w:sz w:val="24"/>
                <w:szCs w:val="24"/>
              </w:rPr>
              <w:t xml:space="preserve">- </w:t>
            </w:r>
            <w:r w:rsidR="00594672" w:rsidRPr="00CD2303">
              <w:rPr>
                <w:rFonts w:cs="Arial"/>
                <w:bCs/>
                <w:sz w:val="24"/>
                <w:szCs w:val="24"/>
              </w:rPr>
              <w:t xml:space="preserve"> </w:t>
            </w:r>
            <w:r w:rsidR="00CD2303">
              <w:rPr>
                <w:rFonts w:cs="Arial"/>
                <w:bCs/>
                <w:sz w:val="24"/>
                <w:szCs w:val="24"/>
              </w:rPr>
              <w:t xml:space="preserve">   </w:t>
            </w:r>
            <w:r w:rsidR="00594672" w:rsidRPr="00CD2303">
              <w:rPr>
                <w:rFonts w:cs="Arial"/>
                <w:bCs/>
                <w:sz w:val="24"/>
                <w:szCs w:val="24"/>
              </w:rPr>
              <w:t xml:space="preserve"> </w:t>
            </w:r>
            <w:r w:rsidR="008529B9" w:rsidRPr="00CD2303">
              <w:rPr>
                <w:rFonts w:cs="Arial"/>
                <w:bCs/>
                <w:sz w:val="24"/>
                <w:szCs w:val="24"/>
              </w:rPr>
              <w:t>Eşitlik</w:t>
            </w:r>
            <w:r w:rsidR="00594672" w:rsidRPr="00CD2303">
              <w:rPr>
                <w:rFonts w:cs="Arial"/>
                <w:bCs/>
                <w:sz w:val="24"/>
                <w:szCs w:val="24"/>
              </w:rPr>
              <w:t xml:space="preserve">  </w:t>
            </w:r>
            <w:r w:rsidR="008529B9" w:rsidRPr="00CD2303">
              <w:rPr>
                <w:rFonts w:cs="Arial"/>
                <w:bCs/>
                <w:sz w:val="24"/>
                <w:szCs w:val="24"/>
              </w:rPr>
              <w:t xml:space="preserve"> -  </w:t>
            </w:r>
            <w:r w:rsidR="00594672" w:rsidRPr="00CD2303">
              <w:rPr>
                <w:rFonts w:cs="Arial"/>
                <w:bCs/>
                <w:sz w:val="24"/>
                <w:szCs w:val="24"/>
              </w:rPr>
              <w:t xml:space="preserve">   </w:t>
            </w:r>
          </w:p>
        </w:tc>
      </w:tr>
    </w:tbl>
    <w:p w14:paraId="6E927F62" w14:textId="77777777" w:rsidR="00BF7460" w:rsidRDefault="00BF7460" w:rsidP="00BF7460">
      <w:pPr>
        <w:autoSpaceDE w:val="0"/>
        <w:autoSpaceDN w:val="0"/>
        <w:adjustRightInd w:val="0"/>
        <w:spacing w:after="0"/>
        <w:rPr>
          <w:rFonts w:ascii="Arial" w:hAnsi="Arial" w:cs="Arial"/>
          <w:bCs/>
        </w:rPr>
      </w:pPr>
    </w:p>
    <w:p w14:paraId="052DC34C" w14:textId="77777777" w:rsidR="00BF7460" w:rsidRDefault="00BF7460" w:rsidP="00BF7460">
      <w:pPr>
        <w:autoSpaceDE w:val="0"/>
        <w:autoSpaceDN w:val="0"/>
        <w:adjustRightInd w:val="0"/>
        <w:spacing w:after="0"/>
        <w:rPr>
          <w:rFonts w:ascii="Arial" w:hAnsi="Arial" w:cs="Arial"/>
          <w:bCs/>
        </w:rPr>
      </w:pPr>
    </w:p>
    <w:p w14:paraId="47A9F547" w14:textId="77777777" w:rsidR="00BF7460" w:rsidRPr="00CD2303" w:rsidRDefault="00BF7460" w:rsidP="00BF7460">
      <w:pPr>
        <w:autoSpaceDE w:val="0"/>
        <w:autoSpaceDN w:val="0"/>
        <w:adjustRightInd w:val="0"/>
        <w:spacing w:after="0"/>
        <w:rPr>
          <w:rFonts w:ascii="Arial" w:hAnsi="Arial" w:cs="Arial"/>
          <w:bCs/>
        </w:rPr>
      </w:pPr>
      <w:r>
        <w:rPr>
          <w:rFonts w:ascii="Arial" w:hAnsi="Arial" w:cs="Arial"/>
          <w:bCs/>
        </w:rPr>
        <w:t xml:space="preserve">a) </w:t>
      </w:r>
      <w:r w:rsidRPr="00CD2303">
        <w:rPr>
          <w:rFonts w:ascii="Arial" w:hAnsi="Arial" w:cs="Arial"/>
          <w:bCs/>
        </w:rPr>
        <w:t>Taşıdıkları  özellikler nedeniyle dezavantajlı bulunan  grupların dezavantajlarını azaltmak ve uzun  vadede engellemek amacıyla ortaya konulan hukuki düzenlemelere ve uygulamalara ............................................denilmektedir.</w:t>
      </w:r>
    </w:p>
    <w:p w14:paraId="5E33873F" w14:textId="77777777" w:rsidR="00BF7460" w:rsidRPr="00CD2303" w:rsidRDefault="00BF7460" w:rsidP="00BF7460">
      <w:pPr>
        <w:autoSpaceDE w:val="0"/>
        <w:autoSpaceDN w:val="0"/>
        <w:adjustRightInd w:val="0"/>
        <w:spacing w:after="0"/>
        <w:rPr>
          <w:rFonts w:ascii="Arial" w:hAnsi="Arial" w:cs="Arial"/>
          <w:bCs/>
        </w:rPr>
      </w:pPr>
    </w:p>
    <w:p w14:paraId="79D86FA6" w14:textId="77777777" w:rsidR="006D3A1E" w:rsidRPr="00BF7460" w:rsidRDefault="00BF7460" w:rsidP="00BF7460">
      <w:pPr>
        <w:pStyle w:val="ListeParagraf"/>
        <w:autoSpaceDE w:val="0"/>
        <w:autoSpaceDN w:val="0"/>
        <w:adjustRightInd w:val="0"/>
        <w:spacing w:line="240" w:lineRule="auto"/>
        <w:ind w:left="0"/>
        <w:rPr>
          <w:rFonts w:ascii="Arial" w:eastAsia="HelveticaNeue" w:hAnsi="Arial" w:cs="Arial"/>
          <w:bCs/>
        </w:rPr>
      </w:pPr>
      <w:r>
        <w:rPr>
          <w:rFonts w:ascii="Arial" w:hAnsi="Arial" w:cs="Arial"/>
          <w:bCs/>
        </w:rPr>
        <w:t>b</w:t>
      </w:r>
      <w:r w:rsidRPr="00CD2303">
        <w:rPr>
          <w:rFonts w:ascii="Arial" w:hAnsi="Arial" w:cs="Arial"/>
          <w:bCs/>
        </w:rPr>
        <w:t xml:space="preserve">) </w:t>
      </w:r>
      <w:r w:rsidRPr="00CD2303">
        <w:rPr>
          <w:rFonts w:ascii="Arial" w:eastAsia="HelveticaNeue" w:hAnsi="Arial" w:cs="Arial"/>
          <w:bCs/>
        </w:rPr>
        <w:t>Kişi için olması gereken bir durum ya da elde edilmesi beklenen bir kazanç …………... .... olarak ifade  edilir.</w:t>
      </w:r>
    </w:p>
    <w:p w14:paraId="7F40257E" w14:textId="77777777" w:rsidR="008529B9" w:rsidRPr="00CD2303" w:rsidRDefault="00BF7460" w:rsidP="008529B9">
      <w:pPr>
        <w:autoSpaceDE w:val="0"/>
        <w:autoSpaceDN w:val="0"/>
        <w:adjustRightInd w:val="0"/>
        <w:spacing w:after="0"/>
        <w:rPr>
          <w:rFonts w:ascii="Arial" w:hAnsi="Arial" w:cs="Arial"/>
          <w:bCs/>
        </w:rPr>
      </w:pPr>
      <w:r>
        <w:rPr>
          <w:rFonts w:ascii="Arial" w:hAnsi="Arial" w:cs="Arial"/>
        </w:rPr>
        <w:t>c</w:t>
      </w:r>
      <w:r w:rsidR="00273004" w:rsidRPr="00CD2303">
        <w:rPr>
          <w:rFonts w:ascii="Arial" w:hAnsi="Arial" w:cs="Arial"/>
        </w:rPr>
        <w:t xml:space="preserve">) </w:t>
      </w:r>
      <w:r w:rsidR="008529B9" w:rsidRPr="00CD2303">
        <w:rPr>
          <w:rFonts w:ascii="Arial" w:hAnsi="Arial" w:cs="Arial"/>
        </w:rPr>
        <w:t>........................</w:t>
      </w:r>
      <w:r w:rsidR="008529B9" w:rsidRPr="00CD2303">
        <w:rPr>
          <w:rFonts w:ascii="Arial" w:hAnsi="Arial" w:cs="Arial"/>
          <w:bCs/>
        </w:rPr>
        <w:t>kişilerin sahip olduğu hakların ve özgürlüklerin kullanılmasının başkaları veya devlet tarafından engellenmesini önleyen kurallar bütünüdür.</w:t>
      </w:r>
    </w:p>
    <w:p w14:paraId="5AEB4C15" w14:textId="77777777" w:rsidR="00594672" w:rsidRPr="00CD2303" w:rsidRDefault="00594672" w:rsidP="008529B9">
      <w:pPr>
        <w:autoSpaceDE w:val="0"/>
        <w:autoSpaceDN w:val="0"/>
        <w:adjustRightInd w:val="0"/>
        <w:spacing w:after="0"/>
        <w:rPr>
          <w:rFonts w:ascii="Arial" w:hAnsi="Arial" w:cs="Arial"/>
          <w:bCs/>
        </w:rPr>
      </w:pPr>
    </w:p>
    <w:p w14:paraId="0FD29E78" w14:textId="77777777" w:rsidR="008529B9" w:rsidRPr="00CD2303" w:rsidRDefault="00BF7460" w:rsidP="008529B9">
      <w:pPr>
        <w:autoSpaceDE w:val="0"/>
        <w:autoSpaceDN w:val="0"/>
        <w:adjustRightInd w:val="0"/>
        <w:spacing w:after="0"/>
        <w:rPr>
          <w:rFonts w:ascii="Arial" w:hAnsi="Arial" w:cs="Arial"/>
        </w:rPr>
      </w:pPr>
      <w:r>
        <w:rPr>
          <w:rFonts w:ascii="Arial" w:hAnsi="Arial" w:cs="Arial"/>
        </w:rPr>
        <w:t>d</w:t>
      </w:r>
      <w:r w:rsidR="00273004" w:rsidRPr="00CD2303">
        <w:rPr>
          <w:rFonts w:ascii="Arial" w:hAnsi="Arial" w:cs="Arial"/>
        </w:rPr>
        <w:t xml:space="preserve">) </w:t>
      </w:r>
      <w:r w:rsidR="008529B9" w:rsidRPr="00CD2303">
        <w:rPr>
          <w:rFonts w:ascii="Arial" w:hAnsi="Arial" w:cs="Arial"/>
        </w:rPr>
        <w:t xml:space="preserve">........................İyilik-kötülük, doğruluk-yanlışlık  gibi konulardaki değer yargılarıdır. Fakirlere yardım etmek, sözünde  durmak ve büyüklere saygı gibi. </w:t>
      </w:r>
    </w:p>
    <w:p w14:paraId="1E161718" w14:textId="77777777" w:rsidR="00594672" w:rsidRPr="00CD2303" w:rsidRDefault="00594672" w:rsidP="008529B9">
      <w:pPr>
        <w:autoSpaceDE w:val="0"/>
        <w:autoSpaceDN w:val="0"/>
        <w:adjustRightInd w:val="0"/>
        <w:spacing w:after="0"/>
        <w:rPr>
          <w:rFonts w:ascii="Arial" w:hAnsi="Arial" w:cs="Arial"/>
          <w:bCs/>
        </w:rPr>
      </w:pPr>
    </w:p>
    <w:p w14:paraId="5080C1B8" w14:textId="77777777" w:rsidR="006D3A1E" w:rsidRPr="00CD2303" w:rsidRDefault="00BF7460" w:rsidP="008529B9">
      <w:pPr>
        <w:autoSpaceDE w:val="0"/>
        <w:autoSpaceDN w:val="0"/>
        <w:adjustRightInd w:val="0"/>
        <w:spacing w:after="0"/>
        <w:rPr>
          <w:rFonts w:ascii="Arial" w:eastAsia="HelveticaNeue" w:hAnsi="Arial" w:cs="Arial"/>
          <w:bCs/>
        </w:rPr>
      </w:pPr>
      <w:r>
        <w:rPr>
          <w:rFonts w:ascii="Arial" w:hAnsi="Arial" w:cs="Arial"/>
        </w:rPr>
        <w:t>e</w:t>
      </w:r>
      <w:r w:rsidR="00273004" w:rsidRPr="00CD2303">
        <w:rPr>
          <w:rFonts w:ascii="Arial" w:hAnsi="Arial" w:cs="Arial"/>
        </w:rPr>
        <w:t xml:space="preserve">) </w:t>
      </w:r>
      <w:r w:rsidR="00594672" w:rsidRPr="00CD2303">
        <w:rPr>
          <w:rFonts w:ascii="Arial" w:eastAsia="HelveticaNeue" w:hAnsi="Arial" w:cs="Arial"/>
          <w:bCs/>
        </w:rPr>
        <w:t>İnsanların toplum hayatında, kanun önünde aynı haklara sahip olmasına …………………..…….. denir.</w:t>
      </w:r>
    </w:p>
    <w:p w14:paraId="76948D0D" w14:textId="77777777" w:rsidR="00BF7460" w:rsidRPr="00CD2303" w:rsidRDefault="00BF7460" w:rsidP="00BF7460">
      <w:pPr>
        <w:autoSpaceDE w:val="0"/>
        <w:autoSpaceDN w:val="0"/>
        <w:adjustRightInd w:val="0"/>
        <w:spacing w:after="0"/>
        <w:rPr>
          <w:rFonts w:ascii="Arial" w:eastAsia="HelveticaNeue" w:hAnsi="Arial" w:cs="Arial"/>
          <w:bCs/>
        </w:rPr>
      </w:pPr>
    </w:p>
    <w:p w14:paraId="3BF42A6D" w14:textId="77777777" w:rsidR="000C70BE" w:rsidRDefault="000C70BE" w:rsidP="00565786">
      <w:pPr>
        <w:spacing w:line="360" w:lineRule="auto"/>
        <w:jc w:val="both"/>
        <w:rPr>
          <w:rFonts w:asciiTheme="majorHAnsi" w:eastAsia="Times New Roman" w:hAnsiTheme="majorHAnsi" w:cs="Arial"/>
          <w:b/>
          <w:noProof/>
          <w:color w:val="000000" w:themeColor="text1"/>
        </w:rPr>
        <w:sectPr w:rsidR="000C70BE" w:rsidSect="00273004">
          <w:pgSz w:w="11906" w:h="16838"/>
          <w:pgMar w:top="794" w:right="567" w:bottom="794" w:left="567" w:header="709" w:footer="709" w:gutter="0"/>
          <w:cols w:space="708"/>
          <w:docGrid w:linePitch="360"/>
        </w:sectPr>
      </w:pPr>
    </w:p>
    <w:p w14:paraId="210C776F" w14:textId="77777777" w:rsidR="006346E4" w:rsidRDefault="006346E4" w:rsidP="000C70BE">
      <w:pPr>
        <w:pStyle w:val="ListeParagraf"/>
        <w:numPr>
          <w:ilvl w:val="0"/>
          <w:numId w:val="20"/>
        </w:numPr>
        <w:rPr>
          <w:rFonts w:cs="Arial"/>
          <w:b/>
          <w:sz w:val="24"/>
          <w:szCs w:val="24"/>
        </w:rPr>
      </w:pPr>
      <w:r w:rsidRPr="00CD2303">
        <w:rPr>
          <w:rFonts w:cs="Arial"/>
          <w:b/>
          <w:sz w:val="24"/>
          <w:szCs w:val="24"/>
        </w:rPr>
        <w:t>Aşağıda verilen çoktan seçmeli soruları cevaplayınız. (</w:t>
      </w:r>
      <w:r w:rsidR="00EC0AC6" w:rsidRPr="00CD2303">
        <w:rPr>
          <w:rFonts w:cs="Arial"/>
          <w:b/>
          <w:sz w:val="24"/>
          <w:szCs w:val="24"/>
        </w:rPr>
        <w:t>8</w:t>
      </w:r>
      <w:r w:rsidRPr="00CD2303">
        <w:rPr>
          <w:rFonts w:cs="Arial"/>
          <w:b/>
          <w:sz w:val="24"/>
          <w:szCs w:val="24"/>
        </w:rPr>
        <w:t>x</w:t>
      </w:r>
      <w:r w:rsidR="00EC0AC6" w:rsidRPr="00CD2303">
        <w:rPr>
          <w:rFonts w:cs="Arial"/>
          <w:b/>
          <w:sz w:val="24"/>
          <w:szCs w:val="24"/>
        </w:rPr>
        <w:t>7</w:t>
      </w:r>
      <w:r w:rsidR="0094340D" w:rsidRPr="00CD2303">
        <w:rPr>
          <w:rFonts w:cs="Arial"/>
          <w:b/>
          <w:sz w:val="24"/>
          <w:szCs w:val="24"/>
        </w:rPr>
        <w:t>.5</w:t>
      </w:r>
      <w:r w:rsidRPr="00CD2303">
        <w:rPr>
          <w:rFonts w:cs="Arial"/>
          <w:b/>
          <w:sz w:val="24"/>
          <w:szCs w:val="24"/>
        </w:rPr>
        <w:t>=</w:t>
      </w:r>
      <w:r w:rsidR="0094340D" w:rsidRPr="00CD2303">
        <w:rPr>
          <w:rFonts w:cs="Arial"/>
          <w:b/>
          <w:sz w:val="24"/>
          <w:szCs w:val="24"/>
        </w:rPr>
        <w:t>60</w:t>
      </w:r>
      <w:r w:rsidRPr="00CD2303">
        <w:rPr>
          <w:rFonts w:cs="Arial"/>
          <w:b/>
          <w:sz w:val="24"/>
          <w:szCs w:val="24"/>
        </w:rPr>
        <w:t xml:space="preserve"> puan)</w:t>
      </w:r>
    </w:p>
    <w:p w14:paraId="764E9D03" w14:textId="77777777" w:rsidR="0018422E" w:rsidRDefault="0018422E" w:rsidP="0018422E">
      <w:pPr>
        <w:pStyle w:val="ListeParagraf"/>
        <w:ind w:left="862"/>
        <w:rPr>
          <w:rFonts w:cs="Arial"/>
          <w:b/>
          <w:sz w:val="24"/>
          <w:szCs w:val="24"/>
        </w:rPr>
      </w:pPr>
    </w:p>
    <w:p w14:paraId="40EA6511" w14:textId="77777777" w:rsidR="0018422E" w:rsidRDefault="0018422E" w:rsidP="0018422E">
      <w:pPr>
        <w:pStyle w:val="AralkYok"/>
        <w:ind w:left="862"/>
        <w:jc w:val="center"/>
        <w:rPr>
          <w:rFonts w:cstheme="minorHAnsi"/>
          <w:sz w:val="24"/>
          <w:szCs w:val="24"/>
        </w:rPr>
      </w:pPr>
      <w:r w:rsidRPr="0019120C">
        <w:rPr>
          <w:rFonts w:cstheme="minorHAnsi"/>
          <w:noProof/>
          <w:sz w:val="24"/>
          <w:szCs w:val="24"/>
        </w:rPr>
        <w:drawing>
          <wp:inline distT="0" distB="0" distL="0" distR="0" wp14:anchorId="41FCD066" wp14:editId="1AD3BEBC">
            <wp:extent cx="1082825" cy="1156447"/>
            <wp:effectExtent l="19050" t="0" r="3025" b="0"/>
            <wp:docPr id="21" name="Resim 3"/>
            <wp:cNvGraphicFramePr/>
            <a:graphic xmlns:a="http://schemas.openxmlformats.org/drawingml/2006/main">
              <a:graphicData uri="http://schemas.openxmlformats.org/drawingml/2006/picture">
                <pic:pic xmlns:pic="http://schemas.openxmlformats.org/drawingml/2006/picture">
                  <pic:nvPicPr>
                    <pic:cNvPr id="53286" name="image1.jpeg"/>
                    <pic:cNvPicPr>
                      <a:picLocks noChangeAspect="1" noChangeArrowheads="1"/>
                    </pic:cNvPicPr>
                  </pic:nvPicPr>
                  <pic:blipFill>
                    <a:blip r:embed="rId7" cstate="print"/>
                    <a:srcRect/>
                    <a:stretch>
                      <a:fillRect/>
                    </a:stretch>
                  </pic:blipFill>
                  <pic:spPr bwMode="auto">
                    <a:xfrm>
                      <a:off x="0" y="0"/>
                      <a:ext cx="1088750" cy="1162775"/>
                    </a:xfrm>
                    <a:prstGeom prst="rect">
                      <a:avLst/>
                    </a:prstGeom>
                    <a:noFill/>
                    <a:ln w="9525">
                      <a:noFill/>
                      <a:miter lim="800000"/>
                      <a:headEnd/>
                      <a:tailEnd/>
                    </a:ln>
                  </pic:spPr>
                </pic:pic>
              </a:graphicData>
            </a:graphic>
          </wp:inline>
        </w:drawing>
      </w:r>
    </w:p>
    <w:p w14:paraId="7B340315" w14:textId="77777777" w:rsidR="0018422E" w:rsidRPr="0018422E" w:rsidRDefault="0018422E" w:rsidP="0018422E">
      <w:pPr>
        <w:pStyle w:val="AralkYok"/>
        <w:ind w:left="142"/>
        <w:rPr>
          <w:rFonts w:cstheme="minorHAnsi"/>
          <w:sz w:val="24"/>
          <w:szCs w:val="24"/>
        </w:rPr>
      </w:pPr>
      <w:r w:rsidRPr="0018422E">
        <w:rPr>
          <w:rFonts w:cstheme="minorHAnsi"/>
          <w:bCs/>
        </w:rPr>
        <w:t xml:space="preserve">Themis (Temis) Heykeli dünyanın birçok ülkesinde hukuk ve adaletin sembolü olarak  kabul edilmektedir. Ülkemizde de adaletle ilgili kurum ve kuruluşlarda (İstanbul  Çağlayan Adliyesinde olduğu gibi) </w:t>
      </w:r>
      <w:r>
        <w:rPr>
          <w:rFonts w:cstheme="minorHAnsi"/>
          <w:bCs/>
        </w:rPr>
        <w:t xml:space="preserve">yer </w:t>
      </w:r>
      <w:r w:rsidRPr="0018422E">
        <w:rPr>
          <w:rFonts w:cstheme="minorHAnsi"/>
          <w:bCs/>
        </w:rPr>
        <w:t>almaktadır.</w:t>
      </w:r>
    </w:p>
    <w:p w14:paraId="15672887" w14:textId="77777777" w:rsidR="0018422E" w:rsidRDefault="0018422E" w:rsidP="0018422E">
      <w:pPr>
        <w:pStyle w:val="AralkYok"/>
        <w:ind w:left="862"/>
        <w:rPr>
          <w:rFonts w:cstheme="minorHAnsi"/>
          <w:b/>
          <w:bCs/>
          <w:sz w:val="24"/>
          <w:szCs w:val="24"/>
        </w:rPr>
      </w:pPr>
    </w:p>
    <w:p w14:paraId="318A8C19" w14:textId="77777777" w:rsidR="00BF7460" w:rsidRPr="0019120C" w:rsidRDefault="00BF7460" w:rsidP="00BF7460">
      <w:pPr>
        <w:pStyle w:val="AralkYok"/>
        <w:rPr>
          <w:rFonts w:cstheme="minorHAnsi"/>
          <w:sz w:val="24"/>
          <w:szCs w:val="24"/>
        </w:rPr>
      </w:pPr>
      <w:r>
        <w:rPr>
          <w:rFonts w:cstheme="minorHAnsi"/>
          <w:b/>
          <w:bCs/>
          <w:sz w:val="24"/>
          <w:szCs w:val="24"/>
        </w:rPr>
        <w:t>2</w:t>
      </w:r>
      <w:r w:rsidRPr="0019120C">
        <w:rPr>
          <w:rFonts w:cstheme="minorHAnsi"/>
          <w:b/>
          <w:bCs/>
          <w:sz w:val="24"/>
          <w:szCs w:val="24"/>
        </w:rPr>
        <w:t xml:space="preserve">- Adalet sembolü heykelinin elinde bulunan </w:t>
      </w:r>
      <w:r w:rsidRPr="0019120C">
        <w:rPr>
          <w:rFonts w:cstheme="minorHAnsi"/>
          <w:b/>
          <w:bCs/>
          <w:sz w:val="24"/>
          <w:szCs w:val="24"/>
          <w:u w:val="single"/>
        </w:rPr>
        <w:t>terazi</w:t>
      </w:r>
      <w:r w:rsidRPr="0019120C">
        <w:rPr>
          <w:rFonts w:cstheme="minorHAnsi"/>
          <w:b/>
          <w:bCs/>
          <w:sz w:val="24"/>
          <w:szCs w:val="24"/>
        </w:rPr>
        <w:t xml:space="preserve"> neyi simgeler?</w:t>
      </w:r>
    </w:p>
    <w:p w14:paraId="2B2D78BE" w14:textId="77777777" w:rsidR="00BF7460" w:rsidRPr="0019120C" w:rsidRDefault="00BF7460" w:rsidP="00BF7460">
      <w:pPr>
        <w:pStyle w:val="AralkYok"/>
        <w:rPr>
          <w:rFonts w:cstheme="minorHAnsi"/>
          <w:sz w:val="24"/>
          <w:szCs w:val="24"/>
        </w:rPr>
      </w:pPr>
      <w:r w:rsidRPr="0019120C">
        <w:rPr>
          <w:rFonts w:cstheme="minorHAnsi"/>
          <w:sz w:val="24"/>
          <w:szCs w:val="24"/>
        </w:rPr>
        <w:t>A)Adaletin eşit dağıtılmasını</w:t>
      </w:r>
      <w:r w:rsidRPr="0019120C">
        <w:rPr>
          <w:rFonts w:cstheme="minorHAnsi"/>
          <w:sz w:val="24"/>
          <w:szCs w:val="24"/>
        </w:rPr>
        <w:tab/>
      </w:r>
      <w:r w:rsidRPr="0019120C">
        <w:rPr>
          <w:rFonts w:cstheme="minorHAnsi"/>
          <w:sz w:val="24"/>
          <w:szCs w:val="24"/>
        </w:rPr>
        <w:tab/>
        <w:t xml:space="preserve">   </w:t>
      </w:r>
    </w:p>
    <w:p w14:paraId="0A7DECD0" w14:textId="77777777" w:rsidR="00BF7460" w:rsidRPr="0019120C" w:rsidRDefault="00BF7460" w:rsidP="00BF7460">
      <w:pPr>
        <w:pStyle w:val="AralkYok"/>
        <w:rPr>
          <w:rFonts w:cstheme="minorHAnsi"/>
          <w:sz w:val="24"/>
          <w:szCs w:val="24"/>
        </w:rPr>
      </w:pPr>
      <w:r w:rsidRPr="0019120C">
        <w:rPr>
          <w:rFonts w:cstheme="minorHAnsi"/>
          <w:sz w:val="24"/>
          <w:szCs w:val="24"/>
        </w:rPr>
        <w:t>B)Adaletin keskinliğini</w:t>
      </w:r>
    </w:p>
    <w:p w14:paraId="1BF2AE99" w14:textId="77777777" w:rsidR="00BF7460" w:rsidRPr="0019120C" w:rsidRDefault="00BF7460" w:rsidP="00BF7460">
      <w:pPr>
        <w:pStyle w:val="AralkYok"/>
        <w:rPr>
          <w:rFonts w:cstheme="minorHAnsi"/>
          <w:sz w:val="24"/>
          <w:szCs w:val="24"/>
        </w:rPr>
      </w:pPr>
      <w:r w:rsidRPr="0019120C">
        <w:rPr>
          <w:rFonts w:cstheme="minorHAnsi"/>
          <w:sz w:val="24"/>
          <w:szCs w:val="24"/>
        </w:rPr>
        <w:t>C) Taraflı davranmayı</w:t>
      </w:r>
      <w:r w:rsidRPr="0019120C">
        <w:rPr>
          <w:rFonts w:cstheme="minorHAnsi"/>
          <w:sz w:val="24"/>
          <w:szCs w:val="24"/>
        </w:rPr>
        <w:tab/>
        <w:t xml:space="preserve">              </w:t>
      </w:r>
    </w:p>
    <w:p w14:paraId="4820DE8D" w14:textId="77777777" w:rsidR="00BF7460" w:rsidRPr="0019120C" w:rsidRDefault="00BF7460" w:rsidP="00BF7460">
      <w:pPr>
        <w:pStyle w:val="AralkYok"/>
        <w:rPr>
          <w:rFonts w:cstheme="minorHAnsi"/>
          <w:sz w:val="24"/>
          <w:szCs w:val="24"/>
        </w:rPr>
      </w:pPr>
      <w:r w:rsidRPr="0019120C">
        <w:rPr>
          <w:rFonts w:cstheme="minorHAnsi"/>
          <w:sz w:val="24"/>
          <w:szCs w:val="24"/>
        </w:rPr>
        <w:t>D) Adaletin güçlülerin yanında olmasını</w:t>
      </w:r>
    </w:p>
    <w:p w14:paraId="30069F31" w14:textId="77777777" w:rsidR="0018422E" w:rsidRDefault="0018422E" w:rsidP="00BF7460">
      <w:pPr>
        <w:pStyle w:val="AralkYok"/>
        <w:rPr>
          <w:rFonts w:cs="Arial"/>
          <w:b/>
          <w:sz w:val="24"/>
          <w:szCs w:val="24"/>
        </w:rPr>
      </w:pPr>
    </w:p>
    <w:p w14:paraId="0915D7B9" w14:textId="77777777" w:rsidR="00A27EE6" w:rsidRDefault="00A27EE6" w:rsidP="0018422E">
      <w:pPr>
        <w:rPr>
          <w:rFonts w:cs="Arial"/>
          <w:b/>
          <w:sz w:val="24"/>
          <w:szCs w:val="24"/>
        </w:rPr>
      </w:pPr>
    </w:p>
    <w:p w14:paraId="26017B2C" w14:textId="77777777" w:rsidR="00A27EE6" w:rsidRDefault="00A27EE6" w:rsidP="0018422E">
      <w:pPr>
        <w:rPr>
          <w:rFonts w:cs="Arial"/>
          <w:b/>
          <w:sz w:val="24"/>
          <w:szCs w:val="24"/>
        </w:rPr>
      </w:pPr>
    </w:p>
    <w:p w14:paraId="21DF0BD8" w14:textId="77777777" w:rsidR="0018422E" w:rsidRDefault="0018422E" w:rsidP="0018422E">
      <w:pPr>
        <w:pStyle w:val="ListeParagraf"/>
        <w:ind w:left="0"/>
        <w:jc w:val="center"/>
        <w:rPr>
          <w:rFonts w:ascii="Arial" w:eastAsia="ArialMT" w:hAnsi="Arial" w:cs="Arial"/>
          <w:sz w:val="20"/>
          <w:szCs w:val="20"/>
        </w:rPr>
      </w:pPr>
      <w:r w:rsidRPr="000C70BE">
        <w:rPr>
          <w:rFonts w:ascii="Arial" w:eastAsia="ArialMT" w:hAnsi="Arial" w:cs="Arial"/>
          <w:noProof/>
          <w:sz w:val="20"/>
          <w:szCs w:val="20"/>
          <w:lang w:eastAsia="tr-TR"/>
        </w:rPr>
        <w:drawing>
          <wp:inline distT="0" distB="0" distL="0" distR="0" wp14:anchorId="4848F86E" wp14:editId="326F6E67">
            <wp:extent cx="1401823" cy="784860"/>
            <wp:effectExtent l="19050" t="0" r="7877" b="0"/>
            <wp:docPr id="22" name="Resim 2" descr="C:\Users\LENOVO\Desktop\pozitif-ayrimcilik.png"/>
            <wp:cNvGraphicFramePr/>
            <a:graphic xmlns:a="http://schemas.openxmlformats.org/drawingml/2006/main">
              <a:graphicData uri="http://schemas.openxmlformats.org/drawingml/2006/picture">
                <pic:pic xmlns:pic="http://schemas.openxmlformats.org/drawingml/2006/picture">
                  <pic:nvPicPr>
                    <pic:cNvPr id="16422" name="Picture 40" descr="C:\Users\LENOVO\Desktop\pozitif-ayrimcilik.png"/>
                    <pic:cNvPicPr>
                      <a:picLocks noChangeAspect="1" noChangeArrowheads="1"/>
                    </pic:cNvPicPr>
                  </pic:nvPicPr>
                  <pic:blipFill>
                    <a:blip r:embed="rId8" cstate="print"/>
                    <a:srcRect/>
                    <a:stretch>
                      <a:fillRect/>
                    </a:stretch>
                  </pic:blipFill>
                  <pic:spPr bwMode="auto">
                    <a:xfrm>
                      <a:off x="0" y="0"/>
                      <a:ext cx="1410777" cy="789873"/>
                    </a:xfrm>
                    <a:prstGeom prst="rect">
                      <a:avLst/>
                    </a:prstGeom>
                    <a:noFill/>
                    <a:ln w="9525">
                      <a:noFill/>
                      <a:miter lim="800000"/>
                      <a:headEnd/>
                      <a:tailEnd/>
                    </a:ln>
                  </pic:spPr>
                </pic:pic>
              </a:graphicData>
            </a:graphic>
          </wp:inline>
        </w:drawing>
      </w:r>
    </w:p>
    <w:p w14:paraId="04D6348A" w14:textId="77777777" w:rsidR="0018422E" w:rsidRDefault="0018422E" w:rsidP="0018422E">
      <w:pPr>
        <w:pStyle w:val="AralkYok"/>
        <w:rPr>
          <w:rFonts w:asciiTheme="minorHAnsi" w:eastAsia="ArialMT" w:hAnsiTheme="minorHAnsi" w:cs="Arial"/>
          <w:b/>
          <w:sz w:val="24"/>
          <w:szCs w:val="24"/>
          <w:lang w:eastAsia="en-US"/>
        </w:rPr>
      </w:pPr>
    </w:p>
    <w:p w14:paraId="28AA4828" w14:textId="77777777" w:rsidR="004A7E0A" w:rsidRPr="004A7E0A" w:rsidRDefault="00035730" w:rsidP="004A7E0A">
      <w:pPr>
        <w:pStyle w:val="AralkYok"/>
        <w:rPr>
          <w:rFonts w:cstheme="minorHAnsi"/>
          <w:sz w:val="24"/>
          <w:szCs w:val="24"/>
        </w:rPr>
      </w:pPr>
      <w:r w:rsidRPr="004A7E0A">
        <w:rPr>
          <w:rFonts w:eastAsia="ArialMT" w:cs="Arial"/>
          <w:b/>
          <w:sz w:val="24"/>
          <w:szCs w:val="24"/>
          <w:lang w:eastAsia="en-US"/>
        </w:rPr>
        <w:t>3</w:t>
      </w:r>
      <w:r w:rsidR="0018422E" w:rsidRPr="004A7E0A">
        <w:rPr>
          <w:rFonts w:eastAsia="ArialMT" w:cs="Arial"/>
          <w:sz w:val="24"/>
          <w:szCs w:val="24"/>
          <w:lang w:eastAsia="en-US"/>
        </w:rPr>
        <w:t>-</w:t>
      </w:r>
      <w:r w:rsidR="004A7E0A" w:rsidRPr="004A7E0A">
        <w:rPr>
          <w:rFonts w:cs="Arial"/>
          <w:b/>
          <w:bCs/>
          <w:sz w:val="24"/>
          <w:szCs w:val="24"/>
        </w:rPr>
        <w:t>Pozitif ayrımcılığı uygulamak amacıyla devletimiz, bazı düzenlemeler yapmıştır. Aşağıda</w:t>
      </w:r>
      <w:r w:rsidR="004A7E0A">
        <w:rPr>
          <w:rFonts w:cs="Arial"/>
          <w:b/>
          <w:bCs/>
          <w:sz w:val="24"/>
          <w:szCs w:val="24"/>
        </w:rPr>
        <w:t>kilerden hangisi pozitif ayrımcılığa</w:t>
      </w:r>
      <w:r w:rsidR="004A7E0A" w:rsidRPr="004A7E0A">
        <w:rPr>
          <w:rFonts w:cs="Arial"/>
          <w:b/>
          <w:bCs/>
          <w:sz w:val="24"/>
          <w:szCs w:val="24"/>
        </w:rPr>
        <w:t xml:space="preserve"> örnek</w:t>
      </w:r>
      <w:r w:rsidR="004A7E0A">
        <w:rPr>
          <w:rFonts w:cs="Arial"/>
          <w:b/>
          <w:bCs/>
          <w:sz w:val="24"/>
          <w:szCs w:val="24"/>
        </w:rPr>
        <w:t xml:space="preserve"> </w:t>
      </w:r>
      <w:r w:rsidR="004A7E0A" w:rsidRPr="004A7E0A">
        <w:rPr>
          <w:rFonts w:cs="Arial"/>
          <w:b/>
          <w:bCs/>
          <w:sz w:val="24"/>
          <w:szCs w:val="24"/>
          <w:u w:val="single"/>
        </w:rPr>
        <w:t>gösterilemez?</w:t>
      </w:r>
    </w:p>
    <w:p w14:paraId="279EFEF3" w14:textId="77777777" w:rsidR="004A7E0A" w:rsidRPr="004A7E0A" w:rsidRDefault="004A7E0A" w:rsidP="004A7E0A">
      <w:pPr>
        <w:spacing w:after="0" w:line="240" w:lineRule="exact"/>
        <w:rPr>
          <w:rFonts w:ascii="Calibri" w:hAnsi="Calibri" w:cs="Arial"/>
          <w:sz w:val="24"/>
          <w:szCs w:val="24"/>
        </w:rPr>
      </w:pPr>
    </w:p>
    <w:p w14:paraId="19A770A5" w14:textId="77777777" w:rsidR="004A7E0A" w:rsidRPr="004A7E0A" w:rsidRDefault="004A7E0A" w:rsidP="004A7E0A">
      <w:pPr>
        <w:spacing w:after="0" w:line="240" w:lineRule="exact"/>
        <w:rPr>
          <w:rFonts w:ascii="Calibri" w:hAnsi="Calibri" w:cs="Arial"/>
          <w:sz w:val="24"/>
          <w:szCs w:val="24"/>
        </w:rPr>
      </w:pPr>
      <w:r w:rsidRPr="004A7E0A">
        <w:rPr>
          <w:rFonts w:ascii="Calibri" w:hAnsi="Calibri" w:cs="Arial"/>
          <w:sz w:val="24"/>
          <w:szCs w:val="24"/>
        </w:rPr>
        <w:t>A) Yaşlılara devletin maaş bağlaması</w:t>
      </w:r>
    </w:p>
    <w:p w14:paraId="47991E8A" w14:textId="77777777" w:rsidR="004A7E0A" w:rsidRPr="004A7E0A" w:rsidRDefault="004A7E0A" w:rsidP="004A7E0A">
      <w:pPr>
        <w:spacing w:after="0" w:line="240" w:lineRule="exact"/>
        <w:rPr>
          <w:rFonts w:ascii="Calibri" w:hAnsi="Calibri" w:cs="Arial"/>
          <w:sz w:val="24"/>
          <w:szCs w:val="24"/>
        </w:rPr>
      </w:pPr>
      <w:r w:rsidRPr="004A7E0A">
        <w:rPr>
          <w:rFonts w:ascii="Calibri" w:hAnsi="Calibri" w:cs="Arial"/>
          <w:sz w:val="24"/>
          <w:szCs w:val="24"/>
        </w:rPr>
        <w:t xml:space="preserve">B) Devletin zenginlerden daha çok vergi alması </w:t>
      </w:r>
    </w:p>
    <w:p w14:paraId="5835819A" w14:textId="77777777" w:rsidR="004A7E0A" w:rsidRPr="004A7E0A" w:rsidRDefault="004A7E0A" w:rsidP="004A7E0A">
      <w:pPr>
        <w:spacing w:after="0" w:line="240" w:lineRule="exact"/>
        <w:rPr>
          <w:rFonts w:ascii="Calibri" w:hAnsi="Calibri" w:cs="Arial"/>
          <w:sz w:val="24"/>
          <w:szCs w:val="24"/>
        </w:rPr>
      </w:pPr>
      <w:r w:rsidRPr="004A7E0A">
        <w:rPr>
          <w:rFonts w:ascii="Calibri" w:hAnsi="Calibri" w:cs="Arial"/>
          <w:sz w:val="24"/>
          <w:szCs w:val="24"/>
        </w:rPr>
        <w:t xml:space="preserve">C) Özel gereksinimli bireylere devletin işe alırken </w:t>
      </w:r>
    </w:p>
    <w:p w14:paraId="17B9D940" w14:textId="77777777" w:rsidR="004A7E0A" w:rsidRPr="004A7E0A" w:rsidRDefault="004A7E0A" w:rsidP="004A7E0A">
      <w:pPr>
        <w:spacing w:after="0" w:line="240" w:lineRule="exact"/>
        <w:rPr>
          <w:rFonts w:ascii="Calibri" w:hAnsi="Calibri" w:cs="Arial"/>
          <w:sz w:val="24"/>
          <w:szCs w:val="24"/>
        </w:rPr>
      </w:pPr>
      <w:r w:rsidRPr="004A7E0A">
        <w:rPr>
          <w:rFonts w:ascii="Calibri" w:hAnsi="Calibri" w:cs="Arial"/>
          <w:sz w:val="24"/>
          <w:szCs w:val="24"/>
        </w:rPr>
        <w:t xml:space="preserve">     kolaylık sağlaması</w:t>
      </w:r>
    </w:p>
    <w:p w14:paraId="4FD019BB" w14:textId="77777777" w:rsidR="004A7E0A" w:rsidRPr="004A7E0A" w:rsidRDefault="004A7E0A" w:rsidP="004A7E0A">
      <w:pPr>
        <w:spacing w:after="0" w:line="240" w:lineRule="exact"/>
        <w:rPr>
          <w:rFonts w:ascii="Calibri" w:hAnsi="Calibri" w:cs="Arial"/>
          <w:sz w:val="24"/>
          <w:szCs w:val="24"/>
        </w:rPr>
      </w:pPr>
      <w:r w:rsidRPr="004A7E0A">
        <w:rPr>
          <w:rFonts w:ascii="Calibri" w:hAnsi="Calibri" w:cs="Arial"/>
          <w:sz w:val="24"/>
          <w:szCs w:val="24"/>
        </w:rPr>
        <w:t>D) Devletin gazilere maaş bağlaması</w:t>
      </w:r>
    </w:p>
    <w:p w14:paraId="7D77FE96" w14:textId="77777777" w:rsidR="0018422E" w:rsidRDefault="0018422E" w:rsidP="0018422E">
      <w:pPr>
        <w:rPr>
          <w:rFonts w:cs="Arial"/>
          <w:b/>
          <w:sz w:val="24"/>
          <w:szCs w:val="24"/>
        </w:rPr>
      </w:pPr>
    </w:p>
    <w:p w14:paraId="7F6EB0A8" w14:textId="77777777" w:rsidR="0018422E" w:rsidRDefault="0018422E" w:rsidP="0018422E">
      <w:pPr>
        <w:rPr>
          <w:rFonts w:cs="Arial"/>
          <w:b/>
          <w:sz w:val="24"/>
          <w:szCs w:val="24"/>
        </w:rPr>
      </w:pPr>
    </w:p>
    <w:p w14:paraId="547C1A16" w14:textId="77777777" w:rsidR="0018422E" w:rsidRDefault="0018422E" w:rsidP="0018422E">
      <w:pPr>
        <w:rPr>
          <w:rFonts w:cs="Arial"/>
          <w:b/>
          <w:sz w:val="24"/>
          <w:szCs w:val="24"/>
        </w:rPr>
      </w:pPr>
    </w:p>
    <w:p w14:paraId="38019DFA" w14:textId="77777777" w:rsidR="00A27EE6" w:rsidRPr="0018422E" w:rsidRDefault="00A27EE6" w:rsidP="0018422E">
      <w:pPr>
        <w:rPr>
          <w:rFonts w:cs="Arial"/>
          <w:b/>
          <w:sz w:val="24"/>
          <w:szCs w:val="24"/>
        </w:rPr>
      </w:pPr>
    </w:p>
    <w:p w14:paraId="31164D72" w14:textId="77777777" w:rsidR="004A7E0A" w:rsidRPr="0019120C" w:rsidRDefault="004A7E0A" w:rsidP="004A7E0A">
      <w:pPr>
        <w:pStyle w:val="AralkYok"/>
        <w:rPr>
          <w:rFonts w:cstheme="minorHAnsi"/>
          <w:sz w:val="24"/>
          <w:szCs w:val="24"/>
        </w:rPr>
      </w:pPr>
      <w:r w:rsidRPr="0019120C">
        <w:rPr>
          <w:rFonts w:cstheme="minorHAnsi"/>
          <w:noProof/>
          <w:sz w:val="24"/>
          <w:szCs w:val="24"/>
        </w:rPr>
        <w:drawing>
          <wp:inline distT="0" distB="0" distL="0" distR="0" wp14:anchorId="77EB221B" wp14:editId="12886AF6">
            <wp:extent cx="1237130" cy="1075765"/>
            <wp:effectExtent l="19050" t="0" r="1120" b="0"/>
            <wp:docPr id="3" name="Nesne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438400" cy="2209800"/>
                      <a:chOff x="1600200" y="838200"/>
                      <a:chExt cx="2438400" cy="2209800"/>
                    </a:xfrm>
                  </a:grpSpPr>
                  <a:sp>
                    <a:nvSpPr>
                      <a:cNvPr id="40998" name="object 46"/>
                      <a:cNvSpPr>
                        <a:spLocks noChangeArrowheads="1"/>
                      </a:cNvSpPr>
                    </a:nvSpPr>
                    <a:spPr bwMode="auto">
                      <a:xfrm>
                        <a:off x="1600200" y="838200"/>
                        <a:ext cx="2438400" cy="2209800"/>
                      </a:xfrm>
                      <a:prstGeom prst="rect">
                        <a:avLst/>
                      </a:prstGeom>
                      <a:blipFill dpi="0" rotWithShape="1">
                        <a:blip r:embed="rId9"/>
                        <a:srcRect/>
                        <a:stretch>
                          <a:fillRect/>
                        </a:stretch>
                      </a:blipFill>
                      <a:ln w="9525">
                        <a:noFill/>
                        <a:miter lim="800000"/>
                        <a:headEnd/>
                        <a:tailEnd/>
                      </a:ln>
                    </a:spPr>
                    <a:txSp>
                      <a:txBody>
                        <a:bodyPr lIns="0" tIns="0" rIns="0" bIns="0"/>
                        <a:lstStyle>
                          <a:defPPr>
                            <a:defRPr lang="en-US"/>
                          </a:defPPr>
                          <a:lvl1pPr algn="l" rtl="0" eaLnBrk="0" fontAlgn="base" hangingPunct="0">
                            <a:spcBef>
                              <a:spcPct val="0"/>
                            </a:spcBef>
                            <a:spcAft>
                              <a:spcPct val="0"/>
                            </a:spcAft>
                            <a:defRPr sz="2400" kern="1200">
                              <a:solidFill>
                                <a:schemeClr val="tx1"/>
                              </a:solidFill>
                              <a:latin typeface="Arial" charset="0"/>
                              <a:ea typeface="+mn-ea"/>
                              <a:cs typeface="+mn-cs"/>
                            </a:defRPr>
                          </a:lvl1pPr>
                          <a:lvl2pPr marL="457200" algn="l" rtl="0" eaLnBrk="0" fontAlgn="base" hangingPunct="0">
                            <a:spcBef>
                              <a:spcPct val="0"/>
                            </a:spcBef>
                            <a:spcAft>
                              <a:spcPct val="0"/>
                            </a:spcAft>
                            <a:defRPr sz="2400" kern="1200">
                              <a:solidFill>
                                <a:schemeClr val="tx1"/>
                              </a:solidFill>
                              <a:latin typeface="Arial" charset="0"/>
                              <a:ea typeface="+mn-ea"/>
                              <a:cs typeface="+mn-cs"/>
                            </a:defRPr>
                          </a:lvl2pPr>
                          <a:lvl3pPr marL="914400" algn="l" rtl="0" eaLnBrk="0" fontAlgn="base" hangingPunct="0">
                            <a:spcBef>
                              <a:spcPct val="0"/>
                            </a:spcBef>
                            <a:spcAft>
                              <a:spcPct val="0"/>
                            </a:spcAft>
                            <a:defRPr sz="2400" kern="1200">
                              <a:solidFill>
                                <a:schemeClr val="tx1"/>
                              </a:solidFill>
                              <a:latin typeface="Arial" charset="0"/>
                              <a:ea typeface="+mn-ea"/>
                              <a:cs typeface="+mn-cs"/>
                            </a:defRPr>
                          </a:lvl3pPr>
                          <a:lvl4pPr marL="1371600" algn="l" rtl="0" eaLnBrk="0" fontAlgn="base" hangingPunct="0">
                            <a:spcBef>
                              <a:spcPct val="0"/>
                            </a:spcBef>
                            <a:spcAft>
                              <a:spcPct val="0"/>
                            </a:spcAft>
                            <a:defRPr sz="2400" kern="1200">
                              <a:solidFill>
                                <a:schemeClr val="tx1"/>
                              </a:solidFill>
                              <a:latin typeface="Arial" charset="0"/>
                              <a:ea typeface="+mn-ea"/>
                              <a:cs typeface="+mn-cs"/>
                            </a:defRPr>
                          </a:lvl4pPr>
                          <a:lvl5pPr marL="1828800" algn="l" rtl="0" eaLnBrk="0" fontAlgn="base" hangingPunct="0">
                            <a:spcBef>
                              <a:spcPct val="0"/>
                            </a:spcBef>
                            <a:spcAft>
                              <a:spcPct val="0"/>
                            </a:spcAft>
                            <a:defRPr sz="2400" kern="1200">
                              <a:solidFill>
                                <a:schemeClr val="tx1"/>
                              </a:solidFill>
                              <a:latin typeface="Arial" charset="0"/>
                              <a:ea typeface="+mn-ea"/>
                              <a:cs typeface="+mn-cs"/>
                            </a:defRPr>
                          </a:lvl5pPr>
                          <a:lvl6pPr marL="2286000" algn="l" defTabSz="914400" rtl="0" eaLnBrk="1" latinLnBrk="0" hangingPunct="1">
                            <a:defRPr sz="2400" kern="1200">
                              <a:solidFill>
                                <a:schemeClr val="tx1"/>
                              </a:solidFill>
                              <a:latin typeface="Arial" charset="0"/>
                              <a:ea typeface="+mn-ea"/>
                              <a:cs typeface="+mn-cs"/>
                            </a:defRPr>
                          </a:lvl6pPr>
                          <a:lvl7pPr marL="2743200" algn="l" defTabSz="914400" rtl="0" eaLnBrk="1" latinLnBrk="0" hangingPunct="1">
                            <a:defRPr sz="2400" kern="1200">
                              <a:solidFill>
                                <a:schemeClr val="tx1"/>
                              </a:solidFill>
                              <a:latin typeface="Arial" charset="0"/>
                              <a:ea typeface="+mn-ea"/>
                              <a:cs typeface="+mn-cs"/>
                            </a:defRPr>
                          </a:lvl7pPr>
                          <a:lvl8pPr marL="3200400" algn="l" defTabSz="914400" rtl="0" eaLnBrk="1" latinLnBrk="0" hangingPunct="1">
                            <a:defRPr sz="2400" kern="1200">
                              <a:solidFill>
                                <a:schemeClr val="tx1"/>
                              </a:solidFill>
                              <a:latin typeface="Arial" charset="0"/>
                              <a:ea typeface="+mn-ea"/>
                              <a:cs typeface="+mn-cs"/>
                            </a:defRPr>
                          </a:lvl8pPr>
                          <a:lvl9pPr marL="3657600" algn="l" defTabSz="914400" rtl="0" eaLnBrk="1" latinLnBrk="0" hangingPunct="1">
                            <a:defRPr sz="2400" kern="1200">
                              <a:solidFill>
                                <a:schemeClr val="tx1"/>
                              </a:solidFill>
                              <a:latin typeface="Arial" charset="0"/>
                              <a:ea typeface="+mn-ea"/>
                              <a:cs typeface="+mn-cs"/>
                            </a:defRPr>
                          </a:lvl9pPr>
                        </a:lstStyle>
                        <a:p>
                          <a:endParaRPr lang="tr-TR"/>
                        </a:p>
                      </a:txBody>
                      <a:useSpRect/>
                    </a:txSp>
                  </a:sp>
                </lc:lockedCanvas>
              </a:graphicData>
            </a:graphic>
          </wp:inline>
        </w:drawing>
      </w:r>
      <w:r w:rsidRPr="0019120C">
        <w:rPr>
          <w:rFonts w:cstheme="minorHAnsi"/>
          <w:sz w:val="24"/>
          <w:szCs w:val="24"/>
        </w:rPr>
        <w:t xml:space="preserve">       </w:t>
      </w:r>
      <w:r w:rsidRPr="0019120C">
        <w:rPr>
          <w:rFonts w:cstheme="minorHAnsi"/>
          <w:noProof/>
          <w:sz w:val="24"/>
          <w:szCs w:val="24"/>
        </w:rPr>
        <w:drawing>
          <wp:inline distT="0" distB="0" distL="0" distR="0" wp14:anchorId="167C0A4E" wp14:editId="2FA408E3">
            <wp:extent cx="1262903" cy="1075765"/>
            <wp:effectExtent l="19050" t="0" r="0" b="0"/>
            <wp:docPr id="6" name="Nesne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514600" cy="2133600"/>
                      <a:chOff x="4648200" y="914400"/>
                      <a:chExt cx="2514600" cy="2133600"/>
                    </a:xfrm>
                  </a:grpSpPr>
                  <a:sp>
                    <a:nvSpPr>
                      <a:cNvPr id="40999" name="object 45"/>
                      <a:cNvSpPr>
                        <a:spLocks noChangeArrowheads="1"/>
                      </a:cNvSpPr>
                    </a:nvSpPr>
                    <a:spPr bwMode="auto">
                      <a:xfrm>
                        <a:off x="4648200" y="914400"/>
                        <a:ext cx="2514600" cy="2133600"/>
                      </a:xfrm>
                      <a:prstGeom prst="rect">
                        <a:avLst/>
                      </a:prstGeom>
                      <a:blipFill dpi="0" rotWithShape="1">
                        <a:blip r:embed="rId10"/>
                        <a:srcRect/>
                        <a:stretch>
                          <a:fillRect/>
                        </a:stretch>
                      </a:blipFill>
                      <a:ln w="9525">
                        <a:noFill/>
                        <a:miter lim="800000"/>
                        <a:headEnd/>
                        <a:tailEnd/>
                      </a:ln>
                    </a:spPr>
                    <a:txSp>
                      <a:txBody>
                        <a:bodyPr lIns="0" tIns="0" rIns="0" bIns="0"/>
                        <a:lstStyle>
                          <a:defPPr>
                            <a:defRPr lang="en-US"/>
                          </a:defPPr>
                          <a:lvl1pPr algn="l" rtl="0" eaLnBrk="0" fontAlgn="base" hangingPunct="0">
                            <a:spcBef>
                              <a:spcPct val="0"/>
                            </a:spcBef>
                            <a:spcAft>
                              <a:spcPct val="0"/>
                            </a:spcAft>
                            <a:defRPr sz="2400" kern="1200">
                              <a:solidFill>
                                <a:schemeClr val="tx1"/>
                              </a:solidFill>
                              <a:latin typeface="Arial" charset="0"/>
                              <a:ea typeface="+mn-ea"/>
                              <a:cs typeface="+mn-cs"/>
                            </a:defRPr>
                          </a:lvl1pPr>
                          <a:lvl2pPr marL="457200" algn="l" rtl="0" eaLnBrk="0" fontAlgn="base" hangingPunct="0">
                            <a:spcBef>
                              <a:spcPct val="0"/>
                            </a:spcBef>
                            <a:spcAft>
                              <a:spcPct val="0"/>
                            </a:spcAft>
                            <a:defRPr sz="2400" kern="1200">
                              <a:solidFill>
                                <a:schemeClr val="tx1"/>
                              </a:solidFill>
                              <a:latin typeface="Arial" charset="0"/>
                              <a:ea typeface="+mn-ea"/>
                              <a:cs typeface="+mn-cs"/>
                            </a:defRPr>
                          </a:lvl2pPr>
                          <a:lvl3pPr marL="914400" algn="l" rtl="0" eaLnBrk="0" fontAlgn="base" hangingPunct="0">
                            <a:spcBef>
                              <a:spcPct val="0"/>
                            </a:spcBef>
                            <a:spcAft>
                              <a:spcPct val="0"/>
                            </a:spcAft>
                            <a:defRPr sz="2400" kern="1200">
                              <a:solidFill>
                                <a:schemeClr val="tx1"/>
                              </a:solidFill>
                              <a:latin typeface="Arial" charset="0"/>
                              <a:ea typeface="+mn-ea"/>
                              <a:cs typeface="+mn-cs"/>
                            </a:defRPr>
                          </a:lvl3pPr>
                          <a:lvl4pPr marL="1371600" algn="l" rtl="0" eaLnBrk="0" fontAlgn="base" hangingPunct="0">
                            <a:spcBef>
                              <a:spcPct val="0"/>
                            </a:spcBef>
                            <a:spcAft>
                              <a:spcPct val="0"/>
                            </a:spcAft>
                            <a:defRPr sz="2400" kern="1200">
                              <a:solidFill>
                                <a:schemeClr val="tx1"/>
                              </a:solidFill>
                              <a:latin typeface="Arial" charset="0"/>
                              <a:ea typeface="+mn-ea"/>
                              <a:cs typeface="+mn-cs"/>
                            </a:defRPr>
                          </a:lvl4pPr>
                          <a:lvl5pPr marL="1828800" algn="l" rtl="0" eaLnBrk="0" fontAlgn="base" hangingPunct="0">
                            <a:spcBef>
                              <a:spcPct val="0"/>
                            </a:spcBef>
                            <a:spcAft>
                              <a:spcPct val="0"/>
                            </a:spcAft>
                            <a:defRPr sz="2400" kern="1200">
                              <a:solidFill>
                                <a:schemeClr val="tx1"/>
                              </a:solidFill>
                              <a:latin typeface="Arial" charset="0"/>
                              <a:ea typeface="+mn-ea"/>
                              <a:cs typeface="+mn-cs"/>
                            </a:defRPr>
                          </a:lvl5pPr>
                          <a:lvl6pPr marL="2286000" algn="l" defTabSz="914400" rtl="0" eaLnBrk="1" latinLnBrk="0" hangingPunct="1">
                            <a:defRPr sz="2400" kern="1200">
                              <a:solidFill>
                                <a:schemeClr val="tx1"/>
                              </a:solidFill>
                              <a:latin typeface="Arial" charset="0"/>
                              <a:ea typeface="+mn-ea"/>
                              <a:cs typeface="+mn-cs"/>
                            </a:defRPr>
                          </a:lvl6pPr>
                          <a:lvl7pPr marL="2743200" algn="l" defTabSz="914400" rtl="0" eaLnBrk="1" latinLnBrk="0" hangingPunct="1">
                            <a:defRPr sz="2400" kern="1200">
                              <a:solidFill>
                                <a:schemeClr val="tx1"/>
                              </a:solidFill>
                              <a:latin typeface="Arial" charset="0"/>
                              <a:ea typeface="+mn-ea"/>
                              <a:cs typeface="+mn-cs"/>
                            </a:defRPr>
                          </a:lvl7pPr>
                          <a:lvl8pPr marL="3200400" algn="l" defTabSz="914400" rtl="0" eaLnBrk="1" latinLnBrk="0" hangingPunct="1">
                            <a:defRPr sz="2400" kern="1200">
                              <a:solidFill>
                                <a:schemeClr val="tx1"/>
                              </a:solidFill>
                              <a:latin typeface="Arial" charset="0"/>
                              <a:ea typeface="+mn-ea"/>
                              <a:cs typeface="+mn-cs"/>
                            </a:defRPr>
                          </a:lvl8pPr>
                          <a:lvl9pPr marL="3657600" algn="l" defTabSz="914400" rtl="0" eaLnBrk="1" latinLnBrk="0" hangingPunct="1">
                            <a:defRPr sz="2400" kern="1200">
                              <a:solidFill>
                                <a:schemeClr val="tx1"/>
                              </a:solidFill>
                              <a:latin typeface="Arial" charset="0"/>
                              <a:ea typeface="+mn-ea"/>
                              <a:cs typeface="+mn-cs"/>
                            </a:defRPr>
                          </a:lvl9pPr>
                        </a:lstStyle>
                        <a:p>
                          <a:endParaRPr lang="tr-TR"/>
                        </a:p>
                      </a:txBody>
                      <a:useSpRect/>
                    </a:txSp>
                  </a:sp>
                </lc:lockedCanvas>
              </a:graphicData>
            </a:graphic>
          </wp:inline>
        </w:drawing>
      </w:r>
    </w:p>
    <w:p w14:paraId="3FA5EF26" w14:textId="77777777" w:rsidR="004A7E0A" w:rsidRPr="0019120C" w:rsidRDefault="004A7E0A" w:rsidP="004A7E0A">
      <w:pPr>
        <w:pStyle w:val="AralkYok"/>
        <w:rPr>
          <w:rFonts w:cstheme="minorHAnsi"/>
          <w:sz w:val="24"/>
          <w:szCs w:val="24"/>
        </w:rPr>
      </w:pPr>
      <w:r w:rsidRPr="0019120C">
        <w:rPr>
          <w:rFonts w:cstheme="minorHAnsi"/>
          <w:sz w:val="24"/>
          <w:szCs w:val="24"/>
        </w:rPr>
        <w:t xml:space="preserve">           1.Resim                                 2.Resim</w:t>
      </w:r>
    </w:p>
    <w:p w14:paraId="5BD44B63" w14:textId="77777777" w:rsidR="004A7E0A" w:rsidRPr="0019120C" w:rsidRDefault="004A7E0A" w:rsidP="004A7E0A">
      <w:pPr>
        <w:pStyle w:val="AralkYok"/>
        <w:rPr>
          <w:rFonts w:cstheme="minorHAnsi"/>
          <w:sz w:val="24"/>
          <w:szCs w:val="24"/>
        </w:rPr>
      </w:pPr>
    </w:p>
    <w:p w14:paraId="7A5CF2D9" w14:textId="77777777" w:rsidR="004A7E0A" w:rsidRPr="0019120C" w:rsidRDefault="004A7E0A" w:rsidP="004A7E0A">
      <w:pPr>
        <w:pStyle w:val="AralkYok"/>
        <w:rPr>
          <w:rFonts w:cstheme="minorHAnsi"/>
          <w:sz w:val="24"/>
          <w:szCs w:val="24"/>
        </w:rPr>
      </w:pPr>
      <w:r w:rsidRPr="0019120C">
        <w:rPr>
          <w:rFonts w:cstheme="minorHAnsi"/>
          <w:b/>
          <w:bCs/>
          <w:sz w:val="24"/>
          <w:szCs w:val="24"/>
        </w:rPr>
        <w:t>4- Yukarıdaki görseller hangi kavramlar ile ilgilidir?</w:t>
      </w:r>
    </w:p>
    <w:p w14:paraId="5ADD5F86" w14:textId="77777777" w:rsidR="004A7E0A" w:rsidRPr="0019120C" w:rsidRDefault="004A7E0A" w:rsidP="004A7E0A">
      <w:pPr>
        <w:pStyle w:val="AralkYok"/>
        <w:rPr>
          <w:rFonts w:cstheme="minorHAnsi"/>
          <w:sz w:val="24"/>
          <w:szCs w:val="24"/>
        </w:rPr>
      </w:pPr>
      <w:r w:rsidRPr="0019120C">
        <w:rPr>
          <w:rFonts w:cstheme="minorHAnsi"/>
          <w:sz w:val="24"/>
          <w:szCs w:val="24"/>
        </w:rPr>
        <w:t>a)Pozitif Ayrımcılık - Adalet</w:t>
      </w:r>
    </w:p>
    <w:p w14:paraId="79A678B5" w14:textId="77777777" w:rsidR="004A7E0A" w:rsidRPr="0019120C" w:rsidRDefault="004A7E0A" w:rsidP="004A7E0A">
      <w:pPr>
        <w:pStyle w:val="AralkYok"/>
        <w:rPr>
          <w:rFonts w:cstheme="minorHAnsi"/>
          <w:sz w:val="24"/>
          <w:szCs w:val="24"/>
        </w:rPr>
      </w:pPr>
      <w:r w:rsidRPr="0019120C">
        <w:rPr>
          <w:rFonts w:cstheme="minorHAnsi"/>
          <w:sz w:val="24"/>
          <w:szCs w:val="24"/>
        </w:rPr>
        <w:t>b)Eşitlik - Adalet</w:t>
      </w:r>
    </w:p>
    <w:p w14:paraId="0271C094" w14:textId="77777777" w:rsidR="004A7E0A" w:rsidRPr="0019120C" w:rsidRDefault="004A7E0A" w:rsidP="004A7E0A">
      <w:pPr>
        <w:pStyle w:val="AralkYok"/>
        <w:rPr>
          <w:rFonts w:cstheme="minorHAnsi"/>
          <w:sz w:val="24"/>
          <w:szCs w:val="24"/>
        </w:rPr>
      </w:pPr>
      <w:r w:rsidRPr="0019120C">
        <w:rPr>
          <w:rFonts w:cstheme="minorHAnsi"/>
          <w:sz w:val="24"/>
          <w:szCs w:val="24"/>
        </w:rPr>
        <w:t>c)Adalet - Eşitlik</w:t>
      </w:r>
    </w:p>
    <w:p w14:paraId="60F594F4" w14:textId="77777777" w:rsidR="004A7E0A" w:rsidRPr="0019120C" w:rsidRDefault="004A7E0A" w:rsidP="004A7E0A">
      <w:pPr>
        <w:pStyle w:val="AralkYok"/>
        <w:rPr>
          <w:rFonts w:cstheme="minorHAnsi"/>
          <w:sz w:val="24"/>
          <w:szCs w:val="24"/>
        </w:rPr>
      </w:pPr>
      <w:r w:rsidRPr="0019120C">
        <w:rPr>
          <w:rFonts w:cstheme="minorHAnsi"/>
          <w:sz w:val="24"/>
          <w:szCs w:val="24"/>
        </w:rPr>
        <w:t>d)Eşitlik - Ayrımcılık</w:t>
      </w:r>
    </w:p>
    <w:p w14:paraId="48602E68" w14:textId="77777777" w:rsidR="00CD2303" w:rsidRDefault="00CD2303" w:rsidP="00FC0D88">
      <w:pPr>
        <w:pStyle w:val="ListeParagraf"/>
        <w:ind w:left="0"/>
        <w:rPr>
          <w:rFonts w:ascii="Calibri" w:eastAsia="Times New Roman" w:hAnsi="Calibri" w:cstheme="minorHAnsi"/>
          <w:b/>
          <w:bCs/>
          <w:sz w:val="24"/>
          <w:szCs w:val="24"/>
          <w:lang w:eastAsia="tr-TR"/>
        </w:rPr>
      </w:pPr>
    </w:p>
    <w:p w14:paraId="2CE12D7D" w14:textId="77777777" w:rsidR="00CD2303" w:rsidRDefault="00CD2303" w:rsidP="00FC0D88">
      <w:pPr>
        <w:pStyle w:val="ListeParagraf"/>
        <w:ind w:left="0"/>
        <w:rPr>
          <w:rFonts w:ascii="Arial" w:eastAsia="ArialMT" w:hAnsi="Arial" w:cs="Arial"/>
          <w:sz w:val="20"/>
          <w:szCs w:val="20"/>
        </w:rPr>
      </w:pPr>
    </w:p>
    <w:p w14:paraId="559AE8DA" w14:textId="77777777" w:rsidR="0018422E" w:rsidRDefault="0018422E" w:rsidP="00FC0D88">
      <w:pPr>
        <w:pStyle w:val="ListeParagraf"/>
        <w:ind w:left="0"/>
        <w:rPr>
          <w:rFonts w:ascii="Arial" w:eastAsia="ArialMT" w:hAnsi="Arial" w:cs="Arial"/>
          <w:sz w:val="20"/>
          <w:szCs w:val="20"/>
        </w:rPr>
      </w:pPr>
    </w:p>
    <w:p w14:paraId="32E3E83C" w14:textId="77777777" w:rsidR="0018422E" w:rsidRDefault="0018422E" w:rsidP="00FC0D88">
      <w:pPr>
        <w:pStyle w:val="ListeParagraf"/>
        <w:ind w:left="0"/>
        <w:rPr>
          <w:rFonts w:ascii="Arial" w:eastAsia="ArialMT" w:hAnsi="Arial" w:cs="Arial"/>
          <w:sz w:val="20"/>
          <w:szCs w:val="20"/>
        </w:rPr>
      </w:pPr>
    </w:p>
    <w:p w14:paraId="6C5114FE" w14:textId="77777777" w:rsidR="008734C0" w:rsidRDefault="008734C0" w:rsidP="00FC0D88">
      <w:pPr>
        <w:pStyle w:val="ListeParagraf"/>
        <w:ind w:left="0"/>
        <w:rPr>
          <w:rFonts w:ascii="Arial" w:eastAsia="ArialMT" w:hAnsi="Arial" w:cs="Arial"/>
          <w:sz w:val="20"/>
          <w:szCs w:val="20"/>
        </w:rPr>
      </w:pPr>
    </w:p>
    <w:p w14:paraId="7D9F543F" w14:textId="77777777" w:rsidR="008734C0" w:rsidRDefault="008734C0" w:rsidP="00FC0D88">
      <w:pPr>
        <w:pStyle w:val="ListeParagraf"/>
        <w:ind w:left="0"/>
        <w:rPr>
          <w:rFonts w:ascii="Arial" w:eastAsia="ArialMT" w:hAnsi="Arial" w:cs="Arial"/>
          <w:sz w:val="20"/>
          <w:szCs w:val="20"/>
        </w:rPr>
      </w:pPr>
    </w:p>
    <w:p w14:paraId="646FFE61" w14:textId="77777777" w:rsidR="008734C0" w:rsidRDefault="008734C0" w:rsidP="00FC0D88">
      <w:pPr>
        <w:pStyle w:val="ListeParagraf"/>
        <w:ind w:left="0"/>
        <w:rPr>
          <w:rFonts w:ascii="Arial" w:eastAsia="ArialMT" w:hAnsi="Arial" w:cs="Arial"/>
          <w:sz w:val="20"/>
          <w:szCs w:val="20"/>
        </w:rPr>
      </w:pPr>
    </w:p>
    <w:p w14:paraId="377EB511" w14:textId="77777777" w:rsidR="0018422E" w:rsidRDefault="0018422E" w:rsidP="00FC0D88">
      <w:pPr>
        <w:pStyle w:val="ListeParagraf"/>
        <w:ind w:left="0"/>
        <w:rPr>
          <w:rFonts w:ascii="Arial" w:eastAsia="ArialMT" w:hAnsi="Arial" w:cs="Arial"/>
          <w:sz w:val="20"/>
          <w:szCs w:val="20"/>
        </w:rPr>
      </w:pPr>
    </w:p>
    <w:p w14:paraId="12F52140" w14:textId="77777777" w:rsidR="006A750D" w:rsidRDefault="006A750D" w:rsidP="00555C5D">
      <w:pPr>
        <w:autoSpaceDE w:val="0"/>
        <w:autoSpaceDN w:val="0"/>
        <w:adjustRightInd w:val="0"/>
        <w:spacing w:after="0" w:line="240" w:lineRule="auto"/>
        <w:rPr>
          <w:rFonts w:ascii="Arial" w:eastAsia="ArialMT" w:hAnsi="Arial" w:cs="Arial"/>
          <w:sz w:val="20"/>
          <w:szCs w:val="20"/>
        </w:rPr>
      </w:pPr>
    </w:p>
    <w:p w14:paraId="61094015" w14:textId="77777777" w:rsidR="004A7E0A" w:rsidRDefault="004A7E0A" w:rsidP="004A7E0A">
      <w:pPr>
        <w:pStyle w:val="AralkYok"/>
        <w:jc w:val="center"/>
        <w:rPr>
          <w:rFonts w:cstheme="minorHAnsi"/>
          <w:sz w:val="24"/>
          <w:szCs w:val="24"/>
        </w:rPr>
      </w:pPr>
      <w:r w:rsidRPr="0019120C">
        <w:rPr>
          <w:rFonts w:cstheme="minorHAnsi"/>
          <w:noProof/>
          <w:sz w:val="24"/>
          <w:szCs w:val="24"/>
        </w:rPr>
        <w:drawing>
          <wp:inline distT="0" distB="0" distL="0" distR="0" wp14:anchorId="42F5A8EF" wp14:editId="655EA2B4">
            <wp:extent cx="1804035" cy="998220"/>
            <wp:effectExtent l="19050" t="0" r="5715" b="0"/>
            <wp:docPr id="13" name="Nesne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505200" cy="1905000"/>
                      <a:chOff x="2590800" y="685800"/>
                      <a:chExt cx="3505200" cy="1905000"/>
                    </a:xfrm>
                  </a:grpSpPr>
                  <a:sp>
                    <a:nvSpPr>
                      <a:cNvPr id="63526" name="object 15"/>
                      <a:cNvSpPr>
                        <a:spLocks noChangeArrowheads="1"/>
                      </a:cNvSpPr>
                    </a:nvSpPr>
                    <a:spPr bwMode="auto">
                      <a:xfrm>
                        <a:off x="2590800" y="685800"/>
                        <a:ext cx="3505200" cy="1905000"/>
                      </a:xfrm>
                      <a:prstGeom prst="rect">
                        <a:avLst/>
                      </a:prstGeom>
                      <a:blipFill dpi="0" rotWithShape="1">
                        <a:blip r:embed="rId11"/>
                        <a:srcRect/>
                        <a:stretch>
                          <a:fillRect/>
                        </a:stretch>
                      </a:blipFill>
                      <a:ln w="9525">
                        <a:noFill/>
                        <a:miter lim="800000"/>
                        <a:headEnd/>
                        <a:tailEnd/>
                      </a:ln>
                    </a:spPr>
                    <a:txSp>
                      <a:txBody>
                        <a:bodyPr lIns="0" tIns="0" rIns="0" bIns="0"/>
                        <a:lstStyle>
                          <a:defPPr>
                            <a:defRPr lang="en-US"/>
                          </a:defPPr>
                          <a:lvl1pPr algn="l" rtl="0" eaLnBrk="0" fontAlgn="base" hangingPunct="0">
                            <a:spcBef>
                              <a:spcPct val="0"/>
                            </a:spcBef>
                            <a:spcAft>
                              <a:spcPct val="0"/>
                            </a:spcAft>
                            <a:defRPr sz="2400" kern="1200">
                              <a:solidFill>
                                <a:schemeClr val="tx1"/>
                              </a:solidFill>
                              <a:latin typeface="Arial" charset="0"/>
                              <a:ea typeface="+mn-ea"/>
                              <a:cs typeface="+mn-cs"/>
                            </a:defRPr>
                          </a:lvl1pPr>
                          <a:lvl2pPr marL="457200" algn="l" rtl="0" eaLnBrk="0" fontAlgn="base" hangingPunct="0">
                            <a:spcBef>
                              <a:spcPct val="0"/>
                            </a:spcBef>
                            <a:spcAft>
                              <a:spcPct val="0"/>
                            </a:spcAft>
                            <a:defRPr sz="2400" kern="1200">
                              <a:solidFill>
                                <a:schemeClr val="tx1"/>
                              </a:solidFill>
                              <a:latin typeface="Arial" charset="0"/>
                              <a:ea typeface="+mn-ea"/>
                              <a:cs typeface="+mn-cs"/>
                            </a:defRPr>
                          </a:lvl2pPr>
                          <a:lvl3pPr marL="914400" algn="l" rtl="0" eaLnBrk="0" fontAlgn="base" hangingPunct="0">
                            <a:spcBef>
                              <a:spcPct val="0"/>
                            </a:spcBef>
                            <a:spcAft>
                              <a:spcPct val="0"/>
                            </a:spcAft>
                            <a:defRPr sz="2400" kern="1200">
                              <a:solidFill>
                                <a:schemeClr val="tx1"/>
                              </a:solidFill>
                              <a:latin typeface="Arial" charset="0"/>
                              <a:ea typeface="+mn-ea"/>
                              <a:cs typeface="+mn-cs"/>
                            </a:defRPr>
                          </a:lvl3pPr>
                          <a:lvl4pPr marL="1371600" algn="l" rtl="0" eaLnBrk="0" fontAlgn="base" hangingPunct="0">
                            <a:spcBef>
                              <a:spcPct val="0"/>
                            </a:spcBef>
                            <a:spcAft>
                              <a:spcPct val="0"/>
                            </a:spcAft>
                            <a:defRPr sz="2400" kern="1200">
                              <a:solidFill>
                                <a:schemeClr val="tx1"/>
                              </a:solidFill>
                              <a:latin typeface="Arial" charset="0"/>
                              <a:ea typeface="+mn-ea"/>
                              <a:cs typeface="+mn-cs"/>
                            </a:defRPr>
                          </a:lvl4pPr>
                          <a:lvl5pPr marL="1828800" algn="l" rtl="0" eaLnBrk="0" fontAlgn="base" hangingPunct="0">
                            <a:spcBef>
                              <a:spcPct val="0"/>
                            </a:spcBef>
                            <a:spcAft>
                              <a:spcPct val="0"/>
                            </a:spcAft>
                            <a:defRPr sz="2400" kern="1200">
                              <a:solidFill>
                                <a:schemeClr val="tx1"/>
                              </a:solidFill>
                              <a:latin typeface="Arial" charset="0"/>
                              <a:ea typeface="+mn-ea"/>
                              <a:cs typeface="+mn-cs"/>
                            </a:defRPr>
                          </a:lvl5pPr>
                          <a:lvl6pPr marL="2286000" algn="l" defTabSz="914400" rtl="0" eaLnBrk="1" latinLnBrk="0" hangingPunct="1">
                            <a:defRPr sz="2400" kern="1200">
                              <a:solidFill>
                                <a:schemeClr val="tx1"/>
                              </a:solidFill>
                              <a:latin typeface="Arial" charset="0"/>
                              <a:ea typeface="+mn-ea"/>
                              <a:cs typeface="+mn-cs"/>
                            </a:defRPr>
                          </a:lvl6pPr>
                          <a:lvl7pPr marL="2743200" algn="l" defTabSz="914400" rtl="0" eaLnBrk="1" latinLnBrk="0" hangingPunct="1">
                            <a:defRPr sz="2400" kern="1200">
                              <a:solidFill>
                                <a:schemeClr val="tx1"/>
                              </a:solidFill>
                              <a:latin typeface="Arial" charset="0"/>
                              <a:ea typeface="+mn-ea"/>
                              <a:cs typeface="+mn-cs"/>
                            </a:defRPr>
                          </a:lvl7pPr>
                          <a:lvl8pPr marL="3200400" algn="l" defTabSz="914400" rtl="0" eaLnBrk="1" latinLnBrk="0" hangingPunct="1">
                            <a:defRPr sz="2400" kern="1200">
                              <a:solidFill>
                                <a:schemeClr val="tx1"/>
                              </a:solidFill>
                              <a:latin typeface="Arial" charset="0"/>
                              <a:ea typeface="+mn-ea"/>
                              <a:cs typeface="+mn-cs"/>
                            </a:defRPr>
                          </a:lvl8pPr>
                          <a:lvl9pPr marL="3657600" algn="l" defTabSz="914400" rtl="0" eaLnBrk="1" latinLnBrk="0" hangingPunct="1">
                            <a:defRPr sz="2400" kern="1200">
                              <a:solidFill>
                                <a:schemeClr val="tx1"/>
                              </a:solidFill>
                              <a:latin typeface="Arial" charset="0"/>
                              <a:ea typeface="+mn-ea"/>
                              <a:cs typeface="+mn-cs"/>
                            </a:defRPr>
                          </a:lvl9pPr>
                        </a:lstStyle>
                        <a:p>
                          <a:endParaRPr lang="tr-TR"/>
                        </a:p>
                      </a:txBody>
                      <a:useSpRect/>
                    </a:txSp>
                  </a:sp>
                </lc:lockedCanvas>
              </a:graphicData>
            </a:graphic>
          </wp:inline>
        </w:drawing>
      </w:r>
    </w:p>
    <w:p w14:paraId="3AEC496F" w14:textId="77777777" w:rsidR="004A7E0A" w:rsidRDefault="004A7E0A" w:rsidP="004A7E0A">
      <w:pPr>
        <w:pStyle w:val="AralkYok"/>
        <w:jc w:val="center"/>
        <w:rPr>
          <w:rFonts w:cstheme="minorHAnsi"/>
          <w:sz w:val="24"/>
          <w:szCs w:val="24"/>
        </w:rPr>
      </w:pPr>
    </w:p>
    <w:p w14:paraId="15C9FF11" w14:textId="77777777" w:rsidR="004A7E0A" w:rsidRPr="0019120C" w:rsidRDefault="004A7E0A" w:rsidP="004A7E0A">
      <w:pPr>
        <w:pStyle w:val="AralkYok"/>
        <w:numPr>
          <w:ilvl w:val="0"/>
          <w:numId w:val="28"/>
        </w:numPr>
        <w:rPr>
          <w:rFonts w:cstheme="minorHAnsi"/>
          <w:sz w:val="24"/>
          <w:szCs w:val="24"/>
        </w:rPr>
      </w:pPr>
      <w:r w:rsidRPr="0019120C">
        <w:rPr>
          <w:rFonts w:cstheme="minorHAnsi"/>
          <w:sz w:val="24"/>
          <w:szCs w:val="24"/>
        </w:rPr>
        <w:t xml:space="preserve">Tavır ve davranış biçimleridir. </w:t>
      </w:r>
    </w:p>
    <w:p w14:paraId="014AFD8E" w14:textId="77777777" w:rsidR="004A7E0A" w:rsidRPr="0019120C" w:rsidRDefault="004A7E0A" w:rsidP="004A7E0A">
      <w:pPr>
        <w:pStyle w:val="AralkYok"/>
        <w:numPr>
          <w:ilvl w:val="0"/>
          <w:numId w:val="28"/>
        </w:numPr>
        <w:rPr>
          <w:rFonts w:cstheme="minorHAnsi"/>
          <w:sz w:val="24"/>
          <w:szCs w:val="24"/>
        </w:rPr>
      </w:pPr>
      <w:r w:rsidRPr="0019120C">
        <w:rPr>
          <w:rFonts w:cstheme="minorHAnsi"/>
          <w:sz w:val="24"/>
          <w:szCs w:val="24"/>
        </w:rPr>
        <w:t xml:space="preserve">Konuşanı dinlemek, kibarca  yemek büyüklerin elini öpmek gibi. </w:t>
      </w:r>
    </w:p>
    <w:p w14:paraId="34EDE3EA" w14:textId="77777777" w:rsidR="004A7E0A" w:rsidRPr="0019120C" w:rsidRDefault="004A7E0A" w:rsidP="004A7E0A">
      <w:pPr>
        <w:pStyle w:val="AralkYok"/>
        <w:numPr>
          <w:ilvl w:val="0"/>
          <w:numId w:val="28"/>
        </w:numPr>
        <w:rPr>
          <w:rFonts w:cstheme="minorHAnsi"/>
          <w:sz w:val="24"/>
          <w:szCs w:val="24"/>
        </w:rPr>
      </w:pPr>
      <w:r w:rsidRPr="0019120C">
        <w:rPr>
          <w:rFonts w:cstheme="minorHAnsi"/>
          <w:sz w:val="24"/>
          <w:szCs w:val="24"/>
        </w:rPr>
        <w:t xml:space="preserve">Bölgesel veya yöresel olabilir. </w:t>
      </w:r>
    </w:p>
    <w:p w14:paraId="254D4BBF" w14:textId="77777777" w:rsidR="004A7E0A" w:rsidRPr="0019120C" w:rsidRDefault="004A7E0A" w:rsidP="004A7E0A">
      <w:pPr>
        <w:pStyle w:val="AralkYok"/>
        <w:numPr>
          <w:ilvl w:val="0"/>
          <w:numId w:val="28"/>
        </w:numPr>
        <w:rPr>
          <w:rFonts w:cstheme="minorHAnsi"/>
          <w:sz w:val="24"/>
          <w:szCs w:val="24"/>
        </w:rPr>
      </w:pPr>
      <w:r w:rsidRPr="0019120C">
        <w:rPr>
          <w:rFonts w:cstheme="minorHAnsi"/>
          <w:sz w:val="24"/>
          <w:szCs w:val="24"/>
        </w:rPr>
        <w:t xml:space="preserve">Uymayanlar; kaba, saygısız olarak nitelendirilir. </w:t>
      </w:r>
    </w:p>
    <w:p w14:paraId="215FA529" w14:textId="77777777" w:rsidR="004A7E0A" w:rsidRPr="0019120C" w:rsidRDefault="004A7E0A" w:rsidP="004A7E0A">
      <w:pPr>
        <w:pStyle w:val="AralkYok"/>
        <w:numPr>
          <w:ilvl w:val="0"/>
          <w:numId w:val="28"/>
        </w:numPr>
        <w:rPr>
          <w:rFonts w:cstheme="minorHAnsi"/>
          <w:sz w:val="24"/>
          <w:szCs w:val="24"/>
        </w:rPr>
      </w:pPr>
      <w:r w:rsidRPr="0019120C">
        <w:rPr>
          <w:rFonts w:cstheme="minorHAnsi"/>
          <w:sz w:val="24"/>
          <w:szCs w:val="24"/>
        </w:rPr>
        <w:t>Manevi yaptırımlıdır.</w:t>
      </w:r>
      <w:r w:rsidRPr="0019120C">
        <w:rPr>
          <w:rFonts w:cstheme="minorHAnsi"/>
          <w:b/>
          <w:bCs/>
          <w:sz w:val="24"/>
          <w:szCs w:val="24"/>
        </w:rPr>
        <w:t xml:space="preserve"> </w:t>
      </w:r>
    </w:p>
    <w:p w14:paraId="6D4FCBA7" w14:textId="77777777" w:rsidR="004A7E0A" w:rsidRPr="0019120C" w:rsidRDefault="004A7E0A" w:rsidP="004A7E0A">
      <w:pPr>
        <w:pStyle w:val="AralkYok"/>
        <w:rPr>
          <w:rFonts w:cstheme="minorHAnsi"/>
          <w:sz w:val="24"/>
          <w:szCs w:val="24"/>
        </w:rPr>
      </w:pPr>
      <w:r>
        <w:rPr>
          <w:rFonts w:cstheme="minorHAnsi"/>
          <w:b/>
          <w:bCs/>
          <w:sz w:val="24"/>
          <w:szCs w:val="24"/>
        </w:rPr>
        <w:t>13-</w:t>
      </w:r>
      <w:r w:rsidRPr="0019120C">
        <w:rPr>
          <w:rFonts w:cstheme="minorHAnsi"/>
          <w:b/>
          <w:bCs/>
          <w:sz w:val="24"/>
          <w:szCs w:val="24"/>
        </w:rPr>
        <w:t>Yukarıda yer alan bilgiler toplumsal yaşamı düzenleyen hangi kural ile ilgilidir?</w:t>
      </w:r>
    </w:p>
    <w:p w14:paraId="2944BF3E" w14:textId="77777777" w:rsidR="004A7E0A" w:rsidRPr="0019120C" w:rsidRDefault="004A7E0A" w:rsidP="004A7E0A">
      <w:pPr>
        <w:pStyle w:val="AralkYok"/>
        <w:numPr>
          <w:ilvl w:val="0"/>
          <w:numId w:val="25"/>
        </w:numPr>
        <w:rPr>
          <w:rFonts w:cstheme="minorHAnsi"/>
          <w:sz w:val="24"/>
          <w:szCs w:val="24"/>
        </w:rPr>
      </w:pPr>
      <w:r w:rsidRPr="0019120C">
        <w:rPr>
          <w:rFonts w:cstheme="minorHAnsi"/>
          <w:sz w:val="24"/>
          <w:szCs w:val="24"/>
        </w:rPr>
        <w:t>Görgü Ku</w:t>
      </w:r>
      <w:r>
        <w:rPr>
          <w:rFonts w:cstheme="minorHAnsi"/>
          <w:sz w:val="24"/>
          <w:szCs w:val="24"/>
        </w:rPr>
        <w:t xml:space="preserve">ralı                         </w:t>
      </w:r>
      <w:r w:rsidRPr="0019120C">
        <w:rPr>
          <w:rFonts w:cstheme="minorHAnsi"/>
          <w:sz w:val="24"/>
          <w:szCs w:val="24"/>
        </w:rPr>
        <w:t>C) Ahlak Kuralı</w:t>
      </w:r>
    </w:p>
    <w:p w14:paraId="4D69693E" w14:textId="77777777" w:rsidR="004A7E0A" w:rsidRPr="0019120C" w:rsidRDefault="004A7E0A" w:rsidP="004A7E0A">
      <w:pPr>
        <w:pStyle w:val="AralkYok"/>
        <w:numPr>
          <w:ilvl w:val="0"/>
          <w:numId w:val="25"/>
        </w:numPr>
        <w:rPr>
          <w:rFonts w:cstheme="minorHAnsi"/>
          <w:sz w:val="24"/>
          <w:szCs w:val="24"/>
        </w:rPr>
      </w:pPr>
      <w:r w:rsidRPr="0019120C">
        <w:rPr>
          <w:rFonts w:cstheme="minorHAnsi"/>
          <w:sz w:val="24"/>
          <w:szCs w:val="24"/>
        </w:rPr>
        <w:t>Din Kuralı</w:t>
      </w:r>
      <w:r>
        <w:rPr>
          <w:rFonts w:cstheme="minorHAnsi"/>
          <w:sz w:val="24"/>
          <w:szCs w:val="24"/>
        </w:rPr>
        <w:t xml:space="preserve">                              </w:t>
      </w:r>
      <w:r w:rsidRPr="0019120C">
        <w:rPr>
          <w:rFonts w:cstheme="minorHAnsi"/>
          <w:sz w:val="24"/>
          <w:szCs w:val="24"/>
        </w:rPr>
        <w:t xml:space="preserve">D) Hukuk Kuralı </w:t>
      </w:r>
    </w:p>
    <w:p w14:paraId="5FF74072" w14:textId="77777777" w:rsidR="00CD2303" w:rsidRDefault="00CD2303" w:rsidP="00CD2303">
      <w:pPr>
        <w:pStyle w:val="AralkYok"/>
        <w:rPr>
          <w:rFonts w:cstheme="minorHAnsi"/>
          <w:sz w:val="24"/>
          <w:szCs w:val="24"/>
        </w:rPr>
      </w:pPr>
    </w:p>
    <w:p w14:paraId="2B7035D9" w14:textId="77777777" w:rsidR="0018422E" w:rsidRDefault="0018422E" w:rsidP="00CD2303">
      <w:pPr>
        <w:pStyle w:val="AralkYok"/>
        <w:rPr>
          <w:rFonts w:cstheme="minorHAnsi"/>
          <w:sz w:val="24"/>
          <w:szCs w:val="24"/>
        </w:rPr>
      </w:pPr>
    </w:p>
    <w:p w14:paraId="0ACE96E8" w14:textId="77777777" w:rsidR="0018422E" w:rsidRDefault="0018422E" w:rsidP="00CD2303">
      <w:pPr>
        <w:pStyle w:val="AralkYok"/>
        <w:rPr>
          <w:rFonts w:cstheme="minorHAnsi"/>
          <w:sz w:val="24"/>
          <w:szCs w:val="24"/>
        </w:rPr>
      </w:pPr>
    </w:p>
    <w:p w14:paraId="32800A4A" w14:textId="77777777" w:rsidR="0018422E" w:rsidRDefault="0018422E" w:rsidP="00CD2303">
      <w:pPr>
        <w:pStyle w:val="AralkYok"/>
        <w:rPr>
          <w:rFonts w:cstheme="minorHAnsi"/>
          <w:sz w:val="24"/>
          <w:szCs w:val="24"/>
        </w:rPr>
      </w:pPr>
    </w:p>
    <w:p w14:paraId="751781B6" w14:textId="77777777" w:rsidR="0018422E" w:rsidRDefault="0018422E" w:rsidP="00CD2303">
      <w:pPr>
        <w:pStyle w:val="AralkYok"/>
        <w:rPr>
          <w:rFonts w:cstheme="minorHAnsi"/>
          <w:sz w:val="24"/>
          <w:szCs w:val="24"/>
        </w:rPr>
      </w:pPr>
    </w:p>
    <w:p w14:paraId="21D8123D" w14:textId="77777777" w:rsidR="008734C0" w:rsidRDefault="008734C0" w:rsidP="00CD2303">
      <w:pPr>
        <w:pStyle w:val="AralkYok"/>
        <w:rPr>
          <w:rFonts w:cstheme="minorHAnsi"/>
          <w:sz w:val="24"/>
          <w:szCs w:val="24"/>
        </w:rPr>
      </w:pPr>
    </w:p>
    <w:p w14:paraId="79407005" w14:textId="77777777" w:rsidR="008734C0" w:rsidRDefault="008734C0" w:rsidP="00CD2303">
      <w:pPr>
        <w:pStyle w:val="AralkYok"/>
        <w:rPr>
          <w:rFonts w:cstheme="minorHAnsi"/>
          <w:sz w:val="24"/>
          <w:szCs w:val="24"/>
        </w:rPr>
      </w:pPr>
    </w:p>
    <w:p w14:paraId="3816630F" w14:textId="77777777" w:rsidR="008734C0" w:rsidRDefault="008734C0" w:rsidP="00CD2303">
      <w:pPr>
        <w:pStyle w:val="AralkYok"/>
        <w:rPr>
          <w:rFonts w:cstheme="minorHAnsi"/>
          <w:sz w:val="24"/>
          <w:szCs w:val="24"/>
        </w:rPr>
      </w:pPr>
    </w:p>
    <w:p w14:paraId="4DE2F803" w14:textId="77777777" w:rsidR="00555C5D" w:rsidRDefault="00555C5D" w:rsidP="00555C5D">
      <w:pPr>
        <w:autoSpaceDE w:val="0"/>
        <w:autoSpaceDN w:val="0"/>
        <w:adjustRightInd w:val="0"/>
        <w:spacing w:after="0" w:line="240" w:lineRule="auto"/>
        <w:rPr>
          <w:rFonts w:ascii="Arial" w:eastAsia="ArialMT" w:hAnsi="Arial" w:cs="Arial"/>
          <w:sz w:val="20"/>
          <w:szCs w:val="20"/>
        </w:rPr>
      </w:pPr>
    </w:p>
    <w:p w14:paraId="17516276" w14:textId="77777777" w:rsidR="00A27EE6" w:rsidRDefault="00A27EE6" w:rsidP="00555C5D">
      <w:pPr>
        <w:autoSpaceDE w:val="0"/>
        <w:autoSpaceDN w:val="0"/>
        <w:adjustRightInd w:val="0"/>
        <w:spacing w:after="0" w:line="240" w:lineRule="auto"/>
        <w:rPr>
          <w:rFonts w:ascii="Arial" w:eastAsia="ArialMT" w:hAnsi="Arial" w:cs="Arial"/>
          <w:sz w:val="20"/>
          <w:szCs w:val="20"/>
        </w:rPr>
      </w:pPr>
    </w:p>
    <w:p w14:paraId="283AF467" w14:textId="77777777" w:rsidR="00A27EE6" w:rsidRDefault="00A27EE6" w:rsidP="00555C5D">
      <w:pPr>
        <w:autoSpaceDE w:val="0"/>
        <w:autoSpaceDN w:val="0"/>
        <w:adjustRightInd w:val="0"/>
        <w:spacing w:after="0" w:line="240" w:lineRule="auto"/>
        <w:rPr>
          <w:rFonts w:ascii="Arial" w:eastAsia="ArialMT" w:hAnsi="Arial" w:cs="Arial"/>
          <w:sz w:val="20"/>
          <w:szCs w:val="20"/>
        </w:rPr>
      </w:pPr>
    </w:p>
    <w:p w14:paraId="78BEDB59" w14:textId="77777777" w:rsidR="00A27EE6" w:rsidRDefault="00A27EE6" w:rsidP="00555C5D">
      <w:pPr>
        <w:autoSpaceDE w:val="0"/>
        <w:autoSpaceDN w:val="0"/>
        <w:adjustRightInd w:val="0"/>
        <w:spacing w:after="0" w:line="240" w:lineRule="auto"/>
        <w:rPr>
          <w:rFonts w:ascii="Arial" w:eastAsia="ArialMT" w:hAnsi="Arial" w:cs="Arial"/>
          <w:sz w:val="20"/>
          <w:szCs w:val="20"/>
        </w:rPr>
      </w:pPr>
    </w:p>
    <w:p w14:paraId="4CF1CD8F" w14:textId="77777777" w:rsidR="00555C5D" w:rsidRDefault="00555C5D" w:rsidP="00CD2303">
      <w:pPr>
        <w:autoSpaceDE w:val="0"/>
        <w:autoSpaceDN w:val="0"/>
        <w:adjustRightInd w:val="0"/>
        <w:spacing w:after="0" w:line="240" w:lineRule="auto"/>
        <w:jc w:val="center"/>
        <w:rPr>
          <w:rFonts w:ascii="Arial" w:eastAsia="ArialMT" w:hAnsi="Arial" w:cs="Arial"/>
          <w:sz w:val="20"/>
          <w:szCs w:val="20"/>
        </w:rPr>
      </w:pPr>
    </w:p>
    <w:p w14:paraId="7367B3E6" w14:textId="77777777" w:rsidR="006A750D" w:rsidRDefault="008734C0" w:rsidP="00555C5D">
      <w:pPr>
        <w:spacing w:after="0"/>
        <w:rPr>
          <w:rFonts w:ascii="Arial" w:eastAsia="ArialMT" w:hAnsi="Arial" w:cs="Arial"/>
          <w:sz w:val="20"/>
          <w:szCs w:val="20"/>
        </w:rPr>
      </w:pPr>
      <w:r w:rsidRPr="008734C0">
        <w:rPr>
          <w:rFonts w:ascii="Arial" w:eastAsia="ArialMT" w:hAnsi="Arial" w:cs="Arial"/>
          <w:noProof/>
          <w:sz w:val="20"/>
          <w:szCs w:val="20"/>
        </w:rPr>
        <w:drawing>
          <wp:inline distT="0" distB="0" distL="0" distR="0" wp14:anchorId="7A94B0F9" wp14:editId="35563BA4">
            <wp:extent cx="2880360" cy="1432560"/>
            <wp:effectExtent l="19050" t="0" r="0" b="0"/>
            <wp:docPr id="12" name="Nesne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810000" cy="1905000"/>
                      <a:chOff x="2667000" y="457200"/>
                      <a:chExt cx="3810000" cy="1905000"/>
                    </a:xfrm>
                  </a:grpSpPr>
                  <a:sp>
                    <a:nvSpPr>
                      <a:cNvPr id="49190" name="object 12"/>
                      <a:cNvSpPr>
                        <a:spLocks noChangeArrowheads="1"/>
                      </a:cNvSpPr>
                    </a:nvSpPr>
                    <a:spPr bwMode="auto">
                      <a:xfrm>
                        <a:off x="2667000" y="457200"/>
                        <a:ext cx="3810000" cy="1905000"/>
                      </a:xfrm>
                      <a:prstGeom prst="rect">
                        <a:avLst/>
                      </a:prstGeom>
                      <a:blipFill dpi="0" rotWithShape="1">
                        <a:blip r:embed="rId12"/>
                        <a:srcRect/>
                        <a:stretch>
                          <a:fillRect/>
                        </a:stretch>
                      </a:blipFill>
                      <a:ln w="9525">
                        <a:noFill/>
                        <a:miter lim="800000"/>
                        <a:headEnd/>
                        <a:tailEnd/>
                      </a:ln>
                    </a:spPr>
                    <a:txSp>
                      <a:txBody>
                        <a:bodyPr lIns="0" tIns="0" rIns="0" bIns="0"/>
                        <a:lstStyle>
                          <a:defPPr>
                            <a:defRPr lang="en-US"/>
                          </a:defPPr>
                          <a:lvl1pPr algn="l" rtl="0" eaLnBrk="0" fontAlgn="base" hangingPunct="0">
                            <a:spcBef>
                              <a:spcPct val="0"/>
                            </a:spcBef>
                            <a:spcAft>
                              <a:spcPct val="0"/>
                            </a:spcAft>
                            <a:defRPr sz="2400" kern="1200">
                              <a:solidFill>
                                <a:schemeClr val="tx1"/>
                              </a:solidFill>
                              <a:latin typeface="Arial" charset="0"/>
                              <a:ea typeface="+mn-ea"/>
                              <a:cs typeface="+mn-cs"/>
                            </a:defRPr>
                          </a:lvl1pPr>
                          <a:lvl2pPr marL="457200" algn="l" rtl="0" eaLnBrk="0" fontAlgn="base" hangingPunct="0">
                            <a:spcBef>
                              <a:spcPct val="0"/>
                            </a:spcBef>
                            <a:spcAft>
                              <a:spcPct val="0"/>
                            </a:spcAft>
                            <a:defRPr sz="2400" kern="1200">
                              <a:solidFill>
                                <a:schemeClr val="tx1"/>
                              </a:solidFill>
                              <a:latin typeface="Arial" charset="0"/>
                              <a:ea typeface="+mn-ea"/>
                              <a:cs typeface="+mn-cs"/>
                            </a:defRPr>
                          </a:lvl2pPr>
                          <a:lvl3pPr marL="914400" algn="l" rtl="0" eaLnBrk="0" fontAlgn="base" hangingPunct="0">
                            <a:spcBef>
                              <a:spcPct val="0"/>
                            </a:spcBef>
                            <a:spcAft>
                              <a:spcPct val="0"/>
                            </a:spcAft>
                            <a:defRPr sz="2400" kern="1200">
                              <a:solidFill>
                                <a:schemeClr val="tx1"/>
                              </a:solidFill>
                              <a:latin typeface="Arial" charset="0"/>
                              <a:ea typeface="+mn-ea"/>
                              <a:cs typeface="+mn-cs"/>
                            </a:defRPr>
                          </a:lvl3pPr>
                          <a:lvl4pPr marL="1371600" algn="l" rtl="0" eaLnBrk="0" fontAlgn="base" hangingPunct="0">
                            <a:spcBef>
                              <a:spcPct val="0"/>
                            </a:spcBef>
                            <a:spcAft>
                              <a:spcPct val="0"/>
                            </a:spcAft>
                            <a:defRPr sz="2400" kern="1200">
                              <a:solidFill>
                                <a:schemeClr val="tx1"/>
                              </a:solidFill>
                              <a:latin typeface="Arial" charset="0"/>
                              <a:ea typeface="+mn-ea"/>
                              <a:cs typeface="+mn-cs"/>
                            </a:defRPr>
                          </a:lvl4pPr>
                          <a:lvl5pPr marL="1828800" algn="l" rtl="0" eaLnBrk="0" fontAlgn="base" hangingPunct="0">
                            <a:spcBef>
                              <a:spcPct val="0"/>
                            </a:spcBef>
                            <a:spcAft>
                              <a:spcPct val="0"/>
                            </a:spcAft>
                            <a:defRPr sz="2400" kern="1200">
                              <a:solidFill>
                                <a:schemeClr val="tx1"/>
                              </a:solidFill>
                              <a:latin typeface="Arial" charset="0"/>
                              <a:ea typeface="+mn-ea"/>
                              <a:cs typeface="+mn-cs"/>
                            </a:defRPr>
                          </a:lvl5pPr>
                          <a:lvl6pPr marL="2286000" algn="l" defTabSz="914400" rtl="0" eaLnBrk="1" latinLnBrk="0" hangingPunct="1">
                            <a:defRPr sz="2400" kern="1200">
                              <a:solidFill>
                                <a:schemeClr val="tx1"/>
                              </a:solidFill>
                              <a:latin typeface="Arial" charset="0"/>
                              <a:ea typeface="+mn-ea"/>
                              <a:cs typeface="+mn-cs"/>
                            </a:defRPr>
                          </a:lvl6pPr>
                          <a:lvl7pPr marL="2743200" algn="l" defTabSz="914400" rtl="0" eaLnBrk="1" latinLnBrk="0" hangingPunct="1">
                            <a:defRPr sz="2400" kern="1200">
                              <a:solidFill>
                                <a:schemeClr val="tx1"/>
                              </a:solidFill>
                              <a:latin typeface="Arial" charset="0"/>
                              <a:ea typeface="+mn-ea"/>
                              <a:cs typeface="+mn-cs"/>
                            </a:defRPr>
                          </a:lvl7pPr>
                          <a:lvl8pPr marL="3200400" algn="l" defTabSz="914400" rtl="0" eaLnBrk="1" latinLnBrk="0" hangingPunct="1">
                            <a:defRPr sz="2400" kern="1200">
                              <a:solidFill>
                                <a:schemeClr val="tx1"/>
                              </a:solidFill>
                              <a:latin typeface="Arial" charset="0"/>
                              <a:ea typeface="+mn-ea"/>
                              <a:cs typeface="+mn-cs"/>
                            </a:defRPr>
                          </a:lvl8pPr>
                          <a:lvl9pPr marL="3657600" algn="l" defTabSz="914400" rtl="0" eaLnBrk="1" latinLnBrk="0" hangingPunct="1">
                            <a:defRPr sz="2400" kern="1200">
                              <a:solidFill>
                                <a:schemeClr val="tx1"/>
                              </a:solidFill>
                              <a:latin typeface="Arial" charset="0"/>
                              <a:ea typeface="+mn-ea"/>
                              <a:cs typeface="+mn-cs"/>
                            </a:defRPr>
                          </a:lvl9pPr>
                        </a:lstStyle>
                        <a:p>
                          <a:endParaRPr lang="tr-TR"/>
                        </a:p>
                      </a:txBody>
                      <a:useSpRect/>
                    </a:txSp>
                  </a:sp>
                </lc:lockedCanvas>
              </a:graphicData>
            </a:graphic>
          </wp:inline>
        </w:drawing>
      </w:r>
    </w:p>
    <w:p w14:paraId="6C6D6D4C" w14:textId="77777777" w:rsidR="008734C0" w:rsidRDefault="008734C0" w:rsidP="008734C0">
      <w:pPr>
        <w:pStyle w:val="AralkYok"/>
        <w:ind w:left="862" w:hanging="862"/>
        <w:rPr>
          <w:rFonts w:cstheme="minorHAnsi"/>
          <w:b/>
          <w:bCs/>
          <w:sz w:val="24"/>
          <w:szCs w:val="24"/>
        </w:rPr>
      </w:pPr>
    </w:p>
    <w:p w14:paraId="3D06E86F" w14:textId="77777777" w:rsidR="008734C0" w:rsidRDefault="00035730" w:rsidP="008734C0">
      <w:pPr>
        <w:pStyle w:val="AralkYok"/>
        <w:ind w:left="862" w:hanging="862"/>
        <w:rPr>
          <w:rFonts w:cstheme="minorHAnsi"/>
          <w:b/>
          <w:bCs/>
          <w:sz w:val="24"/>
          <w:szCs w:val="24"/>
        </w:rPr>
      </w:pPr>
      <w:r w:rsidRPr="008734C0">
        <w:rPr>
          <w:rFonts w:cstheme="minorHAnsi"/>
          <w:b/>
          <w:bCs/>
          <w:sz w:val="24"/>
          <w:szCs w:val="24"/>
        </w:rPr>
        <w:t>6</w:t>
      </w:r>
      <w:r w:rsidR="00CD2303" w:rsidRPr="008734C0">
        <w:rPr>
          <w:rFonts w:cstheme="minorHAnsi"/>
          <w:b/>
          <w:bCs/>
          <w:sz w:val="24"/>
          <w:szCs w:val="24"/>
        </w:rPr>
        <w:t xml:space="preserve">- </w:t>
      </w:r>
      <w:r w:rsidR="00360C58">
        <w:rPr>
          <w:rFonts w:cstheme="minorHAnsi"/>
          <w:b/>
          <w:bCs/>
          <w:sz w:val="24"/>
          <w:szCs w:val="24"/>
        </w:rPr>
        <w:t>Yukarıdaki resim neyi ifade etmektedir</w:t>
      </w:r>
      <w:r w:rsidR="008734C0" w:rsidRPr="008734C0">
        <w:rPr>
          <w:rFonts w:cstheme="minorHAnsi"/>
          <w:b/>
          <w:bCs/>
          <w:sz w:val="24"/>
          <w:szCs w:val="24"/>
        </w:rPr>
        <w:t>?</w:t>
      </w:r>
    </w:p>
    <w:p w14:paraId="4D0FAC7C" w14:textId="77777777" w:rsidR="008734C0" w:rsidRPr="008734C0" w:rsidRDefault="008734C0" w:rsidP="008734C0">
      <w:pPr>
        <w:pStyle w:val="AralkYok"/>
        <w:ind w:left="862" w:hanging="862"/>
        <w:rPr>
          <w:rFonts w:cstheme="minorHAnsi"/>
          <w:b/>
          <w:bCs/>
          <w:sz w:val="24"/>
          <w:szCs w:val="24"/>
        </w:rPr>
      </w:pPr>
    </w:p>
    <w:p w14:paraId="6D58F9CB" w14:textId="77777777" w:rsidR="008734C0" w:rsidRPr="008734C0" w:rsidRDefault="008734C0" w:rsidP="008734C0">
      <w:pPr>
        <w:pStyle w:val="AralkYok"/>
        <w:rPr>
          <w:sz w:val="24"/>
          <w:szCs w:val="24"/>
        </w:rPr>
      </w:pPr>
      <w:r w:rsidRPr="008734C0">
        <w:rPr>
          <w:sz w:val="24"/>
          <w:szCs w:val="24"/>
        </w:rPr>
        <w:t>A) Anayasamızda dezavantajlı durumda olan            gruplar için hukuki düzenlemeler bulunmaktadır.</w:t>
      </w:r>
    </w:p>
    <w:p w14:paraId="0973DE68" w14:textId="77777777" w:rsidR="008734C0" w:rsidRPr="008734C0" w:rsidRDefault="008734C0" w:rsidP="008734C0">
      <w:pPr>
        <w:pStyle w:val="AralkYok"/>
        <w:rPr>
          <w:sz w:val="24"/>
          <w:szCs w:val="24"/>
        </w:rPr>
      </w:pPr>
      <w:r w:rsidRPr="008734C0">
        <w:rPr>
          <w:sz w:val="24"/>
          <w:szCs w:val="24"/>
        </w:rPr>
        <w:t>B) Anayasada belli bir zümreye ayrıcalık tanınmaktadır.</w:t>
      </w:r>
    </w:p>
    <w:p w14:paraId="3D27E06C" w14:textId="77777777" w:rsidR="008734C0" w:rsidRPr="008734C0" w:rsidRDefault="008734C0" w:rsidP="008734C0">
      <w:pPr>
        <w:pStyle w:val="AralkYok"/>
        <w:rPr>
          <w:sz w:val="24"/>
          <w:szCs w:val="24"/>
        </w:rPr>
      </w:pPr>
      <w:r w:rsidRPr="008734C0">
        <w:rPr>
          <w:sz w:val="24"/>
          <w:szCs w:val="24"/>
        </w:rPr>
        <w:t>C) Anayasa sadece özel gereksinimleri olanları kapsar.</w:t>
      </w:r>
    </w:p>
    <w:p w14:paraId="3DD96241" w14:textId="77777777" w:rsidR="008734C0" w:rsidRPr="008734C0" w:rsidRDefault="008734C0" w:rsidP="008734C0">
      <w:pPr>
        <w:pStyle w:val="AralkYok"/>
        <w:rPr>
          <w:sz w:val="24"/>
          <w:szCs w:val="24"/>
        </w:rPr>
      </w:pPr>
      <w:r w:rsidRPr="008734C0">
        <w:rPr>
          <w:sz w:val="24"/>
          <w:szCs w:val="24"/>
        </w:rPr>
        <w:t>D) Anayasa sadece yönetenleri kapsar.</w:t>
      </w:r>
    </w:p>
    <w:p w14:paraId="579B3B57" w14:textId="77777777" w:rsidR="0018422E" w:rsidRDefault="0018422E" w:rsidP="008734C0">
      <w:pPr>
        <w:pStyle w:val="AralkYok"/>
        <w:ind w:left="862" w:hanging="862"/>
        <w:rPr>
          <w:rFonts w:cstheme="minorHAnsi"/>
          <w:sz w:val="24"/>
          <w:szCs w:val="24"/>
        </w:rPr>
      </w:pPr>
    </w:p>
    <w:p w14:paraId="79406FBD" w14:textId="77777777" w:rsidR="0018422E" w:rsidRDefault="0018422E" w:rsidP="00CD2303">
      <w:pPr>
        <w:pStyle w:val="AralkYok"/>
        <w:rPr>
          <w:rFonts w:cstheme="minorHAnsi"/>
          <w:sz w:val="24"/>
          <w:szCs w:val="24"/>
        </w:rPr>
      </w:pPr>
    </w:p>
    <w:p w14:paraId="380B9E85" w14:textId="77777777" w:rsidR="0018422E" w:rsidRDefault="0018422E" w:rsidP="00CD2303">
      <w:pPr>
        <w:pStyle w:val="AralkYok"/>
        <w:rPr>
          <w:rFonts w:cstheme="minorHAnsi"/>
          <w:sz w:val="24"/>
          <w:szCs w:val="24"/>
        </w:rPr>
      </w:pPr>
    </w:p>
    <w:p w14:paraId="30CD2DB5" w14:textId="77777777" w:rsidR="0018422E" w:rsidRDefault="0018422E" w:rsidP="00CD2303">
      <w:pPr>
        <w:pStyle w:val="AralkYok"/>
        <w:rPr>
          <w:rFonts w:cstheme="minorHAnsi"/>
          <w:sz w:val="24"/>
          <w:szCs w:val="24"/>
        </w:rPr>
      </w:pPr>
    </w:p>
    <w:p w14:paraId="4A5F46FB" w14:textId="77777777" w:rsidR="00A27EE6" w:rsidRDefault="00A27EE6" w:rsidP="001709A9">
      <w:pPr>
        <w:spacing w:after="0"/>
        <w:jc w:val="center"/>
        <w:rPr>
          <w:rFonts w:ascii="Arial" w:hAnsi="Arial" w:cs="Arial"/>
          <w:b/>
          <w:sz w:val="24"/>
          <w:szCs w:val="24"/>
        </w:rPr>
      </w:pPr>
    </w:p>
    <w:p w14:paraId="4432D6F0" w14:textId="77777777" w:rsidR="009A7495" w:rsidRDefault="009A7495" w:rsidP="009A7495">
      <w:pPr>
        <w:pStyle w:val="AralkYok"/>
        <w:jc w:val="center"/>
        <w:rPr>
          <w:rFonts w:cstheme="minorHAnsi"/>
          <w:sz w:val="24"/>
          <w:szCs w:val="24"/>
        </w:rPr>
      </w:pPr>
      <w:r w:rsidRPr="0019120C">
        <w:rPr>
          <w:rFonts w:cstheme="minorHAnsi"/>
          <w:noProof/>
          <w:sz w:val="24"/>
          <w:szCs w:val="24"/>
        </w:rPr>
        <w:drawing>
          <wp:inline distT="0" distB="0" distL="0" distR="0" wp14:anchorId="483ACDBB" wp14:editId="12F35FE5">
            <wp:extent cx="1824355" cy="1074420"/>
            <wp:effectExtent l="19050" t="0" r="4445" b="0"/>
            <wp:docPr id="11" name="Nesne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836988" cy="1905000"/>
                      <a:chOff x="2743200" y="381000"/>
                      <a:chExt cx="3836988" cy="1905000"/>
                    </a:xfrm>
                  </a:grpSpPr>
                  <a:sp>
                    <a:nvSpPr>
                      <a:cNvPr id="57382" name="object 9"/>
                      <a:cNvSpPr>
                        <a:spLocks noChangeArrowheads="1"/>
                      </a:cNvSpPr>
                    </a:nvSpPr>
                    <a:spPr bwMode="auto">
                      <a:xfrm>
                        <a:off x="2743200" y="381000"/>
                        <a:ext cx="3836988" cy="1905000"/>
                      </a:xfrm>
                      <a:prstGeom prst="rect">
                        <a:avLst/>
                      </a:prstGeom>
                      <a:blipFill dpi="0" rotWithShape="1">
                        <a:blip r:embed="rId13"/>
                        <a:srcRect/>
                        <a:stretch>
                          <a:fillRect/>
                        </a:stretch>
                      </a:blipFill>
                      <a:ln w="9525">
                        <a:noFill/>
                        <a:miter lim="800000"/>
                        <a:headEnd/>
                        <a:tailEnd/>
                      </a:ln>
                    </a:spPr>
                    <a:txSp>
                      <a:txBody>
                        <a:bodyPr lIns="0" tIns="0" rIns="0" bIns="0"/>
                        <a:lstStyle>
                          <a:defPPr>
                            <a:defRPr lang="en-US"/>
                          </a:defPPr>
                          <a:lvl1pPr algn="l" rtl="0" eaLnBrk="0" fontAlgn="base" hangingPunct="0">
                            <a:spcBef>
                              <a:spcPct val="0"/>
                            </a:spcBef>
                            <a:spcAft>
                              <a:spcPct val="0"/>
                            </a:spcAft>
                            <a:defRPr sz="2400" kern="1200">
                              <a:solidFill>
                                <a:schemeClr val="tx1"/>
                              </a:solidFill>
                              <a:latin typeface="Arial" charset="0"/>
                              <a:ea typeface="+mn-ea"/>
                              <a:cs typeface="+mn-cs"/>
                            </a:defRPr>
                          </a:lvl1pPr>
                          <a:lvl2pPr marL="457200" algn="l" rtl="0" eaLnBrk="0" fontAlgn="base" hangingPunct="0">
                            <a:spcBef>
                              <a:spcPct val="0"/>
                            </a:spcBef>
                            <a:spcAft>
                              <a:spcPct val="0"/>
                            </a:spcAft>
                            <a:defRPr sz="2400" kern="1200">
                              <a:solidFill>
                                <a:schemeClr val="tx1"/>
                              </a:solidFill>
                              <a:latin typeface="Arial" charset="0"/>
                              <a:ea typeface="+mn-ea"/>
                              <a:cs typeface="+mn-cs"/>
                            </a:defRPr>
                          </a:lvl2pPr>
                          <a:lvl3pPr marL="914400" algn="l" rtl="0" eaLnBrk="0" fontAlgn="base" hangingPunct="0">
                            <a:spcBef>
                              <a:spcPct val="0"/>
                            </a:spcBef>
                            <a:spcAft>
                              <a:spcPct val="0"/>
                            </a:spcAft>
                            <a:defRPr sz="2400" kern="1200">
                              <a:solidFill>
                                <a:schemeClr val="tx1"/>
                              </a:solidFill>
                              <a:latin typeface="Arial" charset="0"/>
                              <a:ea typeface="+mn-ea"/>
                              <a:cs typeface="+mn-cs"/>
                            </a:defRPr>
                          </a:lvl3pPr>
                          <a:lvl4pPr marL="1371600" algn="l" rtl="0" eaLnBrk="0" fontAlgn="base" hangingPunct="0">
                            <a:spcBef>
                              <a:spcPct val="0"/>
                            </a:spcBef>
                            <a:spcAft>
                              <a:spcPct val="0"/>
                            </a:spcAft>
                            <a:defRPr sz="2400" kern="1200">
                              <a:solidFill>
                                <a:schemeClr val="tx1"/>
                              </a:solidFill>
                              <a:latin typeface="Arial" charset="0"/>
                              <a:ea typeface="+mn-ea"/>
                              <a:cs typeface="+mn-cs"/>
                            </a:defRPr>
                          </a:lvl4pPr>
                          <a:lvl5pPr marL="1828800" algn="l" rtl="0" eaLnBrk="0" fontAlgn="base" hangingPunct="0">
                            <a:spcBef>
                              <a:spcPct val="0"/>
                            </a:spcBef>
                            <a:spcAft>
                              <a:spcPct val="0"/>
                            </a:spcAft>
                            <a:defRPr sz="2400" kern="1200">
                              <a:solidFill>
                                <a:schemeClr val="tx1"/>
                              </a:solidFill>
                              <a:latin typeface="Arial" charset="0"/>
                              <a:ea typeface="+mn-ea"/>
                              <a:cs typeface="+mn-cs"/>
                            </a:defRPr>
                          </a:lvl5pPr>
                          <a:lvl6pPr marL="2286000" algn="l" defTabSz="914400" rtl="0" eaLnBrk="1" latinLnBrk="0" hangingPunct="1">
                            <a:defRPr sz="2400" kern="1200">
                              <a:solidFill>
                                <a:schemeClr val="tx1"/>
                              </a:solidFill>
                              <a:latin typeface="Arial" charset="0"/>
                              <a:ea typeface="+mn-ea"/>
                              <a:cs typeface="+mn-cs"/>
                            </a:defRPr>
                          </a:lvl6pPr>
                          <a:lvl7pPr marL="2743200" algn="l" defTabSz="914400" rtl="0" eaLnBrk="1" latinLnBrk="0" hangingPunct="1">
                            <a:defRPr sz="2400" kern="1200">
                              <a:solidFill>
                                <a:schemeClr val="tx1"/>
                              </a:solidFill>
                              <a:latin typeface="Arial" charset="0"/>
                              <a:ea typeface="+mn-ea"/>
                              <a:cs typeface="+mn-cs"/>
                            </a:defRPr>
                          </a:lvl7pPr>
                          <a:lvl8pPr marL="3200400" algn="l" defTabSz="914400" rtl="0" eaLnBrk="1" latinLnBrk="0" hangingPunct="1">
                            <a:defRPr sz="2400" kern="1200">
                              <a:solidFill>
                                <a:schemeClr val="tx1"/>
                              </a:solidFill>
                              <a:latin typeface="Arial" charset="0"/>
                              <a:ea typeface="+mn-ea"/>
                              <a:cs typeface="+mn-cs"/>
                            </a:defRPr>
                          </a:lvl8pPr>
                          <a:lvl9pPr marL="3657600" algn="l" defTabSz="914400" rtl="0" eaLnBrk="1" latinLnBrk="0" hangingPunct="1">
                            <a:defRPr sz="2400" kern="1200">
                              <a:solidFill>
                                <a:schemeClr val="tx1"/>
                              </a:solidFill>
                              <a:latin typeface="Arial" charset="0"/>
                              <a:ea typeface="+mn-ea"/>
                              <a:cs typeface="+mn-cs"/>
                            </a:defRPr>
                          </a:lvl9pPr>
                        </a:lstStyle>
                        <a:p>
                          <a:endParaRPr lang="tr-TR"/>
                        </a:p>
                      </a:txBody>
                      <a:useSpRect/>
                    </a:txSp>
                  </a:sp>
                </lc:lockedCanvas>
              </a:graphicData>
            </a:graphic>
          </wp:inline>
        </w:drawing>
      </w:r>
    </w:p>
    <w:p w14:paraId="6D6C812A" w14:textId="77777777" w:rsidR="0018422E" w:rsidRPr="0019120C" w:rsidRDefault="0018422E" w:rsidP="009A7495">
      <w:pPr>
        <w:pStyle w:val="AralkYok"/>
        <w:jc w:val="center"/>
        <w:rPr>
          <w:rFonts w:cstheme="minorHAnsi"/>
          <w:sz w:val="24"/>
          <w:szCs w:val="24"/>
        </w:rPr>
      </w:pPr>
    </w:p>
    <w:p w14:paraId="76A40923" w14:textId="77777777" w:rsidR="009A7495" w:rsidRDefault="00035730" w:rsidP="009A7495">
      <w:pPr>
        <w:pStyle w:val="AralkYok"/>
        <w:rPr>
          <w:rFonts w:cstheme="minorHAnsi"/>
          <w:b/>
          <w:bCs/>
          <w:sz w:val="24"/>
          <w:szCs w:val="24"/>
        </w:rPr>
      </w:pPr>
      <w:r>
        <w:rPr>
          <w:rFonts w:cstheme="minorHAnsi"/>
          <w:b/>
          <w:bCs/>
          <w:sz w:val="24"/>
          <w:szCs w:val="24"/>
        </w:rPr>
        <w:t>7</w:t>
      </w:r>
      <w:r w:rsidR="009A7495" w:rsidRPr="0019120C">
        <w:rPr>
          <w:rFonts w:cstheme="minorHAnsi"/>
          <w:b/>
          <w:bCs/>
          <w:sz w:val="24"/>
          <w:szCs w:val="24"/>
        </w:rPr>
        <w:t>-Hukuk ve özgürlük çerçevesinde değerlendirecek olursak yukarıdaki resim için hangisini söylemek doğru olur?</w:t>
      </w:r>
    </w:p>
    <w:p w14:paraId="0DFF7EAD" w14:textId="77777777" w:rsidR="0018422E" w:rsidRPr="0019120C" w:rsidRDefault="0018422E" w:rsidP="009A7495">
      <w:pPr>
        <w:pStyle w:val="AralkYok"/>
        <w:rPr>
          <w:rFonts w:cstheme="minorHAnsi"/>
          <w:sz w:val="24"/>
          <w:szCs w:val="24"/>
        </w:rPr>
      </w:pPr>
    </w:p>
    <w:p w14:paraId="1DAB692C" w14:textId="77777777" w:rsidR="009A7495" w:rsidRPr="0019120C" w:rsidRDefault="009A7495" w:rsidP="009A7495">
      <w:pPr>
        <w:pStyle w:val="AralkYok"/>
        <w:numPr>
          <w:ilvl w:val="0"/>
          <w:numId w:val="23"/>
        </w:numPr>
        <w:rPr>
          <w:rFonts w:cstheme="minorHAnsi"/>
          <w:sz w:val="24"/>
          <w:szCs w:val="24"/>
        </w:rPr>
      </w:pPr>
      <w:r w:rsidRPr="0019120C">
        <w:rPr>
          <w:rFonts w:cstheme="minorHAnsi"/>
          <w:sz w:val="24"/>
          <w:szCs w:val="24"/>
        </w:rPr>
        <w:t>Sınırsız özgürlüğe sahip olduğumuz için istediğimiz her yerde oyun oynayabiliriz.</w:t>
      </w:r>
    </w:p>
    <w:p w14:paraId="53EE8AE9" w14:textId="77777777" w:rsidR="009A7495" w:rsidRPr="0019120C" w:rsidRDefault="009A7495" w:rsidP="009A7495">
      <w:pPr>
        <w:pStyle w:val="AralkYok"/>
        <w:numPr>
          <w:ilvl w:val="0"/>
          <w:numId w:val="23"/>
        </w:numPr>
        <w:rPr>
          <w:rFonts w:cstheme="minorHAnsi"/>
          <w:sz w:val="24"/>
          <w:szCs w:val="24"/>
        </w:rPr>
      </w:pPr>
      <w:r w:rsidRPr="0019120C">
        <w:rPr>
          <w:rFonts w:cstheme="minorHAnsi"/>
          <w:sz w:val="24"/>
          <w:szCs w:val="24"/>
        </w:rPr>
        <w:t>Oyun oynamak için başkalarının özgürlüklerine müdahale etmeyeceğimiz alanları seçmek zorundayız.</w:t>
      </w:r>
    </w:p>
    <w:p w14:paraId="0153E2E4" w14:textId="77777777" w:rsidR="009A7495" w:rsidRPr="0019120C" w:rsidRDefault="009A7495" w:rsidP="009A7495">
      <w:pPr>
        <w:pStyle w:val="AralkYok"/>
        <w:numPr>
          <w:ilvl w:val="0"/>
          <w:numId w:val="23"/>
        </w:numPr>
        <w:rPr>
          <w:rFonts w:cstheme="minorHAnsi"/>
          <w:sz w:val="24"/>
          <w:szCs w:val="24"/>
        </w:rPr>
      </w:pPr>
      <w:r w:rsidRPr="0019120C">
        <w:rPr>
          <w:rFonts w:cstheme="minorHAnsi"/>
          <w:sz w:val="24"/>
          <w:szCs w:val="24"/>
        </w:rPr>
        <w:t>Önemli olan bizim ne düşündüğümüzdür, başkalarının haklarına saygı duymasak da olur.</w:t>
      </w:r>
    </w:p>
    <w:p w14:paraId="0A33FAEE" w14:textId="77777777" w:rsidR="009A7495" w:rsidRPr="0019120C" w:rsidRDefault="009A7495" w:rsidP="009A7495">
      <w:pPr>
        <w:pStyle w:val="AralkYok"/>
        <w:numPr>
          <w:ilvl w:val="0"/>
          <w:numId w:val="23"/>
        </w:numPr>
        <w:rPr>
          <w:rFonts w:cstheme="minorHAnsi"/>
          <w:sz w:val="24"/>
          <w:szCs w:val="24"/>
        </w:rPr>
      </w:pPr>
      <w:r w:rsidRPr="0019120C">
        <w:rPr>
          <w:rFonts w:cstheme="minorHAnsi"/>
          <w:sz w:val="24"/>
          <w:szCs w:val="24"/>
        </w:rPr>
        <w:t>Kanunlar bizi sınırlamamalı, isteyen herkes istediğini yapabilmeli.</w:t>
      </w:r>
    </w:p>
    <w:p w14:paraId="072E357D" w14:textId="77777777" w:rsidR="006D42D7" w:rsidRDefault="006D42D7" w:rsidP="0038027F">
      <w:pPr>
        <w:spacing w:after="0"/>
        <w:rPr>
          <w:rFonts w:ascii="Arial" w:hAnsi="Arial" w:cs="Arial"/>
          <w:b/>
          <w:sz w:val="24"/>
          <w:szCs w:val="24"/>
        </w:rPr>
      </w:pPr>
    </w:p>
    <w:p w14:paraId="12C69DCB" w14:textId="77777777" w:rsidR="00DF6159" w:rsidRDefault="00DF6159" w:rsidP="00EC0AC6">
      <w:pPr>
        <w:pStyle w:val="AralkYok"/>
        <w:rPr>
          <w:rFonts w:asciiTheme="minorHAnsi" w:hAnsiTheme="minorHAnsi" w:cs="Arial"/>
          <w:b/>
          <w:color w:val="000000"/>
          <w:sz w:val="20"/>
          <w:szCs w:val="20"/>
        </w:rPr>
      </w:pPr>
    </w:p>
    <w:p w14:paraId="68A0385E" w14:textId="77777777" w:rsidR="009A7495" w:rsidRDefault="009A7495" w:rsidP="00EC0AC6">
      <w:pPr>
        <w:pStyle w:val="AralkYok"/>
        <w:rPr>
          <w:rFonts w:asciiTheme="minorHAnsi" w:hAnsiTheme="minorHAnsi" w:cs="Arial"/>
          <w:b/>
          <w:color w:val="000000"/>
          <w:sz w:val="20"/>
          <w:szCs w:val="20"/>
        </w:rPr>
      </w:pPr>
    </w:p>
    <w:p w14:paraId="659F5882" w14:textId="77777777" w:rsidR="0018422E" w:rsidRDefault="0018422E" w:rsidP="00EC0AC6">
      <w:pPr>
        <w:pStyle w:val="AralkYok"/>
        <w:rPr>
          <w:rFonts w:asciiTheme="minorHAnsi" w:hAnsiTheme="minorHAnsi" w:cs="Arial"/>
          <w:b/>
          <w:color w:val="000000"/>
          <w:sz w:val="20"/>
          <w:szCs w:val="20"/>
        </w:rPr>
      </w:pPr>
    </w:p>
    <w:p w14:paraId="2D135A08" w14:textId="77777777" w:rsidR="0018422E" w:rsidRDefault="0018422E" w:rsidP="00EC0AC6">
      <w:pPr>
        <w:pStyle w:val="AralkYok"/>
        <w:rPr>
          <w:rFonts w:asciiTheme="minorHAnsi" w:hAnsiTheme="minorHAnsi" w:cs="Arial"/>
          <w:b/>
          <w:color w:val="000000"/>
          <w:sz w:val="20"/>
          <w:szCs w:val="20"/>
        </w:rPr>
      </w:pPr>
    </w:p>
    <w:p w14:paraId="5A71A079" w14:textId="77777777" w:rsidR="009A7495" w:rsidRDefault="009A7495" w:rsidP="00EC0AC6">
      <w:pPr>
        <w:pStyle w:val="AralkYok"/>
        <w:rPr>
          <w:rFonts w:asciiTheme="minorHAnsi" w:hAnsiTheme="minorHAnsi" w:cs="Arial"/>
          <w:b/>
          <w:color w:val="000000"/>
          <w:sz w:val="20"/>
          <w:szCs w:val="20"/>
        </w:rPr>
      </w:pPr>
    </w:p>
    <w:p w14:paraId="54262B4E" w14:textId="77777777" w:rsidR="008734C0" w:rsidRDefault="008734C0" w:rsidP="00EC0AC6">
      <w:pPr>
        <w:pStyle w:val="AralkYok"/>
        <w:rPr>
          <w:rFonts w:asciiTheme="minorHAnsi" w:hAnsiTheme="minorHAnsi" w:cs="Arial"/>
          <w:b/>
          <w:color w:val="000000"/>
          <w:sz w:val="20"/>
          <w:szCs w:val="20"/>
        </w:rPr>
      </w:pPr>
    </w:p>
    <w:p w14:paraId="57583802" w14:textId="77777777" w:rsidR="008734C0" w:rsidRDefault="008734C0" w:rsidP="00EC0AC6">
      <w:pPr>
        <w:pStyle w:val="AralkYok"/>
        <w:rPr>
          <w:rFonts w:asciiTheme="minorHAnsi" w:hAnsiTheme="minorHAnsi" w:cs="Arial"/>
          <w:b/>
          <w:color w:val="000000"/>
          <w:sz w:val="20"/>
          <w:szCs w:val="20"/>
        </w:rPr>
      </w:pPr>
    </w:p>
    <w:p w14:paraId="6E699B69" w14:textId="77777777" w:rsidR="008734C0" w:rsidRDefault="008734C0" w:rsidP="00EC0AC6">
      <w:pPr>
        <w:pStyle w:val="AralkYok"/>
        <w:rPr>
          <w:rFonts w:asciiTheme="minorHAnsi" w:hAnsiTheme="minorHAnsi" w:cs="Arial"/>
          <w:b/>
          <w:color w:val="000000"/>
          <w:sz w:val="20"/>
          <w:szCs w:val="20"/>
        </w:rPr>
      </w:pPr>
    </w:p>
    <w:p w14:paraId="647C008E" w14:textId="77777777" w:rsidR="008734C0" w:rsidRDefault="008734C0" w:rsidP="00EC0AC6">
      <w:pPr>
        <w:pStyle w:val="AralkYok"/>
        <w:rPr>
          <w:rFonts w:asciiTheme="minorHAnsi" w:hAnsiTheme="minorHAnsi" w:cs="Arial"/>
          <w:b/>
          <w:color w:val="000000"/>
          <w:sz w:val="20"/>
          <w:szCs w:val="20"/>
        </w:rPr>
      </w:pPr>
    </w:p>
    <w:p w14:paraId="042E39B5" w14:textId="77777777" w:rsidR="008734C0" w:rsidRDefault="008734C0" w:rsidP="00EC0AC6">
      <w:pPr>
        <w:pStyle w:val="AralkYok"/>
        <w:rPr>
          <w:rFonts w:asciiTheme="minorHAnsi" w:hAnsiTheme="minorHAnsi" w:cs="Arial"/>
          <w:b/>
          <w:color w:val="000000"/>
          <w:sz w:val="20"/>
          <w:szCs w:val="20"/>
        </w:rPr>
      </w:pPr>
    </w:p>
    <w:p w14:paraId="7C687A5D" w14:textId="77777777" w:rsidR="009A7495" w:rsidRPr="0019120C" w:rsidRDefault="009A7495" w:rsidP="009A7495">
      <w:pPr>
        <w:pStyle w:val="AralkYok"/>
        <w:jc w:val="center"/>
        <w:rPr>
          <w:rFonts w:cstheme="minorHAnsi"/>
          <w:sz w:val="24"/>
          <w:szCs w:val="24"/>
        </w:rPr>
      </w:pPr>
      <w:r w:rsidRPr="0019120C">
        <w:rPr>
          <w:rFonts w:cstheme="minorHAnsi"/>
          <w:noProof/>
          <w:sz w:val="24"/>
          <w:szCs w:val="24"/>
        </w:rPr>
        <w:drawing>
          <wp:inline distT="0" distB="0" distL="0" distR="0" wp14:anchorId="1DB28951" wp14:editId="017C972A">
            <wp:extent cx="1522879" cy="833718"/>
            <wp:effectExtent l="0" t="0" r="0" b="0"/>
            <wp:docPr id="9" name="Resim 1" descr="Uyap İle Mahkeme Dava Dosyası Sorgulama İşlemleri nasıl yapılır? - Son  Dakika Güncel Haberler">
              <a:hlinkClick xmlns:a="http://schemas.openxmlformats.org/drawingml/2006/main" r:id="rId14"/>
            </wp:docPr>
            <wp:cNvGraphicFramePr/>
            <a:graphic xmlns:a="http://schemas.openxmlformats.org/drawingml/2006/main">
              <a:graphicData uri="http://schemas.openxmlformats.org/drawingml/2006/picture">
                <pic:pic xmlns:pic="http://schemas.openxmlformats.org/drawingml/2006/picture">
                  <pic:nvPicPr>
                    <pic:cNvPr id="9" name="Resim 1" descr="Uyap İle Mahkeme Dava Dosyası Sorgulama İşlemleri nasıl yapılır? - Son  Dakika Güncel Haberler">
                      <a:hlinkClick r:id="rId14"/>
                    </pic:cNvPr>
                    <pic:cNvPicPr>
                      <a:picLocks noChangeAspect="1" noChangeArrowheads="1"/>
                    </pic:cNvPicPr>
                  </pic:nvPicPr>
                  <pic:blipFill>
                    <a:blip r:embed="rId15" cstate="print"/>
                    <a:srcRect/>
                    <a:stretch>
                      <a:fillRect/>
                    </a:stretch>
                  </pic:blipFill>
                  <pic:spPr bwMode="auto">
                    <a:xfrm>
                      <a:off x="0" y="0"/>
                      <a:ext cx="1529315" cy="837241"/>
                    </a:xfrm>
                    <a:prstGeom prst="rect">
                      <a:avLst/>
                    </a:prstGeom>
                    <a:noFill/>
                    <a:ln w="9525">
                      <a:noFill/>
                      <a:miter lim="800000"/>
                      <a:headEnd/>
                      <a:tailEnd/>
                    </a:ln>
                  </pic:spPr>
                </pic:pic>
              </a:graphicData>
            </a:graphic>
          </wp:inline>
        </w:drawing>
      </w:r>
    </w:p>
    <w:p w14:paraId="4F2B4908" w14:textId="77777777" w:rsidR="008734C0" w:rsidRDefault="008734C0" w:rsidP="008734C0">
      <w:pPr>
        <w:pStyle w:val="AralkYok"/>
        <w:jc w:val="center"/>
        <w:rPr>
          <w:rFonts w:cstheme="minorHAnsi"/>
          <w:b/>
          <w:bCs/>
          <w:sz w:val="24"/>
          <w:szCs w:val="24"/>
        </w:rPr>
      </w:pPr>
    </w:p>
    <w:p w14:paraId="4A9D8C80" w14:textId="77777777" w:rsidR="008734C0" w:rsidRPr="008734C0" w:rsidRDefault="008734C0" w:rsidP="008734C0">
      <w:pPr>
        <w:pStyle w:val="AralkYok"/>
        <w:jc w:val="center"/>
        <w:rPr>
          <w:rFonts w:cstheme="minorHAnsi"/>
          <w:bCs/>
          <w:sz w:val="24"/>
          <w:szCs w:val="24"/>
        </w:rPr>
      </w:pPr>
      <w:r w:rsidRPr="008734C0">
        <w:rPr>
          <w:rFonts w:cstheme="minorHAnsi"/>
          <w:bCs/>
          <w:sz w:val="24"/>
          <w:szCs w:val="24"/>
        </w:rPr>
        <w:t>’’Ekmek, su, aş bulmak gecikebilir.</w:t>
      </w:r>
    </w:p>
    <w:p w14:paraId="1923E71D" w14:textId="77777777" w:rsidR="008734C0" w:rsidRPr="008734C0" w:rsidRDefault="008734C0" w:rsidP="008734C0">
      <w:pPr>
        <w:pStyle w:val="AralkYok"/>
        <w:jc w:val="center"/>
        <w:rPr>
          <w:rFonts w:cstheme="minorHAnsi"/>
          <w:bCs/>
          <w:sz w:val="24"/>
          <w:szCs w:val="24"/>
        </w:rPr>
      </w:pPr>
      <w:r w:rsidRPr="008734C0">
        <w:rPr>
          <w:rFonts w:cstheme="minorHAnsi"/>
          <w:bCs/>
          <w:sz w:val="24"/>
          <w:szCs w:val="24"/>
        </w:rPr>
        <w:t>Temele taş bulmak gecikebilir,</w:t>
      </w:r>
    </w:p>
    <w:p w14:paraId="11660A7F" w14:textId="77777777" w:rsidR="008734C0" w:rsidRPr="008734C0" w:rsidRDefault="008734C0" w:rsidP="008734C0">
      <w:pPr>
        <w:pStyle w:val="AralkYok"/>
        <w:jc w:val="center"/>
        <w:rPr>
          <w:rFonts w:cstheme="minorHAnsi"/>
          <w:bCs/>
          <w:sz w:val="24"/>
          <w:szCs w:val="24"/>
        </w:rPr>
      </w:pPr>
      <w:r w:rsidRPr="008734C0">
        <w:rPr>
          <w:rFonts w:cstheme="minorHAnsi"/>
          <w:bCs/>
          <w:sz w:val="24"/>
          <w:szCs w:val="24"/>
        </w:rPr>
        <w:t>Devlete baş bulmak gecikebilir.</w:t>
      </w:r>
    </w:p>
    <w:p w14:paraId="12AD5E24" w14:textId="77777777" w:rsidR="008734C0" w:rsidRPr="008734C0" w:rsidRDefault="008734C0" w:rsidP="008734C0">
      <w:pPr>
        <w:pStyle w:val="AralkYok"/>
        <w:jc w:val="center"/>
        <w:rPr>
          <w:rFonts w:cstheme="minorHAnsi"/>
          <w:bCs/>
          <w:sz w:val="24"/>
          <w:szCs w:val="24"/>
        </w:rPr>
      </w:pPr>
      <w:r w:rsidRPr="008734C0">
        <w:rPr>
          <w:rFonts w:cstheme="minorHAnsi"/>
          <w:bCs/>
          <w:sz w:val="24"/>
          <w:szCs w:val="24"/>
        </w:rPr>
        <w:t>Adalet gecikmez tez verilmeli,’’</w:t>
      </w:r>
    </w:p>
    <w:p w14:paraId="200140CE" w14:textId="77777777" w:rsidR="008734C0" w:rsidRPr="008734C0" w:rsidRDefault="008734C0" w:rsidP="008734C0">
      <w:pPr>
        <w:pStyle w:val="AralkYok"/>
        <w:rPr>
          <w:rFonts w:cstheme="minorHAnsi"/>
          <w:b/>
          <w:bCs/>
          <w:sz w:val="24"/>
          <w:szCs w:val="24"/>
        </w:rPr>
      </w:pPr>
      <w:r w:rsidRPr="008734C0">
        <w:rPr>
          <w:rFonts w:cstheme="minorHAnsi"/>
          <w:b/>
          <w:bCs/>
          <w:sz w:val="24"/>
          <w:szCs w:val="24"/>
        </w:rPr>
        <w:t xml:space="preserve">  </w:t>
      </w:r>
    </w:p>
    <w:p w14:paraId="6B1FDB60" w14:textId="77777777" w:rsidR="008734C0" w:rsidRPr="008734C0" w:rsidRDefault="008734C0" w:rsidP="008734C0">
      <w:pPr>
        <w:pStyle w:val="AralkYok"/>
        <w:rPr>
          <w:rFonts w:cstheme="minorHAnsi"/>
          <w:b/>
          <w:bCs/>
          <w:sz w:val="24"/>
          <w:szCs w:val="24"/>
        </w:rPr>
      </w:pPr>
      <w:r>
        <w:rPr>
          <w:rFonts w:cstheme="minorHAnsi"/>
          <w:b/>
          <w:bCs/>
          <w:sz w:val="24"/>
          <w:szCs w:val="24"/>
        </w:rPr>
        <w:t>8-</w:t>
      </w:r>
      <w:r w:rsidRPr="008734C0">
        <w:rPr>
          <w:rFonts w:cstheme="minorHAnsi"/>
          <w:b/>
          <w:bCs/>
          <w:sz w:val="24"/>
          <w:szCs w:val="24"/>
        </w:rPr>
        <w:t xml:space="preserve">Şiirde belirtilen en temel öğe aşağıdakilerden hangisidir? </w:t>
      </w:r>
    </w:p>
    <w:p w14:paraId="402FE916" w14:textId="77777777" w:rsidR="008734C0" w:rsidRPr="008734C0" w:rsidRDefault="008734C0" w:rsidP="008734C0">
      <w:pPr>
        <w:pStyle w:val="AralkYok"/>
        <w:rPr>
          <w:rFonts w:cstheme="minorHAnsi"/>
          <w:b/>
          <w:bCs/>
          <w:sz w:val="24"/>
          <w:szCs w:val="24"/>
        </w:rPr>
      </w:pPr>
      <w:r w:rsidRPr="008734C0">
        <w:rPr>
          <w:rFonts w:cstheme="minorHAnsi"/>
          <w:b/>
          <w:bCs/>
          <w:sz w:val="24"/>
          <w:szCs w:val="24"/>
        </w:rPr>
        <w:t xml:space="preserve">  </w:t>
      </w:r>
    </w:p>
    <w:p w14:paraId="090DCA89" w14:textId="77777777" w:rsidR="008734C0" w:rsidRPr="008734C0" w:rsidRDefault="008734C0" w:rsidP="008734C0">
      <w:pPr>
        <w:pStyle w:val="AralkYok"/>
        <w:rPr>
          <w:rFonts w:cstheme="minorHAnsi"/>
          <w:bCs/>
          <w:sz w:val="24"/>
          <w:szCs w:val="24"/>
        </w:rPr>
      </w:pPr>
      <w:r w:rsidRPr="008734C0">
        <w:rPr>
          <w:rFonts w:cstheme="minorHAnsi"/>
          <w:bCs/>
          <w:sz w:val="24"/>
          <w:szCs w:val="24"/>
        </w:rPr>
        <w:t xml:space="preserve">A) Devlet başsız kalabilir                   </w:t>
      </w:r>
    </w:p>
    <w:p w14:paraId="711F9F91" w14:textId="77777777" w:rsidR="008734C0" w:rsidRPr="008734C0" w:rsidRDefault="008734C0" w:rsidP="008734C0">
      <w:pPr>
        <w:pStyle w:val="AralkYok"/>
        <w:rPr>
          <w:rFonts w:cstheme="minorHAnsi"/>
          <w:bCs/>
          <w:sz w:val="24"/>
          <w:szCs w:val="24"/>
        </w:rPr>
      </w:pPr>
      <w:r w:rsidRPr="008734C0">
        <w:rPr>
          <w:rFonts w:cstheme="minorHAnsi"/>
          <w:bCs/>
          <w:sz w:val="24"/>
          <w:szCs w:val="24"/>
        </w:rPr>
        <w:t>B) Adalet gecikebilir.</w:t>
      </w:r>
    </w:p>
    <w:p w14:paraId="6539678C" w14:textId="77777777" w:rsidR="008734C0" w:rsidRPr="008734C0" w:rsidRDefault="008734C0" w:rsidP="008734C0">
      <w:pPr>
        <w:pStyle w:val="AralkYok"/>
        <w:rPr>
          <w:rFonts w:cstheme="minorHAnsi"/>
          <w:bCs/>
          <w:sz w:val="24"/>
          <w:szCs w:val="24"/>
        </w:rPr>
      </w:pPr>
      <w:r w:rsidRPr="008734C0">
        <w:rPr>
          <w:rFonts w:cstheme="minorHAnsi"/>
          <w:bCs/>
          <w:sz w:val="24"/>
          <w:szCs w:val="24"/>
        </w:rPr>
        <w:t xml:space="preserve">C) Ekmek aş en önemli ihtiyaçtır       </w:t>
      </w:r>
    </w:p>
    <w:p w14:paraId="66465906" w14:textId="77777777" w:rsidR="008734C0" w:rsidRPr="008734C0" w:rsidRDefault="008734C0" w:rsidP="008734C0">
      <w:pPr>
        <w:pStyle w:val="AralkYok"/>
        <w:rPr>
          <w:rFonts w:cstheme="minorHAnsi"/>
          <w:bCs/>
          <w:sz w:val="24"/>
          <w:szCs w:val="24"/>
        </w:rPr>
      </w:pPr>
      <w:r w:rsidRPr="008734C0">
        <w:rPr>
          <w:rFonts w:cstheme="minorHAnsi"/>
          <w:bCs/>
          <w:sz w:val="24"/>
          <w:szCs w:val="24"/>
        </w:rPr>
        <w:t>D) Adalet her şeyden önemlidir.</w:t>
      </w:r>
    </w:p>
    <w:p w14:paraId="33D21BFD" w14:textId="77777777" w:rsidR="009A7495" w:rsidRDefault="009A7495" w:rsidP="008734C0">
      <w:pPr>
        <w:pStyle w:val="AralkYok"/>
        <w:rPr>
          <w:rFonts w:asciiTheme="minorHAnsi" w:hAnsiTheme="minorHAnsi" w:cs="Arial"/>
          <w:b/>
          <w:color w:val="000000"/>
          <w:sz w:val="20"/>
          <w:szCs w:val="20"/>
        </w:rPr>
      </w:pPr>
    </w:p>
    <w:p w14:paraId="1E888677" w14:textId="77777777" w:rsidR="009A7495" w:rsidRDefault="009A7495" w:rsidP="00EC0AC6">
      <w:pPr>
        <w:pStyle w:val="AralkYok"/>
        <w:rPr>
          <w:rFonts w:asciiTheme="minorHAnsi" w:hAnsiTheme="minorHAnsi" w:cs="Arial"/>
          <w:b/>
          <w:color w:val="000000"/>
          <w:sz w:val="20"/>
          <w:szCs w:val="20"/>
        </w:rPr>
      </w:pPr>
    </w:p>
    <w:p w14:paraId="769B36A1" w14:textId="77777777" w:rsidR="0018422E" w:rsidRDefault="0018422E" w:rsidP="00EC0AC6">
      <w:pPr>
        <w:pStyle w:val="AralkYok"/>
        <w:rPr>
          <w:rFonts w:asciiTheme="minorHAnsi" w:hAnsiTheme="minorHAnsi" w:cs="Arial"/>
          <w:b/>
          <w:color w:val="000000"/>
          <w:sz w:val="20"/>
          <w:szCs w:val="20"/>
        </w:rPr>
      </w:pPr>
    </w:p>
    <w:p w14:paraId="3B8BAF8E" w14:textId="77777777" w:rsidR="0018422E" w:rsidRDefault="0018422E" w:rsidP="00EC0AC6">
      <w:pPr>
        <w:pStyle w:val="AralkYok"/>
        <w:rPr>
          <w:rFonts w:asciiTheme="minorHAnsi" w:hAnsiTheme="minorHAnsi" w:cs="Arial"/>
          <w:b/>
          <w:color w:val="000000"/>
          <w:sz w:val="20"/>
          <w:szCs w:val="20"/>
        </w:rPr>
      </w:pPr>
    </w:p>
    <w:p w14:paraId="78DAB82B" w14:textId="77777777" w:rsidR="0018422E" w:rsidRDefault="0018422E" w:rsidP="00EC0AC6">
      <w:pPr>
        <w:pStyle w:val="AralkYok"/>
        <w:rPr>
          <w:rFonts w:asciiTheme="minorHAnsi" w:hAnsiTheme="minorHAnsi" w:cs="Arial"/>
          <w:b/>
          <w:color w:val="000000"/>
          <w:sz w:val="20"/>
          <w:szCs w:val="20"/>
        </w:rPr>
      </w:pPr>
    </w:p>
    <w:p w14:paraId="79D844CD" w14:textId="77777777" w:rsidR="0018422E" w:rsidRDefault="0018422E" w:rsidP="00EC0AC6">
      <w:pPr>
        <w:pStyle w:val="AralkYok"/>
        <w:rPr>
          <w:rFonts w:asciiTheme="minorHAnsi" w:hAnsiTheme="minorHAnsi" w:cs="Arial"/>
          <w:b/>
          <w:color w:val="000000"/>
          <w:sz w:val="20"/>
          <w:szCs w:val="20"/>
        </w:rPr>
      </w:pPr>
    </w:p>
    <w:p w14:paraId="78D45DFC" w14:textId="77777777" w:rsidR="0018422E" w:rsidRDefault="0018422E" w:rsidP="00EC0AC6">
      <w:pPr>
        <w:pStyle w:val="AralkYok"/>
        <w:rPr>
          <w:rFonts w:asciiTheme="minorHAnsi" w:hAnsiTheme="minorHAnsi" w:cs="Arial"/>
          <w:b/>
          <w:color w:val="000000"/>
          <w:sz w:val="20"/>
          <w:szCs w:val="20"/>
        </w:rPr>
      </w:pPr>
    </w:p>
    <w:p w14:paraId="062693F2" w14:textId="77777777" w:rsidR="0018422E" w:rsidRDefault="0018422E" w:rsidP="00EC0AC6">
      <w:pPr>
        <w:pStyle w:val="AralkYok"/>
        <w:rPr>
          <w:rFonts w:asciiTheme="minorHAnsi" w:hAnsiTheme="minorHAnsi" w:cs="Arial"/>
          <w:b/>
          <w:color w:val="000000"/>
          <w:sz w:val="20"/>
          <w:szCs w:val="20"/>
        </w:rPr>
      </w:pPr>
    </w:p>
    <w:p w14:paraId="11066716" w14:textId="77777777" w:rsidR="0018422E" w:rsidRDefault="0018422E" w:rsidP="00EC0AC6">
      <w:pPr>
        <w:pStyle w:val="AralkYok"/>
        <w:rPr>
          <w:rFonts w:asciiTheme="minorHAnsi" w:hAnsiTheme="minorHAnsi" w:cs="Arial"/>
          <w:b/>
          <w:color w:val="000000"/>
          <w:sz w:val="20"/>
          <w:szCs w:val="20"/>
        </w:rPr>
      </w:pPr>
    </w:p>
    <w:p w14:paraId="3DAD6500" w14:textId="77777777" w:rsidR="0018422E" w:rsidRDefault="0018422E" w:rsidP="00EC0AC6">
      <w:pPr>
        <w:pStyle w:val="AralkYok"/>
        <w:rPr>
          <w:rFonts w:asciiTheme="minorHAnsi" w:hAnsiTheme="minorHAnsi" w:cs="Arial"/>
          <w:b/>
          <w:color w:val="000000"/>
          <w:sz w:val="20"/>
          <w:szCs w:val="20"/>
        </w:rPr>
      </w:pPr>
    </w:p>
    <w:p w14:paraId="400878B5" w14:textId="77777777" w:rsidR="0018422E" w:rsidRDefault="0018422E" w:rsidP="00EC0AC6">
      <w:pPr>
        <w:pStyle w:val="AralkYok"/>
        <w:rPr>
          <w:rFonts w:asciiTheme="minorHAnsi" w:hAnsiTheme="minorHAnsi" w:cs="Arial"/>
          <w:b/>
          <w:color w:val="000000"/>
          <w:sz w:val="20"/>
          <w:szCs w:val="20"/>
        </w:rPr>
      </w:pPr>
    </w:p>
    <w:p w14:paraId="200B8B14" w14:textId="77777777" w:rsidR="0018422E" w:rsidRDefault="0018422E" w:rsidP="00EC0AC6">
      <w:pPr>
        <w:pStyle w:val="AralkYok"/>
        <w:rPr>
          <w:rFonts w:asciiTheme="minorHAnsi" w:hAnsiTheme="minorHAnsi" w:cs="Arial"/>
          <w:b/>
          <w:color w:val="000000"/>
          <w:sz w:val="20"/>
          <w:szCs w:val="20"/>
        </w:rPr>
      </w:pPr>
    </w:p>
    <w:p w14:paraId="75E33124" w14:textId="77777777" w:rsidR="004A7E0A" w:rsidRPr="0019120C" w:rsidRDefault="004A7E0A" w:rsidP="004A7E0A">
      <w:pPr>
        <w:pStyle w:val="AralkYok"/>
        <w:jc w:val="center"/>
        <w:rPr>
          <w:rFonts w:cstheme="minorHAnsi"/>
          <w:sz w:val="24"/>
          <w:szCs w:val="24"/>
        </w:rPr>
      </w:pPr>
      <w:r w:rsidRPr="0019120C">
        <w:rPr>
          <w:rFonts w:cstheme="minorHAnsi"/>
          <w:noProof/>
          <w:sz w:val="24"/>
          <w:szCs w:val="24"/>
        </w:rPr>
        <w:drawing>
          <wp:inline distT="0" distB="0" distL="0" distR="0" wp14:anchorId="7ECC6ABA" wp14:editId="03275E68">
            <wp:extent cx="1809750" cy="853440"/>
            <wp:effectExtent l="19050" t="0" r="0" b="0"/>
            <wp:docPr id="10" name="Nesne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397125" cy="1524000"/>
                      <a:chOff x="2667000" y="381000"/>
                      <a:chExt cx="2397125" cy="1524000"/>
                    </a:xfrm>
                  </a:grpSpPr>
                  <a:sp>
                    <a:nvSpPr>
                      <a:cNvPr id="59430" name="object 13"/>
                      <a:cNvSpPr>
                        <a:spLocks noChangeArrowheads="1"/>
                      </a:cNvSpPr>
                    </a:nvSpPr>
                    <a:spPr bwMode="auto">
                      <a:xfrm>
                        <a:off x="2667000" y="381000"/>
                        <a:ext cx="2397125" cy="1524000"/>
                      </a:xfrm>
                      <a:prstGeom prst="rect">
                        <a:avLst/>
                      </a:prstGeom>
                      <a:blipFill dpi="0" rotWithShape="1">
                        <a:blip r:embed="rId16"/>
                        <a:srcRect/>
                        <a:stretch>
                          <a:fillRect/>
                        </a:stretch>
                      </a:blipFill>
                      <a:ln w="9525">
                        <a:noFill/>
                        <a:miter lim="800000"/>
                        <a:headEnd/>
                        <a:tailEnd/>
                      </a:ln>
                    </a:spPr>
                    <a:txSp>
                      <a:txBody>
                        <a:bodyPr lIns="0" tIns="0" rIns="0" bIns="0"/>
                        <a:lstStyle>
                          <a:defPPr>
                            <a:defRPr lang="en-US"/>
                          </a:defPPr>
                          <a:lvl1pPr algn="l" rtl="0" eaLnBrk="0" fontAlgn="base" hangingPunct="0">
                            <a:spcBef>
                              <a:spcPct val="0"/>
                            </a:spcBef>
                            <a:spcAft>
                              <a:spcPct val="0"/>
                            </a:spcAft>
                            <a:defRPr sz="2400" kern="1200">
                              <a:solidFill>
                                <a:schemeClr val="tx1"/>
                              </a:solidFill>
                              <a:latin typeface="Arial" charset="0"/>
                              <a:ea typeface="+mn-ea"/>
                              <a:cs typeface="+mn-cs"/>
                            </a:defRPr>
                          </a:lvl1pPr>
                          <a:lvl2pPr marL="457200" algn="l" rtl="0" eaLnBrk="0" fontAlgn="base" hangingPunct="0">
                            <a:spcBef>
                              <a:spcPct val="0"/>
                            </a:spcBef>
                            <a:spcAft>
                              <a:spcPct val="0"/>
                            </a:spcAft>
                            <a:defRPr sz="2400" kern="1200">
                              <a:solidFill>
                                <a:schemeClr val="tx1"/>
                              </a:solidFill>
                              <a:latin typeface="Arial" charset="0"/>
                              <a:ea typeface="+mn-ea"/>
                              <a:cs typeface="+mn-cs"/>
                            </a:defRPr>
                          </a:lvl2pPr>
                          <a:lvl3pPr marL="914400" algn="l" rtl="0" eaLnBrk="0" fontAlgn="base" hangingPunct="0">
                            <a:spcBef>
                              <a:spcPct val="0"/>
                            </a:spcBef>
                            <a:spcAft>
                              <a:spcPct val="0"/>
                            </a:spcAft>
                            <a:defRPr sz="2400" kern="1200">
                              <a:solidFill>
                                <a:schemeClr val="tx1"/>
                              </a:solidFill>
                              <a:latin typeface="Arial" charset="0"/>
                              <a:ea typeface="+mn-ea"/>
                              <a:cs typeface="+mn-cs"/>
                            </a:defRPr>
                          </a:lvl3pPr>
                          <a:lvl4pPr marL="1371600" algn="l" rtl="0" eaLnBrk="0" fontAlgn="base" hangingPunct="0">
                            <a:spcBef>
                              <a:spcPct val="0"/>
                            </a:spcBef>
                            <a:spcAft>
                              <a:spcPct val="0"/>
                            </a:spcAft>
                            <a:defRPr sz="2400" kern="1200">
                              <a:solidFill>
                                <a:schemeClr val="tx1"/>
                              </a:solidFill>
                              <a:latin typeface="Arial" charset="0"/>
                              <a:ea typeface="+mn-ea"/>
                              <a:cs typeface="+mn-cs"/>
                            </a:defRPr>
                          </a:lvl4pPr>
                          <a:lvl5pPr marL="1828800" algn="l" rtl="0" eaLnBrk="0" fontAlgn="base" hangingPunct="0">
                            <a:spcBef>
                              <a:spcPct val="0"/>
                            </a:spcBef>
                            <a:spcAft>
                              <a:spcPct val="0"/>
                            </a:spcAft>
                            <a:defRPr sz="2400" kern="1200">
                              <a:solidFill>
                                <a:schemeClr val="tx1"/>
                              </a:solidFill>
                              <a:latin typeface="Arial" charset="0"/>
                              <a:ea typeface="+mn-ea"/>
                              <a:cs typeface="+mn-cs"/>
                            </a:defRPr>
                          </a:lvl5pPr>
                          <a:lvl6pPr marL="2286000" algn="l" defTabSz="914400" rtl="0" eaLnBrk="1" latinLnBrk="0" hangingPunct="1">
                            <a:defRPr sz="2400" kern="1200">
                              <a:solidFill>
                                <a:schemeClr val="tx1"/>
                              </a:solidFill>
                              <a:latin typeface="Arial" charset="0"/>
                              <a:ea typeface="+mn-ea"/>
                              <a:cs typeface="+mn-cs"/>
                            </a:defRPr>
                          </a:lvl6pPr>
                          <a:lvl7pPr marL="2743200" algn="l" defTabSz="914400" rtl="0" eaLnBrk="1" latinLnBrk="0" hangingPunct="1">
                            <a:defRPr sz="2400" kern="1200">
                              <a:solidFill>
                                <a:schemeClr val="tx1"/>
                              </a:solidFill>
                              <a:latin typeface="Arial" charset="0"/>
                              <a:ea typeface="+mn-ea"/>
                              <a:cs typeface="+mn-cs"/>
                            </a:defRPr>
                          </a:lvl7pPr>
                          <a:lvl8pPr marL="3200400" algn="l" defTabSz="914400" rtl="0" eaLnBrk="1" latinLnBrk="0" hangingPunct="1">
                            <a:defRPr sz="2400" kern="1200">
                              <a:solidFill>
                                <a:schemeClr val="tx1"/>
                              </a:solidFill>
                              <a:latin typeface="Arial" charset="0"/>
                              <a:ea typeface="+mn-ea"/>
                              <a:cs typeface="+mn-cs"/>
                            </a:defRPr>
                          </a:lvl8pPr>
                          <a:lvl9pPr marL="3657600" algn="l" defTabSz="914400" rtl="0" eaLnBrk="1" latinLnBrk="0" hangingPunct="1">
                            <a:defRPr sz="2400" kern="1200">
                              <a:solidFill>
                                <a:schemeClr val="tx1"/>
                              </a:solidFill>
                              <a:latin typeface="Arial" charset="0"/>
                              <a:ea typeface="+mn-ea"/>
                              <a:cs typeface="+mn-cs"/>
                            </a:defRPr>
                          </a:lvl9pPr>
                        </a:lstStyle>
                        <a:p>
                          <a:endParaRPr lang="tr-TR"/>
                        </a:p>
                      </a:txBody>
                      <a:useSpRect/>
                    </a:txSp>
                  </a:sp>
                </lc:lockedCanvas>
              </a:graphicData>
            </a:graphic>
          </wp:inline>
        </w:drawing>
      </w:r>
    </w:p>
    <w:p w14:paraId="27E118BB" w14:textId="77777777" w:rsidR="004A7E0A" w:rsidRPr="0019120C" w:rsidRDefault="004A7E0A" w:rsidP="004A7E0A">
      <w:pPr>
        <w:pStyle w:val="AralkYok"/>
        <w:rPr>
          <w:rFonts w:cstheme="minorHAnsi"/>
          <w:sz w:val="24"/>
          <w:szCs w:val="24"/>
        </w:rPr>
      </w:pPr>
    </w:p>
    <w:p w14:paraId="017E9215" w14:textId="77777777" w:rsidR="004A7E0A" w:rsidRPr="0019120C" w:rsidRDefault="004A7E0A" w:rsidP="004A7E0A">
      <w:pPr>
        <w:pStyle w:val="AralkYok"/>
        <w:numPr>
          <w:ilvl w:val="0"/>
          <w:numId w:val="19"/>
        </w:numPr>
        <w:rPr>
          <w:rFonts w:cstheme="minorHAnsi"/>
          <w:sz w:val="24"/>
          <w:szCs w:val="24"/>
        </w:rPr>
      </w:pPr>
      <w:r w:rsidRPr="0019120C">
        <w:rPr>
          <w:rFonts w:cstheme="minorHAnsi"/>
          <w:sz w:val="24"/>
          <w:szCs w:val="24"/>
        </w:rPr>
        <w:t xml:space="preserve">İyilik-kötülük, doğruluk-yanlışlık  gibi konulardaki değer yargılarıdır. </w:t>
      </w:r>
    </w:p>
    <w:p w14:paraId="6FB6E26D" w14:textId="77777777" w:rsidR="004A7E0A" w:rsidRPr="0019120C" w:rsidRDefault="004A7E0A" w:rsidP="004A7E0A">
      <w:pPr>
        <w:pStyle w:val="AralkYok"/>
        <w:numPr>
          <w:ilvl w:val="0"/>
          <w:numId w:val="19"/>
        </w:numPr>
        <w:rPr>
          <w:rFonts w:cstheme="minorHAnsi"/>
          <w:sz w:val="24"/>
          <w:szCs w:val="24"/>
        </w:rPr>
      </w:pPr>
      <w:r w:rsidRPr="0019120C">
        <w:rPr>
          <w:rFonts w:cstheme="minorHAnsi"/>
          <w:sz w:val="24"/>
          <w:szCs w:val="24"/>
        </w:rPr>
        <w:t xml:space="preserve">Fakirlere yardım etmek, sözünde  durmak ve büyüklere saygı gibi. </w:t>
      </w:r>
    </w:p>
    <w:p w14:paraId="561975A5" w14:textId="77777777" w:rsidR="004A7E0A" w:rsidRPr="0019120C" w:rsidRDefault="004A7E0A" w:rsidP="004A7E0A">
      <w:pPr>
        <w:pStyle w:val="AralkYok"/>
        <w:numPr>
          <w:ilvl w:val="0"/>
          <w:numId w:val="19"/>
        </w:numPr>
        <w:rPr>
          <w:rFonts w:cstheme="minorHAnsi"/>
          <w:sz w:val="24"/>
          <w:szCs w:val="24"/>
        </w:rPr>
      </w:pPr>
      <w:r w:rsidRPr="0019120C">
        <w:rPr>
          <w:rFonts w:cstheme="minorHAnsi"/>
          <w:sz w:val="24"/>
          <w:szCs w:val="24"/>
        </w:rPr>
        <w:t xml:space="preserve">Zamana ve topluma göre değişir. </w:t>
      </w:r>
    </w:p>
    <w:p w14:paraId="29C31EAC" w14:textId="77777777" w:rsidR="004A7E0A" w:rsidRPr="0019120C" w:rsidRDefault="004A7E0A" w:rsidP="004A7E0A">
      <w:pPr>
        <w:pStyle w:val="AralkYok"/>
        <w:numPr>
          <w:ilvl w:val="0"/>
          <w:numId w:val="19"/>
        </w:numPr>
        <w:rPr>
          <w:rFonts w:cstheme="minorHAnsi"/>
          <w:sz w:val="24"/>
          <w:szCs w:val="24"/>
        </w:rPr>
      </w:pPr>
      <w:r w:rsidRPr="0019120C">
        <w:rPr>
          <w:rFonts w:cstheme="minorHAnsi"/>
          <w:sz w:val="24"/>
          <w:szCs w:val="24"/>
        </w:rPr>
        <w:t xml:space="preserve">Uymayanlar ayıplanır ve dışlanır. </w:t>
      </w:r>
    </w:p>
    <w:p w14:paraId="3D7C7D42" w14:textId="77777777" w:rsidR="004A7E0A" w:rsidRPr="0019120C" w:rsidRDefault="004A7E0A" w:rsidP="004A7E0A">
      <w:pPr>
        <w:pStyle w:val="AralkYok"/>
        <w:rPr>
          <w:rFonts w:cstheme="minorHAnsi"/>
          <w:sz w:val="24"/>
          <w:szCs w:val="24"/>
        </w:rPr>
      </w:pPr>
      <w:r>
        <w:rPr>
          <w:rFonts w:cstheme="minorHAnsi"/>
          <w:b/>
          <w:bCs/>
          <w:sz w:val="24"/>
          <w:szCs w:val="24"/>
        </w:rPr>
        <w:t>9-</w:t>
      </w:r>
      <w:r w:rsidRPr="0019120C">
        <w:rPr>
          <w:rFonts w:cstheme="minorHAnsi"/>
          <w:b/>
          <w:bCs/>
          <w:sz w:val="24"/>
          <w:szCs w:val="24"/>
        </w:rPr>
        <w:t>Yukarıda yer alan bilgiler toplumsal yaşamı düzenleyen hangi kural ile ilgilidir?</w:t>
      </w:r>
    </w:p>
    <w:p w14:paraId="6BDE1F78" w14:textId="77777777" w:rsidR="004A7E0A" w:rsidRPr="0019120C" w:rsidRDefault="004A7E0A" w:rsidP="004A7E0A">
      <w:pPr>
        <w:pStyle w:val="AralkYok"/>
        <w:numPr>
          <w:ilvl w:val="0"/>
          <w:numId w:val="29"/>
        </w:numPr>
        <w:rPr>
          <w:rFonts w:cstheme="minorHAnsi"/>
          <w:sz w:val="24"/>
          <w:szCs w:val="24"/>
        </w:rPr>
      </w:pPr>
      <w:r w:rsidRPr="0019120C">
        <w:rPr>
          <w:rFonts w:cstheme="minorHAnsi"/>
          <w:sz w:val="24"/>
          <w:szCs w:val="24"/>
        </w:rPr>
        <w:t>Görgü Ku</w:t>
      </w:r>
      <w:r w:rsidR="008734C0">
        <w:rPr>
          <w:rFonts w:cstheme="minorHAnsi"/>
          <w:sz w:val="24"/>
          <w:szCs w:val="24"/>
        </w:rPr>
        <w:t xml:space="preserve">ralı                           </w:t>
      </w:r>
      <w:r w:rsidRPr="0019120C">
        <w:rPr>
          <w:rFonts w:cstheme="minorHAnsi"/>
          <w:sz w:val="24"/>
          <w:szCs w:val="24"/>
        </w:rPr>
        <w:t>C) Ahlak Kuralı</w:t>
      </w:r>
    </w:p>
    <w:p w14:paraId="436A3E46" w14:textId="77777777" w:rsidR="004A7E0A" w:rsidRPr="0019120C" w:rsidRDefault="004A7E0A" w:rsidP="004A7E0A">
      <w:pPr>
        <w:pStyle w:val="AralkYok"/>
        <w:numPr>
          <w:ilvl w:val="0"/>
          <w:numId w:val="29"/>
        </w:numPr>
        <w:rPr>
          <w:rFonts w:cstheme="minorHAnsi"/>
          <w:sz w:val="24"/>
          <w:szCs w:val="24"/>
        </w:rPr>
      </w:pPr>
      <w:r w:rsidRPr="0019120C">
        <w:rPr>
          <w:rFonts w:cstheme="minorHAnsi"/>
          <w:sz w:val="24"/>
          <w:szCs w:val="24"/>
        </w:rPr>
        <w:t xml:space="preserve">Din Kuralı                                D) Hukuk Kuralı </w:t>
      </w:r>
    </w:p>
    <w:p w14:paraId="5DE3CAAF" w14:textId="77777777" w:rsidR="009A7495" w:rsidRDefault="009A7495" w:rsidP="00EC0AC6">
      <w:pPr>
        <w:pStyle w:val="AralkYok"/>
        <w:rPr>
          <w:rFonts w:asciiTheme="minorHAnsi" w:hAnsiTheme="minorHAnsi" w:cs="Arial"/>
          <w:b/>
          <w:color w:val="000000"/>
          <w:sz w:val="20"/>
          <w:szCs w:val="20"/>
        </w:rPr>
      </w:pPr>
    </w:p>
    <w:p w14:paraId="06E391D1" w14:textId="77777777" w:rsidR="00CD2303" w:rsidRDefault="00CD2303" w:rsidP="00EC0AC6">
      <w:pPr>
        <w:pStyle w:val="AralkYok"/>
        <w:rPr>
          <w:rFonts w:asciiTheme="minorHAnsi" w:hAnsiTheme="minorHAnsi" w:cs="Arial"/>
          <w:b/>
          <w:color w:val="000000"/>
          <w:sz w:val="20"/>
          <w:szCs w:val="20"/>
        </w:rPr>
      </w:pPr>
    </w:p>
    <w:p w14:paraId="635DA42A" w14:textId="77777777" w:rsidR="00CD2303" w:rsidRDefault="00CD2303" w:rsidP="00EC0AC6">
      <w:pPr>
        <w:pStyle w:val="AralkYok"/>
        <w:rPr>
          <w:rFonts w:asciiTheme="minorHAnsi" w:hAnsiTheme="minorHAnsi" w:cs="Arial"/>
          <w:b/>
          <w:color w:val="000000"/>
          <w:sz w:val="20"/>
          <w:szCs w:val="20"/>
        </w:rPr>
      </w:pPr>
    </w:p>
    <w:p w14:paraId="1A6FC3AA" w14:textId="77777777" w:rsidR="0018422E" w:rsidRDefault="0018422E" w:rsidP="00EC0AC6">
      <w:pPr>
        <w:pStyle w:val="AralkYok"/>
        <w:rPr>
          <w:rFonts w:asciiTheme="minorHAnsi" w:hAnsiTheme="minorHAnsi" w:cs="Arial"/>
          <w:b/>
          <w:color w:val="000000"/>
          <w:sz w:val="20"/>
          <w:szCs w:val="20"/>
        </w:rPr>
      </w:pPr>
    </w:p>
    <w:p w14:paraId="4CB21385" w14:textId="77777777" w:rsidR="0018422E" w:rsidRDefault="0018422E" w:rsidP="00EC0AC6">
      <w:pPr>
        <w:pStyle w:val="AralkYok"/>
        <w:rPr>
          <w:rFonts w:asciiTheme="minorHAnsi" w:hAnsiTheme="minorHAnsi" w:cs="Arial"/>
          <w:b/>
          <w:color w:val="000000"/>
          <w:sz w:val="20"/>
          <w:szCs w:val="20"/>
        </w:rPr>
      </w:pPr>
    </w:p>
    <w:p w14:paraId="66A3A916" w14:textId="77777777" w:rsidR="0018422E" w:rsidRDefault="0018422E" w:rsidP="00EC0AC6">
      <w:pPr>
        <w:pStyle w:val="AralkYok"/>
        <w:rPr>
          <w:rFonts w:asciiTheme="minorHAnsi" w:hAnsiTheme="minorHAnsi" w:cs="Arial"/>
          <w:b/>
          <w:color w:val="000000"/>
          <w:sz w:val="20"/>
          <w:szCs w:val="20"/>
        </w:rPr>
      </w:pPr>
    </w:p>
    <w:p w14:paraId="2F9A8DAE" w14:textId="77777777" w:rsidR="0018422E" w:rsidRDefault="0018422E" w:rsidP="00EC0AC6">
      <w:pPr>
        <w:pStyle w:val="AralkYok"/>
        <w:rPr>
          <w:rFonts w:asciiTheme="minorHAnsi" w:hAnsiTheme="minorHAnsi" w:cs="Arial"/>
          <w:b/>
          <w:color w:val="000000"/>
          <w:sz w:val="20"/>
          <w:szCs w:val="20"/>
        </w:rPr>
      </w:pPr>
    </w:p>
    <w:p w14:paraId="573A1A23" w14:textId="77777777" w:rsidR="0018422E" w:rsidRDefault="0018422E" w:rsidP="00EC0AC6">
      <w:pPr>
        <w:pStyle w:val="AralkYok"/>
        <w:rPr>
          <w:rFonts w:asciiTheme="minorHAnsi" w:hAnsiTheme="minorHAnsi" w:cs="Arial"/>
          <w:b/>
          <w:color w:val="000000"/>
          <w:sz w:val="20"/>
          <w:szCs w:val="20"/>
        </w:rPr>
      </w:pPr>
    </w:p>
    <w:p w14:paraId="6B0986F4" w14:textId="77777777" w:rsidR="0018422E" w:rsidRDefault="0018422E" w:rsidP="00EC0AC6">
      <w:pPr>
        <w:pStyle w:val="AralkYok"/>
        <w:rPr>
          <w:rFonts w:asciiTheme="minorHAnsi" w:hAnsiTheme="minorHAnsi" w:cs="Arial"/>
          <w:b/>
          <w:color w:val="000000"/>
          <w:sz w:val="20"/>
          <w:szCs w:val="20"/>
        </w:rPr>
      </w:pPr>
    </w:p>
    <w:p w14:paraId="678B4177" w14:textId="77777777" w:rsidR="0018422E" w:rsidRDefault="0018422E" w:rsidP="00EC0AC6">
      <w:pPr>
        <w:pStyle w:val="AralkYok"/>
        <w:rPr>
          <w:rFonts w:asciiTheme="minorHAnsi" w:hAnsiTheme="minorHAnsi" w:cs="Arial"/>
          <w:b/>
          <w:color w:val="000000"/>
          <w:sz w:val="20"/>
          <w:szCs w:val="20"/>
        </w:rPr>
      </w:pPr>
    </w:p>
    <w:p w14:paraId="645B51C3" w14:textId="77777777" w:rsidR="009A7495" w:rsidRDefault="008734C0" w:rsidP="00CD2303">
      <w:pPr>
        <w:pStyle w:val="AralkYok"/>
        <w:jc w:val="center"/>
        <w:rPr>
          <w:rFonts w:asciiTheme="minorHAnsi" w:hAnsiTheme="minorHAnsi" w:cs="Arial"/>
          <w:b/>
          <w:color w:val="000000"/>
          <w:sz w:val="20"/>
          <w:szCs w:val="20"/>
        </w:rPr>
      </w:pPr>
      <w:r w:rsidRPr="008734C0">
        <w:rPr>
          <w:rFonts w:asciiTheme="minorHAnsi" w:hAnsiTheme="minorHAnsi" w:cs="Arial"/>
          <w:b/>
          <w:noProof/>
          <w:color w:val="000000"/>
          <w:sz w:val="20"/>
          <w:szCs w:val="20"/>
        </w:rPr>
        <w:drawing>
          <wp:inline distT="0" distB="0" distL="0" distR="0" wp14:anchorId="185D6093" wp14:editId="514EA1FF">
            <wp:extent cx="1299210" cy="1341120"/>
            <wp:effectExtent l="19050" t="0" r="0" b="0"/>
            <wp:docPr id="7" name="Resim 1" descr="Trafik ışığı Trafik işareti, trafik ışığı, ışık fikstür, trafik işareti,  bypass png | PNGWing"/>
            <wp:cNvGraphicFramePr/>
            <a:graphic xmlns:a="http://schemas.openxmlformats.org/drawingml/2006/main">
              <a:graphicData uri="http://schemas.openxmlformats.org/drawingml/2006/picture">
                <pic:pic xmlns:pic="http://schemas.openxmlformats.org/drawingml/2006/picture">
                  <pic:nvPicPr>
                    <pic:cNvPr id="43046" name="Picture 41" descr="Trafik ışığı Trafik işareti, trafik ışığı, ışık fikstür, trafik işareti,  bypass png | PNGWing"/>
                    <pic:cNvPicPr>
                      <a:picLocks noChangeAspect="1" noChangeArrowheads="1"/>
                    </pic:cNvPicPr>
                  </pic:nvPicPr>
                  <pic:blipFill>
                    <a:blip r:embed="rId17" cstate="print"/>
                    <a:srcRect/>
                    <a:stretch>
                      <a:fillRect/>
                    </a:stretch>
                  </pic:blipFill>
                  <pic:spPr bwMode="auto">
                    <a:xfrm>
                      <a:off x="0" y="0"/>
                      <a:ext cx="1299210" cy="1341120"/>
                    </a:xfrm>
                    <a:prstGeom prst="rect">
                      <a:avLst/>
                    </a:prstGeom>
                    <a:noFill/>
                    <a:ln w="9525">
                      <a:noFill/>
                      <a:miter lim="800000"/>
                      <a:headEnd/>
                      <a:tailEnd/>
                    </a:ln>
                  </pic:spPr>
                </pic:pic>
              </a:graphicData>
            </a:graphic>
          </wp:inline>
        </w:drawing>
      </w:r>
    </w:p>
    <w:p w14:paraId="1E5C9662" w14:textId="77777777" w:rsidR="00CD2303" w:rsidRDefault="00CD2303" w:rsidP="00EC0AC6">
      <w:pPr>
        <w:pStyle w:val="AralkYok"/>
        <w:rPr>
          <w:rFonts w:asciiTheme="minorHAnsi" w:hAnsiTheme="minorHAnsi" w:cs="Arial"/>
          <w:b/>
          <w:color w:val="000000"/>
          <w:sz w:val="20"/>
          <w:szCs w:val="20"/>
        </w:rPr>
      </w:pPr>
    </w:p>
    <w:p w14:paraId="610200B2" w14:textId="77777777" w:rsidR="009A7495" w:rsidRDefault="009A7495" w:rsidP="00EC0AC6">
      <w:pPr>
        <w:pStyle w:val="AralkYok"/>
        <w:rPr>
          <w:rFonts w:asciiTheme="minorHAnsi" w:hAnsiTheme="minorHAnsi" w:cs="Arial"/>
          <w:b/>
          <w:color w:val="000000"/>
          <w:sz w:val="20"/>
          <w:szCs w:val="20"/>
        </w:rPr>
      </w:pPr>
    </w:p>
    <w:p w14:paraId="24E1975D" w14:textId="77777777" w:rsidR="008734C0" w:rsidRPr="008734C0" w:rsidRDefault="00035730" w:rsidP="008734C0">
      <w:pPr>
        <w:pStyle w:val="AralkYok"/>
        <w:rPr>
          <w:rFonts w:cstheme="minorHAnsi"/>
          <w:b/>
          <w:bCs/>
          <w:sz w:val="24"/>
          <w:szCs w:val="24"/>
        </w:rPr>
      </w:pPr>
      <w:r>
        <w:rPr>
          <w:rFonts w:cstheme="minorHAnsi"/>
          <w:b/>
          <w:bCs/>
          <w:sz w:val="24"/>
          <w:szCs w:val="24"/>
        </w:rPr>
        <w:t>10</w:t>
      </w:r>
      <w:r w:rsidR="00CD2303">
        <w:rPr>
          <w:rFonts w:cstheme="minorHAnsi"/>
          <w:b/>
          <w:bCs/>
          <w:sz w:val="24"/>
          <w:szCs w:val="24"/>
        </w:rPr>
        <w:t>-</w:t>
      </w:r>
      <w:r w:rsidR="008734C0" w:rsidRPr="008734C0">
        <w:rPr>
          <w:rFonts w:ascii="Arial" w:eastAsia="+mn-ea" w:hAnsi="Arial" w:cs="+mn-cs"/>
          <w:b/>
          <w:bCs/>
          <w:color w:val="000000"/>
          <w:kern w:val="24"/>
          <w:sz w:val="64"/>
          <w:szCs w:val="64"/>
        </w:rPr>
        <w:t xml:space="preserve"> </w:t>
      </w:r>
      <w:r w:rsidR="008734C0" w:rsidRPr="008734C0">
        <w:rPr>
          <w:rFonts w:cstheme="minorHAnsi"/>
          <w:b/>
          <w:bCs/>
          <w:sz w:val="24"/>
          <w:szCs w:val="24"/>
        </w:rPr>
        <w:t xml:space="preserve">Kırmızı ışıkta geçen bir kişi hangi toplumsal kuralı ihlal etmiştir? </w:t>
      </w:r>
    </w:p>
    <w:p w14:paraId="7D78976F" w14:textId="77777777" w:rsidR="008734C0" w:rsidRPr="008734C0" w:rsidRDefault="008734C0" w:rsidP="008734C0">
      <w:pPr>
        <w:pStyle w:val="AralkYok"/>
        <w:rPr>
          <w:rFonts w:cstheme="minorHAnsi"/>
          <w:bCs/>
          <w:sz w:val="24"/>
          <w:szCs w:val="24"/>
        </w:rPr>
      </w:pPr>
      <w:r w:rsidRPr="008734C0">
        <w:rPr>
          <w:rFonts w:cstheme="minorHAnsi"/>
          <w:bCs/>
          <w:sz w:val="24"/>
          <w:szCs w:val="24"/>
        </w:rPr>
        <w:t>a)Din kuralı                           b)Ahlak kuralı</w:t>
      </w:r>
    </w:p>
    <w:p w14:paraId="16567690" w14:textId="77777777" w:rsidR="008734C0" w:rsidRPr="008734C0" w:rsidRDefault="008734C0" w:rsidP="008734C0">
      <w:pPr>
        <w:pStyle w:val="AralkYok"/>
        <w:rPr>
          <w:rFonts w:cstheme="minorHAnsi"/>
          <w:bCs/>
          <w:sz w:val="24"/>
          <w:szCs w:val="24"/>
        </w:rPr>
      </w:pPr>
      <w:r w:rsidRPr="008734C0">
        <w:rPr>
          <w:rFonts w:cstheme="minorHAnsi"/>
          <w:bCs/>
          <w:sz w:val="24"/>
          <w:szCs w:val="24"/>
        </w:rPr>
        <w:t>c)Hukuk kuralı                      d)Görgü kuralı</w:t>
      </w:r>
    </w:p>
    <w:p w14:paraId="0E0F21E5" w14:textId="77777777" w:rsidR="0018422E" w:rsidRDefault="0018422E" w:rsidP="008734C0">
      <w:pPr>
        <w:pStyle w:val="AralkYok"/>
        <w:rPr>
          <w:rFonts w:cstheme="minorHAnsi"/>
          <w:sz w:val="24"/>
          <w:szCs w:val="24"/>
        </w:rPr>
      </w:pPr>
    </w:p>
    <w:p w14:paraId="75940EC7" w14:textId="77777777" w:rsidR="0018422E" w:rsidRDefault="0018422E" w:rsidP="00CD2303">
      <w:pPr>
        <w:pStyle w:val="AralkYok"/>
        <w:rPr>
          <w:rFonts w:cstheme="minorHAnsi"/>
          <w:sz w:val="24"/>
          <w:szCs w:val="24"/>
        </w:rPr>
      </w:pPr>
    </w:p>
    <w:p w14:paraId="4C07D829" w14:textId="77777777" w:rsidR="0018422E" w:rsidRDefault="0018422E" w:rsidP="00CD2303">
      <w:pPr>
        <w:pStyle w:val="AralkYok"/>
        <w:rPr>
          <w:rFonts w:cstheme="minorHAnsi"/>
          <w:sz w:val="24"/>
          <w:szCs w:val="24"/>
        </w:rPr>
      </w:pPr>
    </w:p>
    <w:p w14:paraId="63FC7E13" w14:textId="77777777" w:rsidR="0018422E" w:rsidRDefault="0018422E" w:rsidP="00CD2303">
      <w:pPr>
        <w:pStyle w:val="AralkYok"/>
        <w:rPr>
          <w:rFonts w:cstheme="minorHAnsi"/>
          <w:sz w:val="24"/>
          <w:szCs w:val="24"/>
        </w:rPr>
      </w:pPr>
    </w:p>
    <w:p w14:paraId="687D8F4B" w14:textId="77777777" w:rsidR="0018422E" w:rsidRDefault="0018422E" w:rsidP="00CD2303">
      <w:pPr>
        <w:pStyle w:val="AralkYok"/>
        <w:rPr>
          <w:rFonts w:cstheme="minorHAnsi"/>
          <w:sz w:val="24"/>
          <w:szCs w:val="24"/>
        </w:rPr>
      </w:pPr>
    </w:p>
    <w:p w14:paraId="33EF1BC5" w14:textId="77777777" w:rsidR="0018422E" w:rsidRDefault="0018422E" w:rsidP="00CD2303">
      <w:pPr>
        <w:pStyle w:val="AralkYok"/>
        <w:rPr>
          <w:rFonts w:cstheme="minorHAnsi"/>
          <w:sz w:val="24"/>
          <w:szCs w:val="24"/>
        </w:rPr>
      </w:pPr>
    </w:p>
    <w:p w14:paraId="77092124" w14:textId="77777777" w:rsidR="0018422E" w:rsidRDefault="0018422E" w:rsidP="00CD2303">
      <w:pPr>
        <w:pStyle w:val="AralkYok"/>
        <w:rPr>
          <w:rFonts w:cstheme="minorHAnsi"/>
          <w:sz w:val="24"/>
          <w:szCs w:val="24"/>
        </w:rPr>
      </w:pPr>
    </w:p>
    <w:p w14:paraId="34495458" w14:textId="77777777" w:rsidR="008734C0" w:rsidRDefault="008734C0" w:rsidP="00CD2303">
      <w:pPr>
        <w:pStyle w:val="AralkYok"/>
        <w:rPr>
          <w:rFonts w:cstheme="minorHAnsi"/>
          <w:sz w:val="24"/>
          <w:szCs w:val="24"/>
        </w:rPr>
      </w:pPr>
    </w:p>
    <w:p w14:paraId="7C358DF4" w14:textId="77777777" w:rsidR="008734C0" w:rsidRDefault="008734C0" w:rsidP="00CD2303">
      <w:pPr>
        <w:pStyle w:val="AralkYok"/>
        <w:rPr>
          <w:rFonts w:cstheme="minorHAnsi"/>
          <w:sz w:val="24"/>
          <w:szCs w:val="24"/>
        </w:rPr>
      </w:pPr>
    </w:p>
    <w:p w14:paraId="2D93CF9D" w14:textId="77777777" w:rsidR="008734C0" w:rsidRDefault="008734C0" w:rsidP="00CD2303">
      <w:pPr>
        <w:pStyle w:val="AralkYok"/>
        <w:rPr>
          <w:rFonts w:cstheme="minorHAnsi"/>
          <w:sz w:val="24"/>
          <w:szCs w:val="24"/>
        </w:rPr>
      </w:pPr>
    </w:p>
    <w:p w14:paraId="1A908B2F" w14:textId="77777777" w:rsidR="008734C0" w:rsidRDefault="008734C0" w:rsidP="00CD2303">
      <w:pPr>
        <w:pStyle w:val="AralkYok"/>
        <w:rPr>
          <w:rFonts w:cstheme="minorHAnsi"/>
          <w:sz w:val="24"/>
          <w:szCs w:val="24"/>
        </w:rPr>
      </w:pPr>
    </w:p>
    <w:p w14:paraId="3638590D" w14:textId="77777777" w:rsidR="008734C0" w:rsidRDefault="008734C0" w:rsidP="00CD2303">
      <w:pPr>
        <w:pStyle w:val="AralkYok"/>
        <w:rPr>
          <w:rFonts w:cstheme="minorHAnsi"/>
          <w:sz w:val="24"/>
          <w:szCs w:val="24"/>
        </w:rPr>
      </w:pPr>
    </w:p>
    <w:p w14:paraId="2ABD0C6F" w14:textId="77777777" w:rsidR="008734C0" w:rsidRDefault="008734C0" w:rsidP="00CD2303">
      <w:pPr>
        <w:pStyle w:val="AralkYok"/>
        <w:rPr>
          <w:rFonts w:cstheme="minorHAnsi"/>
          <w:sz w:val="24"/>
          <w:szCs w:val="24"/>
        </w:rPr>
      </w:pPr>
    </w:p>
    <w:p w14:paraId="3192C775" w14:textId="77777777" w:rsidR="008734C0" w:rsidRDefault="008734C0" w:rsidP="00CD2303">
      <w:pPr>
        <w:pStyle w:val="AralkYok"/>
        <w:rPr>
          <w:rFonts w:cstheme="minorHAnsi"/>
          <w:sz w:val="24"/>
          <w:szCs w:val="24"/>
        </w:rPr>
      </w:pPr>
    </w:p>
    <w:p w14:paraId="66FA91C4" w14:textId="77777777" w:rsidR="0018422E" w:rsidRPr="0019120C" w:rsidRDefault="0018422E" w:rsidP="00CD2303">
      <w:pPr>
        <w:pStyle w:val="AralkYok"/>
        <w:rPr>
          <w:rFonts w:cstheme="minorHAnsi"/>
          <w:sz w:val="24"/>
          <w:szCs w:val="24"/>
        </w:rPr>
      </w:pPr>
    </w:p>
    <w:p w14:paraId="35B70A3C" w14:textId="77777777" w:rsidR="009A7495" w:rsidRDefault="009A7495" w:rsidP="00EC0AC6">
      <w:pPr>
        <w:pStyle w:val="AralkYok"/>
        <w:rPr>
          <w:rFonts w:asciiTheme="minorHAnsi" w:hAnsiTheme="minorHAnsi" w:cs="Arial"/>
          <w:b/>
          <w:color w:val="000000"/>
          <w:sz w:val="20"/>
          <w:szCs w:val="20"/>
        </w:rPr>
      </w:pPr>
    </w:p>
    <w:p w14:paraId="4A106734" w14:textId="77777777" w:rsidR="009A7495" w:rsidRDefault="0018422E" w:rsidP="0018422E">
      <w:pPr>
        <w:pStyle w:val="AralkYok"/>
        <w:jc w:val="center"/>
        <w:rPr>
          <w:rFonts w:asciiTheme="minorHAnsi" w:hAnsiTheme="minorHAnsi" w:cs="Arial"/>
          <w:b/>
          <w:color w:val="000000"/>
          <w:sz w:val="20"/>
          <w:szCs w:val="20"/>
        </w:rPr>
      </w:pPr>
      <w:r w:rsidRPr="0018422E">
        <w:rPr>
          <w:rFonts w:asciiTheme="minorHAnsi" w:hAnsiTheme="minorHAnsi" w:cs="Arial"/>
          <w:b/>
          <w:noProof/>
          <w:color w:val="000000"/>
          <w:sz w:val="20"/>
          <w:szCs w:val="20"/>
        </w:rPr>
        <w:drawing>
          <wp:inline distT="0" distB="0" distL="0" distR="0" wp14:anchorId="50A9A620" wp14:editId="17570872">
            <wp:extent cx="2195452" cy="1028700"/>
            <wp:effectExtent l="19050" t="0" r="0" b="0"/>
            <wp:docPr id="20" name="Resim 16" descr="Hukuk Devleti Olmanın Gerekleri Nelerdir? - Demokrasi ve İnsan Hakları"/>
            <wp:cNvGraphicFramePr/>
            <a:graphic xmlns:a="http://schemas.openxmlformats.org/drawingml/2006/main">
              <a:graphicData uri="http://schemas.openxmlformats.org/drawingml/2006/picture">
                <pic:pic xmlns:pic="http://schemas.openxmlformats.org/drawingml/2006/picture">
                  <pic:nvPicPr>
                    <pic:cNvPr id="20518" name="Picture 39" descr="Hukuk Devleti Olmanın Gerekleri Nelerdir? - Demokrasi ve İnsan Hakları"/>
                    <pic:cNvPicPr>
                      <a:picLocks noChangeAspect="1" noChangeArrowheads="1"/>
                    </pic:cNvPicPr>
                  </pic:nvPicPr>
                  <pic:blipFill>
                    <a:blip r:embed="rId18" cstate="print"/>
                    <a:srcRect/>
                    <a:stretch>
                      <a:fillRect/>
                    </a:stretch>
                  </pic:blipFill>
                  <pic:spPr bwMode="auto">
                    <a:xfrm>
                      <a:off x="0" y="0"/>
                      <a:ext cx="2193531" cy="1027800"/>
                    </a:xfrm>
                    <a:prstGeom prst="rect">
                      <a:avLst/>
                    </a:prstGeom>
                    <a:noFill/>
                    <a:ln w="9525">
                      <a:noFill/>
                      <a:miter lim="800000"/>
                      <a:headEnd/>
                      <a:tailEnd/>
                    </a:ln>
                  </pic:spPr>
                </pic:pic>
              </a:graphicData>
            </a:graphic>
          </wp:inline>
        </w:drawing>
      </w:r>
    </w:p>
    <w:p w14:paraId="725413B3" w14:textId="77777777" w:rsidR="009A7495" w:rsidRDefault="009A7495" w:rsidP="00EC0AC6">
      <w:pPr>
        <w:pStyle w:val="AralkYok"/>
        <w:rPr>
          <w:rFonts w:asciiTheme="minorHAnsi" w:hAnsiTheme="minorHAnsi" w:cs="Arial"/>
          <w:b/>
          <w:color w:val="000000"/>
          <w:sz w:val="20"/>
          <w:szCs w:val="20"/>
        </w:rPr>
      </w:pPr>
    </w:p>
    <w:p w14:paraId="1E84A3C1" w14:textId="77777777" w:rsidR="009A7495" w:rsidRDefault="009A7495" w:rsidP="00EC0AC6">
      <w:pPr>
        <w:pStyle w:val="AralkYok"/>
        <w:rPr>
          <w:rFonts w:asciiTheme="minorHAnsi" w:hAnsiTheme="minorHAnsi" w:cs="Arial"/>
          <w:b/>
          <w:color w:val="000000"/>
          <w:sz w:val="20"/>
          <w:szCs w:val="20"/>
        </w:rPr>
      </w:pPr>
    </w:p>
    <w:p w14:paraId="618AE1FA" w14:textId="77777777" w:rsidR="004A7E0A" w:rsidRPr="0019120C" w:rsidRDefault="0018422E" w:rsidP="004A7E0A">
      <w:pPr>
        <w:pStyle w:val="AralkYok"/>
        <w:rPr>
          <w:rFonts w:cstheme="minorHAnsi"/>
          <w:sz w:val="24"/>
          <w:szCs w:val="24"/>
        </w:rPr>
      </w:pPr>
      <w:r>
        <w:rPr>
          <w:rFonts w:cstheme="minorHAnsi"/>
          <w:b/>
          <w:bCs/>
          <w:sz w:val="24"/>
          <w:szCs w:val="24"/>
        </w:rPr>
        <w:t>1</w:t>
      </w:r>
      <w:r w:rsidR="00035730">
        <w:rPr>
          <w:rFonts w:cstheme="minorHAnsi"/>
          <w:b/>
          <w:bCs/>
          <w:sz w:val="24"/>
          <w:szCs w:val="24"/>
        </w:rPr>
        <w:t>1</w:t>
      </w:r>
      <w:r>
        <w:rPr>
          <w:rFonts w:cstheme="minorHAnsi"/>
          <w:b/>
          <w:bCs/>
          <w:sz w:val="24"/>
          <w:szCs w:val="24"/>
        </w:rPr>
        <w:t>-</w:t>
      </w:r>
      <w:r w:rsidR="004A7E0A">
        <w:rPr>
          <w:rFonts w:cstheme="minorHAnsi"/>
          <w:b/>
          <w:bCs/>
          <w:sz w:val="24"/>
          <w:szCs w:val="24"/>
        </w:rPr>
        <w:t>Aşağıdakilerden  hangisi h</w:t>
      </w:r>
      <w:r w:rsidR="004A7E0A" w:rsidRPr="0019120C">
        <w:rPr>
          <w:rFonts w:cstheme="minorHAnsi"/>
          <w:b/>
          <w:bCs/>
          <w:sz w:val="24"/>
          <w:szCs w:val="24"/>
        </w:rPr>
        <w:t>u</w:t>
      </w:r>
      <w:r w:rsidR="004A7E0A">
        <w:rPr>
          <w:rFonts w:cstheme="minorHAnsi"/>
          <w:b/>
          <w:bCs/>
          <w:sz w:val="24"/>
          <w:szCs w:val="24"/>
        </w:rPr>
        <w:t>kuk kura</w:t>
      </w:r>
      <w:r w:rsidR="008734C0">
        <w:rPr>
          <w:rFonts w:cstheme="minorHAnsi"/>
          <w:b/>
          <w:bCs/>
          <w:sz w:val="24"/>
          <w:szCs w:val="24"/>
        </w:rPr>
        <w:t xml:space="preserve">llarının toplumsal hayata katkılarından </w:t>
      </w:r>
      <w:r w:rsidR="004A7E0A" w:rsidRPr="0019120C">
        <w:rPr>
          <w:rFonts w:cstheme="minorHAnsi"/>
          <w:b/>
          <w:bCs/>
          <w:sz w:val="24"/>
          <w:szCs w:val="24"/>
        </w:rPr>
        <w:t xml:space="preserve">biri </w:t>
      </w:r>
      <w:r w:rsidR="004A7E0A" w:rsidRPr="0019120C">
        <w:rPr>
          <w:rFonts w:cstheme="minorHAnsi"/>
          <w:b/>
          <w:bCs/>
          <w:sz w:val="24"/>
          <w:szCs w:val="24"/>
          <w:u w:val="single"/>
        </w:rPr>
        <w:t>değildir.</w:t>
      </w:r>
      <w:r w:rsidR="004A7E0A" w:rsidRPr="0019120C">
        <w:rPr>
          <w:rFonts w:cstheme="minorHAnsi"/>
          <w:sz w:val="24"/>
          <w:szCs w:val="24"/>
        </w:rPr>
        <w:t xml:space="preserve"> </w:t>
      </w:r>
    </w:p>
    <w:p w14:paraId="280C1CDF" w14:textId="77777777" w:rsidR="004A7E0A" w:rsidRPr="0019120C" w:rsidRDefault="004A7E0A" w:rsidP="004A7E0A">
      <w:pPr>
        <w:pStyle w:val="AralkYok"/>
        <w:rPr>
          <w:rFonts w:cstheme="minorHAnsi"/>
          <w:sz w:val="24"/>
          <w:szCs w:val="24"/>
        </w:rPr>
      </w:pPr>
      <w:r w:rsidRPr="0019120C">
        <w:rPr>
          <w:rFonts w:cstheme="minorHAnsi"/>
          <w:b/>
          <w:bCs/>
          <w:sz w:val="24"/>
          <w:szCs w:val="24"/>
        </w:rPr>
        <w:t>A)</w:t>
      </w:r>
      <w:r w:rsidRPr="0019120C">
        <w:rPr>
          <w:rFonts w:cstheme="minorHAnsi"/>
          <w:sz w:val="24"/>
          <w:szCs w:val="24"/>
        </w:rPr>
        <w:t xml:space="preserve"> Kargaşa ve çatışmaları önleyici yapıdadır.     </w:t>
      </w:r>
    </w:p>
    <w:p w14:paraId="73BC63CF" w14:textId="77777777" w:rsidR="004A7E0A" w:rsidRPr="0019120C" w:rsidRDefault="004A7E0A" w:rsidP="004A7E0A">
      <w:pPr>
        <w:pStyle w:val="AralkYok"/>
        <w:rPr>
          <w:rFonts w:cstheme="minorHAnsi"/>
          <w:sz w:val="24"/>
          <w:szCs w:val="24"/>
        </w:rPr>
      </w:pPr>
      <w:r w:rsidRPr="0019120C">
        <w:rPr>
          <w:rFonts w:cstheme="minorHAnsi"/>
          <w:b/>
          <w:bCs/>
          <w:sz w:val="24"/>
          <w:szCs w:val="24"/>
        </w:rPr>
        <w:t>B)</w:t>
      </w:r>
      <w:r w:rsidRPr="0019120C">
        <w:rPr>
          <w:rFonts w:cstheme="minorHAnsi"/>
          <w:sz w:val="24"/>
          <w:szCs w:val="24"/>
        </w:rPr>
        <w:t xml:space="preserve"> Toplumsal düzenin oluşmasına katkı sağlar. </w:t>
      </w:r>
    </w:p>
    <w:p w14:paraId="1D4E035F" w14:textId="77777777" w:rsidR="004A7E0A" w:rsidRPr="0019120C" w:rsidRDefault="004A7E0A" w:rsidP="004A7E0A">
      <w:pPr>
        <w:pStyle w:val="AralkYok"/>
        <w:rPr>
          <w:rFonts w:cstheme="minorHAnsi"/>
          <w:sz w:val="24"/>
          <w:szCs w:val="24"/>
        </w:rPr>
      </w:pPr>
      <w:r w:rsidRPr="0019120C">
        <w:rPr>
          <w:rFonts w:cstheme="minorHAnsi"/>
          <w:b/>
          <w:bCs/>
          <w:sz w:val="24"/>
          <w:szCs w:val="24"/>
        </w:rPr>
        <w:t>C)</w:t>
      </w:r>
      <w:r w:rsidRPr="0019120C">
        <w:rPr>
          <w:rFonts w:cstheme="minorHAnsi"/>
          <w:sz w:val="24"/>
          <w:szCs w:val="24"/>
        </w:rPr>
        <w:t xml:space="preserve"> Suç işlenmesini önler.                                                                        </w:t>
      </w:r>
      <w:r w:rsidRPr="0019120C">
        <w:rPr>
          <w:rFonts w:cstheme="minorHAnsi"/>
          <w:b/>
          <w:bCs/>
          <w:sz w:val="24"/>
          <w:szCs w:val="24"/>
        </w:rPr>
        <w:t xml:space="preserve">D) </w:t>
      </w:r>
      <w:r w:rsidRPr="0019120C">
        <w:rPr>
          <w:rFonts w:cstheme="minorHAnsi"/>
          <w:sz w:val="24"/>
          <w:szCs w:val="24"/>
        </w:rPr>
        <w:t>Toplumun ruh halini olumsuz etkiler.</w:t>
      </w:r>
    </w:p>
    <w:p w14:paraId="54E42110" w14:textId="77777777" w:rsidR="009A7495" w:rsidRDefault="009A7495" w:rsidP="004A7E0A">
      <w:pPr>
        <w:pStyle w:val="AralkYok"/>
        <w:rPr>
          <w:rFonts w:asciiTheme="minorHAnsi" w:hAnsiTheme="minorHAnsi" w:cs="Arial"/>
          <w:b/>
          <w:color w:val="000000"/>
          <w:sz w:val="20"/>
          <w:szCs w:val="20"/>
        </w:rPr>
      </w:pPr>
    </w:p>
    <w:p w14:paraId="4ED53C93" w14:textId="77777777" w:rsidR="009A7495" w:rsidRDefault="009A7495" w:rsidP="00EC0AC6">
      <w:pPr>
        <w:pStyle w:val="AralkYok"/>
        <w:rPr>
          <w:rFonts w:asciiTheme="minorHAnsi" w:hAnsiTheme="minorHAnsi" w:cs="Arial"/>
          <w:b/>
          <w:color w:val="000000"/>
          <w:sz w:val="20"/>
          <w:szCs w:val="20"/>
        </w:rPr>
      </w:pPr>
    </w:p>
    <w:p w14:paraId="6581C478" w14:textId="77777777" w:rsidR="009A7495" w:rsidRDefault="009A7495" w:rsidP="00EC0AC6">
      <w:pPr>
        <w:pStyle w:val="AralkYok"/>
        <w:rPr>
          <w:rFonts w:asciiTheme="minorHAnsi" w:hAnsiTheme="minorHAnsi" w:cs="Arial"/>
          <w:b/>
          <w:color w:val="000000"/>
          <w:sz w:val="20"/>
          <w:szCs w:val="20"/>
        </w:rPr>
      </w:pPr>
    </w:p>
    <w:p w14:paraId="3E5B0D1B" w14:textId="77777777" w:rsidR="009A7495" w:rsidRDefault="009A7495" w:rsidP="00EC0AC6">
      <w:pPr>
        <w:pStyle w:val="AralkYok"/>
        <w:rPr>
          <w:rFonts w:asciiTheme="minorHAnsi" w:hAnsiTheme="minorHAnsi" w:cs="Arial"/>
          <w:b/>
          <w:color w:val="000000"/>
          <w:sz w:val="20"/>
          <w:szCs w:val="20"/>
        </w:rPr>
      </w:pPr>
    </w:p>
    <w:p w14:paraId="461292A9" w14:textId="77777777" w:rsidR="009A7495" w:rsidRDefault="009A7495" w:rsidP="00EC0AC6">
      <w:pPr>
        <w:pStyle w:val="AralkYok"/>
        <w:rPr>
          <w:rFonts w:asciiTheme="minorHAnsi" w:hAnsiTheme="minorHAnsi" w:cs="Arial"/>
          <w:b/>
          <w:color w:val="000000"/>
          <w:sz w:val="20"/>
          <w:szCs w:val="20"/>
        </w:rPr>
      </w:pPr>
    </w:p>
    <w:p w14:paraId="51912CAB" w14:textId="77777777" w:rsidR="009A7495" w:rsidRDefault="009A7495" w:rsidP="00EC0AC6">
      <w:pPr>
        <w:pStyle w:val="AralkYok"/>
        <w:rPr>
          <w:rFonts w:asciiTheme="minorHAnsi" w:hAnsiTheme="minorHAnsi" w:cs="Arial"/>
          <w:b/>
          <w:color w:val="000000"/>
          <w:sz w:val="20"/>
          <w:szCs w:val="20"/>
        </w:rPr>
      </w:pPr>
    </w:p>
    <w:p w14:paraId="496B7CB4" w14:textId="77777777" w:rsidR="009A7495" w:rsidRDefault="009A7495" w:rsidP="00EC0AC6">
      <w:pPr>
        <w:pStyle w:val="AralkYok"/>
        <w:rPr>
          <w:rFonts w:asciiTheme="minorHAnsi" w:hAnsiTheme="minorHAnsi" w:cs="Arial"/>
          <w:b/>
          <w:color w:val="000000"/>
          <w:sz w:val="20"/>
          <w:szCs w:val="20"/>
        </w:rPr>
      </w:pPr>
    </w:p>
    <w:p w14:paraId="3B9BE466" w14:textId="77777777" w:rsidR="009A7495" w:rsidRDefault="009A7495" w:rsidP="00EC0AC6">
      <w:pPr>
        <w:pStyle w:val="AralkYok"/>
        <w:rPr>
          <w:rFonts w:asciiTheme="minorHAnsi" w:hAnsiTheme="minorHAnsi" w:cs="Arial"/>
          <w:b/>
          <w:color w:val="000000"/>
          <w:sz w:val="20"/>
          <w:szCs w:val="20"/>
        </w:rPr>
      </w:pPr>
    </w:p>
    <w:p w14:paraId="6696032E" w14:textId="77777777" w:rsidR="009A7495" w:rsidRDefault="009A7495" w:rsidP="00EC0AC6">
      <w:pPr>
        <w:pStyle w:val="AralkYok"/>
        <w:rPr>
          <w:rFonts w:asciiTheme="minorHAnsi" w:hAnsiTheme="minorHAnsi" w:cs="Arial"/>
          <w:b/>
          <w:color w:val="000000"/>
          <w:sz w:val="20"/>
          <w:szCs w:val="20"/>
        </w:rPr>
      </w:pPr>
    </w:p>
    <w:p w14:paraId="2404EBA8" w14:textId="77777777" w:rsidR="009A7495" w:rsidRDefault="009A7495" w:rsidP="00EC0AC6">
      <w:pPr>
        <w:pStyle w:val="AralkYok"/>
        <w:rPr>
          <w:rFonts w:asciiTheme="minorHAnsi" w:hAnsiTheme="minorHAnsi" w:cs="Arial"/>
          <w:b/>
          <w:color w:val="000000"/>
          <w:sz w:val="20"/>
          <w:szCs w:val="20"/>
        </w:rPr>
      </w:pPr>
    </w:p>
    <w:p w14:paraId="6BD14DBE" w14:textId="77777777" w:rsidR="009A7495" w:rsidRDefault="009A7495" w:rsidP="00EC0AC6">
      <w:pPr>
        <w:pStyle w:val="AralkYok"/>
        <w:rPr>
          <w:rFonts w:asciiTheme="minorHAnsi" w:hAnsiTheme="minorHAnsi" w:cs="Arial"/>
          <w:b/>
          <w:color w:val="000000"/>
          <w:sz w:val="20"/>
          <w:szCs w:val="20"/>
        </w:rPr>
      </w:pPr>
    </w:p>
    <w:p w14:paraId="57A05753" w14:textId="77777777" w:rsidR="009A7495" w:rsidRDefault="009A7495" w:rsidP="00EC0AC6">
      <w:pPr>
        <w:pStyle w:val="AralkYok"/>
        <w:rPr>
          <w:rFonts w:asciiTheme="minorHAnsi" w:hAnsiTheme="minorHAnsi" w:cs="Arial"/>
          <w:b/>
          <w:color w:val="000000"/>
          <w:sz w:val="20"/>
          <w:szCs w:val="20"/>
        </w:rPr>
      </w:pPr>
    </w:p>
    <w:p w14:paraId="3D42FB2C" w14:textId="77777777" w:rsidR="00D05E9F" w:rsidRDefault="00D05E9F" w:rsidP="00360C58">
      <w:pPr>
        <w:pStyle w:val="AralkYok"/>
        <w:rPr>
          <w:rFonts w:asciiTheme="minorHAnsi" w:hAnsiTheme="minorHAnsi" w:cs="Arial"/>
          <w:b/>
          <w:color w:val="000000"/>
          <w:sz w:val="20"/>
          <w:szCs w:val="20"/>
        </w:rPr>
      </w:pPr>
    </w:p>
    <w:p w14:paraId="4DAA8FAA" w14:textId="77777777" w:rsidR="00360C58" w:rsidRPr="00360C58" w:rsidRDefault="00035730" w:rsidP="00360C58">
      <w:pPr>
        <w:pStyle w:val="AralkYok"/>
        <w:rPr>
          <w:rFonts w:cs="Arial"/>
          <w:color w:val="000000"/>
        </w:rPr>
      </w:pPr>
      <w:r w:rsidRPr="00035730">
        <w:rPr>
          <w:rFonts w:cs="Arial"/>
          <w:b/>
          <w:color w:val="000000"/>
          <w:sz w:val="24"/>
          <w:szCs w:val="24"/>
        </w:rPr>
        <w:lastRenderedPageBreak/>
        <w:t>12-</w:t>
      </w:r>
      <w:r w:rsidRPr="00035730">
        <w:rPr>
          <w:rFonts w:cs="Arial"/>
          <w:color w:val="000000"/>
          <w:sz w:val="24"/>
          <w:szCs w:val="24"/>
        </w:rPr>
        <w:t xml:space="preserve"> </w:t>
      </w:r>
      <w:r w:rsidR="00360C58" w:rsidRPr="00D05E9F">
        <w:rPr>
          <w:rFonts w:cs="Arial"/>
          <w:color w:val="000000"/>
          <w:sz w:val="24"/>
          <w:szCs w:val="24"/>
        </w:rPr>
        <w:t xml:space="preserve">Fatih Sultan Mehmet </w:t>
      </w:r>
      <w:r w:rsidR="00D05E9F">
        <w:rPr>
          <w:rFonts w:cs="Arial"/>
          <w:color w:val="000000"/>
          <w:sz w:val="24"/>
          <w:szCs w:val="24"/>
        </w:rPr>
        <w:t>dönemi</w:t>
      </w:r>
      <w:r w:rsidR="00360C58" w:rsidRPr="00D05E9F">
        <w:rPr>
          <w:rFonts w:cs="Arial"/>
          <w:color w:val="000000"/>
          <w:sz w:val="24"/>
          <w:szCs w:val="24"/>
        </w:rPr>
        <w:t xml:space="preserve">nde yaşanmış tarihsel olayı </w:t>
      </w:r>
      <w:r w:rsidR="00D05E9F" w:rsidRPr="00D05E9F">
        <w:rPr>
          <w:rFonts w:cs="Arial"/>
          <w:color w:val="000000"/>
          <w:sz w:val="24"/>
          <w:szCs w:val="24"/>
        </w:rPr>
        <w:t>okuduktan sonra verilen soruları</w:t>
      </w:r>
      <w:r w:rsidR="00360C58" w:rsidRPr="00D05E9F">
        <w:rPr>
          <w:rFonts w:cs="Arial"/>
          <w:color w:val="000000"/>
          <w:sz w:val="24"/>
          <w:szCs w:val="24"/>
        </w:rPr>
        <w:t xml:space="preserve"> </w:t>
      </w:r>
      <w:r w:rsidR="00D05E9F" w:rsidRPr="00D05E9F">
        <w:rPr>
          <w:rFonts w:cs="Arial"/>
          <w:color w:val="000000"/>
          <w:sz w:val="24"/>
          <w:szCs w:val="24"/>
        </w:rPr>
        <w:t>cevaplayınız? (25 Puan)</w:t>
      </w:r>
      <w:r w:rsidR="00360C58" w:rsidRPr="00360C58">
        <w:rPr>
          <w:rFonts w:cs="Arial"/>
          <w:color w:val="000000"/>
        </w:rPr>
        <w:t xml:space="preserve"> </w:t>
      </w:r>
    </w:p>
    <w:p w14:paraId="23564DF1" w14:textId="77777777" w:rsidR="00360C58" w:rsidRDefault="00360C58" w:rsidP="00360C58">
      <w:pPr>
        <w:pStyle w:val="AralkYok"/>
        <w:rPr>
          <w:rFonts w:cs="Arial"/>
          <w:color w:val="000000"/>
          <w:sz w:val="24"/>
          <w:szCs w:val="24"/>
        </w:rPr>
      </w:pPr>
    </w:p>
    <w:p w14:paraId="40F8E095" w14:textId="77777777" w:rsidR="00360C58" w:rsidRDefault="00D05E9F" w:rsidP="00360C58">
      <w:pPr>
        <w:pStyle w:val="AralkYok"/>
        <w:rPr>
          <w:rFonts w:cs="Arial"/>
          <w:color w:val="000000"/>
          <w:sz w:val="24"/>
          <w:szCs w:val="24"/>
        </w:rPr>
      </w:pPr>
      <w:r>
        <w:rPr>
          <w:noProof/>
        </w:rPr>
        <w:drawing>
          <wp:inline distT="0" distB="0" distL="0" distR="0" wp14:anchorId="00EBC9B2" wp14:editId="70A561B1">
            <wp:extent cx="1051560" cy="1264920"/>
            <wp:effectExtent l="19050" t="0" r="0" b="0"/>
            <wp:docPr id="14" name="Resim 1" descr="II. Mehmed - Vikipe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I. Mehmed - Vikipedi"/>
                    <pic:cNvPicPr>
                      <a:picLocks noChangeAspect="1" noChangeArrowheads="1"/>
                    </pic:cNvPicPr>
                  </pic:nvPicPr>
                  <pic:blipFill>
                    <a:blip r:embed="rId19" cstate="print"/>
                    <a:srcRect/>
                    <a:stretch>
                      <a:fillRect/>
                    </a:stretch>
                  </pic:blipFill>
                  <pic:spPr bwMode="auto">
                    <a:xfrm>
                      <a:off x="0" y="0"/>
                      <a:ext cx="1051018" cy="1264268"/>
                    </a:xfrm>
                    <a:prstGeom prst="rect">
                      <a:avLst/>
                    </a:prstGeom>
                    <a:noFill/>
                    <a:ln w="9525">
                      <a:noFill/>
                      <a:miter lim="800000"/>
                      <a:headEnd/>
                      <a:tailEnd/>
                    </a:ln>
                  </pic:spPr>
                </pic:pic>
              </a:graphicData>
            </a:graphic>
          </wp:inline>
        </w:drawing>
      </w:r>
      <w:r>
        <w:rPr>
          <w:noProof/>
        </w:rPr>
        <w:drawing>
          <wp:inline distT="0" distB="0" distL="0" distR="0" wp14:anchorId="13A1ADB4" wp14:editId="3C918EB5">
            <wp:extent cx="1898195" cy="1259961"/>
            <wp:effectExtent l="19050" t="0" r="6805" b="0"/>
            <wp:docPr id="15" name="Resim 4" descr="TARİHTEN ADALET ÖRNEKLER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RİHTEN ADALET ÖRNEKLERİ-2"/>
                    <pic:cNvPicPr>
                      <a:picLocks noChangeAspect="1" noChangeArrowheads="1"/>
                    </pic:cNvPicPr>
                  </pic:nvPicPr>
                  <pic:blipFill>
                    <a:blip r:embed="rId20" cstate="print"/>
                    <a:srcRect/>
                    <a:stretch>
                      <a:fillRect/>
                    </a:stretch>
                  </pic:blipFill>
                  <pic:spPr bwMode="auto">
                    <a:xfrm>
                      <a:off x="0" y="0"/>
                      <a:ext cx="1897398" cy="1259432"/>
                    </a:xfrm>
                    <a:prstGeom prst="rect">
                      <a:avLst/>
                    </a:prstGeom>
                    <a:noFill/>
                    <a:ln w="9525">
                      <a:noFill/>
                      <a:miter lim="800000"/>
                      <a:headEnd/>
                      <a:tailEnd/>
                    </a:ln>
                  </pic:spPr>
                </pic:pic>
              </a:graphicData>
            </a:graphic>
          </wp:inline>
        </w:drawing>
      </w:r>
    </w:p>
    <w:p w14:paraId="26CC794A" w14:textId="77777777" w:rsidR="00360C58" w:rsidRDefault="00360C58" w:rsidP="00360C58">
      <w:pPr>
        <w:pStyle w:val="AralkYok"/>
        <w:rPr>
          <w:rFonts w:cs="Arial"/>
          <w:color w:val="000000"/>
          <w:sz w:val="24"/>
          <w:szCs w:val="24"/>
        </w:rPr>
      </w:pPr>
    </w:p>
    <w:p w14:paraId="0D55D877" w14:textId="77777777" w:rsidR="00360C58" w:rsidRDefault="00360C58" w:rsidP="00360C58">
      <w:pPr>
        <w:pStyle w:val="AralkYok"/>
        <w:rPr>
          <w:rFonts w:cs="Arial"/>
          <w:bCs/>
          <w:i/>
          <w:iCs/>
          <w:color w:val="000000"/>
          <w:sz w:val="24"/>
          <w:szCs w:val="24"/>
        </w:rPr>
      </w:pPr>
      <w:r w:rsidRPr="00D05E9F">
        <w:rPr>
          <w:rFonts w:cs="Arial"/>
          <w:b/>
          <w:bCs/>
          <w:i/>
          <w:iCs/>
          <w:color w:val="000000"/>
          <w:sz w:val="24"/>
          <w:szCs w:val="24"/>
        </w:rPr>
        <w:t>Fatih Sultan Mehmet ile Rum Mimar'ın Duruşması</w:t>
      </w:r>
      <w:r w:rsidRPr="00D05E9F">
        <w:rPr>
          <w:rFonts w:cs="Arial"/>
          <w:bCs/>
          <w:i/>
          <w:iCs/>
          <w:color w:val="000000"/>
          <w:sz w:val="24"/>
          <w:szCs w:val="24"/>
        </w:rPr>
        <w:t xml:space="preserve"> </w:t>
      </w:r>
    </w:p>
    <w:p w14:paraId="315DF2C5" w14:textId="77777777" w:rsidR="00D05E9F" w:rsidRPr="00D05E9F" w:rsidRDefault="00D05E9F" w:rsidP="00360C58">
      <w:pPr>
        <w:pStyle w:val="AralkYok"/>
        <w:rPr>
          <w:rFonts w:cs="Arial"/>
          <w:bCs/>
          <w:i/>
          <w:iCs/>
          <w:color w:val="000000"/>
          <w:sz w:val="24"/>
          <w:szCs w:val="24"/>
        </w:rPr>
      </w:pPr>
    </w:p>
    <w:p w14:paraId="7C37497A" w14:textId="77777777" w:rsidR="00360C58" w:rsidRPr="00D05E9F" w:rsidRDefault="00360C58" w:rsidP="00360C58">
      <w:pPr>
        <w:pStyle w:val="AralkYok"/>
        <w:rPr>
          <w:rFonts w:cs="Arial"/>
          <w:bCs/>
          <w:i/>
          <w:iCs/>
          <w:color w:val="000000"/>
        </w:rPr>
      </w:pPr>
      <w:r w:rsidRPr="00D05E9F">
        <w:rPr>
          <w:rFonts w:cs="Arial"/>
          <w:bCs/>
          <w:i/>
          <w:iCs/>
          <w:color w:val="000000"/>
        </w:rPr>
        <w:t xml:space="preserve">Fatih Sultan Mehmet, İstanbul'u fethettikten sonra Ayasofya kadar büyük bir cami yaptırmak ister ve bu amaçla yüksek sütunlar getirtir. Caminin inşaatı sırasında getirttiği yüksek sütunların kısaltıldığını duyan Padişah, Rum Mimarbaşı'nın "Olası bir depremde sağlam  kalmaları için kestirdim." sözünü geçerli kabul etmez ve Mimarbaşı'nı cezalandırır. Bunun  üzerine Mimarbaşı, </w:t>
      </w:r>
      <w:r w:rsidR="00D05E9F" w:rsidRPr="00D05E9F">
        <w:rPr>
          <w:rFonts w:cs="Arial"/>
          <w:bCs/>
          <w:i/>
          <w:iCs/>
          <w:color w:val="000000"/>
        </w:rPr>
        <w:t xml:space="preserve">Padişah'ı Kadı'ya (yargıç) </w:t>
      </w:r>
      <w:r w:rsidRPr="00D05E9F">
        <w:rPr>
          <w:rFonts w:cs="Arial"/>
          <w:bCs/>
          <w:i/>
          <w:iCs/>
          <w:color w:val="000000"/>
        </w:rPr>
        <w:t xml:space="preserve">şikâyet eder. Duruşma günü salona gelen Padişah  oturmak üzereyken Kadı: “Oturma Beyim, davacınla hukuk önünde yüzleşeceksin, ayakta  kal!” deyince Padişah oturmaz. Davacıyı ve davalıyı dinleyen Kadı: “Cami alçak da olsa ibadete engel bir durum yoktur." der ve Padişah aleyhine hükmünü verir. Bu karara göre  Padişah'ın da cezalandırılması gerekmektedir. Ancak kendisinin ve ailesinin geçiminin, Fatih'in kendi hazinesinden (devlet hazinesinden değil) karşılanması şartı ile Rum Mimarbaşı'nın rızası alınır ve Fatih kısas cezasından kurtulur. </w:t>
      </w:r>
    </w:p>
    <w:p w14:paraId="700ACC52" w14:textId="77777777" w:rsidR="00360C58" w:rsidRPr="00D05E9F" w:rsidRDefault="00360C58" w:rsidP="00360C58">
      <w:pPr>
        <w:pStyle w:val="AralkYok"/>
        <w:rPr>
          <w:rFonts w:cs="Arial"/>
          <w:bCs/>
          <w:i/>
          <w:iCs/>
          <w:color w:val="000000"/>
        </w:rPr>
      </w:pPr>
      <w:r w:rsidRPr="00D05E9F">
        <w:rPr>
          <w:rFonts w:cs="Arial"/>
          <w:bCs/>
          <w:i/>
          <w:iCs/>
          <w:color w:val="000000"/>
        </w:rPr>
        <w:t xml:space="preserve">Mahkeme bittikten sonra Kadı, Padişah'ın yanına gider. Adil olmak adına, biraz önce  davalı olduğundan ayakta kalmasını istediğini söyler ve saygıyla, Padişah'a oturması için  yer gösterir. </w:t>
      </w:r>
    </w:p>
    <w:p w14:paraId="694D617E" w14:textId="77777777" w:rsidR="00360C58" w:rsidRPr="00D05E9F" w:rsidRDefault="00360C58" w:rsidP="00360C58">
      <w:pPr>
        <w:pStyle w:val="AralkYok"/>
        <w:rPr>
          <w:rFonts w:cs="Arial"/>
          <w:bCs/>
          <w:i/>
          <w:iCs/>
          <w:color w:val="000000"/>
        </w:rPr>
      </w:pPr>
      <w:r w:rsidRPr="00D05E9F">
        <w:rPr>
          <w:rFonts w:cs="Arial"/>
          <w:bCs/>
          <w:i/>
          <w:iCs/>
          <w:color w:val="000000"/>
        </w:rPr>
        <w:t xml:space="preserve">Ardından Padişah, Kadı'ya döner ve "Eğer ben Padişahım diye hukuka aykırı bir hüküm verseydin elimdeki bu kılıçla seni cezalandıracaktım." der. Kadı da Padişah'a "Eğer  padişahlığınıza güvenerek kararıma karşı çıksaydınız ben de bu hançerle sizi cezalandıracaktım." der. </w:t>
      </w:r>
    </w:p>
    <w:p w14:paraId="58A21AC7" w14:textId="77777777" w:rsidR="00360C58" w:rsidRDefault="00360C58" w:rsidP="00360C58">
      <w:pPr>
        <w:pStyle w:val="AralkYok"/>
        <w:rPr>
          <w:rFonts w:cs="Arial"/>
          <w:bCs/>
          <w:i/>
          <w:iCs/>
          <w:color w:val="000000"/>
        </w:rPr>
      </w:pPr>
      <w:r w:rsidRPr="00D05E9F">
        <w:rPr>
          <w:rFonts w:cs="Arial"/>
          <w:bCs/>
          <w:i/>
          <w:iCs/>
          <w:color w:val="000000"/>
        </w:rPr>
        <w:t xml:space="preserve">(Evliya Çelebi Seyahatnamesi, s. 103-104, Düzenlenmiştir.) </w:t>
      </w:r>
    </w:p>
    <w:p w14:paraId="5DEA35BC" w14:textId="77777777" w:rsidR="00D05E9F" w:rsidRDefault="00D05E9F" w:rsidP="00360C58">
      <w:pPr>
        <w:pStyle w:val="AralkYok"/>
        <w:rPr>
          <w:rFonts w:cs="Arial"/>
          <w:bCs/>
          <w:i/>
          <w:iCs/>
          <w:color w:val="000000"/>
        </w:rPr>
      </w:pPr>
    </w:p>
    <w:p w14:paraId="7D1C4748" w14:textId="77777777" w:rsidR="00D05E9F" w:rsidRDefault="00D05E9F" w:rsidP="00360C58">
      <w:pPr>
        <w:pStyle w:val="AralkYok"/>
        <w:rPr>
          <w:rFonts w:cs="Arial"/>
          <w:bCs/>
          <w:i/>
          <w:iCs/>
          <w:color w:val="000000"/>
        </w:rPr>
      </w:pPr>
    </w:p>
    <w:p w14:paraId="40E79B21" w14:textId="77777777" w:rsidR="00D05E9F" w:rsidRDefault="00D05E9F" w:rsidP="00360C58">
      <w:pPr>
        <w:pStyle w:val="AralkYok"/>
        <w:rPr>
          <w:rFonts w:cs="Arial"/>
          <w:bCs/>
          <w:i/>
          <w:iCs/>
          <w:color w:val="000000"/>
        </w:rPr>
      </w:pPr>
    </w:p>
    <w:p w14:paraId="10371224" w14:textId="77777777" w:rsidR="00D05E9F" w:rsidRDefault="00D05E9F" w:rsidP="00360C58">
      <w:pPr>
        <w:pStyle w:val="AralkYok"/>
        <w:rPr>
          <w:rFonts w:cs="Arial"/>
          <w:bCs/>
          <w:i/>
          <w:iCs/>
          <w:color w:val="000000"/>
        </w:rPr>
      </w:pPr>
    </w:p>
    <w:p w14:paraId="2BBF97B1" w14:textId="77777777" w:rsidR="00D05E9F" w:rsidRDefault="00D05E9F" w:rsidP="00360C58">
      <w:pPr>
        <w:pStyle w:val="AralkYok"/>
        <w:rPr>
          <w:rFonts w:cs="Arial"/>
          <w:bCs/>
          <w:i/>
          <w:iCs/>
          <w:color w:val="000000"/>
        </w:rPr>
      </w:pPr>
    </w:p>
    <w:p w14:paraId="702B2602" w14:textId="77777777" w:rsidR="00D05E9F" w:rsidRDefault="00D05E9F" w:rsidP="00360C58">
      <w:pPr>
        <w:pStyle w:val="AralkYok"/>
        <w:rPr>
          <w:rFonts w:cs="Arial"/>
          <w:bCs/>
          <w:i/>
          <w:iCs/>
          <w:color w:val="000000"/>
        </w:rPr>
      </w:pPr>
    </w:p>
    <w:p w14:paraId="425E0A38" w14:textId="77777777" w:rsidR="00D05E9F" w:rsidRDefault="00D05E9F" w:rsidP="00360C58">
      <w:pPr>
        <w:pStyle w:val="AralkYok"/>
        <w:rPr>
          <w:rFonts w:cs="Arial"/>
          <w:bCs/>
          <w:i/>
          <w:iCs/>
          <w:color w:val="000000"/>
        </w:rPr>
      </w:pPr>
    </w:p>
    <w:p w14:paraId="2CBAEAF9" w14:textId="77777777" w:rsidR="00D05E9F" w:rsidRDefault="00D05E9F" w:rsidP="00360C58">
      <w:pPr>
        <w:pStyle w:val="AralkYok"/>
        <w:rPr>
          <w:rFonts w:cs="Arial"/>
          <w:bCs/>
          <w:i/>
          <w:iCs/>
          <w:color w:val="000000"/>
        </w:rPr>
      </w:pPr>
    </w:p>
    <w:p w14:paraId="19D52A20" w14:textId="77777777" w:rsidR="00D05E9F" w:rsidRDefault="00D05E9F" w:rsidP="00360C58">
      <w:pPr>
        <w:pStyle w:val="AralkYok"/>
        <w:rPr>
          <w:rFonts w:cs="Arial"/>
          <w:bCs/>
          <w:i/>
          <w:iCs/>
          <w:color w:val="000000"/>
        </w:rPr>
      </w:pPr>
    </w:p>
    <w:p w14:paraId="21BDD509" w14:textId="77777777" w:rsidR="00D05E9F" w:rsidRDefault="00D05E9F" w:rsidP="00360C58">
      <w:pPr>
        <w:pStyle w:val="AralkYok"/>
        <w:rPr>
          <w:rFonts w:cs="Arial"/>
          <w:bCs/>
          <w:i/>
          <w:iCs/>
          <w:color w:val="000000"/>
        </w:rPr>
      </w:pPr>
    </w:p>
    <w:p w14:paraId="0AA271B8" w14:textId="77777777" w:rsidR="00D05E9F" w:rsidRDefault="00D05E9F" w:rsidP="00360C58">
      <w:pPr>
        <w:pStyle w:val="AralkYok"/>
        <w:rPr>
          <w:rFonts w:cs="Arial"/>
          <w:bCs/>
          <w:i/>
          <w:iCs/>
          <w:color w:val="000000"/>
        </w:rPr>
      </w:pPr>
    </w:p>
    <w:p w14:paraId="14F16335" w14:textId="77777777" w:rsidR="00D05E9F" w:rsidRPr="00D05E9F" w:rsidRDefault="00D05E9F" w:rsidP="00360C58">
      <w:pPr>
        <w:pStyle w:val="AralkYok"/>
        <w:rPr>
          <w:rFonts w:cs="Arial"/>
          <w:bCs/>
          <w:i/>
          <w:iCs/>
          <w:color w:val="000000"/>
        </w:rPr>
      </w:pPr>
    </w:p>
    <w:p w14:paraId="0B77A70C" w14:textId="77777777" w:rsidR="00AB33C3" w:rsidRDefault="008E1D50" w:rsidP="00360C58">
      <w:pPr>
        <w:pStyle w:val="AralkYok"/>
        <w:numPr>
          <w:ilvl w:val="0"/>
          <w:numId w:val="30"/>
        </w:numPr>
        <w:rPr>
          <w:rFonts w:cs="Arial"/>
          <w:bCs/>
          <w:i/>
          <w:iCs/>
          <w:color w:val="000000"/>
          <w:sz w:val="24"/>
          <w:szCs w:val="24"/>
        </w:rPr>
      </w:pPr>
      <w:r w:rsidRPr="00D05E9F">
        <w:rPr>
          <w:rFonts w:cs="Arial"/>
          <w:bCs/>
          <w:i/>
          <w:iCs/>
          <w:color w:val="000000"/>
          <w:sz w:val="24"/>
          <w:szCs w:val="24"/>
        </w:rPr>
        <w:t xml:space="preserve">Sizce Mimarbaşı neden Kadı'ya gidip Padişah'ı şikâyet etmiştir? </w:t>
      </w:r>
    </w:p>
    <w:p w14:paraId="08503315" w14:textId="77777777" w:rsidR="00D05E9F" w:rsidRDefault="00D05E9F" w:rsidP="00D05E9F">
      <w:pPr>
        <w:pStyle w:val="AralkYok"/>
        <w:rPr>
          <w:rFonts w:cs="Arial"/>
          <w:bCs/>
          <w:i/>
          <w:iCs/>
          <w:color w:val="000000"/>
          <w:sz w:val="24"/>
          <w:szCs w:val="24"/>
        </w:rPr>
      </w:pPr>
    </w:p>
    <w:p w14:paraId="07C45731" w14:textId="77777777" w:rsidR="00D05E9F" w:rsidRDefault="00D05E9F" w:rsidP="00D05E9F">
      <w:pPr>
        <w:pStyle w:val="AralkYok"/>
        <w:rPr>
          <w:rFonts w:cs="Arial"/>
          <w:bCs/>
          <w:i/>
          <w:iCs/>
          <w:color w:val="000000"/>
          <w:sz w:val="24"/>
          <w:szCs w:val="24"/>
        </w:rPr>
      </w:pPr>
    </w:p>
    <w:p w14:paraId="1251ACE0" w14:textId="77777777" w:rsidR="00D05E9F" w:rsidRDefault="00D05E9F" w:rsidP="00D05E9F">
      <w:pPr>
        <w:pStyle w:val="AralkYok"/>
        <w:rPr>
          <w:rFonts w:cs="Arial"/>
          <w:bCs/>
          <w:i/>
          <w:iCs/>
          <w:color w:val="000000"/>
          <w:sz w:val="24"/>
          <w:szCs w:val="24"/>
        </w:rPr>
      </w:pPr>
    </w:p>
    <w:p w14:paraId="6261B815" w14:textId="77777777" w:rsidR="00D05E9F" w:rsidRDefault="00D05E9F" w:rsidP="00D05E9F">
      <w:pPr>
        <w:pStyle w:val="AralkYok"/>
        <w:rPr>
          <w:rFonts w:cs="Arial"/>
          <w:bCs/>
          <w:i/>
          <w:iCs/>
          <w:color w:val="000000"/>
          <w:sz w:val="24"/>
          <w:szCs w:val="24"/>
        </w:rPr>
      </w:pPr>
    </w:p>
    <w:p w14:paraId="59DFEBFF" w14:textId="77777777" w:rsidR="00D05E9F" w:rsidRDefault="00D05E9F" w:rsidP="00D05E9F">
      <w:pPr>
        <w:pStyle w:val="AralkYok"/>
        <w:rPr>
          <w:rFonts w:cs="Arial"/>
          <w:bCs/>
          <w:i/>
          <w:iCs/>
          <w:color w:val="000000"/>
          <w:sz w:val="24"/>
          <w:szCs w:val="24"/>
        </w:rPr>
      </w:pPr>
    </w:p>
    <w:p w14:paraId="7E6D84D4" w14:textId="77777777" w:rsidR="00D05E9F" w:rsidRDefault="00D05E9F" w:rsidP="00D05E9F">
      <w:pPr>
        <w:pStyle w:val="AralkYok"/>
        <w:rPr>
          <w:rFonts w:cs="Arial"/>
          <w:bCs/>
          <w:i/>
          <w:iCs/>
          <w:color w:val="000000"/>
          <w:sz w:val="24"/>
          <w:szCs w:val="24"/>
        </w:rPr>
      </w:pPr>
    </w:p>
    <w:p w14:paraId="4A8DA822" w14:textId="77777777" w:rsidR="00D05E9F" w:rsidRDefault="00D05E9F" w:rsidP="00D05E9F">
      <w:pPr>
        <w:pStyle w:val="AralkYok"/>
        <w:rPr>
          <w:rFonts w:cs="Arial"/>
          <w:bCs/>
          <w:i/>
          <w:iCs/>
          <w:color w:val="000000"/>
          <w:sz w:val="24"/>
          <w:szCs w:val="24"/>
        </w:rPr>
      </w:pPr>
    </w:p>
    <w:p w14:paraId="37780894" w14:textId="77777777" w:rsidR="00D05E9F" w:rsidRDefault="00D05E9F" w:rsidP="00D05E9F">
      <w:pPr>
        <w:pStyle w:val="AralkYok"/>
        <w:rPr>
          <w:rFonts w:cs="Arial"/>
          <w:bCs/>
          <w:i/>
          <w:iCs/>
          <w:color w:val="000000"/>
          <w:sz w:val="24"/>
          <w:szCs w:val="24"/>
        </w:rPr>
      </w:pPr>
    </w:p>
    <w:p w14:paraId="12EDE2A5" w14:textId="77777777" w:rsidR="00D05E9F" w:rsidRDefault="00D05E9F" w:rsidP="00D05E9F">
      <w:pPr>
        <w:pStyle w:val="AralkYok"/>
        <w:rPr>
          <w:rFonts w:cs="Arial"/>
          <w:bCs/>
          <w:i/>
          <w:iCs/>
          <w:color w:val="000000"/>
          <w:sz w:val="24"/>
          <w:szCs w:val="24"/>
        </w:rPr>
      </w:pPr>
    </w:p>
    <w:p w14:paraId="4B1C955A" w14:textId="77777777" w:rsidR="00D05E9F" w:rsidRPr="00D05E9F" w:rsidRDefault="00D05E9F" w:rsidP="00D05E9F">
      <w:pPr>
        <w:pStyle w:val="AralkYok"/>
        <w:rPr>
          <w:rFonts w:cs="Arial"/>
          <w:bCs/>
          <w:i/>
          <w:iCs/>
          <w:color w:val="000000"/>
          <w:sz w:val="24"/>
          <w:szCs w:val="24"/>
        </w:rPr>
      </w:pPr>
    </w:p>
    <w:p w14:paraId="229A8D7E" w14:textId="77777777" w:rsidR="00AB33C3" w:rsidRDefault="008E1D50" w:rsidP="00360C58">
      <w:pPr>
        <w:pStyle w:val="AralkYok"/>
        <w:numPr>
          <w:ilvl w:val="0"/>
          <w:numId w:val="30"/>
        </w:numPr>
        <w:rPr>
          <w:rFonts w:cs="Arial"/>
          <w:bCs/>
          <w:i/>
          <w:iCs/>
          <w:color w:val="000000"/>
          <w:sz w:val="24"/>
          <w:szCs w:val="24"/>
        </w:rPr>
      </w:pPr>
      <w:r w:rsidRPr="00D05E9F">
        <w:rPr>
          <w:rFonts w:cs="Arial"/>
          <w:bCs/>
          <w:i/>
          <w:iCs/>
          <w:color w:val="000000"/>
          <w:sz w:val="24"/>
          <w:szCs w:val="24"/>
        </w:rPr>
        <w:t xml:space="preserve">Padişah'ın, Kadı’nın karşısındaki tavrını nasıl değerlendiriyorsunuz? </w:t>
      </w:r>
    </w:p>
    <w:p w14:paraId="1E32CE8D" w14:textId="77777777" w:rsidR="00D05E9F" w:rsidRDefault="00D05E9F" w:rsidP="00D05E9F">
      <w:pPr>
        <w:pStyle w:val="AralkYok"/>
        <w:rPr>
          <w:rFonts w:cs="Arial"/>
          <w:bCs/>
          <w:i/>
          <w:iCs/>
          <w:color w:val="000000"/>
          <w:sz w:val="24"/>
          <w:szCs w:val="24"/>
        </w:rPr>
      </w:pPr>
    </w:p>
    <w:p w14:paraId="1E2ABE68" w14:textId="77777777" w:rsidR="00D05E9F" w:rsidRDefault="00D05E9F" w:rsidP="00D05E9F">
      <w:pPr>
        <w:pStyle w:val="AralkYok"/>
        <w:rPr>
          <w:rFonts w:cs="Arial"/>
          <w:bCs/>
          <w:i/>
          <w:iCs/>
          <w:color w:val="000000"/>
          <w:sz w:val="24"/>
          <w:szCs w:val="24"/>
        </w:rPr>
      </w:pPr>
    </w:p>
    <w:p w14:paraId="68D764AF" w14:textId="77777777" w:rsidR="00D05E9F" w:rsidRDefault="00D05E9F" w:rsidP="00D05E9F">
      <w:pPr>
        <w:pStyle w:val="AralkYok"/>
        <w:rPr>
          <w:rFonts w:cs="Arial"/>
          <w:bCs/>
          <w:i/>
          <w:iCs/>
          <w:color w:val="000000"/>
          <w:sz w:val="24"/>
          <w:szCs w:val="24"/>
        </w:rPr>
      </w:pPr>
    </w:p>
    <w:p w14:paraId="2A3E83AA" w14:textId="77777777" w:rsidR="008E1D50" w:rsidRDefault="008E1D50" w:rsidP="00D05E9F">
      <w:pPr>
        <w:pStyle w:val="AralkYok"/>
        <w:rPr>
          <w:rFonts w:cs="Arial"/>
          <w:bCs/>
          <w:i/>
          <w:iCs/>
          <w:color w:val="000000"/>
          <w:sz w:val="24"/>
          <w:szCs w:val="24"/>
        </w:rPr>
      </w:pPr>
    </w:p>
    <w:p w14:paraId="3B4DCE6D" w14:textId="77777777" w:rsidR="008E1D50" w:rsidRDefault="008E1D50" w:rsidP="00D05E9F">
      <w:pPr>
        <w:pStyle w:val="AralkYok"/>
        <w:rPr>
          <w:rFonts w:cs="Arial"/>
          <w:bCs/>
          <w:i/>
          <w:iCs/>
          <w:color w:val="000000"/>
          <w:sz w:val="24"/>
          <w:szCs w:val="24"/>
        </w:rPr>
      </w:pPr>
    </w:p>
    <w:p w14:paraId="32F4F1E2" w14:textId="77777777" w:rsidR="008E1D50" w:rsidRDefault="008E1D50" w:rsidP="00D05E9F">
      <w:pPr>
        <w:pStyle w:val="AralkYok"/>
        <w:rPr>
          <w:rFonts w:cs="Arial"/>
          <w:bCs/>
          <w:i/>
          <w:iCs/>
          <w:color w:val="000000"/>
          <w:sz w:val="24"/>
          <w:szCs w:val="24"/>
        </w:rPr>
      </w:pPr>
    </w:p>
    <w:p w14:paraId="79F02D1C" w14:textId="77777777" w:rsidR="00D05E9F" w:rsidRDefault="00D05E9F" w:rsidP="00D05E9F">
      <w:pPr>
        <w:pStyle w:val="AralkYok"/>
        <w:rPr>
          <w:rFonts w:cs="Arial"/>
          <w:bCs/>
          <w:i/>
          <w:iCs/>
          <w:color w:val="000000"/>
          <w:sz w:val="24"/>
          <w:szCs w:val="24"/>
        </w:rPr>
      </w:pPr>
    </w:p>
    <w:p w14:paraId="0DFF8C5A" w14:textId="77777777" w:rsidR="00D05E9F" w:rsidRDefault="00D05E9F" w:rsidP="00D05E9F">
      <w:pPr>
        <w:pStyle w:val="AralkYok"/>
        <w:rPr>
          <w:rFonts w:cs="Arial"/>
          <w:bCs/>
          <w:i/>
          <w:iCs/>
          <w:color w:val="000000"/>
          <w:sz w:val="24"/>
          <w:szCs w:val="24"/>
        </w:rPr>
      </w:pPr>
    </w:p>
    <w:p w14:paraId="1FB811DE" w14:textId="77777777" w:rsidR="00D05E9F" w:rsidRPr="00D05E9F" w:rsidRDefault="00D05E9F" w:rsidP="00D05E9F">
      <w:pPr>
        <w:pStyle w:val="AralkYok"/>
        <w:rPr>
          <w:rFonts w:cs="Arial"/>
          <w:bCs/>
          <w:i/>
          <w:iCs/>
          <w:color w:val="000000"/>
          <w:sz w:val="24"/>
          <w:szCs w:val="24"/>
        </w:rPr>
      </w:pPr>
    </w:p>
    <w:p w14:paraId="73923BD3" w14:textId="77777777" w:rsidR="00AB33C3" w:rsidRDefault="008E1D50" w:rsidP="00360C58">
      <w:pPr>
        <w:pStyle w:val="AralkYok"/>
        <w:numPr>
          <w:ilvl w:val="0"/>
          <w:numId w:val="30"/>
        </w:numPr>
        <w:rPr>
          <w:rFonts w:cs="Arial"/>
          <w:bCs/>
          <w:i/>
          <w:iCs/>
          <w:color w:val="000000"/>
          <w:sz w:val="24"/>
          <w:szCs w:val="24"/>
        </w:rPr>
      </w:pPr>
      <w:r w:rsidRPr="00D05E9F">
        <w:rPr>
          <w:rFonts w:cs="Arial"/>
          <w:bCs/>
          <w:i/>
          <w:iCs/>
          <w:color w:val="000000"/>
          <w:sz w:val="24"/>
          <w:szCs w:val="24"/>
        </w:rPr>
        <w:t xml:space="preserve">Kadı’nın, Padişah karşısındaki tavrını nasıl değerlendiriyorsunuz? </w:t>
      </w:r>
    </w:p>
    <w:p w14:paraId="4C0E071C" w14:textId="77777777" w:rsidR="00D05E9F" w:rsidRDefault="00D05E9F" w:rsidP="00D05E9F">
      <w:pPr>
        <w:pStyle w:val="AralkYok"/>
        <w:rPr>
          <w:rFonts w:cs="Arial"/>
          <w:bCs/>
          <w:i/>
          <w:iCs/>
          <w:color w:val="000000"/>
          <w:sz w:val="24"/>
          <w:szCs w:val="24"/>
        </w:rPr>
      </w:pPr>
    </w:p>
    <w:p w14:paraId="5133A7F2" w14:textId="77777777" w:rsidR="00D05E9F" w:rsidRDefault="00D05E9F" w:rsidP="00D05E9F">
      <w:pPr>
        <w:pStyle w:val="AralkYok"/>
        <w:rPr>
          <w:rFonts w:cs="Arial"/>
          <w:bCs/>
          <w:i/>
          <w:iCs/>
          <w:color w:val="000000"/>
          <w:sz w:val="24"/>
          <w:szCs w:val="24"/>
        </w:rPr>
      </w:pPr>
    </w:p>
    <w:p w14:paraId="45BEC289" w14:textId="77777777" w:rsidR="00D05E9F" w:rsidRDefault="00D05E9F" w:rsidP="00D05E9F">
      <w:pPr>
        <w:pStyle w:val="AralkYok"/>
        <w:rPr>
          <w:rFonts w:cs="Arial"/>
          <w:bCs/>
          <w:i/>
          <w:iCs/>
          <w:color w:val="000000"/>
          <w:sz w:val="24"/>
          <w:szCs w:val="24"/>
        </w:rPr>
      </w:pPr>
    </w:p>
    <w:p w14:paraId="4239D085" w14:textId="77777777" w:rsidR="00D05E9F" w:rsidRDefault="00D05E9F" w:rsidP="00D05E9F">
      <w:pPr>
        <w:pStyle w:val="AralkYok"/>
        <w:rPr>
          <w:rFonts w:cs="Arial"/>
          <w:bCs/>
          <w:i/>
          <w:iCs/>
          <w:color w:val="000000"/>
          <w:sz w:val="24"/>
          <w:szCs w:val="24"/>
        </w:rPr>
      </w:pPr>
    </w:p>
    <w:p w14:paraId="3F01547C" w14:textId="77777777" w:rsidR="008E1D50" w:rsidRDefault="008E1D50" w:rsidP="00D05E9F">
      <w:pPr>
        <w:pStyle w:val="AralkYok"/>
        <w:rPr>
          <w:rFonts w:cs="Arial"/>
          <w:bCs/>
          <w:i/>
          <w:iCs/>
          <w:color w:val="000000"/>
          <w:sz w:val="24"/>
          <w:szCs w:val="24"/>
        </w:rPr>
      </w:pPr>
    </w:p>
    <w:p w14:paraId="3112EE8B" w14:textId="77777777" w:rsidR="008E1D50" w:rsidRDefault="008E1D50" w:rsidP="00D05E9F">
      <w:pPr>
        <w:pStyle w:val="AralkYok"/>
        <w:rPr>
          <w:rFonts w:cs="Arial"/>
          <w:bCs/>
          <w:i/>
          <w:iCs/>
          <w:color w:val="000000"/>
          <w:sz w:val="24"/>
          <w:szCs w:val="24"/>
        </w:rPr>
      </w:pPr>
    </w:p>
    <w:p w14:paraId="3E5607A3" w14:textId="77777777" w:rsidR="00D05E9F" w:rsidRDefault="00D05E9F" w:rsidP="00D05E9F">
      <w:pPr>
        <w:pStyle w:val="AralkYok"/>
        <w:rPr>
          <w:rFonts w:cs="Arial"/>
          <w:bCs/>
          <w:i/>
          <w:iCs/>
          <w:color w:val="000000"/>
          <w:sz w:val="24"/>
          <w:szCs w:val="24"/>
        </w:rPr>
      </w:pPr>
    </w:p>
    <w:p w14:paraId="056FDA73" w14:textId="77777777" w:rsidR="00D05E9F" w:rsidRDefault="00D05E9F" w:rsidP="00D05E9F">
      <w:pPr>
        <w:pStyle w:val="AralkYok"/>
        <w:rPr>
          <w:rFonts w:cs="Arial"/>
          <w:bCs/>
          <w:i/>
          <w:iCs/>
          <w:color w:val="000000"/>
          <w:sz w:val="24"/>
          <w:szCs w:val="24"/>
        </w:rPr>
      </w:pPr>
    </w:p>
    <w:p w14:paraId="2F1C2646" w14:textId="77777777" w:rsidR="00D05E9F" w:rsidRPr="00D05E9F" w:rsidRDefault="00D05E9F" w:rsidP="00D05E9F">
      <w:pPr>
        <w:pStyle w:val="AralkYok"/>
        <w:rPr>
          <w:rFonts w:cs="Arial"/>
          <w:bCs/>
          <w:i/>
          <w:iCs/>
          <w:color w:val="000000"/>
          <w:sz w:val="24"/>
          <w:szCs w:val="24"/>
        </w:rPr>
      </w:pPr>
    </w:p>
    <w:p w14:paraId="65F5239E" w14:textId="77777777" w:rsidR="00AB33C3" w:rsidRPr="00D05E9F" w:rsidRDefault="008E1D50" w:rsidP="00360C58">
      <w:pPr>
        <w:pStyle w:val="AralkYok"/>
        <w:numPr>
          <w:ilvl w:val="0"/>
          <w:numId w:val="30"/>
        </w:numPr>
        <w:rPr>
          <w:rFonts w:cs="Arial"/>
          <w:bCs/>
          <w:i/>
          <w:iCs/>
          <w:color w:val="000000"/>
          <w:sz w:val="24"/>
          <w:szCs w:val="24"/>
        </w:rPr>
      </w:pPr>
      <w:r w:rsidRPr="00D05E9F">
        <w:rPr>
          <w:rFonts w:cs="Arial"/>
          <w:bCs/>
          <w:i/>
          <w:iCs/>
          <w:color w:val="000000"/>
          <w:sz w:val="24"/>
          <w:szCs w:val="24"/>
        </w:rPr>
        <w:t xml:space="preserve">Bu tarihsel olaydan hareketle yaşadığımız toplumda hukuk kuralları olmasaydı neler olurdu? </w:t>
      </w:r>
    </w:p>
    <w:p w14:paraId="08645C96" w14:textId="77777777" w:rsidR="009A7495" w:rsidRDefault="009A7495" w:rsidP="00360C58">
      <w:pPr>
        <w:pStyle w:val="AralkYok"/>
        <w:rPr>
          <w:rFonts w:asciiTheme="minorHAnsi" w:hAnsiTheme="minorHAnsi" w:cs="Arial"/>
          <w:b/>
          <w:color w:val="000000"/>
          <w:sz w:val="20"/>
          <w:szCs w:val="20"/>
        </w:rPr>
      </w:pPr>
    </w:p>
    <w:p w14:paraId="0D40A775" w14:textId="77777777" w:rsidR="009A7495" w:rsidRDefault="009A7495" w:rsidP="00EC0AC6">
      <w:pPr>
        <w:pStyle w:val="AralkYok"/>
        <w:rPr>
          <w:rFonts w:asciiTheme="minorHAnsi" w:hAnsiTheme="minorHAnsi" w:cs="Arial"/>
          <w:b/>
          <w:color w:val="000000"/>
          <w:sz w:val="20"/>
          <w:szCs w:val="20"/>
        </w:rPr>
      </w:pPr>
    </w:p>
    <w:p w14:paraId="0464F97E" w14:textId="77777777" w:rsidR="009A7495" w:rsidRDefault="009A7495" w:rsidP="00EC0AC6">
      <w:pPr>
        <w:pStyle w:val="AralkYok"/>
        <w:rPr>
          <w:rFonts w:asciiTheme="minorHAnsi" w:hAnsiTheme="minorHAnsi" w:cs="Arial"/>
          <w:b/>
          <w:color w:val="000000"/>
          <w:sz w:val="20"/>
          <w:szCs w:val="20"/>
        </w:rPr>
      </w:pPr>
    </w:p>
    <w:p w14:paraId="30C3FCEA" w14:textId="77777777" w:rsidR="009A7495" w:rsidRDefault="009A7495" w:rsidP="00EC0AC6">
      <w:pPr>
        <w:pStyle w:val="AralkYok"/>
        <w:rPr>
          <w:rFonts w:asciiTheme="minorHAnsi" w:hAnsiTheme="minorHAnsi" w:cs="Arial"/>
          <w:b/>
          <w:color w:val="000000"/>
          <w:sz w:val="20"/>
          <w:szCs w:val="20"/>
        </w:rPr>
      </w:pPr>
    </w:p>
    <w:p w14:paraId="69CA61F1" w14:textId="77777777" w:rsidR="009A7495" w:rsidRDefault="009A7495" w:rsidP="00EC0AC6">
      <w:pPr>
        <w:pStyle w:val="AralkYok"/>
        <w:rPr>
          <w:rFonts w:asciiTheme="minorHAnsi" w:hAnsiTheme="minorHAnsi" w:cs="Arial"/>
          <w:b/>
          <w:color w:val="000000"/>
          <w:sz w:val="20"/>
          <w:szCs w:val="20"/>
        </w:rPr>
      </w:pPr>
    </w:p>
    <w:p w14:paraId="141C3897" w14:textId="77777777" w:rsidR="009A7495" w:rsidRDefault="009A7495" w:rsidP="00EC0AC6">
      <w:pPr>
        <w:pStyle w:val="AralkYok"/>
        <w:rPr>
          <w:rFonts w:asciiTheme="minorHAnsi" w:hAnsiTheme="minorHAnsi" w:cs="Arial"/>
          <w:b/>
          <w:color w:val="000000"/>
          <w:sz w:val="20"/>
          <w:szCs w:val="20"/>
        </w:rPr>
      </w:pPr>
    </w:p>
    <w:p w14:paraId="19B3AAC3" w14:textId="77777777" w:rsidR="009A7495" w:rsidRDefault="009A7495" w:rsidP="00EC0AC6">
      <w:pPr>
        <w:pStyle w:val="AralkYok"/>
        <w:rPr>
          <w:rFonts w:asciiTheme="minorHAnsi" w:hAnsiTheme="minorHAnsi" w:cs="Arial"/>
          <w:b/>
          <w:color w:val="000000"/>
          <w:sz w:val="20"/>
          <w:szCs w:val="20"/>
        </w:rPr>
      </w:pPr>
    </w:p>
    <w:p w14:paraId="1CAAAD45" w14:textId="77777777" w:rsidR="009A7495" w:rsidRDefault="009A7495" w:rsidP="00EC0AC6">
      <w:pPr>
        <w:pStyle w:val="AralkYok"/>
        <w:rPr>
          <w:rFonts w:asciiTheme="minorHAnsi" w:hAnsiTheme="minorHAnsi" w:cs="Arial"/>
          <w:b/>
          <w:color w:val="000000"/>
          <w:sz w:val="20"/>
          <w:szCs w:val="20"/>
        </w:rPr>
      </w:pPr>
    </w:p>
    <w:p w14:paraId="5AC5ECE8" w14:textId="77777777" w:rsidR="009A7495" w:rsidRDefault="009A7495" w:rsidP="00EC0AC6">
      <w:pPr>
        <w:pStyle w:val="AralkYok"/>
        <w:rPr>
          <w:rFonts w:asciiTheme="minorHAnsi" w:hAnsiTheme="minorHAnsi" w:cs="Arial"/>
          <w:b/>
          <w:color w:val="000000"/>
          <w:sz w:val="20"/>
          <w:szCs w:val="20"/>
        </w:rPr>
      </w:pPr>
    </w:p>
    <w:p w14:paraId="761E6D00" w14:textId="77777777" w:rsidR="008E1D50" w:rsidRDefault="008E1D50" w:rsidP="00EC0AC6">
      <w:pPr>
        <w:pStyle w:val="AralkYok"/>
        <w:rPr>
          <w:rFonts w:asciiTheme="minorHAnsi" w:hAnsiTheme="minorHAnsi" w:cs="Arial"/>
          <w:b/>
          <w:color w:val="000000"/>
          <w:sz w:val="20"/>
          <w:szCs w:val="20"/>
        </w:rPr>
      </w:pPr>
    </w:p>
    <w:p w14:paraId="08488859" w14:textId="77777777" w:rsidR="008E1D50" w:rsidRDefault="008E1D50" w:rsidP="00EC0AC6">
      <w:pPr>
        <w:pStyle w:val="AralkYok"/>
        <w:rPr>
          <w:rFonts w:asciiTheme="minorHAnsi" w:hAnsiTheme="minorHAnsi" w:cs="Arial"/>
          <w:b/>
          <w:color w:val="000000"/>
          <w:sz w:val="20"/>
          <w:szCs w:val="20"/>
        </w:rPr>
      </w:pPr>
    </w:p>
    <w:p w14:paraId="61A36ECF" w14:textId="77777777" w:rsidR="008E1D50" w:rsidRDefault="008E1D50" w:rsidP="00EC0AC6">
      <w:pPr>
        <w:pStyle w:val="AralkYok"/>
        <w:rPr>
          <w:rFonts w:asciiTheme="minorHAnsi" w:hAnsiTheme="minorHAnsi" w:cs="Arial"/>
          <w:b/>
          <w:color w:val="000000"/>
          <w:sz w:val="20"/>
          <w:szCs w:val="20"/>
        </w:rPr>
      </w:pPr>
    </w:p>
    <w:p w14:paraId="55DEE90B" w14:textId="77777777" w:rsidR="009A7495" w:rsidRDefault="009A7495" w:rsidP="00EC0AC6">
      <w:pPr>
        <w:pStyle w:val="AralkYok"/>
        <w:rPr>
          <w:rFonts w:asciiTheme="minorHAnsi" w:hAnsiTheme="minorHAnsi" w:cs="Arial"/>
          <w:b/>
          <w:color w:val="000000"/>
          <w:sz w:val="20"/>
          <w:szCs w:val="20"/>
        </w:rPr>
      </w:pPr>
    </w:p>
    <w:p w14:paraId="639F2FC6" w14:textId="77777777" w:rsidR="009A7495" w:rsidRDefault="009A7495" w:rsidP="00EC0AC6">
      <w:pPr>
        <w:pStyle w:val="AralkYok"/>
        <w:rPr>
          <w:rFonts w:asciiTheme="minorHAnsi" w:hAnsiTheme="minorHAnsi" w:cs="Arial"/>
          <w:b/>
          <w:color w:val="000000"/>
          <w:sz w:val="20"/>
          <w:szCs w:val="20"/>
        </w:rPr>
      </w:pPr>
    </w:p>
    <w:p w14:paraId="6CF8A488" w14:textId="77777777" w:rsidR="009A7495" w:rsidRDefault="009A7495" w:rsidP="00EC0AC6">
      <w:pPr>
        <w:pStyle w:val="AralkYok"/>
        <w:rPr>
          <w:rFonts w:asciiTheme="minorHAnsi" w:hAnsiTheme="minorHAnsi" w:cs="Arial"/>
          <w:b/>
          <w:color w:val="000000"/>
          <w:sz w:val="20"/>
          <w:szCs w:val="20"/>
        </w:rPr>
      </w:pPr>
    </w:p>
    <w:p w14:paraId="19CCDAF0" w14:textId="77777777" w:rsidR="00D05E9F" w:rsidRDefault="00D05E9F" w:rsidP="00EC0AC6">
      <w:pPr>
        <w:pStyle w:val="AralkYok"/>
        <w:rPr>
          <w:rFonts w:asciiTheme="minorHAnsi" w:hAnsiTheme="minorHAnsi" w:cs="Arial"/>
          <w:b/>
          <w:color w:val="000000"/>
          <w:sz w:val="20"/>
          <w:szCs w:val="20"/>
        </w:rPr>
      </w:pPr>
    </w:p>
    <w:p w14:paraId="62F7E175" w14:textId="77777777" w:rsidR="00D05E9F" w:rsidRDefault="00D05E9F" w:rsidP="00EC0AC6">
      <w:pPr>
        <w:pStyle w:val="AralkYok"/>
        <w:rPr>
          <w:rFonts w:asciiTheme="minorHAnsi" w:hAnsiTheme="minorHAnsi" w:cs="Arial"/>
          <w:b/>
          <w:color w:val="000000"/>
          <w:sz w:val="20"/>
          <w:szCs w:val="20"/>
        </w:rPr>
      </w:pPr>
    </w:p>
    <w:p w14:paraId="5A912F27" w14:textId="77777777" w:rsidR="00300D07" w:rsidRPr="00EC0AC6" w:rsidRDefault="00300D07" w:rsidP="00EC0AC6">
      <w:pPr>
        <w:pStyle w:val="AralkYok"/>
        <w:rPr>
          <w:rFonts w:asciiTheme="minorHAnsi" w:hAnsiTheme="minorHAnsi" w:cs="Arial"/>
          <w:b/>
          <w:color w:val="000000"/>
          <w:sz w:val="20"/>
          <w:szCs w:val="20"/>
        </w:rPr>
        <w:sectPr w:rsidR="00300D07" w:rsidRPr="00EC0AC6" w:rsidSect="00CD2303">
          <w:type w:val="continuous"/>
          <w:pgSz w:w="11906" w:h="16838"/>
          <w:pgMar w:top="567" w:right="567" w:bottom="567" w:left="567" w:header="709" w:footer="709" w:gutter="0"/>
          <w:cols w:num="2" w:sep="1" w:space="709"/>
          <w:docGrid w:linePitch="360"/>
        </w:sectPr>
      </w:pPr>
    </w:p>
    <w:p w14:paraId="0ECAC95B" w14:textId="77777777" w:rsidR="00665602" w:rsidRPr="00565786" w:rsidRDefault="00665602" w:rsidP="009D7384">
      <w:pPr>
        <w:rPr>
          <w:rFonts w:asciiTheme="majorHAnsi" w:hAnsiTheme="majorHAnsi"/>
        </w:rPr>
      </w:pPr>
    </w:p>
    <w:sectPr w:rsidR="00665602" w:rsidRPr="00565786" w:rsidSect="00273004">
      <w:type w:val="continuous"/>
      <w:pgSz w:w="11906" w:h="16838"/>
      <w:pgMar w:top="794" w:right="567" w:bottom="794"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HelveticaNeue">
    <w:altName w:val="MS Gothic"/>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7" w:usb1="08070000" w:usb2="00000010" w:usb3="00000000" w:csb0="0002001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01446"/>
    <w:multiLevelType w:val="hybridMultilevel"/>
    <w:tmpl w:val="C6CE80AA"/>
    <w:lvl w:ilvl="0" w:tplc="DE223A80">
      <w:start w:val="1"/>
      <w:numFmt w:val="lowerLetter"/>
      <w:lvlText w:val="%1)"/>
      <w:lvlJc w:val="left"/>
      <w:pPr>
        <w:ind w:left="360" w:hanging="360"/>
      </w:pPr>
      <w:rPr>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2F94111"/>
    <w:multiLevelType w:val="hybridMultilevel"/>
    <w:tmpl w:val="E6A268B8"/>
    <w:lvl w:ilvl="0" w:tplc="B4FCC98C">
      <w:start w:val="1"/>
      <w:numFmt w:val="upperLetter"/>
      <w:lvlText w:val="%1)"/>
      <w:lvlJc w:val="left"/>
      <w:pPr>
        <w:tabs>
          <w:tab w:val="num" w:pos="720"/>
        </w:tabs>
        <w:ind w:left="720" w:hanging="360"/>
      </w:pPr>
    </w:lvl>
    <w:lvl w:ilvl="1" w:tplc="B602F7F8" w:tentative="1">
      <w:start w:val="1"/>
      <w:numFmt w:val="upperLetter"/>
      <w:lvlText w:val="%2)"/>
      <w:lvlJc w:val="left"/>
      <w:pPr>
        <w:tabs>
          <w:tab w:val="num" w:pos="1440"/>
        </w:tabs>
        <w:ind w:left="1440" w:hanging="360"/>
      </w:pPr>
    </w:lvl>
    <w:lvl w:ilvl="2" w:tplc="A84ACCD0" w:tentative="1">
      <w:start w:val="1"/>
      <w:numFmt w:val="upperLetter"/>
      <w:lvlText w:val="%3)"/>
      <w:lvlJc w:val="left"/>
      <w:pPr>
        <w:tabs>
          <w:tab w:val="num" w:pos="2160"/>
        </w:tabs>
        <w:ind w:left="2160" w:hanging="360"/>
      </w:pPr>
    </w:lvl>
    <w:lvl w:ilvl="3" w:tplc="EC4A6D54" w:tentative="1">
      <w:start w:val="1"/>
      <w:numFmt w:val="upperLetter"/>
      <w:lvlText w:val="%4)"/>
      <w:lvlJc w:val="left"/>
      <w:pPr>
        <w:tabs>
          <w:tab w:val="num" w:pos="2880"/>
        </w:tabs>
        <w:ind w:left="2880" w:hanging="360"/>
      </w:pPr>
    </w:lvl>
    <w:lvl w:ilvl="4" w:tplc="D0004F20" w:tentative="1">
      <w:start w:val="1"/>
      <w:numFmt w:val="upperLetter"/>
      <w:lvlText w:val="%5)"/>
      <w:lvlJc w:val="left"/>
      <w:pPr>
        <w:tabs>
          <w:tab w:val="num" w:pos="3600"/>
        </w:tabs>
        <w:ind w:left="3600" w:hanging="360"/>
      </w:pPr>
    </w:lvl>
    <w:lvl w:ilvl="5" w:tplc="D3945C54" w:tentative="1">
      <w:start w:val="1"/>
      <w:numFmt w:val="upperLetter"/>
      <w:lvlText w:val="%6)"/>
      <w:lvlJc w:val="left"/>
      <w:pPr>
        <w:tabs>
          <w:tab w:val="num" w:pos="4320"/>
        </w:tabs>
        <w:ind w:left="4320" w:hanging="360"/>
      </w:pPr>
    </w:lvl>
    <w:lvl w:ilvl="6" w:tplc="9E3E5996" w:tentative="1">
      <w:start w:val="1"/>
      <w:numFmt w:val="upperLetter"/>
      <w:lvlText w:val="%7)"/>
      <w:lvlJc w:val="left"/>
      <w:pPr>
        <w:tabs>
          <w:tab w:val="num" w:pos="5040"/>
        </w:tabs>
        <w:ind w:left="5040" w:hanging="360"/>
      </w:pPr>
    </w:lvl>
    <w:lvl w:ilvl="7" w:tplc="2E3AC790" w:tentative="1">
      <w:start w:val="1"/>
      <w:numFmt w:val="upperLetter"/>
      <w:lvlText w:val="%8)"/>
      <w:lvlJc w:val="left"/>
      <w:pPr>
        <w:tabs>
          <w:tab w:val="num" w:pos="5760"/>
        </w:tabs>
        <w:ind w:left="5760" w:hanging="360"/>
      </w:pPr>
    </w:lvl>
    <w:lvl w:ilvl="8" w:tplc="9C3E75D4" w:tentative="1">
      <w:start w:val="1"/>
      <w:numFmt w:val="upperLetter"/>
      <w:lvlText w:val="%9)"/>
      <w:lvlJc w:val="left"/>
      <w:pPr>
        <w:tabs>
          <w:tab w:val="num" w:pos="6480"/>
        </w:tabs>
        <w:ind w:left="6480" w:hanging="360"/>
      </w:pPr>
    </w:lvl>
  </w:abstractNum>
  <w:abstractNum w:abstractNumId="2" w15:restartNumberingAfterBreak="0">
    <w:nsid w:val="03487E83"/>
    <w:multiLevelType w:val="hybridMultilevel"/>
    <w:tmpl w:val="7A72C504"/>
    <w:lvl w:ilvl="0" w:tplc="585EA392">
      <w:start w:val="1"/>
      <w:numFmt w:val="bullet"/>
      <w:lvlText w:val=""/>
      <w:lvlJc w:val="left"/>
      <w:pPr>
        <w:tabs>
          <w:tab w:val="num" w:pos="720"/>
        </w:tabs>
        <w:ind w:left="720" w:hanging="360"/>
      </w:pPr>
      <w:rPr>
        <w:rFonts w:ascii="Wingdings" w:hAnsi="Wingdings" w:hint="default"/>
      </w:rPr>
    </w:lvl>
    <w:lvl w:ilvl="1" w:tplc="E1CAC1D0" w:tentative="1">
      <w:start w:val="1"/>
      <w:numFmt w:val="bullet"/>
      <w:lvlText w:val="•"/>
      <w:lvlJc w:val="left"/>
      <w:pPr>
        <w:tabs>
          <w:tab w:val="num" w:pos="1440"/>
        </w:tabs>
        <w:ind w:left="1440" w:hanging="360"/>
      </w:pPr>
      <w:rPr>
        <w:rFonts w:ascii="Times New Roman" w:hAnsi="Times New Roman" w:hint="default"/>
      </w:rPr>
    </w:lvl>
    <w:lvl w:ilvl="2" w:tplc="D3CE2780" w:tentative="1">
      <w:start w:val="1"/>
      <w:numFmt w:val="bullet"/>
      <w:lvlText w:val="•"/>
      <w:lvlJc w:val="left"/>
      <w:pPr>
        <w:tabs>
          <w:tab w:val="num" w:pos="2160"/>
        </w:tabs>
        <w:ind w:left="2160" w:hanging="360"/>
      </w:pPr>
      <w:rPr>
        <w:rFonts w:ascii="Times New Roman" w:hAnsi="Times New Roman" w:hint="default"/>
      </w:rPr>
    </w:lvl>
    <w:lvl w:ilvl="3" w:tplc="DFDA651A" w:tentative="1">
      <w:start w:val="1"/>
      <w:numFmt w:val="bullet"/>
      <w:lvlText w:val="•"/>
      <w:lvlJc w:val="left"/>
      <w:pPr>
        <w:tabs>
          <w:tab w:val="num" w:pos="2880"/>
        </w:tabs>
        <w:ind w:left="2880" w:hanging="360"/>
      </w:pPr>
      <w:rPr>
        <w:rFonts w:ascii="Times New Roman" w:hAnsi="Times New Roman" w:hint="default"/>
      </w:rPr>
    </w:lvl>
    <w:lvl w:ilvl="4" w:tplc="0942A330" w:tentative="1">
      <w:start w:val="1"/>
      <w:numFmt w:val="bullet"/>
      <w:lvlText w:val="•"/>
      <w:lvlJc w:val="left"/>
      <w:pPr>
        <w:tabs>
          <w:tab w:val="num" w:pos="3600"/>
        </w:tabs>
        <w:ind w:left="3600" w:hanging="360"/>
      </w:pPr>
      <w:rPr>
        <w:rFonts w:ascii="Times New Roman" w:hAnsi="Times New Roman" w:hint="default"/>
      </w:rPr>
    </w:lvl>
    <w:lvl w:ilvl="5" w:tplc="07B88564" w:tentative="1">
      <w:start w:val="1"/>
      <w:numFmt w:val="bullet"/>
      <w:lvlText w:val="•"/>
      <w:lvlJc w:val="left"/>
      <w:pPr>
        <w:tabs>
          <w:tab w:val="num" w:pos="4320"/>
        </w:tabs>
        <w:ind w:left="4320" w:hanging="360"/>
      </w:pPr>
      <w:rPr>
        <w:rFonts w:ascii="Times New Roman" w:hAnsi="Times New Roman" w:hint="default"/>
      </w:rPr>
    </w:lvl>
    <w:lvl w:ilvl="6" w:tplc="DD9C36D4" w:tentative="1">
      <w:start w:val="1"/>
      <w:numFmt w:val="bullet"/>
      <w:lvlText w:val="•"/>
      <w:lvlJc w:val="left"/>
      <w:pPr>
        <w:tabs>
          <w:tab w:val="num" w:pos="5040"/>
        </w:tabs>
        <w:ind w:left="5040" w:hanging="360"/>
      </w:pPr>
      <w:rPr>
        <w:rFonts w:ascii="Times New Roman" w:hAnsi="Times New Roman" w:hint="default"/>
      </w:rPr>
    </w:lvl>
    <w:lvl w:ilvl="7" w:tplc="E51AAD74" w:tentative="1">
      <w:start w:val="1"/>
      <w:numFmt w:val="bullet"/>
      <w:lvlText w:val="•"/>
      <w:lvlJc w:val="left"/>
      <w:pPr>
        <w:tabs>
          <w:tab w:val="num" w:pos="5760"/>
        </w:tabs>
        <w:ind w:left="5760" w:hanging="360"/>
      </w:pPr>
      <w:rPr>
        <w:rFonts w:ascii="Times New Roman" w:hAnsi="Times New Roman" w:hint="default"/>
      </w:rPr>
    </w:lvl>
    <w:lvl w:ilvl="8" w:tplc="DCD21306"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4753EB2"/>
    <w:multiLevelType w:val="hybridMultilevel"/>
    <w:tmpl w:val="F7287BBC"/>
    <w:lvl w:ilvl="0" w:tplc="585EA392">
      <w:start w:val="1"/>
      <w:numFmt w:val="bullet"/>
      <w:lvlText w:val=""/>
      <w:lvlJc w:val="left"/>
      <w:pPr>
        <w:tabs>
          <w:tab w:val="num" w:pos="720"/>
        </w:tabs>
        <w:ind w:left="720" w:hanging="360"/>
      </w:pPr>
      <w:rPr>
        <w:rFonts w:ascii="Wingdings" w:hAnsi="Wingdings" w:hint="default"/>
      </w:rPr>
    </w:lvl>
    <w:lvl w:ilvl="1" w:tplc="C3485C44" w:tentative="1">
      <w:start w:val="1"/>
      <w:numFmt w:val="bullet"/>
      <w:lvlText w:val=""/>
      <w:lvlJc w:val="left"/>
      <w:pPr>
        <w:tabs>
          <w:tab w:val="num" w:pos="1440"/>
        </w:tabs>
        <w:ind w:left="1440" w:hanging="360"/>
      </w:pPr>
      <w:rPr>
        <w:rFonts w:ascii="Wingdings" w:hAnsi="Wingdings" w:hint="default"/>
      </w:rPr>
    </w:lvl>
    <w:lvl w:ilvl="2" w:tplc="0FF2169C" w:tentative="1">
      <w:start w:val="1"/>
      <w:numFmt w:val="bullet"/>
      <w:lvlText w:val=""/>
      <w:lvlJc w:val="left"/>
      <w:pPr>
        <w:tabs>
          <w:tab w:val="num" w:pos="2160"/>
        </w:tabs>
        <w:ind w:left="2160" w:hanging="360"/>
      </w:pPr>
      <w:rPr>
        <w:rFonts w:ascii="Wingdings" w:hAnsi="Wingdings" w:hint="default"/>
      </w:rPr>
    </w:lvl>
    <w:lvl w:ilvl="3" w:tplc="BE069DDA" w:tentative="1">
      <w:start w:val="1"/>
      <w:numFmt w:val="bullet"/>
      <w:lvlText w:val=""/>
      <w:lvlJc w:val="left"/>
      <w:pPr>
        <w:tabs>
          <w:tab w:val="num" w:pos="2880"/>
        </w:tabs>
        <w:ind w:left="2880" w:hanging="360"/>
      </w:pPr>
      <w:rPr>
        <w:rFonts w:ascii="Wingdings" w:hAnsi="Wingdings" w:hint="default"/>
      </w:rPr>
    </w:lvl>
    <w:lvl w:ilvl="4" w:tplc="29CCF944" w:tentative="1">
      <w:start w:val="1"/>
      <w:numFmt w:val="bullet"/>
      <w:lvlText w:val=""/>
      <w:lvlJc w:val="left"/>
      <w:pPr>
        <w:tabs>
          <w:tab w:val="num" w:pos="3600"/>
        </w:tabs>
        <w:ind w:left="3600" w:hanging="360"/>
      </w:pPr>
      <w:rPr>
        <w:rFonts w:ascii="Wingdings" w:hAnsi="Wingdings" w:hint="default"/>
      </w:rPr>
    </w:lvl>
    <w:lvl w:ilvl="5" w:tplc="29702AE8" w:tentative="1">
      <w:start w:val="1"/>
      <w:numFmt w:val="bullet"/>
      <w:lvlText w:val=""/>
      <w:lvlJc w:val="left"/>
      <w:pPr>
        <w:tabs>
          <w:tab w:val="num" w:pos="4320"/>
        </w:tabs>
        <w:ind w:left="4320" w:hanging="360"/>
      </w:pPr>
      <w:rPr>
        <w:rFonts w:ascii="Wingdings" w:hAnsi="Wingdings" w:hint="default"/>
      </w:rPr>
    </w:lvl>
    <w:lvl w:ilvl="6" w:tplc="66683492" w:tentative="1">
      <w:start w:val="1"/>
      <w:numFmt w:val="bullet"/>
      <w:lvlText w:val=""/>
      <w:lvlJc w:val="left"/>
      <w:pPr>
        <w:tabs>
          <w:tab w:val="num" w:pos="5040"/>
        </w:tabs>
        <w:ind w:left="5040" w:hanging="360"/>
      </w:pPr>
      <w:rPr>
        <w:rFonts w:ascii="Wingdings" w:hAnsi="Wingdings" w:hint="default"/>
      </w:rPr>
    </w:lvl>
    <w:lvl w:ilvl="7" w:tplc="139CB424" w:tentative="1">
      <w:start w:val="1"/>
      <w:numFmt w:val="bullet"/>
      <w:lvlText w:val=""/>
      <w:lvlJc w:val="left"/>
      <w:pPr>
        <w:tabs>
          <w:tab w:val="num" w:pos="5760"/>
        </w:tabs>
        <w:ind w:left="5760" w:hanging="360"/>
      </w:pPr>
      <w:rPr>
        <w:rFonts w:ascii="Wingdings" w:hAnsi="Wingdings" w:hint="default"/>
      </w:rPr>
    </w:lvl>
    <w:lvl w:ilvl="8" w:tplc="5B0A18BC"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2720FB"/>
    <w:multiLevelType w:val="hybridMultilevel"/>
    <w:tmpl w:val="EF542D18"/>
    <w:lvl w:ilvl="0" w:tplc="041F0009">
      <w:start w:val="1"/>
      <w:numFmt w:val="bullet"/>
      <w:lvlText w:val=""/>
      <w:lvlJc w:val="left"/>
      <w:pPr>
        <w:ind w:left="862" w:hanging="360"/>
      </w:pPr>
      <w:rPr>
        <w:rFonts w:ascii="Wingdings" w:hAnsi="Wingdings"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5" w15:restartNumberingAfterBreak="0">
    <w:nsid w:val="10262D22"/>
    <w:multiLevelType w:val="hybridMultilevel"/>
    <w:tmpl w:val="4D6A5B04"/>
    <w:lvl w:ilvl="0" w:tplc="03B0EC5C">
      <w:start w:val="1"/>
      <w:numFmt w:val="bullet"/>
      <w:lvlText w:val=""/>
      <w:lvlJc w:val="left"/>
      <w:pPr>
        <w:tabs>
          <w:tab w:val="num" w:pos="720"/>
        </w:tabs>
        <w:ind w:left="720" w:hanging="360"/>
      </w:pPr>
      <w:rPr>
        <w:rFonts w:ascii="Wingdings" w:hAnsi="Wingdings" w:hint="default"/>
      </w:rPr>
    </w:lvl>
    <w:lvl w:ilvl="1" w:tplc="3AB0E630" w:tentative="1">
      <w:start w:val="1"/>
      <w:numFmt w:val="bullet"/>
      <w:lvlText w:val=""/>
      <w:lvlJc w:val="left"/>
      <w:pPr>
        <w:tabs>
          <w:tab w:val="num" w:pos="1440"/>
        </w:tabs>
        <w:ind w:left="1440" w:hanging="360"/>
      </w:pPr>
      <w:rPr>
        <w:rFonts w:ascii="Wingdings" w:hAnsi="Wingdings" w:hint="default"/>
      </w:rPr>
    </w:lvl>
    <w:lvl w:ilvl="2" w:tplc="4E14CAE8" w:tentative="1">
      <w:start w:val="1"/>
      <w:numFmt w:val="bullet"/>
      <w:lvlText w:val=""/>
      <w:lvlJc w:val="left"/>
      <w:pPr>
        <w:tabs>
          <w:tab w:val="num" w:pos="2160"/>
        </w:tabs>
        <w:ind w:left="2160" w:hanging="360"/>
      </w:pPr>
      <w:rPr>
        <w:rFonts w:ascii="Wingdings" w:hAnsi="Wingdings" w:hint="default"/>
      </w:rPr>
    </w:lvl>
    <w:lvl w:ilvl="3" w:tplc="D7707F6A" w:tentative="1">
      <w:start w:val="1"/>
      <w:numFmt w:val="bullet"/>
      <w:lvlText w:val=""/>
      <w:lvlJc w:val="left"/>
      <w:pPr>
        <w:tabs>
          <w:tab w:val="num" w:pos="2880"/>
        </w:tabs>
        <w:ind w:left="2880" w:hanging="360"/>
      </w:pPr>
      <w:rPr>
        <w:rFonts w:ascii="Wingdings" w:hAnsi="Wingdings" w:hint="default"/>
      </w:rPr>
    </w:lvl>
    <w:lvl w:ilvl="4" w:tplc="78F02424" w:tentative="1">
      <w:start w:val="1"/>
      <w:numFmt w:val="bullet"/>
      <w:lvlText w:val=""/>
      <w:lvlJc w:val="left"/>
      <w:pPr>
        <w:tabs>
          <w:tab w:val="num" w:pos="3600"/>
        </w:tabs>
        <w:ind w:left="3600" w:hanging="360"/>
      </w:pPr>
      <w:rPr>
        <w:rFonts w:ascii="Wingdings" w:hAnsi="Wingdings" w:hint="default"/>
      </w:rPr>
    </w:lvl>
    <w:lvl w:ilvl="5" w:tplc="E2428310" w:tentative="1">
      <w:start w:val="1"/>
      <w:numFmt w:val="bullet"/>
      <w:lvlText w:val=""/>
      <w:lvlJc w:val="left"/>
      <w:pPr>
        <w:tabs>
          <w:tab w:val="num" w:pos="4320"/>
        </w:tabs>
        <w:ind w:left="4320" w:hanging="360"/>
      </w:pPr>
      <w:rPr>
        <w:rFonts w:ascii="Wingdings" w:hAnsi="Wingdings" w:hint="default"/>
      </w:rPr>
    </w:lvl>
    <w:lvl w:ilvl="6" w:tplc="9500B4A2" w:tentative="1">
      <w:start w:val="1"/>
      <w:numFmt w:val="bullet"/>
      <w:lvlText w:val=""/>
      <w:lvlJc w:val="left"/>
      <w:pPr>
        <w:tabs>
          <w:tab w:val="num" w:pos="5040"/>
        </w:tabs>
        <w:ind w:left="5040" w:hanging="360"/>
      </w:pPr>
      <w:rPr>
        <w:rFonts w:ascii="Wingdings" w:hAnsi="Wingdings" w:hint="default"/>
      </w:rPr>
    </w:lvl>
    <w:lvl w:ilvl="7" w:tplc="38384B58" w:tentative="1">
      <w:start w:val="1"/>
      <w:numFmt w:val="bullet"/>
      <w:lvlText w:val=""/>
      <w:lvlJc w:val="left"/>
      <w:pPr>
        <w:tabs>
          <w:tab w:val="num" w:pos="5760"/>
        </w:tabs>
        <w:ind w:left="5760" w:hanging="360"/>
      </w:pPr>
      <w:rPr>
        <w:rFonts w:ascii="Wingdings" w:hAnsi="Wingdings" w:hint="default"/>
      </w:rPr>
    </w:lvl>
    <w:lvl w:ilvl="8" w:tplc="CB10D07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5396AF7"/>
    <w:multiLevelType w:val="hybridMultilevel"/>
    <w:tmpl w:val="1B44775A"/>
    <w:lvl w:ilvl="0" w:tplc="C4BE1E84">
      <w:start w:val="1"/>
      <w:numFmt w:val="upperLetter"/>
      <w:lvlText w:val="%1)"/>
      <w:lvlJc w:val="left"/>
      <w:pPr>
        <w:tabs>
          <w:tab w:val="num" w:pos="870"/>
        </w:tabs>
        <w:ind w:left="870" w:hanging="360"/>
      </w:pPr>
      <w:rPr>
        <w:rFonts w:hint="default"/>
      </w:rPr>
    </w:lvl>
    <w:lvl w:ilvl="1" w:tplc="041F0019" w:tentative="1">
      <w:start w:val="1"/>
      <w:numFmt w:val="lowerLetter"/>
      <w:lvlText w:val="%2."/>
      <w:lvlJc w:val="left"/>
      <w:pPr>
        <w:tabs>
          <w:tab w:val="num" w:pos="1590"/>
        </w:tabs>
        <w:ind w:left="1590" w:hanging="360"/>
      </w:pPr>
    </w:lvl>
    <w:lvl w:ilvl="2" w:tplc="041F001B" w:tentative="1">
      <w:start w:val="1"/>
      <w:numFmt w:val="lowerRoman"/>
      <w:lvlText w:val="%3."/>
      <w:lvlJc w:val="right"/>
      <w:pPr>
        <w:tabs>
          <w:tab w:val="num" w:pos="2310"/>
        </w:tabs>
        <w:ind w:left="2310" w:hanging="180"/>
      </w:pPr>
    </w:lvl>
    <w:lvl w:ilvl="3" w:tplc="041F000F" w:tentative="1">
      <w:start w:val="1"/>
      <w:numFmt w:val="decimal"/>
      <w:lvlText w:val="%4."/>
      <w:lvlJc w:val="left"/>
      <w:pPr>
        <w:tabs>
          <w:tab w:val="num" w:pos="3030"/>
        </w:tabs>
        <w:ind w:left="3030" w:hanging="360"/>
      </w:pPr>
    </w:lvl>
    <w:lvl w:ilvl="4" w:tplc="041F0019" w:tentative="1">
      <w:start w:val="1"/>
      <w:numFmt w:val="lowerLetter"/>
      <w:lvlText w:val="%5."/>
      <w:lvlJc w:val="left"/>
      <w:pPr>
        <w:tabs>
          <w:tab w:val="num" w:pos="3750"/>
        </w:tabs>
        <w:ind w:left="3750" w:hanging="360"/>
      </w:pPr>
    </w:lvl>
    <w:lvl w:ilvl="5" w:tplc="041F001B" w:tentative="1">
      <w:start w:val="1"/>
      <w:numFmt w:val="lowerRoman"/>
      <w:lvlText w:val="%6."/>
      <w:lvlJc w:val="right"/>
      <w:pPr>
        <w:tabs>
          <w:tab w:val="num" w:pos="4470"/>
        </w:tabs>
        <w:ind w:left="4470" w:hanging="180"/>
      </w:pPr>
    </w:lvl>
    <w:lvl w:ilvl="6" w:tplc="041F000F" w:tentative="1">
      <w:start w:val="1"/>
      <w:numFmt w:val="decimal"/>
      <w:lvlText w:val="%7."/>
      <w:lvlJc w:val="left"/>
      <w:pPr>
        <w:tabs>
          <w:tab w:val="num" w:pos="5190"/>
        </w:tabs>
        <w:ind w:left="5190" w:hanging="360"/>
      </w:pPr>
    </w:lvl>
    <w:lvl w:ilvl="7" w:tplc="041F0019" w:tentative="1">
      <w:start w:val="1"/>
      <w:numFmt w:val="lowerLetter"/>
      <w:lvlText w:val="%8."/>
      <w:lvlJc w:val="left"/>
      <w:pPr>
        <w:tabs>
          <w:tab w:val="num" w:pos="5910"/>
        </w:tabs>
        <w:ind w:left="5910" w:hanging="360"/>
      </w:pPr>
    </w:lvl>
    <w:lvl w:ilvl="8" w:tplc="041F001B" w:tentative="1">
      <w:start w:val="1"/>
      <w:numFmt w:val="lowerRoman"/>
      <w:lvlText w:val="%9."/>
      <w:lvlJc w:val="right"/>
      <w:pPr>
        <w:tabs>
          <w:tab w:val="num" w:pos="6630"/>
        </w:tabs>
        <w:ind w:left="6630" w:hanging="180"/>
      </w:pPr>
    </w:lvl>
  </w:abstractNum>
  <w:abstractNum w:abstractNumId="7" w15:restartNumberingAfterBreak="0">
    <w:nsid w:val="1D4E0099"/>
    <w:multiLevelType w:val="hybridMultilevel"/>
    <w:tmpl w:val="12D0F640"/>
    <w:lvl w:ilvl="0" w:tplc="81DA13B2">
      <w:start w:val="1"/>
      <w:numFmt w:val="upperLetter"/>
      <w:lvlText w:val="%1)"/>
      <w:lvlJc w:val="left"/>
      <w:pPr>
        <w:tabs>
          <w:tab w:val="num" w:pos="720"/>
        </w:tabs>
        <w:ind w:left="720" w:hanging="360"/>
      </w:pPr>
    </w:lvl>
    <w:lvl w:ilvl="1" w:tplc="19227488" w:tentative="1">
      <w:start w:val="1"/>
      <w:numFmt w:val="upperLetter"/>
      <w:lvlText w:val="%2)"/>
      <w:lvlJc w:val="left"/>
      <w:pPr>
        <w:tabs>
          <w:tab w:val="num" w:pos="1440"/>
        </w:tabs>
        <w:ind w:left="1440" w:hanging="360"/>
      </w:pPr>
    </w:lvl>
    <w:lvl w:ilvl="2" w:tplc="F2869C4C" w:tentative="1">
      <w:start w:val="1"/>
      <w:numFmt w:val="upperLetter"/>
      <w:lvlText w:val="%3)"/>
      <w:lvlJc w:val="left"/>
      <w:pPr>
        <w:tabs>
          <w:tab w:val="num" w:pos="2160"/>
        </w:tabs>
        <w:ind w:left="2160" w:hanging="360"/>
      </w:pPr>
    </w:lvl>
    <w:lvl w:ilvl="3" w:tplc="B4F497E2" w:tentative="1">
      <w:start w:val="1"/>
      <w:numFmt w:val="upperLetter"/>
      <w:lvlText w:val="%4)"/>
      <w:lvlJc w:val="left"/>
      <w:pPr>
        <w:tabs>
          <w:tab w:val="num" w:pos="2880"/>
        </w:tabs>
        <w:ind w:left="2880" w:hanging="360"/>
      </w:pPr>
    </w:lvl>
    <w:lvl w:ilvl="4" w:tplc="38E05354" w:tentative="1">
      <w:start w:val="1"/>
      <w:numFmt w:val="upperLetter"/>
      <w:lvlText w:val="%5)"/>
      <w:lvlJc w:val="left"/>
      <w:pPr>
        <w:tabs>
          <w:tab w:val="num" w:pos="3600"/>
        </w:tabs>
        <w:ind w:left="3600" w:hanging="360"/>
      </w:pPr>
    </w:lvl>
    <w:lvl w:ilvl="5" w:tplc="58285676" w:tentative="1">
      <w:start w:val="1"/>
      <w:numFmt w:val="upperLetter"/>
      <w:lvlText w:val="%6)"/>
      <w:lvlJc w:val="left"/>
      <w:pPr>
        <w:tabs>
          <w:tab w:val="num" w:pos="4320"/>
        </w:tabs>
        <w:ind w:left="4320" w:hanging="360"/>
      </w:pPr>
    </w:lvl>
    <w:lvl w:ilvl="6" w:tplc="5016DE56" w:tentative="1">
      <w:start w:val="1"/>
      <w:numFmt w:val="upperLetter"/>
      <w:lvlText w:val="%7)"/>
      <w:lvlJc w:val="left"/>
      <w:pPr>
        <w:tabs>
          <w:tab w:val="num" w:pos="5040"/>
        </w:tabs>
        <w:ind w:left="5040" w:hanging="360"/>
      </w:pPr>
    </w:lvl>
    <w:lvl w:ilvl="7" w:tplc="477E1790" w:tentative="1">
      <w:start w:val="1"/>
      <w:numFmt w:val="upperLetter"/>
      <w:lvlText w:val="%8)"/>
      <w:lvlJc w:val="left"/>
      <w:pPr>
        <w:tabs>
          <w:tab w:val="num" w:pos="5760"/>
        </w:tabs>
        <w:ind w:left="5760" w:hanging="360"/>
      </w:pPr>
    </w:lvl>
    <w:lvl w:ilvl="8" w:tplc="5F861624" w:tentative="1">
      <w:start w:val="1"/>
      <w:numFmt w:val="upperLetter"/>
      <w:lvlText w:val="%9)"/>
      <w:lvlJc w:val="left"/>
      <w:pPr>
        <w:tabs>
          <w:tab w:val="num" w:pos="6480"/>
        </w:tabs>
        <w:ind w:left="6480" w:hanging="360"/>
      </w:pPr>
    </w:lvl>
  </w:abstractNum>
  <w:abstractNum w:abstractNumId="8" w15:restartNumberingAfterBreak="0">
    <w:nsid w:val="1F275C03"/>
    <w:multiLevelType w:val="hybridMultilevel"/>
    <w:tmpl w:val="5A20E8D0"/>
    <w:lvl w:ilvl="0" w:tplc="371A369C">
      <w:start w:val="1"/>
      <w:numFmt w:val="upperLetter"/>
      <w:lvlText w:val="%1)"/>
      <w:lvlJc w:val="left"/>
      <w:pPr>
        <w:tabs>
          <w:tab w:val="num" w:pos="720"/>
        </w:tabs>
        <w:ind w:left="720" w:hanging="360"/>
      </w:pPr>
    </w:lvl>
    <w:lvl w:ilvl="1" w:tplc="6C36BA1E" w:tentative="1">
      <w:start w:val="1"/>
      <w:numFmt w:val="upperLetter"/>
      <w:lvlText w:val="%2)"/>
      <w:lvlJc w:val="left"/>
      <w:pPr>
        <w:tabs>
          <w:tab w:val="num" w:pos="1440"/>
        </w:tabs>
        <w:ind w:left="1440" w:hanging="360"/>
      </w:pPr>
    </w:lvl>
    <w:lvl w:ilvl="2" w:tplc="A5D6A730" w:tentative="1">
      <w:start w:val="1"/>
      <w:numFmt w:val="upperLetter"/>
      <w:lvlText w:val="%3)"/>
      <w:lvlJc w:val="left"/>
      <w:pPr>
        <w:tabs>
          <w:tab w:val="num" w:pos="2160"/>
        </w:tabs>
        <w:ind w:left="2160" w:hanging="360"/>
      </w:pPr>
    </w:lvl>
    <w:lvl w:ilvl="3" w:tplc="7DD23D1C" w:tentative="1">
      <w:start w:val="1"/>
      <w:numFmt w:val="upperLetter"/>
      <w:lvlText w:val="%4)"/>
      <w:lvlJc w:val="left"/>
      <w:pPr>
        <w:tabs>
          <w:tab w:val="num" w:pos="2880"/>
        </w:tabs>
        <w:ind w:left="2880" w:hanging="360"/>
      </w:pPr>
    </w:lvl>
    <w:lvl w:ilvl="4" w:tplc="A61C05F6" w:tentative="1">
      <w:start w:val="1"/>
      <w:numFmt w:val="upperLetter"/>
      <w:lvlText w:val="%5)"/>
      <w:lvlJc w:val="left"/>
      <w:pPr>
        <w:tabs>
          <w:tab w:val="num" w:pos="3600"/>
        </w:tabs>
        <w:ind w:left="3600" w:hanging="360"/>
      </w:pPr>
    </w:lvl>
    <w:lvl w:ilvl="5" w:tplc="F50210DE" w:tentative="1">
      <w:start w:val="1"/>
      <w:numFmt w:val="upperLetter"/>
      <w:lvlText w:val="%6)"/>
      <w:lvlJc w:val="left"/>
      <w:pPr>
        <w:tabs>
          <w:tab w:val="num" w:pos="4320"/>
        </w:tabs>
        <w:ind w:left="4320" w:hanging="360"/>
      </w:pPr>
    </w:lvl>
    <w:lvl w:ilvl="6" w:tplc="8E7CC3C4" w:tentative="1">
      <w:start w:val="1"/>
      <w:numFmt w:val="upperLetter"/>
      <w:lvlText w:val="%7)"/>
      <w:lvlJc w:val="left"/>
      <w:pPr>
        <w:tabs>
          <w:tab w:val="num" w:pos="5040"/>
        </w:tabs>
        <w:ind w:left="5040" w:hanging="360"/>
      </w:pPr>
    </w:lvl>
    <w:lvl w:ilvl="7" w:tplc="A6FCB542" w:tentative="1">
      <w:start w:val="1"/>
      <w:numFmt w:val="upperLetter"/>
      <w:lvlText w:val="%8)"/>
      <w:lvlJc w:val="left"/>
      <w:pPr>
        <w:tabs>
          <w:tab w:val="num" w:pos="5760"/>
        </w:tabs>
        <w:ind w:left="5760" w:hanging="360"/>
      </w:pPr>
    </w:lvl>
    <w:lvl w:ilvl="8" w:tplc="5D341E18" w:tentative="1">
      <w:start w:val="1"/>
      <w:numFmt w:val="upperLetter"/>
      <w:lvlText w:val="%9)"/>
      <w:lvlJc w:val="left"/>
      <w:pPr>
        <w:tabs>
          <w:tab w:val="num" w:pos="6480"/>
        </w:tabs>
        <w:ind w:left="6480" w:hanging="360"/>
      </w:pPr>
    </w:lvl>
  </w:abstractNum>
  <w:abstractNum w:abstractNumId="9" w15:restartNumberingAfterBreak="0">
    <w:nsid w:val="201B6203"/>
    <w:multiLevelType w:val="hybridMultilevel"/>
    <w:tmpl w:val="B81A70E2"/>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1131DF6"/>
    <w:multiLevelType w:val="hybridMultilevel"/>
    <w:tmpl w:val="1980AE24"/>
    <w:lvl w:ilvl="0" w:tplc="3FEA7AE8">
      <w:start w:val="1"/>
      <w:numFmt w:val="upperLetter"/>
      <w:lvlText w:val="%1)"/>
      <w:lvlJc w:val="left"/>
      <w:pPr>
        <w:tabs>
          <w:tab w:val="num" w:pos="720"/>
        </w:tabs>
        <w:ind w:left="720" w:hanging="360"/>
      </w:pPr>
    </w:lvl>
    <w:lvl w:ilvl="1" w:tplc="B8C01B50" w:tentative="1">
      <w:start w:val="1"/>
      <w:numFmt w:val="upperLetter"/>
      <w:lvlText w:val="%2)"/>
      <w:lvlJc w:val="left"/>
      <w:pPr>
        <w:tabs>
          <w:tab w:val="num" w:pos="1440"/>
        </w:tabs>
        <w:ind w:left="1440" w:hanging="360"/>
      </w:pPr>
    </w:lvl>
    <w:lvl w:ilvl="2" w:tplc="1CF445AC" w:tentative="1">
      <w:start w:val="1"/>
      <w:numFmt w:val="upperLetter"/>
      <w:lvlText w:val="%3)"/>
      <w:lvlJc w:val="left"/>
      <w:pPr>
        <w:tabs>
          <w:tab w:val="num" w:pos="2160"/>
        </w:tabs>
        <w:ind w:left="2160" w:hanging="360"/>
      </w:pPr>
    </w:lvl>
    <w:lvl w:ilvl="3" w:tplc="4216A1CC" w:tentative="1">
      <w:start w:val="1"/>
      <w:numFmt w:val="upperLetter"/>
      <w:lvlText w:val="%4)"/>
      <w:lvlJc w:val="left"/>
      <w:pPr>
        <w:tabs>
          <w:tab w:val="num" w:pos="2880"/>
        </w:tabs>
        <w:ind w:left="2880" w:hanging="360"/>
      </w:pPr>
    </w:lvl>
    <w:lvl w:ilvl="4" w:tplc="A15A86FE" w:tentative="1">
      <w:start w:val="1"/>
      <w:numFmt w:val="upperLetter"/>
      <w:lvlText w:val="%5)"/>
      <w:lvlJc w:val="left"/>
      <w:pPr>
        <w:tabs>
          <w:tab w:val="num" w:pos="3600"/>
        </w:tabs>
        <w:ind w:left="3600" w:hanging="360"/>
      </w:pPr>
    </w:lvl>
    <w:lvl w:ilvl="5" w:tplc="4BA44748" w:tentative="1">
      <w:start w:val="1"/>
      <w:numFmt w:val="upperLetter"/>
      <w:lvlText w:val="%6)"/>
      <w:lvlJc w:val="left"/>
      <w:pPr>
        <w:tabs>
          <w:tab w:val="num" w:pos="4320"/>
        </w:tabs>
        <w:ind w:left="4320" w:hanging="360"/>
      </w:pPr>
    </w:lvl>
    <w:lvl w:ilvl="6" w:tplc="EEB06570" w:tentative="1">
      <w:start w:val="1"/>
      <w:numFmt w:val="upperLetter"/>
      <w:lvlText w:val="%7)"/>
      <w:lvlJc w:val="left"/>
      <w:pPr>
        <w:tabs>
          <w:tab w:val="num" w:pos="5040"/>
        </w:tabs>
        <w:ind w:left="5040" w:hanging="360"/>
      </w:pPr>
    </w:lvl>
    <w:lvl w:ilvl="7" w:tplc="DCE4C29E" w:tentative="1">
      <w:start w:val="1"/>
      <w:numFmt w:val="upperLetter"/>
      <w:lvlText w:val="%8)"/>
      <w:lvlJc w:val="left"/>
      <w:pPr>
        <w:tabs>
          <w:tab w:val="num" w:pos="5760"/>
        </w:tabs>
        <w:ind w:left="5760" w:hanging="360"/>
      </w:pPr>
    </w:lvl>
    <w:lvl w:ilvl="8" w:tplc="9A7061E0" w:tentative="1">
      <w:start w:val="1"/>
      <w:numFmt w:val="upperLetter"/>
      <w:lvlText w:val="%9)"/>
      <w:lvlJc w:val="left"/>
      <w:pPr>
        <w:tabs>
          <w:tab w:val="num" w:pos="6480"/>
        </w:tabs>
        <w:ind w:left="6480" w:hanging="360"/>
      </w:pPr>
    </w:lvl>
  </w:abstractNum>
  <w:abstractNum w:abstractNumId="11" w15:restartNumberingAfterBreak="0">
    <w:nsid w:val="2F8D5F74"/>
    <w:multiLevelType w:val="hybridMultilevel"/>
    <w:tmpl w:val="7F20771E"/>
    <w:lvl w:ilvl="0" w:tplc="1E66A62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34E735ED"/>
    <w:multiLevelType w:val="hybridMultilevel"/>
    <w:tmpl w:val="2200DF2E"/>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37FF6406"/>
    <w:multiLevelType w:val="hybridMultilevel"/>
    <w:tmpl w:val="EFE4A38A"/>
    <w:lvl w:ilvl="0" w:tplc="7F7AF120">
      <w:start w:val="1"/>
      <w:numFmt w:val="bullet"/>
      <w:lvlText w:val=""/>
      <w:lvlJc w:val="left"/>
      <w:pPr>
        <w:tabs>
          <w:tab w:val="num" w:pos="720"/>
        </w:tabs>
        <w:ind w:left="720" w:hanging="360"/>
      </w:pPr>
      <w:rPr>
        <w:rFonts w:ascii="Wingdings" w:hAnsi="Wingdings" w:hint="default"/>
      </w:rPr>
    </w:lvl>
    <w:lvl w:ilvl="1" w:tplc="F44A454A" w:tentative="1">
      <w:start w:val="1"/>
      <w:numFmt w:val="bullet"/>
      <w:lvlText w:val=""/>
      <w:lvlJc w:val="left"/>
      <w:pPr>
        <w:tabs>
          <w:tab w:val="num" w:pos="1440"/>
        </w:tabs>
        <w:ind w:left="1440" w:hanging="360"/>
      </w:pPr>
      <w:rPr>
        <w:rFonts w:ascii="Wingdings" w:hAnsi="Wingdings" w:hint="default"/>
      </w:rPr>
    </w:lvl>
    <w:lvl w:ilvl="2" w:tplc="7346C102" w:tentative="1">
      <w:start w:val="1"/>
      <w:numFmt w:val="bullet"/>
      <w:lvlText w:val=""/>
      <w:lvlJc w:val="left"/>
      <w:pPr>
        <w:tabs>
          <w:tab w:val="num" w:pos="2160"/>
        </w:tabs>
        <w:ind w:left="2160" w:hanging="360"/>
      </w:pPr>
      <w:rPr>
        <w:rFonts w:ascii="Wingdings" w:hAnsi="Wingdings" w:hint="default"/>
      </w:rPr>
    </w:lvl>
    <w:lvl w:ilvl="3" w:tplc="FB20A248" w:tentative="1">
      <w:start w:val="1"/>
      <w:numFmt w:val="bullet"/>
      <w:lvlText w:val=""/>
      <w:lvlJc w:val="left"/>
      <w:pPr>
        <w:tabs>
          <w:tab w:val="num" w:pos="2880"/>
        </w:tabs>
        <w:ind w:left="2880" w:hanging="360"/>
      </w:pPr>
      <w:rPr>
        <w:rFonts w:ascii="Wingdings" w:hAnsi="Wingdings" w:hint="default"/>
      </w:rPr>
    </w:lvl>
    <w:lvl w:ilvl="4" w:tplc="40101D90" w:tentative="1">
      <w:start w:val="1"/>
      <w:numFmt w:val="bullet"/>
      <w:lvlText w:val=""/>
      <w:lvlJc w:val="left"/>
      <w:pPr>
        <w:tabs>
          <w:tab w:val="num" w:pos="3600"/>
        </w:tabs>
        <w:ind w:left="3600" w:hanging="360"/>
      </w:pPr>
      <w:rPr>
        <w:rFonts w:ascii="Wingdings" w:hAnsi="Wingdings" w:hint="default"/>
      </w:rPr>
    </w:lvl>
    <w:lvl w:ilvl="5" w:tplc="886C40EC" w:tentative="1">
      <w:start w:val="1"/>
      <w:numFmt w:val="bullet"/>
      <w:lvlText w:val=""/>
      <w:lvlJc w:val="left"/>
      <w:pPr>
        <w:tabs>
          <w:tab w:val="num" w:pos="4320"/>
        </w:tabs>
        <w:ind w:left="4320" w:hanging="360"/>
      </w:pPr>
      <w:rPr>
        <w:rFonts w:ascii="Wingdings" w:hAnsi="Wingdings" w:hint="default"/>
      </w:rPr>
    </w:lvl>
    <w:lvl w:ilvl="6" w:tplc="17B00CB8" w:tentative="1">
      <w:start w:val="1"/>
      <w:numFmt w:val="bullet"/>
      <w:lvlText w:val=""/>
      <w:lvlJc w:val="left"/>
      <w:pPr>
        <w:tabs>
          <w:tab w:val="num" w:pos="5040"/>
        </w:tabs>
        <w:ind w:left="5040" w:hanging="360"/>
      </w:pPr>
      <w:rPr>
        <w:rFonts w:ascii="Wingdings" w:hAnsi="Wingdings" w:hint="default"/>
      </w:rPr>
    </w:lvl>
    <w:lvl w:ilvl="7" w:tplc="35E2ADD6" w:tentative="1">
      <w:start w:val="1"/>
      <w:numFmt w:val="bullet"/>
      <w:lvlText w:val=""/>
      <w:lvlJc w:val="left"/>
      <w:pPr>
        <w:tabs>
          <w:tab w:val="num" w:pos="5760"/>
        </w:tabs>
        <w:ind w:left="5760" w:hanging="360"/>
      </w:pPr>
      <w:rPr>
        <w:rFonts w:ascii="Wingdings" w:hAnsi="Wingdings" w:hint="default"/>
      </w:rPr>
    </w:lvl>
    <w:lvl w:ilvl="8" w:tplc="66BEE35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A2F5E8E"/>
    <w:multiLevelType w:val="hybridMultilevel"/>
    <w:tmpl w:val="56288D3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AC84383"/>
    <w:multiLevelType w:val="hybridMultilevel"/>
    <w:tmpl w:val="6456A86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CBD62FD"/>
    <w:multiLevelType w:val="hybridMultilevel"/>
    <w:tmpl w:val="BAA8524A"/>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40FD7CBE"/>
    <w:multiLevelType w:val="singleLevel"/>
    <w:tmpl w:val="DF78BD0E"/>
    <w:lvl w:ilvl="0">
      <w:start w:val="1"/>
      <w:numFmt w:val="decimal"/>
      <w:lvlText w:val="%1."/>
      <w:lvlJc w:val="left"/>
      <w:pPr>
        <w:tabs>
          <w:tab w:val="num" w:pos="360"/>
        </w:tabs>
        <w:ind w:left="360" w:hanging="360"/>
      </w:pPr>
      <w:rPr>
        <w:rFonts w:asciiTheme="minorHAnsi" w:hAnsiTheme="minorHAnsi" w:cstheme="minorHAnsi" w:hint="default"/>
        <w:b/>
        <w:i w:val="0"/>
        <w:color w:val="auto"/>
        <w:sz w:val="22"/>
        <w:szCs w:val="22"/>
      </w:rPr>
    </w:lvl>
  </w:abstractNum>
  <w:abstractNum w:abstractNumId="18" w15:restartNumberingAfterBreak="0">
    <w:nsid w:val="41C13EED"/>
    <w:multiLevelType w:val="hybridMultilevel"/>
    <w:tmpl w:val="AEC0A976"/>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47636885"/>
    <w:multiLevelType w:val="hybridMultilevel"/>
    <w:tmpl w:val="268C4C4A"/>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4C940BE9"/>
    <w:multiLevelType w:val="hybridMultilevel"/>
    <w:tmpl w:val="276E2AA4"/>
    <w:lvl w:ilvl="0" w:tplc="5B66DF8C">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15:restartNumberingAfterBreak="0">
    <w:nsid w:val="50947E5C"/>
    <w:multiLevelType w:val="hybridMultilevel"/>
    <w:tmpl w:val="A5B6A722"/>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53A94DAD"/>
    <w:multiLevelType w:val="hybridMultilevel"/>
    <w:tmpl w:val="DDFCADD8"/>
    <w:lvl w:ilvl="0" w:tplc="4A562B92">
      <w:start w:val="5"/>
      <w:numFmt w:val="bullet"/>
      <w:lvlText w:val="-"/>
      <w:lvlJc w:val="left"/>
      <w:pPr>
        <w:ind w:left="420" w:hanging="360"/>
      </w:pPr>
      <w:rPr>
        <w:rFonts w:ascii="Arial" w:eastAsiaTheme="minorHAnsi" w:hAnsi="Arial" w:cs="Arial"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23" w15:restartNumberingAfterBreak="0">
    <w:nsid w:val="57EB0CC3"/>
    <w:multiLevelType w:val="hybridMultilevel"/>
    <w:tmpl w:val="7852668C"/>
    <w:lvl w:ilvl="0" w:tplc="4DFEA1AA">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15:restartNumberingAfterBreak="0">
    <w:nsid w:val="64D87D1D"/>
    <w:multiLevelType w:val="hybridMultilevel"/>
    <w:tmpl w:val="8ECCA6F0"/>
    <w:lvl w:ilvl="0" w:tplc="93D4C094">
      <w:start w:val="3"/>
      <w:numFmt w:val="decimal"/>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25" w15:restartNumberingAfterBreak="0">
    <w:nsid w:val="6CBF1B32"/>
    <w:multiLevelType w:val="hybridMultilevel"/>
    <w:tmpl w:val="B67C408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CD500D8"/>
    <w:multiLevelType w:val="hybridMultilevel"/>
    <w:tmpl w:val="190418C0"/>
    <w:lvl w:ilvl="0" w:tplc="D0A60716">
      <w:start w:val="1"/>
      <w:numFmt w:val="decimal"/>
      <w:lvlText w:val="%1."/>
      <w:lvlJc w:val="left"/>
      <w:pPr>
        <w:tabs>
          <w:tab w:val="num" w:pos="720"/>
        </w:tabs>
        <w:ind w:left="720" w:hanging="360"/>
      </w:pPr>
    </w:lvl>
    <w:lvl w:ilvl="1" w:tplc="320C7B3C" w:tentative="1">
      <w:start w:val="1"/>
      <w:numFmt w:val="decimal"/>
      <w:lvlText w:val="%2."/>
      <w:lvlJc w:val="left"/>
      <w:pPr>
        <w:tabs>
          <w:tab w:val="num" w:pos="1440"/>
        </w:tabs>
        <w:ind w:left="1440" w:hanging="360"/>
      </w:pPr>
    </w:lvl>
    <w:lvl w:ilvl="2" w:tplc="1D0A92AA" w:tentative="1">
      <w:start w:val="1"/>
      <w:numFmt w:val="decimal"/>
      <w:lvlText w:val="%3."/>
      <w:lvlJc w:val="left"/>
      <w:pPr>
        <w:tabs>
          <w:tab w:val="num" w:pos="2160"/>
        </w:tabs>
        <w:ind w:left="2160" w:hanging="360"/>
      </w:pPr>
    </w:lvl>
    <w:lvl w:ilvl="3" w:tplc="2C5E6868" w:tentative="1">
      <w:start w:val="1"/>
      <w:numFmt w:val="decimal"/>
      <w:lvlText w:val="%4."/>
      <w:lvlJc w:val="left"/>
      <w:pPr>
        <w:tabs>
          <w:tab w:val="num" w:pos="2880"/>
        </w:tabs>
        <w:ind w:left="2880" w:hanging="360"/>
      </w:pPr>
    </w:lvl>
    <w:lvl w:ilvl="4" w:tplc="FB86F356" w:tentative="1">
      <w:start w:val="1"/>
      <w:numFmt w:val="decimal"/>
      <w:lvlText w:val="%5."/>
      <w:lvlJc w:val="left"/>
      <w:pPr>
        <w:tabs>
          <w:tab w:val="num" w:pos="3600"/>
        </w:tabs>
        <w:ind w:left="3600" w:hanging="360"/>
      </w:pPr>
    </w:lvl>
    <w:lvl w:ilvl="5" w:tplc="F5E4E73E" w:tentative="1">
      <w:start w:val="1"/>
      <w:numFmt w:val="decimal"/>
      <w:lvlText w:val="%6."/>
      <w:lvlJc w:val="left"/>
      <w:pPr>
        <w:tabs>
          <w:tab w:val="num" w:pos="4320"/>
        </w:tabs>
        <w:ind w:left="4320" w:hanging="360"/>
      </w:pPr>
    </w:lvl>
    <w:lvl w:ilvl="6" w:tplc="D418296E" w:tentative="1">
      <w:start w:val="1"/>
      <w:numFmt w:val="decimal"/>
      <w:lvlText w:val="%7."/>
      <w:lvlJc w:val="left"/>
      <w:pPr>
        <w:tabs>
          <w:tab w:val="num" w:pos="5040"/>
        </w:tabs>
        <w:ind w:left="5040" w:hanging="360"/>
      </w:pPr>
    </w:lvl>
    <w:lvl w:ilvl="7" w:tplc="B62ADB20" w:tentative="1">
      <w:start w:val="1"/>
      <w:numFmt w:val="decimal"/>
      <w:lvlText w:val="%8."/>
      <w:lvlJc w:val="left"/>
      <w:pPr>
        <w:tabs>
          <w:tab w:val="num" w:pos="5760"/>
        </w:tabs>
        <w:ind w:left="5760" w:hanging="360"/>
      </w:pPr>
    </w:lvl>
    <w:lvl w:ilvl="8" w:tplc="DA102238" w:tentative="1">
      <w:start w:val="1"/>
      <w:numFmt w:val="decimal"/>
      <w:lvlText w:val="%9."/>
      <w:lvlJc w:val="left"/>
      <w:pPr>
        <w:tabs>
          <w:tab w:val="num" w:pos="6480"/>
        </w:tabs>
        <w:ind w:left="6480" w:hanging="360"/>
      </w:pPr>
    </w:lvl>
  </w:abstractNum>
  <w:abstractNum w:abstractNumId="27" w15:restartNumberingAfterBreak="0">
    <w:nsid w:val="77FC4B8C"/>
    <w:multiLevelType w:val="hybridMultilevel"/>
    <w:tmpl w:val="015473DC"/>
    <w:lvl w:ilvl="0" w:tplc="20B065C2">
      <w:start w:val="1"/>
      <w:numFmt w:val="upperLetter"/>
      <w:lvlText w:val="%1)"/>
      <w:lvlJc w:val="left"/>
      <w:pPr>
        <w:tabs>
          <w:tab w:val="num" w:pos="720"/>
        </w:tabs>
        <w:ind w:left="720" w:hanging="360"/>
      </w:pPr>
    </w:lvl>
    <w:lvl w:ilvl="1" w:tplc="5930FC68" w:tentative="1">
      <w:start w:val="1"/>
      <w:numFmt w:val="upperLetter"/>
      <w:lvlText w:val="%2)"/>
      <w:lvlJc w:val="left"/>
      <w:pPr>
        <w:tabs>
          <w:tab w:val="num" w:pos="1440"/>
        </w:tabs>
        <w:ind w:left="1440" w:hanging="360"/>
      </w:pPr>
    </w:lvl>
    <w:lvl w:ilvl="2" w:tplc="E3885820" w:tentative="1">
      <w:start w:val="1"/>
      <w:numFmt w:val="upperLetter"/>
      <w:lvlText w:val="%3)"/>
      <w:lvlJc w:val="left"/>
      <w:pPr>
        <w:tabs>
          <w:tab w:val="num" w:pos="2160"/>
        </w:tabs>
        <w:ind w:left="2160" w:hanging="360"/>
      </w:pPr>
    </w:lvl>
    <w:lvl w:ilvl="3" w:tplc="4000C128" w:tentative="1">
      <w:start w:val="1"/>
      <w:numFmt w:val="upperLetter"/>
      <w:lvlText w:val="%4)"/>
      <w:lvlJc w:val="left"/>
      <w:pPr>
        <w:tabs>
          <w:tab w:val="num" w:pos="2880"/>
        </w:tabs>
        <w:ind w:left="2880" w:hanging="360"/>
      </w:pPr>
    </w:lvl>
    <w:lvl w:ilvl="4" w:tplc="A5C04990" w:tentative="1">
      <w:start w:val="1"/>
      <w:numFmt w:val="upperLetter"/>
      <w:lvlText w:val="%5)"/>
      <w:lvlJc w:val="left"/>
      <w:pPr>
        <w:tabs>
          <w:tab w:val="num" w:pos="3600"/>
        </w:tabs>
        <w:ind w:left="3600" w:hanging="360"/>
      </w:pPr>
    </w:lvl>
    <w:lvl w:ilvl="5" w:tplc="9B06D6B8" w:tentative="1">
      <w:start w:val="1"/>
      <w:numFmt w:val="upperLetter"/>
      <w:lvlText w:val="%6)"/>
      <w:lvlJc w:val="left"/>
      <w:pPr>
        <w:tabs>
          <w:tab w:val="num" w:pos="4320"/>
        </w:tabs>
        <w:ind w:left="4320" w:hanging="360"/>
      </w:pPr>
    </w:lvl>
    <w:lvl w:ilvl="6" w:tplc="D4AC7B76" w:tentative="1">
      <w:start w:val="1"/>
      <w:numFmt w:val="upperLetter"/>
      <w:lvlText w:val="%7)"/>
      <w:lvlJc w:val="left"/>
      <w:pPr>
        <w:tabs>
          <w:tab w:val="num" w:pos="5040"/>
        </w:tabs>
        <w:ind w:left="5040" w:hanging="360"/>
      </w:pPr>
    </w:lvl>
    <w:lvl w:ilvl="7" w:tplc="C77C7602" w:tentative="1">
      <w:start w:val="1"/>
      <w:numFmt w:val="upperLetter"/>
      <w:lvlText w:val="%8)"/>
      <w:lvlJc w:val="left"/>
      <w:pPr>
        <w:tabs>
          <w:tab w:val="num" w:pos="5760"/>
        </w:tabs>
        <w:ind w:left="5760" w:hanging="360"/>
      </w:pPr>
    </w:lvl>
    <w:lvl w:ilvl="8" w:tplc="B69E38C4" w:tentative="1">
      <w:start w:val="1"/>
      <w:numFmt w:val="upperLetter"/>
      <w:lvlText w:val="%9)"/>
      <w:lvlJc w:val="left"/>
      <w:pPr>
        <w:tabs>
          <w:tab w:val="num" w:pos="6480"/>
        </w:tabs>
        <w:ind w:left="6480" w:hanging="360"/>
      </w:pPr>
    </w:lvl>
  </w:abstractNum>
  <w:abstractNum w:abstractNumId="28" w15:restartNumberingAfterBreak="0">
    <w:nsid w:val="7A630171"/>
    <w:multiLevelType w:val="hybridMultilevel"/>
    <w:tmpl w:val="E77E5C18"/>
    <w:lvl w:ilvl="0" w:tplc="9F3C3C84">
      <w:start w:val="1"/>
      <w:numFmt w:val="decimal"/>
      <w:lvlText w:val="%1."/>
      <w:lvlJc w:val="left"/>
      <w:pPr>
        <w:tabs>
          <w:tab w:val="num" w:pos="720"/>
        </w:tabs>
        <w:ind w:left="720" w:hanging="360"/>
      </w:pPr>
    </w:lvl>
    <w:lvl w:ilvl="1" w:tplc="1CD43CB6" w:tentative="1">
      <w:start w:val="1"/>
      <w:numFmt w:val="decimal"/>
      <w:lvlText w:val="%2."/>
      <w:lvlJc w:val="left"/>
      <w:pPr>
        <w:tabs>
          <w:tab w:val="num" w:pos="1440"/>
        </w:tabs>
        <w:ind w:left="1440" w:hanging="360"/>
      </w:pPr>
    </w:lvl>
    <w:lvl w:ilvl="2" w:tplc="A4C8362C" w:tentative="1">
      <w:start w:val="1"/>
      <w:numFmt w:val="decimal"/>
      <w:lvlText w:val="%3."/>
      <w:lvlJc w:val="left"/>
      <w:pPr>
        <w:tabs>
          <w:tab w:val="num" w:pos="2160"/>
        </w:tabs>
        <w:ind w:left="2160" w:hanging="360"/>
      </w:pPr>
    </w:lvl>
    <w:lvl w:ilvl="3" w:tplc="C62615D0" w:tentative="1">
      <w:start w:val="1"/>
      <w:numFmt w:val="decimal"/>
      <w:lvlText w:val="%4."/>
      <w:lvlJc w:val="left"/>
      <w:pPr>
        <w:tabs>
          <w:tab w:val="num" w:pos="2880"/>
        </w:tabs>
        <w:ind w:left="2880" w:hanging="360"/>
      </w:pPr>
    </w:lvl>
    <w:lvl w:ilvl="4" w:tplc="2172677C" w:tentative="1">
      <w:start w:val="1"/>
      <w:numFmt w:val="decimal"/>
      <w:lvlText w:val="%5."/>
      <w:lvlJc w:val="left"/>
      <w:pPr>
        <w:tabs>
          <w:tab w:val="num" w:pos="3600"/>
        </w:tabs>
        <w:ind w:left="3600" w:hanging="360"/>
      </w:pPr>
    </w:lvl>
    <w:lvl w:ilvl="5" w:tplc="6F4421F2" w:tentative="1">
      <w:start w:val="1"/>
      <w:numFmt w:val="decimal"/>
      <w:lvlText w:val="%6."/>
      <w:lvlJc w:val="left"/>
      <w:pPr>
        <w:tabs>
          <w:tab w:val="num" w:pos="4320"/>
        </w:tabs>
        <w:ind w:left="4320" w:hanging="360"/>
      </w:pPr>
    </w:lvl>
    <w:lvl w:ilvl="6" w:tplc="9EC8D418" w:tentative="1">
      <w:start w:val="1"/>
      <w:numFmt w:val="decimal"/>
      <w:lvlText w:val="%7."/>
      <w:lvlJc w:val="left"/>
      <w:pPr>
        <w:tabs>
          <w:tab w:val="num" w:pos="5040"/>
        </w:tabs>
        <w:ind w:left="5040" w:hanging="360"/>
      </w:pPr>
    </w:lvl>
    <w:lvl w:ilvl="7" w:tplc="4F3E5D6C" w:tentative="1">
      <w:start w:val="1"/>
      <w:numFmt w:val="decimal"/>
      <w:lvlText w:val="%8."/>
      <w:lvlJc w:val="left"/>
      <w:pPr>
        <w:tabs>
          <w:tab w:val="num" w:pos="5760"/>
        </w:tabs>
        <w:ind w:left="5760" w:hanging="360"/>
      </w:pPr>
    </w:lvl>
    <w:lvl w:ilvl="8" w:tplc="78D62B8E" w:tentative="1">
      <w:start w:val="1"/>
      <w:numFmt w:val="decimal"/>
      <w:lvlText w:val="%9."/>
      <w:lvlJc w:val="left"/>
      <w:pPr>
        <w:tabs>
          <w:tab w:val="num" w:pos="6480"/>
        </w:tabs>
        <w:ind w:left="6480" w:hanging="360"/>
      </w:pPr>
    </w:lvl>
  </w:abstractNum>
  <w:abstractNum w:abstractNumId="29" w15:restartNumberingAfterBreak="0">
    <w:nsid w:val="7DD066EE"/>
    <w:multiLevelType w:val="hybridMultilevel"/>
    <w:tmpl w:val="0DCE193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9"/>
  </w:num>
  <w:num w:numId="3">
    <w:abstractNumId w:val="23"/>
  </w:num>
  <w:num w:numId="4">
    <w:abstractNumId w:val="16"/>
  </w:num>
  <w:num w:numId="5">
    <w:abstractNumId w:val="14"/>
  </w:num>
  <w:num w:numId="6">
    <w:abstractNumId w:val="6"/>
  </w:num>
  <w:num w:numId="7">
    <w:abstractNumId w:val="24"/>
  </w:num>
  <w:num w:numId="8">
    <w:abstractNumId w:val="29"/>
  </w:num>
  <w:num w:numId="9">
    <w:abstractNumId w:val="25"/>
  </w:num>
  <w:num w:numId="10">
    <w:abstractNumId w:val="15"/>
  </w:num>
  <w:num w:numId="11">
    <w:abstractNumId w:val="0"/>
  </w:num>
  <w:num w:numId="12">
    <w:abstractNumId w:val="20"/>
  </w:num>
  <w:num w:numId="13">
    <w:abstractNumId w:val="17"/>
  </w:num>
  <w:num w:numId="14">
    <w:abstractNumId w:val="11"/>
  </w:num>
  <w:num w:numId="15">
    <w:abstractNumId w:val="22"/>
  </w:num>
  <w:num w:numId="16">
    <w:abstractNumId w:val="9"/>
  </w:num>
  <w:num w:numId="17">
    <w:abstractNumId w:val="12"/>
  </w:num>
  <w:num w:numId="18">
    <w:abstractNumId w:val="21"/>
  </w:num>
  <w:num w:numId="19">
    <w:abstractNumId w:val="5"/>
  </w:num>
  <w:num w:numId="20">
    <w:abstractNumId w:val="4"/>
  </w:num>
  <w:num w:numId="21">
    <w:abstractNumId w:val="13"/>
  </w:num>
  <w:num w:numId="22">
    <w:abstractNumId w:val="1"/>
  </w:num>
  <w:num w:numId="23">
    <w:abstractNumId w:val="8"/>
  </w:num>
  <w:num w:numId="24">
    <w:abstractNumId w:val="10"/>
  </w:num>
  <w:num w:numId="25">
    <w:abstractNumId w:val="7"/>
  </w:num>
  <w:num w:numId="26">
    <w:abstractNumId w:val="2"/>
  </w:num>
  <w:num w:numId="27">
    <w:abstractNumId w:val="26"/>
  </w:num>
  <w:num w:numId="28">
    <w:abstractNumId w:val="3"/>
  </w:num>
  <w:num w:numId="29">
    <w:abstractNumId w:val="27"/>
  </w:num>
  <w:num w:numId="3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0E4390"/>
    <w:rsid w:val="000108B4"/>
    <w:rsid w:val="00035730"/>
    <w:rsid w:val="0006655F"/>
    <w:rsid w:val="00093953"/>
    <w:rsid w:val="000C3038"/>
    <w:rsid w:val="000C6A6F"/>
    <w:rsid w:val="000C70BE"/>
    <w:rsid w:val="000E4390"/>
    <w:rsid w:val="000E446B"/>
    <w:rsid w:val="00122589"/>
    <w:rsid w:val="00140D88"/>
    <w:rsid w:val="00150ED2"/>
    <w:rsid w:val="001709A9"/>
    <w:rsid w:val="0017787F"/>
    <w:rsid w:val="0018422E"/>
    <w:rsid w:val="001A3121"/>
    <w:rsid w:val="001C72F8"/>
    <w:rsid w:val="00207637"/>
    <w:rsid w:val="00237804"/>
    <w:rsid w:val="00273004"/>
    <w:rsid w:val="002A19C7"/>
    <w:rsid w:val="002B48FC"/>
    <w:rsid w:val="002C400D"/>
    <w:rsid w:val="002D0AB6"/>
    <w:rsid w:val="00300D07"/>
    <w:rsid w:val="003048BC"/>
    <w:rsid w:val="00360C58"/>
    <w:rsid w:val="0038027F"/>
    <w:rsid w:val="003A1845"/>
    <w:rsid w:val="004563DF"/>
    <w:rsid w:val="00460B1F"/>
    <w:rsid w:val="004623F9"/>
    <w:rsid w:val="0047744B"/>
    <w:rsid w:val="004A7E0A"/>
    <w:rsid w:val="00521DF4"/>
    <w:rsid w:val="00555C5D"/>
    <w:rsid w:val="00565786"/>
    <w:rsid w:val="00594672"/>
    <w:rsid w:val="005C7C9D"/>
    <w:rsid w:val="005C7DBC"/>
    <w:rsid w:val="005F522E"/>
    <w:rsid w:val="006346E4"/>
    <w:rsid w:val="006600CE"/>
    <w:rsid w:val="00665602"/>
    <w:rsid w:val="006A750D"/>
    <w:rsid w:val="006D3A1E"/>
    <w:rsid w:val="006D42D7"/>
    <w:rsid w:val="006D6603"/>
    <w:rsid w:val="006E7295"/>
    <w:rsid w:val="006F797C"/>
    <w:rsid w:val="0076195B"/>
    <w:rsid w:val="007D2266"/>
    <w:rsid w:val="008069D6"/>
    <w:rsid w:val="008529B9"/>
    <w:rsid w:val="0085320D"/>
    <w:rsid w:val="008702A3"/>
    <w:rsid w:val="008734C0"/>
    <w:rsid w:val="008866FE"/>
    <w:rsid w:val="00895384"/>
    <w:rsid w:val="008A23E6"/>
    <w:rsid w:val="008B7B60"/>
    <w:rsid w:val="008E1D50"/>
    <w:rsid w:val="008E5EF5"/>
    <w:rsid w:val="00906E37"/>
    <w:rsid w:val="0094340D"/>
    <w:rsid w:val="00956267"/>
    <w:rsid w:val="009A7495"/>
    <w:rsid w:val="009D7384"/>
    <w:rsid w:val="00A11D9E"/>
    <w:rsid w:val="00A2398C"/>
    <w:rsid w:val="00A255A5"/>
    <w:rsid w:val="00A27EE6"/>
    <w:rsid w:val="00A54037"/>
    <w:rsid w:val="00AA2D91"/>
    <w:rsid w:val="00AA57FA"/>
    <w:rsid w:val="00AB33C3"/>
    <w:rsid w:val="00AC73D5"/>
    <w:rsid w:val="00BF1668"/>
    <w:rsid w:val="00BF7460"/>
    <w:rsid w:val="00C20742"/>
    <w:rsid w:val="00C66EB2"/>
    <w:rsid w:val="00C67480"/>
    <w:rsid w:val="00CD2303"/>
    <w:rsid w:val="00CF3E57"/>
    <w:rsid w:val="00D05E9F"/>
    <w:rsid w:val="00D72F96"/>
    <w:rsid w:val="00D75436"/>
    <w:rsid w:val="00DF6159"/>
    <w:rsid w:val="00E0384E"/>
    <w:rsid w:val="00E70B11"/>
    <w:rsid w:val="00EB1962"/>
    <w:rsid w:val="00EC0AC6"/>
    <w:rsid w:val="00EE4809"/>
    <w:rsid w:val="00F148CF"/>
    <w:rsid w:val="00F301BF"/>
    <w:rsid w:val="00F541AD"/>
    <w:rsid w:val="00F627DF"/>
    <w:rsid w:val="00FA100E"/>
    <w:rsid w:val="00FC0D88"/>
    <w:rsid w:val="00FC38D9"/>
    <w:rsid w:val="00FE5AE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025D46"/>
  <w15:docId w15:val="{B459E93F-7F10-4B78-9A85-EB26129B1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7384"/>
  </w:style>
  <w:style w:type="paragraph" w:styleId="Balk1">
    <w:name w:val="heading 1"/>
    <w:basedOn w:val="Normal"/>
    <w:next w:val="Normal"/>
    <w:link w:val="Balk1Char"/>
    <w:qFormat/>
    <w:rsid w:val="00565786"/>
    <w:pPr>
      <w:keepNext/>
      <w:spacing w:after="0" w:line="240" w:lineRule="auto"/>
      <w:outlineLvl w:val="0"/>
    </w:pPr>
    <w:rPr>
      <w:rFonts w:ascii="Times New Roman" w:eastAsia="Times New Roman" w:hAnsi="Times New Roman" w:cs="Times New Roman"/>
      <w:b/>
      <w:sz w:val="16"/>
      <w:szCs w:val="16"/>
      <w:lang w:eastAsia="tr-TR"/>
    </w:rPr>
  </w:style>
  <w:style w:type="paragraph" w:styleId="Balk2">
    <w:name w:val="heading 2"/>
    <w:basedOn w:val="Normal"/>
    <w:next w:val="Normal"/>
    <w:link w:val="Balk2Char"/>
    <w:qFormat/>
    <w:rsid w:val="00565786"/>
    <w:pPr>
      <w:keepNext/>
      <w:spacing w:after="0" w:line="240" w:lineRule="auto"/>
      <w:jc w:val="center"/>
      <w:outlineLvl w:val="1"/>
    </w:pPr>
    <w:rPr>
      <w:rFonts w:ascii="Times New Roman" w:eastAsia="Times New Roman" w:hAnsi="Times New Roman" w:cs="Times New Roman"/>
      <w:b/>
      <w:sz w:val="16"/>
      <w:szCs w:val="1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rsid w:val="009D73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Balk1Char">
    <w:name w:val="Başlık 1 Char"/>
    <w:basedOn w:val="VarsaylanParagrafYazTipi"/>
    <w:link w:val="Balk1"/>
    <w:rsid w:val="00565786"/>
    <w:rPr>
      <w:rFonts w:ascii="Times New Roman" w:eastAsia="Times New Roman" w:hAnsi="Times New Roman" w:cs="Times New Roman"/>
      <w:b/>
      <w:sz w:val="16"/>
      <w:szCs w:val="16"/>
      <w:lang w:eastAsia="tr-TR"/>
    </w:rPr>
  </w:style>
  <w:style w:type="character" w:customStyle="1" w:styleId="Balk2Char">
    <w:name w:val="Başlık 2 Char"/>
    <w:basedOn w:val="VarsaylanParagrafYazTipi"/>
    <w:link w:val="Balk2"/>
    <w:rsid w:val="00565786"/>
    <w:rPr>
      <w:rFonts w:ascii="Times New Roman" w:eastAsia="Times New Roman" w:hAnsi="Times New Roman" w:cs="Times New Roman"/>
      <w:b/>
      <w:sz w:val="16"/>
      <w:szCs w:val="16"/>
      <w:lang w:eastAsia="tr-TR"/>
    </w:rPr>
  </w:style>
  <w:style w:type="paragraph" w:styleId="KonuBal">
    <w:name w:val="Title"/>
    <w:basedOn w:val="Normal"/>
    <w:link w:val="KonuBalChar"/>
    <w:qFormat/>
    <w:rsid w:val="00565786"/>
    <w:pPr>
      <w:spacing w:after="0" w:line="240" w:lineRule="auto"/>
      <w:jc w:val="center"/>
    </w:pPr>
    <w:rPr>
      <w:rFonts w:ascii="Times New Roman" w:eastAsia="Times New Roman" w:hAnsi="Times New Roman" w:cs="Times New Roman"/>
      <w:b/>
      <w:bCs/>
      <w:sz w:val="24"/>
      <w:szCs w:val="24"/>
      <w:lang w:eastAsia="tr-TR"/>
    </w:rPr>
  </w:style>
  <w:style w:type="character" w:customStyle="1" w:styleId="KonuBalChar">
    <w:name w:val="Konu Başlığı Char"/>
    <w:basedOn w:val="VarsaylanParagrafYazTipi"/>
    <w:link w:val="KonuBal"/>
    <w:rsid w:val="00565786"/>
    <w:rPr>
      <w:rFonts w:ascii="Times New Roman" w:eastAsia="Times New Roman" w:hAnsi="Times New Roman" w:cs="Times New Roman"/>
      <w:b/>
      <w:bCs/>
      <w:sz w:val="24"/>
      <w:szCs w:val="24"/>
      <w:lang w:eastAsia="tr-TR"/>
    </w:rPr>
  </w:style>
  <w:style w:type="paragraph" w:styleId="GvdeMetni3">
    <w:name w:val="Body Text 3"/>
    <w:basedOn w:val="Normal"/>
    <w:link w:val="GvdeMetni3Char"/>
    <w:rsid w:val="00565786"/>
    <w:pPr>
      <w:spacing w:after="0" w:line="240" w:lineRule="auto"/>
      <w:jc w:val="center"/>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rsid w:val="00565786"/>
    <w:rPr>
      <w:rFonts w:ascii="Times New Roman" w:eastAsia="Times New Roman" w:hAnsi="Times New Roman" w:cs="Times New Roman"/>
      <w:sz w:val="16"/>
      <w:szCs w:val="16"/>
      <w:lang w:eastAsia="tr-TR"/>
    </w:rPr>
  </w:style>
  <w:style w:type="paragraph" w:styleId="AralkYok">
    <w:name w:val="No Spacing"/>
    <w:uiPriority w:val="1"/>
    <w:qFormat/>
    <w:rsid w:val="00565786"/>
    <w:pPr>
      <w:spacing w:after="0" w:line="240" w:lineRule="auto"/>
    </w:pPr>
    <w:rPr>
      <w:rFonts w:ascii="Calibri" w:eastAsia="Times New Roman" w:hAnsi="Calibri" w:cs="Times New Roman"/>
      <w:lang w:eastAsia="tr-TR"/>
    </w:rPr>
  </w:style>
  <w:style w:type="table" w:styleId="AkKlavuz-Vurgu4">
    <w:name w:val="Light Grid Accent 4"/>
    <w:basedOn w:val="NormalTablo"/>
    <w:uiPriority w:val="62"/>
    <w:rsid w:val="00565786"/>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ListeParagraf">
    <w:name w:val="List Paragraph"/>
    <w:basedOn w:val="Normal"/>
    <w:uiPriority w:val="99"/>
    <w:qFormat/>
    <w:rsid w:val="00895384"/>
    <w:pPr>
      <w:ind w:left="720"/>
      <w:contextualSpacing/>
    </w:pPr>
  </w:style>
  <w:style w:type="paragraph" w:styleId="BalonMetni">
    <w:name w:val="Balloon Text"/>
    <w:basedOn w:val="Normal"/>
    <w:link w:val="BalonMetniChar"/>
    <w:uiPriority w:val="99"/>
    <w:semiHidden/>
    <w:unhideWhenUsed/>
    <w:rsid w:val="0076195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6195B"/>
    <w:rPr>
      <w:rFonts w:ascii="Tahoma" w:hAnsi="Tahoma" w:cs="Tahoma"/>
      <w:sz w:val="16"/>
      <w:szCs w:val="16"/>
    </w:rPr>
  </w:style>
  <w:style w:type="paragraph" w:styleId="NormalWeb">
    <w:name w:val="Normal (Web)"/>
    <w:basedOn w:val="Normal"/>
    <w:uiPriority w:val="99"/>
    <w:rsid w:val="003A1845"/>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GvdeMetni">
    <w:name w:val="Body Text"/>
    <w:basedOn w:val="Normal"/>
    <w:link w:val="GvdeMetniChar"/>
    <w:uiPriority w:val="99"/>
    <w:unhideWhenUsed/>
    <w:rsid w:val="00CF3E57"/>
    <w:pPr>
      <w:spacing w:after="120"/>
    </w:pPr>
  </w:style>
  <w:style w:type="character" w:customStyle="1" w:styleId="GvdeMetniChar">
    <w:name w:val="Gövde Metni Char"/>
    <w:basedOn w:val="VarsaylanParagrafYazTipi"/>
    <w:link w:val="GvdeMetni"/>
    <w:uiPriority w:val="99"/>
    <w:rsid w:val="00CF3E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8643226">
      <w:bodyDiv w:val="1"/>
      <w:marLeft w:val="0"/>
      <w:marRight w:val="0"/>
      <w:marTop w:val="0"/>
      <w:marBottom w:val="0"/>
      <w:divBdr>
        <w:top w:val="none" w:sz="0" w:space="0" w:color="auto"/>
        <w:left w:val="none" w:sz="0" w:space="0" w:color="auto"/>
        <w:bottom w:val="none" w:sz="0" w:space="0" w:color="auto"/>
        <w:right w:val="none" w:sz="0" w:space="0" w:color="auto"/>
      </w:divBdr>
      <w:divsChild>
        <w:div w:id="928122652">
          <w:marLeft w:val="374"/>
          <w:marRight w:val="0"/>
          <w:marTop w:val="146"/>
          <w:marBottom w:val="0"/>
          <w:divBdr>
            <w:top w:val="none" w:sz="0" w:space="0" w:color="auto"/>
            <w:left w:val="none" w:sz="0" w:space="0" w:color="auto"/>
            <w:bottom w:val="none" w:sz="0" w:space="0" w:color="auto"/>
            <w:right w:val="none" w:sz="0" w:space="0" w:color="auto"/>
          </w:divBdr>
        </w:div>
        <w:div w:id="936450175">
          <w:marLeft w:val="374"/>
          <w:marRight w:val="0"/>
          <w:marTop w:val="66"/>
          <w:marBottom w:val="0"/>
          <w:divBdr>
            <w:top w:val="none" w:sz="0" w:space="0" w:color="auto"/>
            <w:left w:val="none" w:sz="0" w:space="0" w:color="auto"/>
            <w:bottom w:val="none" w:sz="0" w:space="0" w:color="auto"/>
            <w:right w:val="none" w:sz="0" w:space="0" w:color="auto"/>
          </w:divBdr>
        </w:div>
        <w:div w:id="1553691805">
          <w:marLeft w:val="374"/>
          <w:marRight w:val="0"/>
          <w:marTop w:val="96"/>
          <w:marBottom w:val="0"/>
          <w:divBdr>
            <w:top w:val="none" w:sz="0" w:space="0" w:color="auto"/>
            <w:left w:val="none" w:sz="0" w:space="0" w:color="auto"/>
            <w:bottom w:val="none" w:sz="0" w:space="0" w:color="auto"/>
            <w:right w:val="none" w:sz="0" w:space="0" w:color="auto"/>
          </w:divBdr>
        </w:div>
        <w:div w:id="1349915376">
          <w:marLeft w:val="374"/>
          <w:marRight w:val="14"/>
          <w:marTop w:val="0"/>
          <w:marBottom w:val="0"/>
          <w:divBdr>
            <w:top w:val="none" w:sz="0" w:space="0" w:color="auto"/>
            <w:left w:val="none" w:sz="0" w:space="0" w:color="auto"/>
            <w:bottom w:val="none" w:sz="0" w:space="0" w:color="auto"/>
            <w:right w:val="none" w:sz="0" w:space="0" w:color="auto"/>
          </w:divBdr>
        </w:div>
      </w:divsChild>
    </w:div>
    <w:div w:id="664213183">
      <w:bodyDiv w:val="1"/>
      <w:marLeft w:val="0"/>
      <w:marRight w:val="0"/>
      <w:marTop w:val="0"/>
      <w:marBottom w:val="0"/>
      <w:divBdr>
        <w:top w:val="none" w:sz="0" w:space="0" w:color="auto"/>
        <w:left w:val="none" w:sz="0" w:space="0" w:color="auto"/>
        <w:bottom w:val="none" w:sz="0" w:space="0" w:color="auto"/>
        <w:right w:val="none" w:sz="0" w:space="0" w:color="auto"/>
      </w:divBdr>
      <w:divsChild>
        <w:div w:id="175921272">
          <w:marLeft w:val="374"/>
          <w:marRight w:val="0"/>
          <w:marTop w:val="0"/>
          <w:marBottom w:val="0"/>
          <w:divBdr>
            <w:top w:val="none" w:sz="0" w:space="0" w:color="auto"/>
            <w:left w:val="none" w:sz="0" w:space="0" w:color="auto"/>
            <w:bottom w:val="none" w:sz="0" w:space="0" w:color="auto"/>
            <w:right w:val="none" w:sz="0" w:space="0" w:color="auto"/>
          </w:divBdr>
        </w:div>
        <w:div w:id="250696561">
          <w:marLeft w:val="374"/>
          <w:marRight w:val="0"/>
          <w:marTop w:val="110"/>
          <w:marBottom w:val="0"/>
          <w:divBdr>
            <w:top w:val="none" w:sz="0" w:space="0" w:color="auto"/>
            <w:left w:val="none" w:sz="0" w:space="0" w:color="auto"/>
            <w:bottom w:val="none" w:sz="0" w:space="0" w:color="auto"/>
            <w:right w:val="none" w:sz="0" w:space="0" w:color="auto"/>
          </w:divBdr>
        </w:div>
        <w:div w:id="804154607">
          <w:marLeft w:val="374"/>
          <w:marRight w:val="0"/>
          <w:marTop w:val="109"/>
          <w:marBottom w:val="0"/>
          <w:divBdr>
            <w:top w:val="none" w:sz="0" w:space="0" w:color="auto"/>
            <w:left w:val="none" w:sz="0" w:space="0" w:color="auto"/>
            <w:bottom w:val="none" w:sz="0" w:space="0" w:color="auto"/>
            <w:right w:val="none" w:sz="0" w:space="0" w:color="auto"/>
          </w:divBdr>
        </w:div>
      </w:divsChild>
    </w:div>
    <w:div w:id="1125319470">
      <w:bodyDiv w:val="1"/>
      <w:marLeft w:val="0"/>
      <w:marRight w:val="0"/>
      <w:marTop w:val="0"/>
      <w:marBottom w:val="0"/>
      <w:divBdr>
        <w:top w:val="none" w:sz="0" w:space="0" w:color="auto"/>
        <w:left w:val="none" w:sz="0" w:space="0" w:color="auto"/>
        <w:bottom w:val="none" w:sz="0" w:space="0" w:color="auto"/>
        <w:right w:val="none" w:sz="0" w:space="0" w:color="auto"/>
      </w:divBdr>
    </w:div>
    <w:div w:id="1505900061">
      <w:bodyDiv w:val="1"/>
      <w:marLeft w:val="0"/>
      <w:marRight w:val="0"/>
      <w:marTop w:val="0"/>
      <w:marBottom w:val="0"/>
      <w:divBdr>
        <w:top w:val="none" w:sz="0" w:space="0" w:color="auto"/>
        <w:left w:val="none" w:sz="0" w:space="0" w:color="auto"/>
        <w:bottom w:val="none" w:sz="0" w:space="0" w:color="auto"/>
        <w:right w:val="none" w:sz="0" w:space="0" w:color="auto"/>
      </w:divBdr>
    </w:div>
    <w:div w:id="1625382737">
      <w:bodyDiv w:val="1"/>
      <w:marLeft w:val="0"/>
      <w:marRight w:val="0"/>
      <w:marTop w:val="0"/>
      <w:marBottom w:val="0"/>
      <w:divBdr>
        <w:top w:val="none" w:sz="0" w:space="0" w:color="auto"/>
        <w:left w:val="none" w:sz="0" w:space="0" w:color="auto"/>
        <w:bottom w:val="none" w:sz="0" w:space="0" w:color="auto"/>
        <w:right w:val="none" w:sz="0" w:space="0" w:color="auto"/>
      </w:divBdr>
    </w:div>
    <w:div w:id="2040662480">
      <w:bodyDiv w:val="1"/>
      <w:marLeft w:val="0"/>
      <w:marRight w:val="0"/>
      <w:marTop w:val="0"/>
      <w:marBottom w:val="0"/>
      <w:divBdr>
        <w:top w:val="none" w:sz="0" w:space="0" w:color="auto"/>
        <w:left w:val="none" w:sz="0" w:space="0" w:color="auto"/>
        <w:bottom w:val="none" w:sz="0" w:space="0" w:color="auto"/>
        <w:right w:val="none" w:sz="0" w:space="0" w:color="auto"/>
      </w:divBdr>
    </w:div>
    <w:div w:id="2093697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image" Target="media/image1.gif"/><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5.pn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www.sorubak.com/sinav/" TargetMode="External"/><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059324-8970-4194-BDE3-B09CD80A20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Pages>
  <Words>1031</Words>
  <Characters>5878</Characters>
  <Application>Microsoft Office Word</Application>
  <DocSecurity>0</DocSecurity>
  <Lines>48</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Burhan Demir</cp:lastModifiedBy>
  <cp:revision>7</cp:revision>
  <cp:lastPrinted>2017-05-23T07:45:00Z</cp:lastPrinted>
  <dcterms:created xsi:type="dcterms:W3CDTF">2021-10-30T12:27:00Z</dcterms:created>
  <dcterms:modified xsi:type="dcterms:W3CDTF">2021-11-05T08:10:00Z</dcterms:modified>
</cp:coreProperties>
</file>